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CCD4" w14:textId="77777777" w:rsidR="00E45EFD" w:rsidRPr="00BE389F" w:rsidRDefault="00E45EFD" w:rsidP="00E45E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09A397A4" w14:textId="77777777" w:rsidR="00E45EFD" w:rsidRPr="00BE389F" w:rsidRDefault="00E45EFD" w:rsidP="00E45EF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63FD3203" w14:textId="77777777" w:rsidR="00E45EFD" w:rsidRPr="00BE389F" w:rsidRDefault="00E45EFD" w:rsidP="00E45E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03748937" w14:textId="77777777" w:rsidR="00E45EFD" w:rsidRPr="00427744" w:rsidRDefault="00E45EFD" w:rsidP="00E45E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5041CA3" w14:textId="04C29111" w:rsidR="00E45EFD" w:rsidRDefault="00E45EFD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132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2F1BE9">
        <w:tc>
          <w:tcPr>
            <w:tcW w:w="1985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132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2F1BE9">
        <w:tc>
          <w:tcPr>
            <w:tcW w:w="1985" w:type="dxa"/>
            <w:vMerge/>
            <w:shd w:val="clear" w:color="auto" w:fill="EEECE1" w:themeFill="background2"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32" w:type="dxa"/>
            <w:vMerge/>
            <w:shd w:val="clear" w:color="auto" w:fill="EEECE1" w:themeFill="background2"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45EFD">
        <w:trPr>
          <w:trHeight w:val="878"/>
        </w:trPr>
        <w:tc>
          <w:tcPr>
            <w:tcW w:w="1985" w:type="dxa"/>
            <w:vMerge w:val="restart"/>
          </w:tcPr>
          <w:p w14:paraId="6599352C" w14:textId="77777777" w:rsidR="00E45EFD" w:rsidRDefault="00E45EFD" w:rsidP="00E45E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pacing w:val="-16"/>
                <w:sz w:val="24"/>
                <w:szCs w:val="24"/>
              </w:rPr>
            </w:pP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ข</w:t>
            </w:r>
            <w:r w:rsidRPr="00E45EFD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สถานที่ออกกำลังกายฟิต</w:t>
            </w:r>
            <w:proofErr w:type="spellStart"/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เนส</w:t>
            </w:r>
            <w:proofErr w:type="spellEnd"/>
            <w:r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ให้เปิดดำเนินการได้โดยจำกัดจำนวนผู้เล่นในการเล่นแบบรวมกลุ่ม</w:t>
            </w:r>
            <w:r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และงดเว้นการอบตัวหรืออบไอน้ำแบบรวม</w:t>
            </w:r>
          </w:p>
          <w:p w14:paraId="71A98CE3" w14:textId="15490E5D" w:rsidR="00742AF5" w:rsidRPr="00E45EFD" w:rsidRDefault="00E45EFD" w:rsidP="00E45E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5EFD">
              <w:rPr>
                <w:rFonts w:ascii="TH SarabunIT๙" w:hAnsi="TH SarabunIT๙" w:cs="TH SarabunIT๙" w:hint="cs"/>
                <w:color w:val="FFFFFF" w:themeColor="background1"/>
                <w:spacing w:val="-16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การจำหน่ายหรือบริการ</w:t>
            </w:r>
            <w:r w:rsidRPr="00E45EF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อาหารและเครื่องดื่มให้ดำเนินการ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ตามมาตรการป้องกันโรคตามที่</w:t>
            </w:r>
            <w:r w:rsidRPr="00E45EF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ราชการกำหนด</w:t>
            </w:r>
            <w:r w:rsidRPr="00E45EFD">
              <w:rPr>
                <w:rFonts w:ascii="TH SarabunIT๙" w:hAnsi="TH SarabunIT๙" w:cs="TH SarabunIT๙"/>
                <w:color w:val="FFFFFF" w:themeColor="background1"/>
                <w:spacing w:val="-6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ข้อ</w:t>
            </w:r>
            <w:r w:rsidRPr="00E45EFD">
              <w:rPr>
                <w:rFonts w:ascii="TH SarabunIT๙" w:hAnsi="TH SarabunIT๙" w:cs="TH SarabunIT๙"/>
                <w:color w:val="FFFFFF" w:themeColor="background1"/>
                <w:spacing w:val="-6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2.</w:t>
            </w:r>
            <w:r w:rsidRPr="00E45EFD">
              <w:rPr>
                <w:rFonts w:ascii="TH SarabunIT๙" w:hAnsi="TH SarabunIT๙" w:cs="TH SarabunIT๙"/>
                <w:color w:val="FFFFFF" w:themeColor="background1"/>
                <w:spacing w:val="-6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</w:t>
            </w:r>
            <w:r w:rsidRPr="00E45EF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Pr="00E45EF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</w:t>
            </w:r>
            <w:r w:rsidRPr="00E45EF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หรับ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การนั่งรับประทานอาหารให้มีการเว้นระยะห่างระหว่างโต๊ะ</w:t>
            </w:r>
            <w:r w:rsidRPr="00E45EFD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และระหว่างที่นั่ง</w:t>
            </w:r>
            <w:r w:rsidRPr="00E45EFD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E45EFD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รวมถึงระยะห่างระหว่างทางเดินอย่างน้อย</w:t>
            </w:r>
            <w:r w:rsidRPr="00E45EFD">
              <w:rPr>
                <w:rFonts w:ascii="TH SarabunIT๙" w:hAnsi="TH SarabunIT๙" w:cs="TH SarabunIT๙"/>
                <w:color w:val="FFFFFF" w:themeColor="background1"/>
                <w:spacing w:val="-12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๑</w:t>
            </w:r>
            <w:r w:rsidRPr="00E45EFD">
              <w:rPr>
                <w:rFonts w:ascii="TH SarabunIT๙" w:hAnsi="TH SarabunIT๙" w:cs="TH SarabunIT๙"/>
                <w:color w:val="FFFFFF" w:themeColor="background1"/>
                <w:spacing w:val="-12"/>
                <w:sz w:val="24"/>
                <w:szCs w:val="24"/>
              </w:rPr>
              <w:t>.</w:t>
            </w:r>
            <w:r w:rsidRPr="00E45EFD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เมตร</w:t>
            </w:r>
            <w:r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132" w:type="dxa"/>
          </w:tcPr>
          <w:p w14:paraId="108EC7CB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49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689ED9A2" w:rsidR="00742AF5" w:rsidRPr="00E45EFD" w:rsidRDefault="00E2495E" w:rsidP="00AF745D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1) </w:t>
            </w:r>
            <w:r w:rsidR="00E45EFD" w:rsidRPr="00E45EFD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ทำความสะอาดพื้นผิวที่มีการสัมผัสบ่อยๆ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เครื่องเล่น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อุปกรณ์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ห้องสุขา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ทั้งก่อนและหลังการใช้บริการ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1302BE">
        <w:tc>
          <w:tcPr>
            <w:tcW w:w="1985" w:type="dxa"/>
            <w:vMerge/>
          </w:tcPr>
          <w:p w14:paraId="56C569E7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E7C9855" w14:textId="16699FE6" w:rsidR="00742AF5" w:rsidRPr="00E2495E" w:rsidRDefault="00E2495E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2) ให้ผู้ประกอบการ พนักงานบริการ สวมหน้ากากอนามัย หรือหน้ากากผ้า ส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หรับผู้ใช้บริการต้องสวมหน้ากากอนามัย หรือหน้ากากผ้า ทั้งก่อนและหลังใช้บริการ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45EFD">
        <w:trPr>
          <w:trHeight w:val="293"/>
        </w:trPr>
        <w:tc>
          <w:tcPr>
            <w:tcW w:w="1985" w:type="dxa"/>
            <w:vMerge/>
          </w:tcPr>
          <w:p w14:paraId="4D524FC3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69CAD483" w14:textId="0828F189" w:rsidR="00742AF5" w:rsidRPr="00E2495E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E2495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E2495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E2495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E2495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C46462">
        <w:trPr>
          <w:trHeight w:val="413"/>
        </w:trPr>
        <w:tc>
          <w:tcPr>
            <w:tcW w:w="1985" w:type="dxa"/>
            <w:vMerge/>
          </w:tcPr>
          <w:p w14:paraId="4BF93F58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3FFF307" w14:textId="280402B3" w:rsidR="00742AF5" w:rsidRPr="00E45EFD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E45EFD" w:rsidRPr="00E45EFD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ให้เว้นระยะนั่งหรือยืน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ระยะห่างระหว่าง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เครื่องออกกำลังกาย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>/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อุปกรณ์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อย่างน้อย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๒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เมตร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และลดการใกล้ชิดกันระหว่างออกกำลังกาย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E2495E">
        <w:trPr>
          <w:trHeight w:val="683"/>
        </w:trPr>
        <w:tc>
          <w:tcPr>
            <w:tcW w:w="1985" w:type="dxa"/>
            <w:vMerge/>
          </w:tcPr>
          <w:p w14:paraId="7C978C00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5CE2DBD4" w14:textId="45F42C8F" w:rsidR="00742AF5" w:rsidRPr="00E2495E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5) ให้ควบคุมจ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นวนผู้ใช้บริการ มิให้แออัด และจ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กัดระยะเวลาการใช้บริการไม่เกิน 2 ชั่วโมงต่อวัน  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2DD3AF05" w14:textId="77777777" w:rsidTr="00C46462">
        <w:trPr>
          <w:trHeight w:val="683"/>
        </w:trPr>
        <w:tc>
          <w:tcPr>
            <w:tcW w:w="1985" w:type="dxa"/>
            <w:vMerge/>
          </w:tcPr>
          <w:p w14:paraId="10E4B4E8" w14:textId="77777777" w:rsidR="00E2495E" w:rsidRPr="00E2495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0FCF336" w14:textId="2E8E0A07" w:rsidR="00E2495E" w:rsidRPr="00E2495E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6) </w:t>
            </w:r>
            <w:r w:rsidR="00E45EFD" w:rsidRPr="00E43462">
              <w:rPr>
                <w:rFonts w:ascii="TH SarabunIT๙" w:hAnsi="TH SarabunIT๙" w:cs="TH SarabunIT๙"/>
                <w:spacing w:val="-8"/>
                <w:sz w:val="28"/>
                <w:cs/>
              </w:rPr>
              <w:t>จัดให้มีการให้คำแนะนำ</w:t>
            </w:r>
            <w:r w:rsidR="00E45EFD" w:rsidRPr="00E43462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E45EFD" w:rsidRPr="00E43462">
              <w:rPr>
                <w:rFonts w:ascii="TH SarabunIT๙" w:hAnsi="TH SarabunIT๙" w:cs="TH SarabunIT๙"/>
                <w:spacing w:val="-8"/>
                <w:sz w:val="28"/>
                <w:cs/>
              </w:rPr>
              <w:t>ผู้ใช้บริการ</w:t>
            </w:r>
            <w:r w:rsidR="00E45EFD" w:rsidRPr="00E43462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E45EFD" w:rsidRPr="00E43462">
              <w:rPr>
                <w:rFonts w:ascii="TH SarabunIT๙" w:hAnsi="TH SarabunIT๙" w:cs="TH SarabunIT๙"/>
                <w:spacing w:val="-8"/>
                <w:sz w:val="28"/>
                <w:cs/>
              </w:rPr>
              <w:t>ตรวจตรา</w:t>
            </w:r>
            <w:r w:rsidR="00E45EFD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45EFD" w:rsidRPr="00E43462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="00E45EFD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E45EFD" w:rsidRPr="00E43462">
              <w:rPr>
                <w:rFonts w:ascii="TH SarabunIT๙" w:hAnsi="TH SarabunIT๙" w:cs="TH SarabunIT๙"/>
                <w:sz w:val="28"/>
                <w:cs/>
              </w:rPr>
              <w:t>กำกับการให้บริการและการใช้</w:t>
            </w:r>
            <w:r w:rsidR="00E45EFD" w:rsidRPr="00E43462">
              <w:rPr>
                <w:rFonts w:ascii="TH SarabunIT๙" w:hAnsi="TH SarabunIT๙" w:cs="TH SarabunIT๙"/>
                <w:spacing w:val="-20"/>
                <w:sz w:val="28"/>
                <w:cs/>
              </w:rPr>
              <w:t>บริการให้เป็นไปตามมาตรการควบคุมหลั</w:t>
            </w:r>
            <w:r w:rsidR="00E45EFD" w:rsidRPr="00E43462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ก</w:t>
            </w:r>
            <w:r w:rsidR="00E45EFD" w:rsidRPr="00E43462">
              <w:rPr>
                <w:rFonts w:ascii="TH SarabunIT๙" w:hAnsi="TH SarabunIT๙" w:cs="TH SarabunIT๙"/>
                <w:spacing w:val="-20"/>
                <w:sz w:val="28"/>
                <w:cs/>
              </w:rPr>
              <w:t>อย่างเคร่งครัด</w:t>
            </w:r>
          </w:p>
        </w:tc>
        <w:tc>
          <w:tcPr>
            <w:tcW w:w="567" w:type="dxa"/>
          </w:tcPr>
          <w:p w14:paraId="730B2AAB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70C9FA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8012602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D85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46811A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EFD" w:rsidRPr="00E2495E" w14:paraId="048C5882" w14:textId="77777777" w:rsidTr="00C46462">
        <w:trPr>
          <w:trHeight w:val="683"/>
        </w:trPr>
        <w:tc>
          <w:tcPr>
            <w:tcW w:w="1985" w:type="dxa"/>
            <w:vMerge/>
          </w:tcPr>
          <w:p w14:paraId="26CC8962" w14:textId="77777777" w:rsidR="00E45EFD" w:rsidRPr="00E2495E" w:rsidRDefault="00E45EF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FBF3AAA" w14:textId="0ECA6B0F" w:rsidR="00E45EFD" w:rsidRPr="00E45EFD" w:rsidRDefault="00E45EFD" w:rsidP="00E45EFD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43462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E43462">
              <w:rPr>
                <w:rFonts w:ascii="TH SarabunIT๙" w:hAnsi="TH SarabunIT๙" w:cs="TH SarabunIT๙"/>
                <w:spacing w:val="8"/>
                <w:sz w:val="28"/>
                <w:cs/>
              </w:rPr>
              <w:t>ให้กิจการลงทะเบียนและยืนยันการปฏิบัติ</w:t>
            </w:r>
            <w:r w:rsidRPr="00E43462">
              <w:rPr>
                <w:rFonts w:ascii="TH SarabunIT๙" w:hAnsi="TH SarabunIT๙" w:cs="TH SarabunIT๙"/>
                <w:spacing w:val="-16"/>
                <w:sz w:val="28"/>
                <w:cs/>
              </w:rPr>
              <w:t>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363A38DE" w14:textId="77777777" w:rsidR="00E45EFD" w:rsidRPr="00577D2E" w:rsidRDefault="00E45EF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2A45D75" w14:textId="77777777" w:rsidR="00E45EFD" w:rsidRPr="00577D2E" w:rsidRDefault="00E45EF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A25647" w14:textId="77777777" w:rsidR="00E45EFD" w:rsidRPr="00577D2E" w:rsidRDefault="00E45EF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CD4B68A" w14:textId="77777777" w:rsidR="00E45EFD" w:rsidRPr="00577D2E" w:rsidRDefault="00E45EF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76B9051" w14:textId="77777777" w:rsidR="00E45EFD" w:rsidRPr="00577D2E" w:rsidRDefault="00E45EF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0A639947" w14:textId="77777777" w:rsidTr="00C46462">
        <w:trPr>
          <w:trHeight w:val="683"/>
        </w:trPr>
        <w:tc>
          <w:tcPr>
            <w:tcW w:w="1985" w:type="dxa"/>
            <w:vMerge/>
          </w:tcPr>
          <w:p w14:paraId="1CEB4EB3" w14:textId="77777777" w:rsidR="00E2495E" w:rsidRPr="00E2495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A36D8D6" w14:textId="140676DE" w:rsidR="00E2495E" w:rsidRPr="00E2495E" w:rsidRDefault="00E45EFD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E2495E"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) ให้มีการลงทะเบียนก่อนเข้าและออกจากสถานที่และเพิ่</w:t>
            </w:r>
            <w:r w:rsidR="00E2495E"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="00E2495E"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มาตรการใช้แอพพลิเคชั่นทางโทรศัพท์เคลื่อนที่ตามที่ทางราชการก</w:t>
            </w:r>
            <w:r w:rsidR="00E2495E"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E2495E"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752938DF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77A684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3BF83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AD01EF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1300603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C46462">
        <w:trPr>
          <w:trHeight w:val="1084"/>
        </w:trPr>
        <w:tc>
          <w:tcPr>
            <w:tcW w:w="1985" w:type="dxa"/>
            <w:vMerge/>
          </w:tcPr>
          <w:p w14:paraId="59C440A5" w14:textId="77777777" w:rsidR="000A7B19" w:rsidRPr="00E2495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016FB06D" w14:textId="297F007B" w:rsidR="00675B33" w:rsidRPr="00E2495E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49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6EAE0C91" w:rsidR="000A7B19" w:rsidRPr="00E2495E" w:rsidRDefault="00E2495E" w:rsidP="00675B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E2495E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มีมาตรการคัดกรองไข้ และอาการไอ หอบเหนื่อย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จาม หรือเป็นหวัด ส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 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C46462">
        <w:trPr>
          <w:trHeight w:val="646"/>
        </w:trPr>
        <w:tc>
          <w:tcPr>
            <w:tcW w:w="1985" w:type="dxa"/>
            <w:vMerge/>
          </w:tcPr>
          <w:p w14:paraId="339CE0FD" w14:textId="77777777" w:rsidR="001302BE" w:rsidRPr="00E2495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24701A3C" w14:textId="07C4EFC6" w:rsidR="001302BE" w:rsidRPr="00E2495E" w:rsidRDefault="00E2495E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2) จัดให้มีระบบเก็บข้อมูลและติดตามผู้ใช้บริ</w:t>
            </w:r>
            <w:r w:rsidR="00E45EFD">
              <w:rPr>
                <w:rFonts w:ascii="TH SarabunIT๙" w:hAnsi="TH SarabunIT๙" w:cs="TH SarabunIT๙"/>
                <w:sz w:val="24"/>
                <w:szCs w:val="24"/>
                <w:cs/>
              </w:rPr>
              <w:t>การ ฟิต</w:t>
            </w:r>
            <w:proofErr w:type="spellStart"/>
            <w:r w:rsidR="00E45EFD">
              <w:rPr>
                <w:rFonts w:ascii="TH SarabunIT๙" w:hAnsi="TH SarabunIT๙" w:cs="TH SarabunIT๙"/>
                <w:sz w:val="24"/>
                <w:szCs w:val="24"/>
                <w:cs/>
              </w:rPr>
              <w:t>เนส</w:t>
            </w:r>
            <w:proofErr w:type="spellEnd"/>
            <w:r w:rsidR="00E45EFD">
              <w:rPr>
                <w:rFonts w:ascii="TH SarabunIT๙" w:hAnsi="TH SarabunIT๙" w:cs="TH SarabunIT๙"/>
                <w:sz w:val="24"/>
                <w:szCs w:val="24"/>
                <w:cs/>
              </w:rPr>
              <w:t>ได้ทุกคน หากพบผู้ป่วย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หรือผู้ที่มีอาการเข้าได้กับเกณฑ์สอบสวนโรค ภายหลังจากการใช้บริการได้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E45EFD">
        <w:trPr>
          <w:trHeight w:val="287"/>
        </w:trPr>
        <w:tc>
          <w:tcPr>
            <w:tcW w:w="1985" w:type="dxa"/>
            <w:vMerge/>
          </w:tcPr>
          <w:p w14:paraId="46514A37" w14:textId="77777777" w:rsidR="001302BE" w:rsidRPr="00E2495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798EB36" w14:textId="286DFA9E" w:rsidR="001302BE" w:rsidRPr="00E2495E" w:rsidRDefault="00E2495E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อาจให้ผู้ใช้บริการ และพนักงานบริการสวม </w:t>
            </w:r>
            <w:r w:rsidRPr="00E2495E">
              <w:rPr>
                <w:rFonts w:ascii="TH SarabunIT๙" w:hAnsi="TH SarabunIT๙" w:cs="TH SarabunIT๙"/>
                <w:sz w:val="24"/>
                <w:szCs w:val="24"/>
              </w:rPr>
              <w:t>Face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2495E">
              <w:rPr>
                <w:rFonts w:ascii="TH SarabunIT๙" w:hAnsi="TH SarabunIT๙" w:cs="TH SarabunIT๙"/>
                <w:sz w:val="24"/>
                <w:szCs w:val="24"/>
              </w:rPr>
              <w:t xml:space="preserve">Shield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ขณะใช้บริการ    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C46462">
        <w:trPr>
          <w:trHeight w:val="426"/>
        </w:trPr>
        <w:tc>
          <w:tcPr>
            <w:tcW w:w="1985" w:type="dxa"/>
            <w:vMerge/>
          </w:tcPr>
          <w:p w14:paraId="675B6983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41E4747E" w14:textId="22B70B10" w:rsidR="00742AF5" w:rsidRPr="00E45EFD" w:rsidRDefault="00E2495E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ห้องเปลี่ยนเสื้อผ้า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ความสะอาดเครื่องปรับอากาศได้อย่างสม่ำเสมอ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E45EFD">
        <w:trPr>
          <w:trHeight w:val="275"/>
        </w:trPr>
        <w:tc>
          <w:tcPr>
            <w:tcW w:w="1985" w:type="dxa"/>
            <w:vMerge/>
          </w:tcPr>
          <w:p w14:paraId="679DF702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219F92B" w14:textId="002A271D" w:rsidR="00742AF5" w:rsidRPr="00E45EFD" w:rsidRDefault="00E2495E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3216B38" w14:textId="77777777" w:rsidTr="00C46462">
        <w:trPr>
          <w:trHeight w:val="453"/>
        </w:trPr>
        <w:tc>
          <w:tcPr>
            <w:tcW w:w="1985" w:type="dxa"/>
            <w:vMerge/>
          </w:tcPr>
          <w:p w14:paraId="50753414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2" w:type="dxa"/>
          </w:tcPr>
          <w:p w14:paraId="3B5BBAEF" w14:textId="17D263BB" w:rsidR="00742AF5" w:rsidRPr="00E45EFD" w:rsidRDefault="00E2495E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6) 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</w:t>
            </w:r>
            <w:r w:rsidR="00E45EFD" w:rsidRPr="00E45E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="00E45EFD" w:rsidRPr="00E45EF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ออกจากสถานที่</w:t>
            </w:r>
            <w:r w:rsidR="00E45EFD" w:rsidRPr="00E45EFD">
              <w:rPr>
                <w:rFonts w:ascii="TH SarabunIT๙" w:hAnsi="TH SarabunIT๙" w:cs="TH SarabunIT๙"/>
                <w:color w:val="FFFFFF" w:themeColor="background1"/>
                <w:spacing w:val="-8"/>
                <w:sz w:val="24"/>
                <w:szCs w:val="24"/>
              </w:rPr>
              <w:t>.</w:t>
            </w:r>
            <w:r w:rsidR="00E45EFD" w:rsidRPr="00E45EF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และระบบจองคิวแบบออนไลน์</w:t>
            </w:r>
            <w:r w:rsidR="00E45EFD" w:rsidRPr="00E45EFD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E45EFD" w:rsidRPr="00E45EF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เพื่อให้บริการ</w:t>
            </w:r>
            <w:r w:rsidR="00E45EFD" w:rsidRPr="00E45EFD">
              <w:rPr>
                <w:rFonts w:ascii="TH SarabunIT๙" w:hAnsi="TH SarabunIT๙" w:cs="TH SarabunIT๙"/>
                <w:sz w:val="24"/>
                <w:szCs w:val="24"/>
                <w:cs/>
              </w:rPr>
              <w:t>รูปแบบใหม่ในระยะยาว</w:t>
            </w:r>
          </w:p>
        </w:tc>
        <w:tc>
          <w:tcPr>
            <w:tcW w:w="567" w:type="dxa"/>
          </w:tcPr>
          <w:p w14:paraId="491F2A3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516A9B" w14:textId="77777777" w:rsidR="00C46462" w:rsidRPr="001F7610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C46462" w:rsidRPr="001F7610" w14:paraId="11DA9035" w14:textId="77777777" w:rsidTr="00EF439D">
        <w:tc>
          <w:tcPr>
            <w:tcW w:w="1558" w:type="dxa"/>
            <w:vMerge w:val="restart"/>
          </w:tcPr>
          <w:p w14:paraId="4573A13D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7FFD6E5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87EB68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702D386D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C46462" w:rsidRPr="001F7610" w14:paraId="532B37F3" w14:textId="77777777" w:rsidTr="00EF439D">
        <w:tc>
          <w:tcPr>
            <w:tcW w:w="1558" w:type="dxa"/>
            <w:vMerge/>
          </w:tcPr>
          <w:p w14:paraId="08DAF63B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4F90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C72088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4DBD5F4F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74FE2BBE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55E11441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6D2E1BF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C46462" w:rsidRPr="001F7610" w14:paraId="042CE32E" w14:textId="77777777" w:rsidTr="00EF439D">
        <w:tc>
          <w:tcPr>
            <w:tcW w:w="1558" w:type="dxa"/>
          </w:tcPr>
          <w:p w14:paraId="3C0E3DC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096475E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E0BCF6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6204389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ECBC3B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A1F7734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46462" w:rsidRPr="001F7610" w14:paraId="57FA4F35" w14:textId="77777777" w:rsidTr="00EF439D">
        <w:tc>
          <w:tcPr>
            <w:tcW w:w="1558" w:type="dxa"/>
          </w:tcPr>
          <w:p w14:paraId="491414A8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22694CAC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F1B9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C1E65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AE6ED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7DE589C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8BD8BBB" w14:textId="0E198370" w:rsidR="00C46462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5AA658DA" w14:textId="77777777" w:rsidR="00C46462" w:rsidRPr="001F7610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AAB8DD2" w14:textId="77777777" w:rsidR="00C46462" w:rsidRPr="00F65E1D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0996321" w14:textId="239D3174" w:rsidR="00DC396C" w:rsidRPr="00DC396C" w:rsidRDefault="00DC396C" w:rsidP="00DC396C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hanging="318"/>
        <w:rPr>
          <w:rFonts w:ascii="TH SarabunIT๙" w:hAnsi="TH SarabunIT๙" w:cs="TH SarabunIT๙"/>
          <w:sz w:val="24"/>
          <w:szCs w:val="24"/>
        </w:rPr>
      </w:pPr>
      <w:r w:rsidRPr="00DC396C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DC396C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C396C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  <w:r w:rsidRPr="00DC396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14:paraId="277CC3A7" w14:textId="77777777" w:rsidR="00DC396C" w:rsidRPr="00DC396C" w:rsidRDefault="00DC396C" w:rsidP="00DC396C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hanging="318"/>
        <w:rPr>
          <w:rFonts w:ascii="TH SarabunIT๙" w:hAnsi="TH SarabunIT๙" w:cs="TH SarabunIT๙"/>
          <w:sz w:val="24"/>
          <w:szCs w:val="24"/>
          <w:cs/>
        </w:rPr>
      </w:pPr>
      <w:r w:rsidRPr="00DC396C">
        <w:rPr>
          <w:rFonts w:ascii="TH SarabunIT๙" w:hAnsi="TH SarabunIT๙" w:cs="TH SarabunIT๙" w:hint="cs"/>
          <w:sz w:val="24"/>
          <w:szCs w:val="24"/>
          <w:cs/>
        </w:rPr>
        <w:tab/>
        <w:t>- การกีฬาแห่งประเทศจังหวัดสระแก้ว</w:t>
      </w:r>
    </w:p>
    <w:p w14:paraId="2FD29620" w14:textId="6F03E0A0" w:rsidR="00DC396C" w:rsidRPr="00DC396C" w:rsidRDefault="00DC396C" w:rsidP="00DC396C">
      <w:pPr>
        <w:autoSpaceDE w:val="0"/>
        <w:autoSpaceDN w:val="0"/>
        <w:adjustRightInd w:val="0"/>
        <w:spacing w:after="0" w:line="240" w:lineRule="auto"/>
        <w:ind w:hanging="318"/>
        <w:rPr>
          <w:rFonts w:ascii="TH SarabunIT๙" w:hAnsi="TH SarabunIT๙" w:cs="TH SarabunIT๙"/>
          <w:sz w:val="24"/>
          <w:szCs w:val="24"/>
        </w:rPr>
      </w:pPr>
      <w:r w:rsidRPr="00DC396C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C396C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C396C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38DFB2DB" w14:textId="6FF69F7D" w:rsidR="004C0E0F" w:rsidRPr="00DC396C" w:rsidRDefault="004C0E0F" w:rsidP="00DC39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4C0E0F" w:rsidRPr="00DC396C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1BE9"/>
    <w:rsid w:val="002F3B38"/>
    <w:rsid w:val="002F6A20"/>
    <w:rsid w:val="0030091A"/>
    <w:rsid w:val="00343147"/>
    <w:rsid w:val="00343832"/>
    <w:rsid w:val="0037122A"/>
    <w:rsid w:val="00382BC7"/>
    <w:rsid w:val="003852AD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AF745D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BF55CB"/>
    <w:rsid w:val="00C46462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C396C"/>
    <w:rsid w:val="00DC70FF"/>
    <w:rsid w:val="00DD256F"/>
    <w:rsid w:val="00E046E0"/>
    <w:rsid w:val="00E2495E"/>
    <w:rsid w:val="00E45EFD"/>
    <w:rsid w:val="00E5674B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5518-E01D-429F-9AC8-25B3CA88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2020-05-20T07:29:00Z</dcterms:created>
  <dcterms:modified xsi:type="dcterms:W3CDTF">2020-06-04T10:04:00Z</dcterms:modified>
</cp:coreProperties>
</file>