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DE4C1" w14:textId="77777777" w:rsidR="00A24982" w:rsidRPr="00BE389F" w:rsidRDefault="00A24982" w:rsidP="00A2498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183D74F1" w14:textId="77777777" w:rsidR="00A24982" w:rsidRPr="00BE389F" w:rsidRDefault="00A24982" w:rsidP="00A24982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(ฉบับที่ 16)</w:t>
      </w:r>
    </w:p>
    <w:p w14:paraId="08BBF734" w14:textId="77777777" w:rsidR="00A24982" w:rsidRPr="00BE389F" w:rsidRDefault="00A24982" w:rsidP="00A2498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2E073B77" w14:textId="77777777" w:rsidR="00A24982" w:rsidRPr="00BE389F" w:rsidRDefault="00A24982" w:rsidP="00A2498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52AC555D" w14:textId="01B0929F" w:rsidR="00A24982" w:rsidRDefault="00A24982" w:rsidP="00A24982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2.กิจการด้านเศรษฐกิจและการดำเนินชีวิต</w:t>
      </w:r>
    </w:p>
    <w:tbl>
      <w:tblPr>
        <w:tblStyle w:val="a3"/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5132"/>
        <w:gridCol w:w="567"/>
        <w:gridCol w:w="567"/>
        <w:gridCol w:w="567"/>
        <w:gridCol w:w="567"/>
        <w:gridCol w:w="1134"/>
      </w:tblGrid>
      <w:tr w:rsidR="00122DCE" w:rsidRPr="007F3D7D" w14:paraId="18486DC9" w14:textId="77777777" w:rsidTr="00F659C1">
        <w:tc>
          <w:tcPr>
            <w:tcW w:w="1843" w:type="dxa"/>
            <w:vMerge w:val="restart"/>
            <w:shd w:val="clear" w:color="auto" w:fill="EEECE1" w:themeFill="background2"/>
          </w:tcPr>
          <w:p w14:paraId="3AFFAC8F" w14:textId="77777777" w:rsidR="00122DCE" w:rsidRPr="007F3D7D" w:rsidRDefault="00122DC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132" w:type="dxa"/>
            <w:vMerge w:val="restart"/>
            <w:shd w:val="clear" w:color="auto" w:fill="EEECE1" w:themeFill="background2"/>
          </w:tcPr>
          <w:p w14:paraId="7D8BC9C7" w14:textId="77777777" w:rsidR="00122DCE" w:rsidRPr="007F3D7D" w:rsidRDefault="00122DC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76C8E3B5" w14:textId="77777777" w:rsidR="00122DCE" w:rsidRPr="007F3D7D" w:rsidRDefault="00122DC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3D47FE2" w14:textId="77777777" w:rsidR="00122DCE" w:rsidRPr="007F3D7D" w:rsidRDefault="00122DC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5A3AAE95" w14:textId="77777777" w:rsidR="00122DCE" w:rsidRPr="007F3D7D" w:rsidRDefault="00122DC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122DCE" w:rsidRPr="00577D2E" w14:paraId="08AC7AEA" w14:textId="77777777" w:rsidTr="00F659C1">
        <w:tc>
          <w:tcPr>
            <w:tcW w:w="1843" w:type="dxa"/>
            <w:vMerge/>
          </w:tcPr>
          <w:p w14:paraId="2DA881D3" w14:textId="77777777" w:rsidR="00122DCE" w:rsidRPr="00577D2E" w:rsidRDefault="00122DC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32" w:type="dxa"/>
            <w:vMerge/>
          </w:tcPr>
          <w:p w14:paraId="34895245" w14:textId="77777777" w:rsidR="00122DCE" w:rsidRPr="00577D2E" w:rsidRDefault="00122DC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325FA02" w14:textId="77777777" w:rsidR="00122DCE" w:rsidRPr="007F3D7D" w:rsidRDefault="00122DC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32F4E982" w14:textId="77777777" w:rsidR="00122DCE" w:rsidRPr="007F3D7D" w:rsidRDefault="00122DC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78AEDE57" w14:textId="77777777" w:rsidR="00122DCE" w:rsidRPr="007F3D7D" w:rsidRDefault="00122DC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67949FB2" w14:textId="77777777" w:rsidR="00122DCE" w:rsidRPr="007F3D7D" w:rsidRDefault="00122DC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4BBF65AD" w14:textId="77777777" w:rsidR="00122DCE" w:rsidRPr="00577D2E" w:rsidRDefault="00122DC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3D3F" w:rsidRPr="00EF3D3F" w14:paraId="1722251B" w14:textId="77777777" w:rsidTr="00361259">
        <w:trPr>
          <w:trHeight w:val="736"/>
        </w:trPr>
        <w:tc>
          <w:tcPr>
            <w:tcW w:w="1843" w:type="dxa"/>
            <w:vMerge w:val="restart"/>
          </w:tcPr>
          <w:p w14:paraId="34EA801F" w14:textId="77777777" w:rsidR="00EF3D3F" w:rsidRPr="00EF3D3F" w:rsidRDefault="00EF3D3F" w:rsidP="00122DC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F3D3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ง. สถานที่บริการดูแล สถานที่พ</w:t>
            </w:r>
            <w:r w:rsidRPr="00EF3D3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ำ</w:t>
            </w:r>
            <w:r w:rsidRPr="00EF3D3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นักอาศัย</w:t>
            </w:r>
            <w:r w:rsidRPr="00EF3D3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หรือสถานสงเคราะห์อื่นที่จัดสวัสดิการ </w:t>
            </w:r>
            <w:r w:rsidRPr="00EF3D3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ให้แก่เด็กหรือผู้สูงอายุ หรือผู้มีภาระพึ่งพิง</w:t>
            </w:r>
            <w:r w:rsidRPr="00EF3D3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F3D3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ให้เปิดด</w:t>
            </w:r>
            <w:r w:rsidRPr="00EF3D3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ำ</w:t>
            </w:r>
            <w:r w:rsidRPr="00EF3D3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เนินการได้เฉพาะที่มีการรับตัวไว้</w:t>
            </w:r>
            <w:r w:rsidRPr="00EF3D3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พักค้างคืนเป็นปกติธุระ</w:t>
            </w:r>
          </w:p>
          <w:p w14:paraId="3BBF3F5C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32EE8AC2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F3D3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มาตรการควบคุมหลัก</w:t>
            </w:r>
          </w:p>
          <w:p w14:paraId="044E0242" w14:textId="3F3E66EE" w:rsidR="00EF3D3F" w:rsidRPr="00EF3D3F" w:rsidRDefault="00EF3D3F" w:rsidP="00122DCE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F3D3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1) ท</w:t>
            </w:r>
            <w:r w:rsidRPr="00EF3D3F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EF3D3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ความสะอาดพื้น พื้นผิวสัมผัสบ่อยๆ โดยเฉพาะพื้นที่เยี่ยมญาติ และให้ก</w:t>
            </w:r>
            <w:r w:rsidRPr="00EF3D3F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EF3D3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จัดขยะมูลฝอยและ ขยะติดเชื้อให้ได้ตามมาตรฐาน </w:t>
            </w:r>
          </w:p>
        </w:tc>
        <w:tc>
          <w:tcPr>
            <w:tcW w:w="567" w:type="dxa"/>
          </w:tcPr>
          <w:p w14:paraId="3FB93FEB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D5FF13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CA75A89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B49236B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09E34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F3D3F" w:rsidRPr="00EF3D3F" w14:paraId="683D195C" w14:textId="77777777" w:rsidTr="009C557E">
        <w:tc>
          <w:tcPr>
            <w:tcW w:w="1843" w:type="dxa"/>
            <w:vMerge/>
          </w:tcPr>
          <w:p w14:paraId="13F64C29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6AD48214" w14:textId="0B03F22B" w:rsidR="00EF3D3F" w:rsidRPr="00EF3D3F" w:rsidRDefault="00EF3D3F" w:rsidP="009C557E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F3D3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2) ให้ผู้ประกอบการ พนักงานบริการ ผู้ใช้บริการ สวมหน้ากากอนามัย หรือหน้ากากผ้า  </w:t>
            </w:r>
          </w:p>
        </w:tc>
        <w:tc>
          <w:tcPr>
            <w:tcW w:w="567" w:type="dxa"/>
          </w:tcPr>
          <w:p w14:paraId="758F3A84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C4C088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1AEE82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3CC78C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C002ED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F3D3F" w:rsidRPr="00EF3D3F" w14:paraId="39FE6085" w14:textId="77777777" w:rsidTr="00361259">
        <w:trPr>
          <w:trHeight w:val="389"/>
        </w:trPr>
        <w:tc>
          <w:tcPr>
            <w:tcW w:w="1843" w:type="dxa"/>
            <w:vMerge/>
          </w:tcPr>
          <w:p w14:paraId="0B02C168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03C2643D" w14:textId="01A8F9DB" w:rsidR="00EF3D3F" w:rsidRPr="00EF3D3F" w:rsidRDefault="00EF3D3F" w:rsidP="009C557E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F3D3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3) ให้มีจุดบริการล้างมือด้วยสบู่ หรือแอลกอฮอล์เจล</w:t>
            </w:r>
            <w:r w:rsidRPr="00EF3D3F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</w:t>
            </w:r>
            <w:r w:rsidRPr="00EF3D3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หรือน้</w:t>
            </w:r>
            <w:r w:rsidRPr="00EF3D3F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EF3D3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538C2724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C665A5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36556A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F77A19E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8009A2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F3D3F" w:rsidRPr="00EF3D3F" w14:paraId="4BF380D6" w14:textId="77777777" w:rsidTr="009C557E">
        <w:trPr>
          <w:trHeight w:val="413"/>
        </w:trPr>
        <w:tc>
          <w:tcPr>
            <w:tcW w:w="1843" w:type="dxa"/>
            <w:vMerge/>
          </w:tcPr>
          <w:p w14:paraId="6EC9B1E5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4ABA8764" w14:textId="340149BF" w:rsidR="00EF3D3F" w:rsidRPr="00EF3D3F" w:rsidRDefault="00EF3D3F" w:rsidP="00122DCE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F3D3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4) ให้เว้นระยะนั่งหรือยืนห่างกัน อย่างน้อย ๑ เมตร</w:t>
            </w:r>
            <w:r w:rsidRPr="00EF3D3F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</w:t>
            </w:r>
            <w:r w:rsidRPr="00EF3D3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ระยะห่างระหว่างเตียงส</w:t>
            </w:r>
            <w:r w:rsidRPr="00EF3D3F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EF3D3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หรับห้องรวมอย่างน้อย</w:t>
            </w:r>
            <w:r w:rsidRPr="00EF3D3F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 </w:t>
            </w:r>
            <w:r w:rsidRPr="00EF3D3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๒ เมตร รวมทั้งแยกพื้นที่ส</w:t>
            </w:r>
            <w:r w:rsidRPr="00EF3D3F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EF3D3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หรับผู้ใช้บริการที่เสี่ยงต่อการติดเชื้อหรือแพร่โรค และผู้ใช้บริการรายใหม่ เพื่อเฝ้าระวังสังเกตอาการโรคติดเชื้ออย่างน้อย  14 วัน </w:t>
            </w:r>
          </w:p>
        </w:tc>
        <w:tc>
          <w:tcPr>
            <w:tcW w:w="567" w:type="dxa"/>
          </w:tcPr>
          <w:p w14:paraId="70E8E210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357EBE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4C0D79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ADBB9D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35C29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F3D3F" w:rsidRPr="00EF3D3F" w14:paraId="1CB7ACDE" w14:textId="77777777" w:rsidTr="00820CF9">
        <w:trPr>
          <w:trHeight w:val="617"/>
        </w:trPr>
        <w:tc>
          <w:tcPr>
            <w:tcW w:w="1843" w:type="dxa"/>
            <w:vMerge/>
          </w:tcPr>
          <w:p w14:paraId="57A279F7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0F2DEBF9" w14:textId="1D2D7D72" w:rsidR="00EF3D3F" w:rsidRPr="00EF3D3F" w:rsidRDefault="00EF3D3F" w:rsidP="00F659C1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F3D3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5) ให้คัดกรองผู้ใช้บ</w:t>
            </w:r>
            <w:r w:rsidR="00F659C1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ริการรายใหม่ให้เป็นไปตามมาตรฐาน</w:t>
            </w:r>
            <w:r w:rsidRPr="00EF3D3F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ของสถานพยาบาล หรือสถานประกอบการเพื่อสุขภาพ</w:t>
            </w:r>
          </w:p>
        </w:tc>
        <w:tc>
          <w:tcPr>
            <w:tcW w:w="567" w:type="dxa"/>
          </w:tcPr>
          <w:p w14:paraId="6FC270DE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70E472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F89D31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6B327FD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11B774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F3D3F" w:rsidRPr="00EF3D3F" w14:paraId="293E71A6" w14:textId="77777777" w:rsidTr="009C557E">
        <w:trPr>
          <w:trHeight w:val="1084"/>
        </w:trPr>
        <w:tc>
          <w:tcPr>
            <w:tcW w:w="1843" w:type="dxa"/>
            <w:vMerge/>
          </w:tcPr>
          <w:p w14:paraId="4D6F7E50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494DAFB5" w14:textId="00A684C7" w:rsidR="00EF3D3F" w:rsidRPr="00EF3D3F" w:rsidRDefault="00EF3D3F" w:rsidP="00EF3D3F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F3D3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6) ให้ควบคุมจ</w:t>
            </w:r>
            <w:r w:rsidRPr="00EF3D3F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EF3D3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นวนผู้ใช้บริการ และญาติที่มาเยี่ยมมิให้แออัด และให้มีลงทะเบียนก่อนเข้าและออกจากสถานที่ และเพิ่มมาตรการใช้แอพพลิเคชั่นทางโทรศัพท์เคลื่อนที่ตามที่ทางราชการก</w:t>
            </w:r>
            <w:r w:rsidRPr="00EF3D3F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="00A24982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หนด  </w:t>
            </w:r>
            <w:r w:rsidRPr="00EF3D3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หรือใช้มาตรการควบคุม ด้วยการบันทึกข้อมูลและรายงานทดแทนได้</w:t>
            </w:r>
          </w:p>
        </w:tc>
        <w:tc>
          <w:tcPr>
            <w:tcW w:w="567" w:type="dxa"/>
          </w:tcPr>
          <w:p w14:paraId="445A9B21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FE1BCD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7D6702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E581E7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B57462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F3D3F" w:rsidRPr="00EF3D3F" w14:paraId="5380ECA6" w14:textId="77777777" w:rsidTr="00820CF9">
        <w:trPr>
          <w:trHeight w:val="966"/>
        </w:trPr>
        <w:tc>
          <w:tcPr>
            <w:tcW w:w="1843" w:type="dxa"/>
            <w:vMerge/>
          </w:tcPr>
          <w:p w14:paraId="5B9AC0ED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5AE829D9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F3D3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มาตรการเสริม</w:t>
            </w:r>
          </w:p>
          <w:p w14:paraId="179A5D4D" w14:textId="102DC259" w:rsidR="00EF3D3F" w:rsidRPr="00EF3D3F" w:rsidRDefault="00EF3D3F" w:rsidP="009C55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3D3F">
              <w:rPr>
                <w:rFonts w:ascii="TH SarabunIT๙" w:hAnsi="TH SarabunIT๙" w:cs="TH SarabunIT๙"/>
                <w:sz w:val="24"/>
                <w:szCs w:val="24"/>
                <w:cs/>
              </w:rPr>
              <w:t>1) มีมาตรการคัดกรองไข้ และอาการไอ หอบเหนื่อย จาม หรือเป็นหวัด ส</w:t>
            </w:r>
            <w:r w:rsidRPr="00EF3D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F3D3F">
              <w:rPr>
                <w:rFonts w:ascii="TH SarabunIT๙" w:hAnsi="TH SarabunIT๙" w:cs="TH SarabunIT๙"/>
                <w:sz w:val="24"/>
                <w:szCs w:val="24"/>
                <w:cs/>
              </w:rPr>
              <w:t>หรับผู้ประกอบการ พนักงานบริการ ผู้ใช้บริการและญาติ ก่อนเข้าอาคาร</w:t>
            </w:r>
            <w:r w:rsidRPr="00EF3D3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F3D3F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ทั้งนี้ ให้รายงานหน่วยงานรับผิดชอบ กรณีพบผู้ที่เข้าเกณฑ์สอบสวนโรค ตามแนวทางที่ก</w:t>
            </w:r>
            <w:r w:rsidRPr="00EF3D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F3D3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หนด </w:t>
            </w:r>
          </w:p>
        </w:tc>
        <w:tc>
          <w:tcPr>
            <w:tcW w:w="567" w:type="dxa"/>
          </w:tcPr>
          <w:p w14:paraId="17FA02EE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4F2186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FC6134F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CDF7A77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6A0CFB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F3D3F" w:rsidRPr="00EF3D3F" w14:paraId="475069ED" w14:textId="77777777" w:rsidTr="00820CF9">
        <w:trPr>
          <w:trHeight w:val="553"/>
        </w:trPr>
        <w:tc>
          <w:tcPr>
            <w:tcW w:w="1843" w:type="dxa"/>
            <w:vMerge/>
          </w:tcPr>
          <w:p w14:paraId="140372A0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63512131" w14:textId="29F3FE98" w:rsidR="00EF3D3F" w:rsidRPr="00EF3D3F" w:rsidRDefault="00EF3D3F" w:rsidP="009C55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3D3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2) ผู้ให้บริการสวมอุปกรณ์ป้องกันโรค ตามมาตรฐานสถานพยาบาล และสถานประกอบการเพื่อสุขภาพ </w:t>
            </w:r>
          </w:p>
        </w:tc>
        <w:tc>
          <w:tcPr>
            <w:tcW w:w="567" w:type="dxa"/>
          </w:tcPr>
          <w:p w14:paraId="3A733010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07B8CA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3491B8F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6B338A8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915AAD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F3D3F" w:rsidRPr="00EF3D3F" w14:paraId="332E54F1" w14:textId="77777777" w:rsidTr="00361259">
        <w:trPr>
          <w:trHeight w:val="237"/>
        </w:trPr>
        <w:tc>
          <w:tcPr>
            <w:tcW w:w="1843" w:type="dxa"/>
            <w:vMerge/>
          </w:tcPr>
          <w:p w14:paraId="72FC8315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5C3DC299" w14:textId="4F406379" w:rsidR="00EF3D3F" w:rsidRPr="00EF3D3F" w:rsidRDefault="00EF3D3F" w:rsidP="00EF3D3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3D3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3) จัดให้มีระบบคิว และมีพื้นที่รอคิวที่มีที่นั่งหรือยืนห่างกันอย่างน้อย 1 เมตร </w:t>
            </w:r>
          </w:p>
        </w:tc>
        <w:tc>
          <w:tcPr>
            <w:tcW w:w="567" w:type="dxa"/>
          </w:tcPr>
          <w:p w14:paraId="485F5F18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CFEAB2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6B735F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35F301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B851FE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F3D3F" w:rsidRPr="00EF3D3F" w14:paraId="2F85676B" w14:textId="77777777" w:rsidTr="00820CF9">
        <w:trPr>
          <w:trHeight w:val="337"/>
        </w:trPr>
        <w:tc>
          <w:tcPr>
            <w:tcW w:w="1843" w:type="dxa"/>
            <w:vMerge/>
          </w:tcPr>
          <w:p w14:paraId="137D68F6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4D305CD0" w14:textId="567BEBFB" w:rsidR="00EF3D3F" w:rsidRPr="00EF3D3F" w:rsidRDefault="00EF3D3F" w:rsidP="00EF3D3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3D3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4) จัดให้มีการระบายอากาศภายในอาคารที่ดี  </w:t>
            </w:r>
          </w:p>
        </w:tc>
        <w:tc>
          <w:tcPr>
            <w:tcW w:w="567" w:type="dxa"/>
          </w:tcPr>
          <w:p w14:paraId="53658149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1DB2AB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65C5291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ED855AC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5B8EE4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F3D3F" w:rsidRPr="00EF3D3F" w14:paraId="1F830CFE" w14:textId="77777777" w:rsidTr="003C514E">
        <w:trPr>
          <w:trHeight w:val="555"/>
        </w:trPr>
        <w:tc>
          <w:tcPr>
            <w:tcW w:w="1843" w:type="dxa"/>
            <w:vMerge/>
          </w:tcPr>
          <w:p w14:paraId="2BDD3C41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32" w:type="dxa"/>
          </w:tcPr>
          <w:p w14:paraId="615D4EEC" w14:textId="15CEAF35" w:rsidR="00EF3D3F" w:rsidRPr="00EF3D3F" w:rsidRDefault="00EF3D3F" w:rsidP="009C55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3F">
              <w:rPr>
                <w:rFonts w:ascii="TH SarabunIT๙" w:hAnsi="TH SarabunIT๙" w:cs="TH SarabunIT๙"/>
                <w:sz w:val="24"/>
                <w:szCs w:val="24"/>
                <w:cs/>
              </w:rPr>
              <w:t>5) งดการรับประทานอาหารร่วมกัน รวมทั้งการตักอาหารส่วนกลางด้วยตนเอง และการตักอาหารในภาชนะ</w:t>
            </w:r>
            <w:r w:rsidRPr="00EF3D3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F3D3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หรือใช้อุปกรณ์ร่วมกัน </w:t>
            </w:r>
          </w:p>
        </w:tc>
        <w:tc>
          <w:tcPr>
            <w:tcW w:w="567" w:type="dxa"/>
          </w:tcPr>
          <w:p w14:paraId="53A98E3F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C2F0E9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A0F550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EFA94C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3E9B08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CE5440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F3D3F" w:rsidRPr="00EF3D3F" w14:paraId="31756970" w14:textId="77777777" w:rsidTr="00820CF9">
        <w:trPr>
          <w:trHeight w:val="853"/>
        </w:trPr>
        <w:tc>
          <w:tcPr>
            <w:tcW w:w="1843" w:type="dxa"/>
            <w:vMerge/>
          </w:tcPr>
          <w:p w14:paraId="01963BED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32" w:type="dxa"/>
          </w:tcPr>
          <w:p w14:paraId="7B85A9CB" w14:textId="6EF3707B" w:rsidR="00EF3D3F" w:rsidRPr="00EF3D3F" w:rsidRDefault="00EF3D3F" w:rsidP="00EF3D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EF3D3F">
              <w:rPr>
                <w:rFonts w:ascii="TH SarabunIT๙" w:hAnsi="TH SarabunIT๙" w:cs="TH SarabunIT๙"/>
                <w:sz w:val="24"/>
                <w:szCs w:val="24"/>
                <w:cs/>
              </w:rPr>
              <w:t>6) จัดให้มีระบบเก็บบันทึกข้อมูลด้านสุขภาพของ</w:t>
            </w:r>
            <w:r w:rsidRPr="00EF3D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</w:t>
            </w:r>
            <w:r w:rsidRPr="00EF3D3F">
              <w:rPr>
                <w:rFonts w:ascii="TH SarabunIT๙" w:hAnsi="TH SarabunIT๙" w:cs="TH SarabunIT๙"/>
                <w:sz w:val="24"/>
                <w:szCs w:val="24"/>
                <w:cs/>
              </w:rPr>
              <w:t>นักงาน ผู้ใช้บริการ และญาติที่มาเยี่ยมได้ทุกคน หากพบผู้ป่วย หรือผู้ที่มีอาการเข้าได้กับเกณ</w:t>
            </w:r>
            <w:r w:rsidRPr="00EF3D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ฑ์</w:t>
            </w:r>
            <w:r w:rsidRPr="00EF3D3F">
              <w:rPr>
                <w:rFonts w:ascii="TH SarabunIT๙" w:hAnsi="TH SarabunIT๙" w:cs="TH SarabunIT๙"/>
                <w:sz w:val="24"/>
                <w:szCs w:val="24"/>
                <w:cs/>
              </w:rPr>
              <w:t>สอบสวนโรคภายหลังจากการใช้บริการให้รี</w:t>
            </w:r>
            <w:r w:rsidRPr="00EF3D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</w:t>
            </w:r>
            <w:r w:rsidRPr="00EF3D3F">
              <w:rPr>
                <w:rFonts w:ascii="TH SarabunIT๙" w:hAnsi="TH SarabunIT๙" w:cs="TH SarabunIT๙"/>
                <w:sz w:val="24"/>
                <w:szCs w:val="24"/>
                <w:cs/>
              </w:rPr>
              <w:t>รายงานหน่วยงานรับผิดชอบทันที</w:t>
            </w:r>
          </w:p>
        </w:tc>
        <w:tc>
          <w:tcPr>
            <w:tcW w:w="567" w:type="dxa"/>
          </w:tcPr>
          <w:p w14:paraId="51CFC183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3FB235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8A45924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3FCBBA2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6EB81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F3D3F" w:rsidRPr="00EF3D3F" w14:paraId="6B57154E" w14:textId="77777777" w:rsidTr="00820CF9">
        <w:trPr>
          <w:trHeight w:val="882"/>
        </w:trPr>
        <w:tc>
          <w:tcPr>
            <w:tcW w:w="1843" w:type="dxa"/>
            <w:vMerge/>
          </w:tcPr>
          <w:p w14:paraId="7290478B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32" w:type="dxa"/>
          </w:tcPr>
          <w:p w14:paraId="2415816E" w14:textId="64B9581B" w:rsidR="00EF3D3F" w:rsidRPr="00EF3D3F" w:rsidRDefault="00EF3D3F" w:rsidP="008B2C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3D3F">
              <w:rPr>
                <w:rFonts w:ascii="TH SarabunIT๙" w:hAnsi="TH SarabunIT๙" w:cs="TH SarabunIT๙"/>
                <w:sz w:val="24"/>
                <w:szCs w:val="24"/>
                <w:cs/>
              </w:rPr>
              <w:t>7) จัดให้มีการแนะน</w:t>
            </w:r>
            <w:r w:rsidRPr="00EF3D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F3D3F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 ผู้ใช้บริการ ญาติที่มาเยี่ยม รวมถึงให้มีการตรวจตรา ควบคุม  ก</w:t>
            </w:r>
            <w:r w:rsidRPr="00EF3D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F3D3F">
              <w:rPr>
                <w:rFonts w:ascii="TH SarabunIT๙" w:hAnsi="TH SarabunIT๙" w:cs="TH SarabunIT๙"/>
                <w:sz w:val="24"/>
                <w:szCs w:val="24"/>
                <w:cs/>
              </w:rPr>
              <w:t>กับการให้บริการและการใช้บริการ</w:t>
            </w:r>
            <w:r w:rsidRPr="00EF3D3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EF3D3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ให้เป็นไปตามมาตรการป้องกันควบคุมโรคอย่างเคร่งครัด  </w:t>
            </w:r>
          </w:p>
        </w:tc>
        <w:tc>
          <w:tcPr>
            <w:tcW w:w="567" w:type="dxa"/>
          </w:tcPr>
          <w:p w14:paraId="68131C05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26DB76" w14:textId="77777777" w:rsidR="00EF3D3F" w:rsidRPr="00EF3D3F" w:rsidRDefault="00EF3D3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DBE0A12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E9523F6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9182E2" w14:textId="77777777" w:rsidR="00EF3D3F" w:rsidRPr="00EF3D3F" w:rsidRDefault="00EF3D3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5D055F27" w14:textId="77777777" w:rsidR="00820CF9" w:rsidRPr="001F7610" w:rsidRDefault="00820CF9" w:rsidP="00820CF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820CF9" w:rsidRPr="001F7610" w14:paraId="3DD599A8" w14:textId="77777777" w:rsidTr="00EF439D">
        <w:tc>
          <w:tcPr>
            <w:tcW w:w="1558" w:type="dxa"/>
            <w:vMerge w:val="restart"/>
          </w:tcPr>
          <w:p w14:paraId="322051B5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1CEB4DDE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0A171192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3209D24D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820CF9" w:rsidRPr="001F7610" w14:paraId="1A875923" w14:textId="77777777" w:rsidTr="00EF439D">
        <w:tc>
          <w:tcPr>
            <w:tcW w:w="1558" w:type="dxa"/>
            <w:vMerge/>
          </w:tcPr>
          <w:p w14:paraId="46749906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21F509A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0663DA1F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3FB39741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67BE67BA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E9E344C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66490666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820CF9" w:rsidRPr="001F7610" w14:paraId="293CC8BC" w14:textId="77777777" w:rsidTr="00EF439D">
        <w:tc>
          <w:tcPr>
            <w:tcW w:w="1558" w:type="dxa"/>
          </w:tcPr>
          <w:p w14:paraId="557364A3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6E8A1A6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58E2E60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A96073F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8A0C4B9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AA78F9A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820CF9" w:rsidRPr="001F7610" w14:paraId="7C24D093" w14:textId="77777777" w:rsidTr="00EF439D">
        <w:tc>
          <w:tcPr>
            <w:tcW w:w="1558" w:type="dxa"/>
          </w:tcPr>
          <w:p w14:paraId="1BED9A35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0541A8CB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2F51670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F6AA459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92FC61E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8D05A4B" w14:textId="77777777" w:rsidR="00820CF9" w:rsidRPr="001F7610" w:rsidRDefault="00820CF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00170A5E" w14:textId="77777777" w:rsidR="00820CF9" w:rsidRDefault="00820CF9" w:rsidP="00820CF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</w:t>
      </w:r>
    </w:p>
    <w:p w14:paraId="60951713" w14:textId="77777777" w:rsidR="00820CF9" w:rsidRPr="001F7610" w:rsidRDefault="00820CF9" w:rsidP="00820CF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38DFB2DB" w14:textId="04E771DD" w:rsidR="004C0E0F" w:rsidRDefault="00820CF9" w:rsidP="00820CF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    (...........................................)</w:t>
      </w:r>
    </w:p>
    <w:p w14:paraId="3E07D399" w14:textId="2E72EF9B" w:rsidR="00361259" w:rsidRDefault="00361259" w:rsidP="00820CF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64F5BCB0" w14:textId="36E41EC4" w:rsidR="00361259" w:rsidRPr="00361259" w:rsidRDefault="00361259" w:rsidP="00361259">
      <w:pPr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361259">
        <w:rPr>
          <w:rFonts w:ascii="TH SarabunIT๙" w:hAnsi="TH SarabunIT๙" w:cs="TH SarabunIT๙"/>
          <w:sz w:val="24"/>
          <w:szCs w:val="24"/>
          <w:cs/>
        </w:rPr>
        <w:t>1)</w:t>
      </w:r>
      <w:r w:rsidRPr="00361259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361259">
        <w:rPr>
          <w:rFonts w:ascii="TH SarabunIT๙" w:hAnsi="TH SarabunIT๙" w:cs="TH SarabunIT๙"/>
          <w:sz w:val="24"/>
          <w:szCs w:val="24"/>
          <w:cs/>
        </w:rPr>
        <w:t>ในเขตเทศบาลเมืองสระแก้ว เทศบาลเมืองอรัญญประเทศ</w:t>
      </w:r>
      <w:r w:rsidRPr="00361259">
        <w:rPr>
          <w:rFonts w:ascii="TH SarabunIT๙" w:hAnsi="TH SarabunIT๙" w:cs="TH SarabunIT๙"/>
          <w:color w:val="FFFFFF" w:themeColor="background1"/>
          <w:sz w:val="24"/>
          <w:szCs w:val="24"/>
        </w:rPr>
        <w:t>.</w:t>
      </w:r>
      <w:r w:rsidRPr="00361259">
        <w:rPr>
          <w:rFonts w:ascii="TH SarabunIT๙" w:hAnsi="TH SarabunIT๙" w:cs="TH SarabunIT๙"/>
          <w:sz w:val="24"/>
          <w:szCs w:val="24"/>
          <w:cs/>
        </w:rPr>
        <w:t xml:space="preserve">และเทศบาลเมืองวังน้ำเย็น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361259">
        <w:rPr>
          <w:rFonts w:ascii="TH SarabunIT๙" w:hAnsi="TH SarabunIT๙" w:cs="TH SarabunIT๙"/>
          <w:sz w:val="24"/>
          <w:szCs w:val="24"/>
          <w:cs/>
        </w:rPr>
        <w:t>มอบสำนักงานพัฒนาสังคมและความมั่นคงของมนุษย์จังหวัดสระแก้ว เป็นหน่วยงานรับผิดชอบหลัก</w:t>
      </w:r>
    </w:p>
    <w:p w14:paraId="2F68DD12" w14:textId="0A5EC6EF" w:rsidR="00361259" w:rsidRPr="00361259" w:rsidRDefault="00361259" w:rsidP="00361259">
      <w:pPr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 w:hint="cs"/>
          <w:sz w:val="24"/>
          <w:szCs w:val="24"/>
        </w:rPr>
      </w:pPr>
      <w:r w:rsidRPr="00361259">
        <w:rPr>
          <w:rFonts w:ascii="TH SarabunIT๙" w:hAnsi="TH SarabunIT๙" w:cs="TH SarabunIT๙"/>
          <w:sz w:val="24"/>
          <w:szCs w:val="24"/>
          <w:cs/>
        </w:rPr>
        <w:t xml:space="preserve">2)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361259">
        <w:rPr>
          <w:rFonts w:ascii="TH SarabunIT๙" w:hAnsi="TH SarabunIT๙" w:cs="TH SarabunIT๙"/>
          <w:sz w:val="24"/>
          <w:szCs w:val="24"/>
          <w:cs/>
        </w:rPr>
        <w:t>คณะทำงานระดับอำเภอ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361259">
        <w:rPr>
          <w:rFonts w:ascii="TH SarabunIT๙" w:hAnsi="TH SarabunIT๙" w:cs="TH SarabunIT๙"/>
          <w:spacing w:val="-8"/>
          <w:sz w:val="24"/>
          <w:szCs w:val="24"/>
          <w:cs/>
        </w:rPr>
        <w:t>ตามคำสั่งจังหวัดสระแก้ว</w:t>
      </w:r>
      <w:r w:rsidRPr="00361259">
        <w:rPr>
          <w:rFonts w:ascii="TH SarabunIT๙" w:hAnsi="TH SarabunIT๙" w:cs="TH SarabunIT๙"/>
          <w:sz w:val="24"/>
          <w:szCs w:val="24"/>
          <w:cs/>
        </w:rPr>
        <w:t>ที่ 1274/2563  ลงวันที่ 5 พฤษภาคม 2563</w:t>
      </w:r>
    </w:p>
    <w:sectPr w:rsidR="00361259" w:rsidRPr="00361259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006CF"/>
    <w:rsid w:val="00010550"/>
    <w:rsid w:val="00031668"/>
    <w:rsid w:val="00033CDE"/>
    <w:rsid w:val="00043DF5"/>
    <w:rsid w:val="000974A7"/>
    <w:rsid w:val="000A4147"/>
    <w:rsid w:val="000A750B"/>
    <w:rsid w:val="000B151F"/>
    <w:rsid w:val="000B68CE"/>
    <w:rsid w:val="000E1945"/>
    <w:rsid w:val="00122DCE"/>
    <w:rsid w:val="00135D81"/>
    <w:rsid w:val="0014227B"/>
    <w:rsid w:val="00193A8D"/>
    <w:rsid w:val="001C007E"/>
    <w:rsid w:val="001D170D"/>
    <w:rsid w:val="001F193E"/>
    <w:rsid w:val="001F1A1E"/>
    <w:rsid w:val="001F277D"/>
    <w:rsid w:val="0022597A"/>
    <w:rsid w:val="00253CCD"/>
    <w:rsid w:val="00257437"/>
    <w:rsid w:val="00265CB8"/>
    <w:rsid w:val="00292E85"/>
    <w:rsid w:val="002E08A0"/>
    <w:rsid w:val="002F3B38"/>
    <w:rsid w:val="002F6A20"/>
    <w:rsid w:val="0030091A"/>
    <w:rsid w:val="00343147"/>
    <w:rsid w:val="00343832"/>
    <w:rsid w:val="00361259"/>
    <w:rsid w:val="0037122A"/>
    <w:rsid w:val="00382BC7"/>
    <w:rsid w:val="003C514E"/>
    <w:rsid w:val="003F3AAA"/>
    <w:rsid w:val="003F5729"/>
    <w:rsid w:val="004275B2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1639A"/>
    <w:rsid w:val="00540C29"/>
    <w:rsid w:val="005A1AB3"/>
    <w:rsid w:val="0061262E"/>
    <w:rsid w:val="0065428A"/>
    <w:rsid w:val="00656339"/>
    <w:rsid w:val="00663548"/>
    <w:rsid w:val="006660AE"/>
    <w:rsid w:val="00680ADD"/>
    <w:rsid w:val="00684539"/>
    <w:rsid w:val="006C7F15"/>
    <w:rsid w:val="006F3A51"/>
    <w:rsid w:val="00725926"/>
    <w:rsid w:val="0074046D"/>
    <w:rsid w:val="00750C5D"/>
    <w:rsid w:val="007B40F9"/>
    <w:rsid w:val="007B735F"/>
    <w:rsid w:val="007D1023"/>
    <w:rsid w:val="00801F5E"/>
    <w:rsid w:val="0081108E"/>
    <w:rsid w:val="0081784B"/>
    <w:rsid w:val="00820CF9"/>
    <w:rsid w:val="0082298A"/>
    <w:rsid w:val="00832185"/>
    <w:rsid w:val="0084620D"/>
    <w:rsid w:val="00850C13"/>
    <w:rsid w:val="008B2C0C"/>
    <w:rsid w:val="008B6B6D"/>
    <w:rsid w:val="008C470F"/>
    <w:rsid w:val="008C6EF8"/>
    <w:rsid w:val="009079EA"/>
    <w:rsid w:val="00915EC8"/>
    <w:rsid w:val="00922090"/>
    <w:rsid w:val="00962A4F"/>
    <w:rsid w:val="0096798B"/>
    <w:rsid w:val="009B5E2C"/>
    <w:rsid w:val="00A00884"/>
    <w:rsid w:val="00A03F76"/>
    <w:rsid w:val="00A24982"/>
    <w:rsid w:val="00A3799A"/>
    <w:rsid w:val="00A67874"/>
    <w:rsid w:val="00A75748"/>
    <w:rsid w:val="00AE32D6"/>
    <w:rsid w:val="00B0085B"/>
    <w:rsid w:val="00B06992"/>
    <w:rsid w:val="00B14C3E"/>
    <w:rsid w:val="00B27B2D"/>
    <w:rsid w:val="00B605C8"/>
    <w:rsid w:val="00BA225B"/>
    <w:rsid w:val="00BA72F5"/>
    <w:rsid w:val="00BB0534"/>
    <w:rsid w:val="00BB0C28"/>
    <w:rsid w:val="00BC7E74"/>
    <w:rsid w:val="00BD2BCC"/>
    <w:rsid w:val="00BD59B8"/>
    <w:rsid w:val="00C65B95"/>
    <w:rsid w:val="00C75B17"/>
    <w:rsid w:val="00C762AB"/>
    <w:rsid w:val="00CD1666"/>
    <w:rsid w:val="00CD7390"/>
    <w:rsid w:val="00D1035D"/>
    <w:rsid w:val="00D23394"/>
    <w:rsid w:val="00D5348D"/>
    <w:rsid w:val="00D64849"/>
    <w:rsid w:val="00D67001"/>
    <w:rsid w:val="00DB7652"/>
    <w:rsid w:val="00DB76DE"/>
    <w:rsid w:val="00DD256F"/>
    <w:rsid w:val="00E046E0"/>
    <w:rsid w:val="00E5674B"/>
    <w:rsid w:val="00EB781A"/>
    <w:rsid w:val="00EC55AD"/>
    <w:rsid w:val="00ED384D"/>
    <w:rsid w:val="00EF3D3F"/>
    <w:rsid w:val="00EF7097"/>
    <w:rsid w:val="00F231C5"/>
    <w:rsid w:val="00F243EE"/>
    <w:rsid w:val="00F50563"/>
    <w:rsid w:val="00F547C3"/>
    <w:rsid w:val="00F659C1"/>
    <w:rsid w:val="00F719A3"/>
    <w:rsid w:val="00F731C0"/>
    <w:rsid w:val="00F74F63"/>
    <w:rsid w:val="00F91120"/>
    <w:rsid w:val="00F94419"/>
    <w:rsid w:val="00FA6120"/>
    <w:rsid w:val="00FC3A83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FBC6-18D2-4833-AB62-D923D2A5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2020-05-20T07:33:00Z</dcterms:created>
  <dcterms:modified xsi:type="dcterms:W3CDTF">2020-06-04T09:20:00Z</dcterms:modified>
</cp:coreProperties>
</file>