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00" w:rsidRPr="00E37E8E" w:rsidRDefault="0006055D" w:rsidP="0006055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37E8E">
        <w:rPr>
          <w:rFonts w:ascii="TH SarabunPSK" w:hAnsi="TH SarabunPSK" w:cs="TH SarabunPSK" w:hint="cs"/>
          <w:b/>
          <w:bCs/>
          <w:sz w:val="36"/>
          <w:szCs w:val="44"/>
          <w:cs/>
        </w:rPr>
        <w:t>สารบัญ</w:t>
      </w: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236"/>
        <w:gridCol w:w="992"/>
      </w:tblGrid>
      <w:tr w:rsidR="0006055D" w:rsidRPr="00E37E8E" w:rsidTr="00742EA2">
        <w:trPr>
          <w:trHeight w:val="485"/>
          <w:tblHeader/>
          <w:jc w:val="center"/>
        </w:trPr>
        <w:tc>
          <w:tcPr>
            <w:tcW w:w="986" w:type="dxa"/>
          </w:tcPr>
          <w:p w:rsidR="00DF5B8B" w:rsidRPr="00DF5B8B" w:rsidRDefault="0006055D" w:rsidP="00D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36" w:type="dxa"/>
          </w:tcPr>
          <w:p w:rsidR="00DF5B8B" w:rsidRPr="00DF5B8B" w:rsidRDefault="0006055D" w:rsidP="00D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992" w:type="dxa"/>
          </w:tcPr>
          <w:p w:rsidR="00DF5B8B" w:rsidRPr="00DF5B8B" w:rsidRDefault="0006055D" w:rsidP="00D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E0743" w:rsidRPr="00E37E8E" w:rsidTr="00742EA2">
        <w:trPr>
          <w:trHeight w:val="485"/>
          <w:jc w:val="center"/>
        </w:trPr>
        <w:tc>
          <w:tcPr>
            <w:tcW w:w="986" w:type="dxa"/>
          </w:tcPr>
          <w:p w:rsidR="00CE0743" w:rsidRPr="00E37E8E" w:rsidRDefault="00CE0743" w:rsidP="00DF5B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6" w:type="dxa"/>
          </w:tcPr>
          <w:p w:rsidR="00CE0743" w:rsidRPr="00CE0743" w:rsidRDefault="00CE0743" w:rsidP="00CE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74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992" w:type="dxa"/>
          </w:tcPr>
          <w:p w:rsidR="00CE0743" w:rsidRPr="00CE0743" w:rsidRDefault="00CE0743" w:rsidP="00DF5B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743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CE0743" w:rsidRPr="00E37E8E" w:rsidTr="00742EA2">
        <w:trPr>
          <w:trHeight w:val="485"/>
          <w:jc w:val="center"/>
        </w:trPr>
        <w:tc>
          <w:tcPr>
            <w:tcW w:w="986" w:type="dxa"/>
            <w:shd w:val="clear" w:color="auto" w:fill="auto"/>
          </w:tcPr>
          <w:p w:rsidR="00CE0743" w:rsidRPr="00E37E8E" w:rsidRDefault="00CE0743" w:rsidP="00DF5B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6" w:type="dxa"/>
            <w:shd w:val="clear" w:color="auto" w:fill="auto"/>
          </w:tcPr>
          <w:p w:rsidR="00CE0743" w:rsidRPr="00CE0743" w:rsidRDefault="008717F1" w:rsidP="00CE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สรุปภาพรวมตัวชี้วัด </w:t>
            </w:r>
            <w:r w:rsidR="00A871DF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992" w:type="dxa"/>
            <w:shd w:val="clear" w:color="auto" w:fill="auto"/>
          </w:tcPr>
          <w:p w:rsidR="00CE0743" w:rsidRPr="00CE0743" w:rsidRDefault="00A92D53" w:rsidP="00D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7E4A80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A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36" w:type="dxa"/>
            <w:shd w:val="clear" w:color="auto" w:fill="auto"/>
          </w:tcPr>
          <w:p w:rsidR="00163E77" w:rsidRPr="007E4A80" w:rsidRDefault="001A0EA4" w:rsidP="00E37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ร้อยละสถานบริการสุขภาพที่มีการคลอดมาตรฐาน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8709D" w:rsidP="00CE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36" w:type="dxa"/>
            <w:shd w:val="clear" w:color="auto" w:fill="auto"/>
          </w:tcPr>
          <w:p w:rsidR="00281A3F" w:rsidRPr="00045010" w:rsidRDefault="001A0EA4" w:rsidP="00682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อัตราส่วนการตายมารดาไทย</w:t>
            </w:r>
          </w:p>
        </w:tc>
        <w:tc>
          <w:tcPr>
            <w:tcW w:w="992" w:type="dxa"/>
            <w:shd w:val="clear" w:color="auto" w:fill="auto"/>
          </w:tcPr>
          <w:p w:rsidR="0006055D" w:rsidRPr="00F74F35" w:rsidRDefault="00F8709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36" w:type="dxa"/>
            <w:shd w:val="clear" w:color="auto" w:fill="auto"/>
          </w:tcPr>
          <w:p w:rsidR="00772895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ร้อยละของเด็กอายุ 0-5 ปี มีพัฒนาการสมวัย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ร้อยละของเด็กอายุ 0-5 ปี สูงดีสมส่วน และส่วนสูงเฉลี่ยที่อายุ 5 ปี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36" w:type="dxa"/>
            <w:shd w:val="clear" w:color="auto" w:fill="auto"/>
          </w:tcPr>
          <w:p w:rsidR="0006055D" w:rsidRPr="00E4040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เด็กไทยมีระดับสติปัญญาเฉลี่ยไม่ต่ำกว่า 100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ร้อยละของเด็กวัยเรียน สูงดีสมส่วน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ร้อยละของเด็กไทยมีความฉลาดทางอารมณ์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 xml:space="preserve">EQ)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อยู่ในเกณฑ์ปกติขึ้นไป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36" w:type="dxa"/>
            <w:shd w:val="clear" w:color="auto" w:fill="auto"/>
          </w:tcPr>
          <w:p w:rsidR="0006055D" w:rsidRPr="00A871DF" w:rsidRDefault="001A0EA4" w:rsidP="00E37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ร้อยละเด็กกลุ่มอายุ 0-12 ปีฟันดีไม่มีผุ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cavity free)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อัตราการคลอดมีชีพในหญิงอายุ 15-19 ปี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236" w:type="dxa"/>
            <w:shd w:val="clear" w:color="auto" w:fill="auto"/>
          </w:tcPr>
          <w:p w:rsidR="00A03642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ร้อยละของประชาชนวัยทำงานอายุ 30-44 ปี มีค่าดัชนีมวลกายปกติ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ร้อยละของตำบลที่มีระบบการส่งเสริมสุขภาพดูแลผู้สูงอายุระยะยาว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 xml:space="preserve">Long Term Care)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ในชุมชนผ่านเกณฑ์</w:t>
            </w:r>
          </w:p>
        </w:tc>
        <w:tc>
          <w:tcPr>
            <w:tcW w:w="992" w:type="dxa"/>
            <w:shd w:val="clear" w:color="auto" w:fill="auto"/>
          </w:tcPr>
          <w:p w:rsidR="0006055D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  <w:p w:rsidR="00F8709D" w:rsidRPr="00E37E8E" w:rsidRDefault="00F8709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36" w:type="dxa"/>
            <w:shd w:val="clear" w:color="auto" w:fill="auto"/>
          </w:tcPr>
          <w:p w:rsidR="0006055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 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Healthy Ageing</w:t>
            </w:r>
          </w:p>
        </w:tc>
        <w:tc>
          <w:tcPr>
            <w:tcW w:w="992" w:type="dxa"/>
            <w:shd w:val="clear" w:color="auto" w:fill="auto"/>
          </w:tcPr>
          <w:p w:rsidR="00440925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5169E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36" w:type="dxa"/>
            <w:shd w:val="clear" w:color="auto" w:fill="auto"/>
          </w:tcPr>
          <w:p w:rsidR="001B38E0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ร้อยละของคณะกรรมการพัฒนาคุณภาพชีวิตระดับอำเภอ (พชอ.) ที่มีคุณภาพ</w:t>
            </w:r>
          </w:p>
        </w:tc>
        <w:tc>
          <w:tcPr>
            <w:tcW w:w="992" w:type="dxa"/>
            <w:shd w:val="clear" w:color="auto" w:fill="auto"/>
          </w:tcPr>
          <w:p w:rsidR="0006055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610084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610084" w:rsidRPr="00E37E8E" w:rsidRDefault="0061008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36" w:type="dxa"/>
            <w:shd w:val="clear" w:color="auto" w:fill="auto"/>
          </w:tcPr>
          <w:p w:rsidR="00CF4D17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ร้อยละของจังหวัดมีศูนย์ปฏิบัติการภาวะฉุกเฉิน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 xml:space="preserve">EOC)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และทีมตระหนักรู้สถานการณ์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 xml:space="preserve">SAT)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ที่สามารถปฏิบัติงานได้จริง</w:t>
            </w:r>
          </w:p>
        </w:tc>
        <w:tc>
          <w:tcPr>
            <w:tcW w:w="992" w:type="dxa"/>
            <w:shd w:val="clear" w:color="auto" w:fill="auto"/>
          </w:tcPr>
          <w:p w:rsidR="00440925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F8709D" w:rsidRPr="00E37E8E" w:rsidRDefault="00F8709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55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06055D" w:rsidRPr="00E37E8E" w:rsidRDefault="0061008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36" w:type="dxa"/>
            <w:shd w:val="clear" w:color="auto" w:fill="auto"/>
          </w:tcPr>
          <w:p w:rsidR="003677AE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ร้อยละของกลุ่มประชากรหลักที่เข้าถึงบริการป้องกันเอชไอวีและโรคติดต่อทางเพศสัมพันธ์เชิงรุก</w:t>
            </w:r>
          </w:p>
        </w:tc>
        <w:tc>
          <w:tcPr>
            <w:tcW w:w="992" w:type="dxa"/>
            <w:shd w:val="clear" w:color="auto" w:fill="auto"/>
          </w:tcPr>
          <w:p w:rsidR="0006055D" w:rsidRDefault="00F605B2" w:rsidP="00984A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  <w:p w:rsidR="00F8709D" w:rsidRPr="00E37E8E" w:rsidRDefault="00F8709D" w:rsidP="00984A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610084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36" w:type="dxa"/>
            <w:shd w:val="clear" w:color="auto" w:fill="auto"/>
          </w:tcPr>
          <w:p w:rsidR="0009518A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ร้อยละของตำบลจัดการสุขภาพในการเฝ้าระวัง ป้องกันแก้ไขปัญหาโรคพยาธิใบไม้ตับและมะเร็งท่อน้ำดี</w:t>
            </w:r>
          </w:p>
        </w:tc>
        <w:tc>
          <w:tcPr>
            <w:tcW w:w="992" w:type="dxa"/>
            <w:shd w:val="clear" w:color="auto" w:fill="auto"/>
          </w:tcPr>
          <w:p w:rsidR="009C5CDD" w:rsidRDefault="00F605B2" w:rsidP="00984A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  <w:p w:rsidR="00F8709D" w:rsidRPr="00E37E8E" w:rsidRDefault="00F8709D" w:rsidP="00984A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7236" w:type="dxa"/>
            <w:shd w:val="clear" w:color="auto" w:fill="auto"/>
          </w:tcPr>
          <w:p w:rsidR="009C5CDD" w:rsidRPr="00E37E8E" w:rsidRDefault="001A0EA4" w:rsidP="00497E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อัตราการเสียชีวิตจากการจมน้ำของเด็กอายุน้อยกว่า 15 ปี</w:t>
            </w:r>
          </w:p>
        </w:tc>
        <w:tc>
          <w:tcPr>
            <w:tcW w:w="992" w:type="dxa"/>
            <w:shd w:val="clear" w:color="auto" w:fill="auto"/>
          </w:tcPr>
          <w:p w:rsidR="009C5CDD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7236" w:type="dxa"/>
            <w:shd w:val="clear" w:color="auto" w:fill="auto"/>
          </w:tcPr>
          <w:p w:rsidR="00627C91" w:rsidRPr="00045010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อัตราการเสียชีวิตจากการบาดเจ็บทางถนน</w:t>
            </w:r>
          </w:p>
        </w:tc>
        <w:tc>
          <w:tcPr>
            <w:tcW w:w="992" w:type="dxa"/>
            <w:shd w:val="clear" w:color="auto" w:fill="auto"/>
          </w:tcPr>
          <w:p w:rsidR="00440925" w:rsidRPr="00E37E8E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7236" w:type="dxa"/>
            <w:shd w:val="clear" w:color="auto" w:fill="auto"/>
          </w:tcPr>
          <w:p w:rsidR="00627C91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อัตราผู้ป่วยเบาหวานรายใหม่จากกลุ่มเสี่ยงเบาหวาน และอัตราผู้ป่วยความดันโลหิตสูงรายใหม่จากกลุ่มเสี่ยงและสงสัยป่วยความดันโลหิตสูง</w:t>
            </w:r>
          </w:p>
        </w:tc>
        <w:tc>
          <w:tcPr>
            <w:tcW w:w="992" w:type="dxa"/>
            <w:shd w:val="clear" w:color="auto" w:fill="auto"/>
          </w:tcPr>
          <w:p w:rsidR="00F8709D" w:rsidRDefault="00F605B2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  <w:p w:rsidR="009C5CDD" w:rsidRPr="00E37E8E" w:rsidRDefault="009C5CD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7236" w:type="dxa"/>
            <w:shd w:val="clear" w:color="auto" w:fill="auto"/>
          </w:tcPr>
          <w:p w:rsidR="009C5CDD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ร้อยละของผลิตภัณฑ์อาหารสดและอาหารแปรรูปมีความปลอดภัย</w:t>
            </w:r>
          </w:p>
        </w:tc>
        <w:tc>
          <w:tcPr>
            <w:tcW w:w="992" w:type="dxa"/>
            <w:shd w:val="clear" w:color="auto" w:fill="auto"/>
          </w:tcPr>
          <w:p w:rsidR="009C5CDD" w:rsidRPr="00E37E8E" w:rsidRDefault="00341FA7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506895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506895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7236" w:type="dxa"/>
            <w:shd w:val="clear" w:color="auto" w:fill="auto"/>
          </w:tcPr>
          <w:p w:rsidR="00506895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ร้อยละของผลิตภัณฑ์สุขภาพที่ได้รับการตรวจสอบได้มาตรฐานตามเกณฑ์ที่กำหนด</w:t>
            </w:r>
          </w:p>
        </w:tc>
        <w:tc>
          <w:tcPr>
            <w:tcW w:w="992" w:type="dxa"/>
            <w:shd w:val="clear" w:color="auto" w:fill="auto"/>
          </w:tcPr>
          <w:p w:rsidR="00506895" w:rsidRPr="00E37E8E" w:rsidRDefault="00341FA7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7236" w:type="dxa"/>
            <w:shd w:val="clear" w:color="auto" w:fill="auto"/>
          </w:tcPr>
          <w:p w:rsidR="00E86349" w:rsidRPr="00E37E8E" w:rsidRDefault="001A0EA4" w:rsidP="00E37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ร้อยละของสถานพยาบาลเอกชนและสถานประกอบการเพื่อสุขภาพผ่านเกณฑ์มาตรฐานตามที่กฎหมายกำหนด</w:t>
            </w:r>
          </w:p>
        </w:tc>
        <w:tc>
          <w:tcPr>
            <w:tcW w:w="992" w:type="dxa"/>
            <w:shd w:val="clear" w:color="auto" w:fill="auto"/>
          </w:tcPr>
          <w:p w:rsidR="009C5CDD" w:rsidRDefault="00341FA7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  <w:p w:rsidR="00F8709D" w:rsidRPr="00E37E8E" w:rsidRDefault="00F8709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CDD" w:rsidRPr="00E37E8E" w:rsidTr="00742EA2">
        <w:trPr>
          <w:jc w:val="center"/>
        </w:trPr>
        <w:tc>
          <w:tcPr>
            <w:tcW w:w="986" w:type="dxa"/>
            <w:shd w:val="clear" w:color="auto" w:fill="auto"/>
          </w:tcPr>
          <w:p w:rsidR="009C5CDD" w:rsidRPr="00E37E8E" w:rsidRDefault="00C73753" w:rsidP="00E37E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7236" w:type="dxa"/>
            <w:shd w:val="clear" w:color="auto" w:fill="auto"/>
          </w:tcPr>
          <w:p w:rsidR="009C5CDD" w:rsidRPr="00A871DF" w:rsidRDefault="001A0EA4" w:rsidP="00E37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ร้อยละของโรงพยาบาลที่พัฒนาอนามัยสิ่งแวดล้อมได้ตามเกณฑ์ 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GREEN&amp;CLEAN Hospital</w:t>
            </w:r>
          </w:p>
        </w:tc>
        <w:tc>
          <w:tcPr>
            <w:tcW w:w="992" w:type="dxa"/>
            <w:shd w:val="clear" w:color="auto" w:fill="auto"/>
          </w:tcPr>
          <w:p w:rsidR="009C5CDD" w:rsidRDefault="00341FA7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  <w:p w:rsidR="00F8709D" w:rsidRPr="00E37E8E" w:rsidRDefault="00F8709D" w:rsidP="00017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4D9A" w:rsidRDefault="00994D9A"/>
    <w:p w:rsidR="00994D9A" w:rsidRDefault="00994D9A" w:rsidP="00994D9A">
      <w:pPr>
        <w:jc w:val="center"/>
      </w:pPr>
      <w:r w:rsidRPr="00E37E8E"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(ต่อ)</w:t>
      </w: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236"/>
        <w:gridCol w:w="992"/>
      </w:tblGrid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DF5B8B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36" w:type="dxa"/>
            <w:shd w:val="clear" w:color="auto" w:fill="auto"/>
          </w:tcPr>
          <w:p w:rsidR="00994D9A" w:rsidRPr="00DF5B8B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992" w:type="dxa"/>
            <w:shd w:val="clear" w:color="auto" w:fill="auto"/>
          </w:tcPr>
          <w:p w:rsidR="00994D9A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  <w:p w:rsidR="00F672BF" w:rsidRPr="00DF5B8B" w:rsidRDefault="00F672BF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ังหวัดที่มีระบบจัดการปัจจัยเสี่ยงจากสิ่งแวดล้อมและสุขภาพอย่างบูรณาการมีประสิทธิภาพและยั่งยืน</w:t>
            </w:r>
          </w:p>
        </w:tc>
        <w:tc>
          <w:tcPr>
            <w:tcW w:w="992" w:type="dxa"/>
            <w:shd w:val="clear" w:color="auto" w:fill="auto"/>
          </w:tcPr>
          <w:p w:rsidR="00994D9A" w:rsidRDefault="00341FA7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7236" w:type="dxa"/>
            <w:shd w:val="clear" w:color="auto" w:fill="auto"/>
          </w:tcPr>
          <w:p w:rsidR="00994D9A" w:rsidRPr="00A871DF" w:rsidRDefault="001A0EA4" w:rsidP="0099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ร้อยละของคลินิกหมอครอบครัวที่เปิดดำเนินการในพื้นที่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Primary Care Cluster)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341FA7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ร้อยละของผู้ป่วยโรคเบาหวานและโรคความดันโลหิตสูงที่ควบคุมได้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341FA7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7236" w:type="dxa"/>
            <w:shd w:val="clear" w:color="auto" w:fill="auto"/>
          </w:tcPr>
          <w:p w:rsidR="00994D9A" w:rsidRPr="001A0EA4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ร้อยละของผู้ป่วยเบาหวาน ความดันโลหิตสูงที่ขึ้นทะเบียนได้รับการประเมินโอกาสเสี่ยงต่อโรคหัวใจและหลอดเลือด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CVD Risk)</w:t>
            </w:r>
          </w:p>
        </w:tc>
        <w:tc>
          <w:tcPr>
            <w:tcW w:w="992" w:type="dxa"/>
            <w:shd w:val="clear" w:color="auto" w:fill="auto"/>
          </w:tcPr>
          <w:p w:rsidR="00994D9A" w:rsidRDefault="00341FA7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อัตราตายของผู้ป่วยโรคหลอดเลือดสมอง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341FA7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7236" w:type="dxa"/>
            <w:shd w:val="clear" w:color="auto" w:fill="auto"/>
          </w:tcPr>
          <w:p w:rsidR="001A0EA4" w:rsidRPr="001A0EA4" w:rsidRDefault="001A0EA4" w:rsidP="001A0E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ร้อยละของโรงพยาบาลที่ใช้ยาอย่างสมเหตุผล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 xml:space="preserve">RDU)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และร้อยละของโรงพยาบาลที่มีระบบจัดการการดื้อยาต้านจุลชีพอย่างบูรณาการ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AMR)</w:t>
            </w:r>
          </w:p>
          <w:p w:rsidR="001A0EA4" w:rsidRPr="001A0EA4" w:rsidRDefault="001A0EA4" w:rsidP="001A0E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29.1 ร้อยละของโรงพยาบาลที่ใช้ยาอย่างสมเหตุผล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RDU)</w:t>
            </w:r>
          </w:p>
          <w:p w:rsidR="001A0EA4" w:rsidRDefault="001A0EA4" w:rsidP="001A0E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29.2 ร้อยละของโรงพยาบาลที่มีระบบจัดการการดื้อยาต้านจุลชีพอย่างบูรณาการ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94D9A" w:rsidRPr="00E37E8E" w:rsidRDefault="001A0EA4" w:rsidP="001A0E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AMR)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B3514C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ร้อยละการส่งต่อผู้ป่วยนอกเขตสุขภาพลดลง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994D9A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1DF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อัตราตายทารกแรกเกิด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7236" w:type="dxa"/>
            <w:shd w:val="clear" w:color="auto" w:fill="auto"/>
          </w:tcPr>
          <w:p w:rsidR="00994D9A" w:rsidRPr="00A871DF" w:rsidRDefault="001A0EA4" w:rsidP="0099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ร้อยละของโรงพยาบาลที่มีการดูแลแบบประคับประคอง (</w:t>
            </w:r>
            <w:r w:rsidRPr="001A0EA4">
              <w:rPr>
                <w:rFonts w:ascii="TH SarabunPSK" w:hAnsi="TH SarabunPSK" w:cs="TH SarabunPSK"/>
                <w:sz w:val="32"/>
                <w:szCs w:val="32"/>
              </w:rPr>
              <w:t>Palliative Care)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7236" w:type="dxa"/>
            <w:shd w:val="clear" w:color="auto" w:fill="auto"/>
          </w:tcPr>
          <w:p w:rsidR="00994D9A" w:rsidRPr="00E37E8E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ร้อยละของผู้ป่วยนอกได้รับบริการการแพทย์แผนไทยและการแพทย์ทางเลือก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1A0EA4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E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ร้อยละของผู้ป่วยโรคซึมเศร้าเข้าถึงบริการสุขภาพจิต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994D9A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อัตราการฆ่าตัวตายสำเร็จ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7236" w:type="dxa"/>
            <w:shd w:val="clear" w:color="auto" w:fill="auto"/>
          </w:tcPr>
          <w:p w:rsidR="00994D9A" w:rsidRPr="007B780D" w:rsidRDefault="00A002E9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อัตราตายผู้ป่วยติดเชื้อในกระแสเลือดแบบรุนแรงชนิด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community-acquired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3514C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7236" w:type="dxa"/>
            <w:shd w:val="clear" w:color="auto" w:fill="auto"/>
          </w:tcPr>
          <w:p w:rsidR="00A002E9" w:rsidRPr="00A002E9" w:rsidRDefault="00A002E9" w:rsidP="00A00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ร้อยละของโรงพยาบาลที่มีทีม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Capture the fracture</w:t>
            </w:r>
          </w:p>
          <w:p w:rsidR="00A002E9" w:rsidRPr="00A002E9" w:rsidRDefault="00A002E9" w:rsidP="00A00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37.1 ร้อยละของผู้ป่วย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Capture the fracture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ที่มีภาวะกระดูกหักซ้ำ  </w:t>
            </w:r>
          </w:p>
          <w:p w:rsidR="00A002E9" w:rsidRPr="00A002E9" w:rsidRDefault="00A002E9" w:rsidP="00A00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</w:t>
            </w:r>
            <w:proofErr w:type="spellStart"/>
            <w:r w:rsidRPr="00A002E9">
              <w:rPr>
                <w:rFonts w:ascii="TH SarabunPSK" w:hAnsi="TH SarabunPSK" w:cs="TH SarabunPSK"/>
                <w:sz w:val="32"/>
                <w:szCs w:val="32"/>
              </w:rPr>
              <w:t>Refracture</w:t>
            </w:r>
            <w:proofErr w:type="spellEnd"/>
            <w:r w:rsidRPr="00A002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002E9" w:rsidRDefault="00A002E9" w:rsidP="00A00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37.2 ร้อยละของผู้ป่วย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Capture the fracture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ที่ได้รับการผ่าตัดภายใน 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94D9A" w:rsidRPr="007B780D" w:rsidRDefault="00A002E9" w:rsidP="00A002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หลังจากได้รับการรักษาในโรงพยาบาล (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Early surgery)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A002E9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ร้อยละโรงพยาบาลตั้งแต่ระดับ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2 ขึ้นไปสามารถให้ยาละลายลิ่มเลือด (</w:t>
            </w:r>
            <w:proofErr w:type="spellStart"/>
            <w:r w:rsidRPr="00A002E9">
              <w:rPr>
                <w:rFonts w:ascii="TH SarabunPSK" w:hAnsi="TH SarabunPSK" w:cs="TH SarabunPSK"/>
                <w:sz w:val="32"/>
                <w:szCs w:val="32"/>
              </w:rPr>
              <w:t>Fibrinolytic</w:t>
            </w:r>
            <w:proofErr w:type="spellEnd"/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 drug)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ในผู้ป่วย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  <w:shd w:val="clear" w:color="auto" w:fill="auto"/>
          </w:tcPr>
          <w:p w:rsidR="00994D9A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A002E9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อัตราตายจากโรคหลอดเลือดหัวใจ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A002E9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ร้อยละผู้ป่วยมะเร็ง 5 อันดับแรก ได้รับการรักษาภายในระยะเวลาที่กำหนด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994D9A" w:rsidP="0099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อัตราตายจากโรคมะเร็งตับ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7236" w:type="dxa"/>
            <w:shd w:val="clear" w:color="auto" w:fill="auto"/>
          </w:tcPr>
          <w:p w:rsidR="00994D9A" w:rsidRPr="002D098B" w:rsidRDefault="00994D9A" w:rsidP="0099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อัตราตายจากมะเร็งปอด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7236" w:type="dxa"/>
            <w:shd w:val="clear" w:color="auto" w:fill="auto"/>
          </w:tcPr>
          <w:p w:rsidR="00994D9A" w:rsidRPr="007B780D" w:rsidRDefault="00994D9A" w:rsidP="0099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7B780D">
              <w:rPr>
                <w:rFonts w:ascii="TH SarabunPSK" w:hAnsi="TH SarabunPSK" w:cs="TH SarabunPSK"/>
                <w:sz w:val="32"/>
                <w:szCs w:val="32"/>
              </w:rPr>
              <w:t xml:space="preserve">CKD </w:t>
            </w: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ที่มีอัตราการลดลงของ </w:t>
            </w:r>
            <w:proofErr w:type="spellStart"/>
            <w:r w:rsidRPr="007B780D">
              <w:rPr>
                <w:rFonts w:ascii="TH SarabunPSK" w:hAnsi="TH SarabunPSK" w:cs="TH SarabunPSK"/>
                <w:sz w:val="32"/>
                <w:szCs w:val="32"/>
              </w:rPr>
              <w:t>eGFR</w:t>
            </w:r>
            <w:proofErr w:type="spellEnd"/>
            <w:r w:rsidRPr="007B780D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  <w:r w:rsidRPr="007B780D">
              <w:rPr>
                <w:rFonts w:ascii="TH SarabunPSK" w:hAnsi="TH SarabunPSK" w:cs="TH SarabunPSK"/>
                <w:sz w:val="32"/>
                <w:szCs w:val="32"/>
              </w:rPr>
              <w:t>ml</w:t>
            </w: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B780D">
              <w:rPr>
                <w:rFonts w:ascii="TH SarabunPSK" w:hAnsi="TH SarabunPSK" w:cs="TH SarabunPSK"/>
                <w:sz w:val="32"/>
                <w:szCs w:val="32"/>
              </w:rPr>
              <w:t>min</w:t>
            </w: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/1.73</w:t>
            </w:r>
            <w:r w:rsidRPr="007B780D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A002E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7B78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Pr="007B780D">
              <w:rPr>
                <w:rFonts w:ascii="TH SarabunPSK" w:hAnsi="TH SarabunPSK" w:cs="TH SarabunPSK"/>
                <w:sz w:val="32"/>
                <w:szCs w:val="32"/>
              </w:rPr>
              <w:t>yr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E37E8E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7236" w:type="dxa"/>
            <w:shd w:val="clear" w:color="auto" w:fill="auto"/>
          </w:tcPr>
          <w:p w:rsidR="00A002E9" w:rsidRPr="008A0C0E" w:rsidRDefault="00A002E9" w:rsidP="0030353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ร้อยละผู้ป่วยต้อกระจกชนิดบอด (</w:t>
            </w:r>
            <w:r w:rsidRPr="00A002E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Blinding Cataract) </w:t>
            </w:r>
            <w:r w:rsidRPr="00A002E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ได้รับการผ่าตัดภายใน 30 วัน</w:t>
            </w:r>
          </w:p>
        </w:tc>
        <w:tc>
          <w:tcPr>
            <w:tcW w:w="992" w:type="dxa"/>
            <w:shd w:val="clear" w:color="auto" w:fill="auto"/>
          </w:tcPr>
          <w:p w:rsidR="00994D9A" w:rsidRPr="00E37E8E" w:rsidRDefault="00F605B2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bookmarkEnd w:id="0"/>
    </w:tbl>
    <w:p w:rsidR="00832872" w:rsidRDefault="00832872"/>
    <w:p w:rsidR="00994D9A" w:rsidRDefault="00994D9A" w:rsidP="00994D9A">
      <w:pPr>
        <w:jc w:val="center"/>
      </w:pPr>
      <w:r w:rsidRPr="00E37E8E"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(ต่อ)</w:t>
      </w: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236"/>
        <w:gridCol w:w="992"/>
      </w:tblGrid>
      <w:tr w:rsidR="00994D9A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994D9A" w:rsidRPr="00DF5B8B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36" w:type="dxa"/>
            <w:shd w:val="clear" w:color="auto" w:fill="auto"/>
          </w:tcPr>
          <w:p w:rsidR="00994D9A" w:rsidRPr="00DF5B8B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992" w:type="dxa"/>
            <w:shd w:val="clear" w:color="auto" w:fill="auto"/>
          </w:tcPr>
          <w:p w:rsidR="00994D9A" w:rsidRPr="00DF5B8B" w:rsidRDefault="00994D9A" w:rsidP="00994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412A1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F412A1" w:rsidRPr="00E37E8E" w:rsidRDefault="00F412A1" w:rsidP="00994D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6" w:type="dxa"/>
            <w:shd w:val="clear" w:color="auto" w:fill="auto"/>
          </w:tcPr>
          <w:p w:rsidR="00F412A1" w:rsidRPr="00E37E8E" w:rsidRDefault="00F412A1" w:rsidP="00994D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412A1" w:rsidRPr="00E37E8E" w:rsidRDefault="00F412A1" w:rsidP="00994D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อัตราส่วนของจำนวนผู้ยินยอมบริจาคอวัยวะจากผู้ป่วยสมองตาย ต่อ จำนวนผู้ป่วยเสียชีวิตในโรงพยาบาล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7236" w:type="dxa"/>
            <w:shd w:val="clear" w:color="auto" w:fill="auto"/>
          </w:tcPr>
          <w:p w:rsidR="00303530" w:rsidRPr="00204036" w:rsidRDefault="00303530" w:rsidP="003035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ร้อยละของผู้ป่วยที่ใช้สารเสพติดที่หยุดเสพต่อเนื่อง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00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เดือนหลังจำหน่าย (3 </w:t>
            </w:r>
            <w:r w:rsidRPr="00A002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month remission rate)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7236" w:type="dxa"/>
            <w:shd w:val="clear" w:color="auto" w:fill="auto"/>
          </w:tcPr>
          <w:p w:rsidR="00303530" w:rsidRPr="00204036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ร้อยละสถานพยาบาลระดับ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ที่ให้บริการการดูแลระยะกลาง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7236" w:type="dxa"/>
            <w:shd w:val="clear" w:color="auto" w:fill="auto"/>
          </w:tcPr>
          <w:p w:rsidR="00303530" w:rsidRPr="00204036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ร้อยละของผู้ป่วยที่เข้ารับการผ่าตัดแบบ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7236" w:type="dxa"/>
            <w:shd w:val="clear" w:color="auto" w:fill="auto"/>
          </w:tcPr>
          <w:p w:rsidR="00303530" w:rsidRPr="00204036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ร้อยละของผู้ป่วยที่เข้ารับการผ่าตัดแบบ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Minimally Invasive Surgery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อัตราการเสียชีวิตของผู้เจ็บป่วยวิกฤตฉุกเฉิน ภายใน 24 ชั่วโมง ในโรงพยาบาลระดับ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ขึ้นไป (ทั้งที่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Admit)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อัตราความสำเร็จการรักษาผู้ป่วยวัณโรคปอดรายใหม่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7236" w:type="dxa"/>
            <w:shd w:val="clear" w:color="auto" w:fill="auto"/>
          </w:tcPr>
          <w:p w:rsidR="00303530" w:rsidRPr="00A002E9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ร้อยละการผ่านเกณฑ์ของหน่วยบริการสาธารณสุข สำหรับการจัดบริการ</w:t>
            </w:r>
          </w:p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อาชีวอนามัย และเวชกรรมสิ่งแวดล้อมในเขตพัฒนาเศรษฐกิจพิเศษ ตามเกณฑ์ที่กำหนด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จำนวนเมืองสมุนไพร อย่างน้อยเขตสุขภาพละ 1 จังหวัด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เขตสุขภาพที่มีการบริหารจัดการระบบการผลิตและพัฒนากำลังคนได้ตามเกณฑ์เป้าหมายที่กำหนด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ร้อยละของบุคลากรที่ได้รับการพัฒนาตามเกณฑ์ที่กำหนด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ร้อยละของหน่วยงานที่มีการนำดัชนีความสุขของคนทำงาน (</w:t>
            </w:r>
            <w:proofErr w:type="spellStart"/>
            <w:r w:rsidRPr="00A002E9">
              <w:rPr>
                <w:rFonts w:ascii="TH SarabunPSK" w:hAnsi="TH SarabunPSK" w:cs="TH SarabunPSK"/>
                <w:sz w:val="32"/>
                <w:szCs w:val="32"/>
              </w:rPr>
              <w:t>Happinometer</w:t>
            </w:r>
            <w:proofErr w:type="spellEnd"/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ไปใช้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7236" w:type="dxa"/>
            <w:shd w:val="clear" w:color="auto" w:fill="auto"/>
          </w:tcPr>
          <w:p w:rsidR="00303530" w:rsidRPr="00204036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อัตราการคงอยู่ของบุคลากรสาธารณสุข (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Retention rate)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7236" w:type="dxa"/>
            <w:shd w:val="clear" w:color="auto" w:fill="auto"/>
          </w:tcPr>
          <w:p w:rsidR="00303530" w:rsidRPr="006820E4" w:rsidRDefault="00303530" w:rsidP="003035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ร้อยละของจังหวัดที่มีบุคลากรสาธารณสุขเพียงพอ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225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C23BC4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BC4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7236" w:type="dxa"/>
            <w:shd w:val="clear" w:color="auto" w:fill="auto"/>
          </w:tcPr>
          <w:p w:rsidR="00303530" w:rsidRPr="00045010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ร้อยละของครอบครัวที่มีศักยภาพในการดูแลสุขภาพตนเองได้ตามเกณฑ์ที่กำหนด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229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236" w:type="dxa"/>
            <w:shd w:val="clear" w:color="auto" w:fill="auto"/>
          </w:tcPr>
          <w:p w:rsidR="00303530" w:rsidRPr="008B6E9D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ร้อยละของหน่วยงานในสังกัดกระทรวงสาธารณสุขผ่านเกณฑ์การประเมิน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7236" w:type="dxa"/>
            <w:shd w:val="clear" w:color="auto" w:fill="auto"/>
          </w:tcPr>
          <w:p w:rsidR="00303530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ร้อยละของการจัดซื้อร่วมของยา เวชภัณฑ์ที่ไม่ใช่ยา วัสดุวิทยาศาสตร์ และวัสดุ  </w:t>
            </w:r>
          </w:p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ทันตกรรม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ร้อยละของหน่วยงานภายในกระทรวงสาธารณสุขผ่านเกณฑ์การประเมิน           ระบบการควบคุมภายใน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พัฒนาคุณภาพการบริหารจัดการภาครัฐของส่วนราชการในสังกัดสำนักงานปลัดกระทรวงสาธารณสุข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7236" w:type="dxa"/>
            <w:shd w:val="clear" w:color="auto" w:fill="auto"/>
          </w:tcPr>
          <w:p w:rsidR="00303530" w:rsidRPr="008B6E9D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ร้อยละของโรงพยาบาลสังกัดกระทรวงสาธารณสุขมีคุณภาพมาตรฐานผ่านการรับรอง 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ขั้น 3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 รพ.สต. ที่ผ่านเกณฑ์การพัฒนาคุณภาพ รพ.สต. ติดดาว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1C0B67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B67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ร้อยละของจังหวัดและหน่วยบริการที่ผ่านเกณฑ์คุณภาพข้อมูล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</w:tbl>
    <w:p w:rsidR="00B57039" w:rsidRDefault="00B57039" w:rsidP="00B57039">
      <w:pPr>
        <w:jc w:val="center"/>
      </w:pPr>
      <w:r w:rsidRPr="00E37E8E"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(ต่อ)</w:t>
      </w: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236"/>
        <w:gridCol w:w="992"/>
      </w:tblGrid>
      <w:tr w:rsidR="00B57039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B57039" w:rsidRPr="00DF5B8B" w:rsidRDefault="00B57039" w:rsidP="00B570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36" w:type="dxa"/>
            <w:shd w:val="clear" w:color="auto" w:fill="auto"/>
          </w:tcPr>
          <w:p w:rsidR="00B57039" w:rsidRPr="00DF5B8B" w:rsidRDefault="00B57039" w:rsidP="00B570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992" w:type="dxa"/>
            <w:shd w:val="clear" w:color="auto" w:fill="auto"/>
          </w:tcPr>
          <w:p w:rsidR="00B57039" w:rsidRDefault="00B57039" w:rsidP="00B570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  <w:p w:rsidR="00DF04B9" w:rsidRPr="00DF5B8B" w:rsidRDefault="00DF04B9" w:rsidP="00B570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B570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6" w:type="dxa"/>
            <w:shd w:val="clear" w:color="auto" w:fill="auto"/>
          </w:tcPr>
          <w:p w:rsidR="00303530" w:rsidRPr="00E37E8E" w:rsidRDefault="00303530" w:rsidP="00B570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B570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7236" w:type="dxa"/>
            <w:shd w:val="clear" w:color="auto" w:fill="auto"/>
          </w:tcPr>
          <w:p w:rsidR="00303530" w:rsidRPr="00A002E9" w:rsidRDefault="00303530" w:rsidP="0030353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ร้อยละของหน่วยบริการระดับทุติยภูมิและตติยภูมิสามารถแลกเปลี่ยนข้อมูลสุขภาพได้  (</w:t>
            </w:r>
            <w:r w:rsidRPr="00A002E9">
              <w:rPr>
                <w:rFonts w:ascii="TH SarabunPSK" w:hAnsi="TH SarabunPSK" w:cs="TH SarabunPSK"/>
                <w:spacing w:val="-4"/>
                <w:sz w:val="32"/>
                <w:szCs w:val="32"/>
              </w:rPr>
              <w:t>Health Information Exchange (HIE))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7236" w:type="dxa"/>
            <w:shd w:val="clear" w:color="auto" w:fill="auto"/>
          </w:tcPr>
          <w:p w:rsidR="00303530" w:rsidRPr="00A002E9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ร้อยละของประชาชนเข้าถึงข้อมูลสุขภาพตนเองได้ (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Personal Health Record)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7236" w:type="dxa"/>
            <w:shd w:val="clear" w:color="auto" w:fill="auto"/>
          </w:tcPr>
          <w:p w:rsidR="00303530" w:rsidRPr="00A002E9" w:rsidRDefault="00303530" w:rsidP="003035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รายจ่ายต่อหัวที่ปรับด้วยโครงสร้างอายุ ของ 3 ระบบหลักประกันสุขภาพภาครัฐ (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Age adjusted health expenditure per capita of each scheme)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มาตรฐานการจ่ายเงินของแต่ละระบบหลักประกันสุขภาพภาครัฐให้แก่สถานพยาบาลเป็นราคาเดียวกันในทุกประเภทและระดับการบริการ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ร้อยละของประชากรเข้าถึงบริการการแพทย์ฉุกเฉิน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ร้อยละของหน่วยบริการที่ประสบภาวะวิกฤติทางการเงิน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ร้อยละผลงานวิจัย/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002E9"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ด้านสุขภาพที่ให้หน่วยงานต่างๆนำไปใช้ประโยชน์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303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  <w:tc>
          <w:tcPr>
            <w:tcW w:w="7236" w:type="dxa"/>
            <w:shd w:val="clear" w:color="auto" w:fill="auto"/>
          </w:tcPr>
          <w:p w:rsidR="00303530" w:rsidRPr="00045010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ร้อยละของงบประมาณด้านการวิจัยและพัฒนา ไม่น้อยกว่าร้อยละ 1.5 ของงบประมาณทั้งหมด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308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236" w:type="dxa"/>
            <w:shd w:val="clear" w:color="auto" w:fill="auto"/>
          </w:tcPr>
          <w:p w:rsidR="00303530" w:rsidRPr="00045010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ร้อยละของยากลุ่มเป้าหมายที่ผลิตหรือนำเข้าเพื่อทดแทนยาต้นแบบเพิ่มขึ้น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312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ร้อยละรายการยาและเครื่องมือแพทย์ที่ได้รับการขึ้นทะเบียน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จำนวนตำรับยาแผนไทยแห่งชาติ ที่ผ่านความเห็นชอบจากคณะกรรมการคุ้มครองและส่งเสริมภูมิปัญญาการแพทย์แผนไทย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78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จำนวนนวัตกรรม หรือเทคโนโลยีสุขภาพที่คิดค้นใหม่ หรือที่พัฒนาต่อยอด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จำนวนงานวิจัยสมุนไพร/งานวิจัยการแพทย์แผนไทย และการแพทย์ทางเลือกที่นำมาใช้จริงทางการแพทย์ หรือการตลาด</w:t>
            </w:r>
          </w:p>
        </w:tc>
        <w:tc>
          <w:tcPr>
            <w:tcW w:w="992" w:type="dxa"/>
            <w:shd w:val="clear" w:color="auto" w:fill="auto"/>
          </w:tcPr>
          <w:p w:rsidR="00303530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329</w:t>
            </w:r>
          </w:p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E8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2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ร้อยละของกฎหมายที่ควรปรับปรุงได้รับการแก้ไขและมีการบังคับใช้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332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 (ส่วนอธิบายเพิ่มเติม)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339</w:t>
            </w:r>
          </w:p>
        </w:tc>
      </w:tr>
      <w:tr w:rsidR="00303530" w:rsidRPr="00E37E8E" w:rsidTr="00303530">
        <w:trPr>
          <w:jc w:val="center"/>
        </w:trPr>
        <w:tc>
          <w:tcPr>
            <w:tcW w:w="986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6" w:type="dxa"/>
            <w:shd w:val="clear" w:color="auto" w:fill="auto"/>
          </w:tcPr>
          <w:p w:rsidR="00303530" w:rsidRPr="002D098B" w:rsidRDefault="00303530" w:rsidP="003035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 (แบบฟอร์มการติดตามประเมินผลและรายงานตัวชี้วัด)</w:t>
            </w:r>
          </w:p>
        </w:tc>
        <w:tc>
          <w:tcPr>
            <w:tcW w:w="992" w:type="dxa"/>
            <w:shd w:val="clear" w:color="auto" w:fill="auto"/>
          </w:tcPr>
          <w:p w:rsidR="00303530" w:rsidRPr="00E37E8E" w:rsidRDefault="00303530" w:rsidP="003035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</w:tbl>
    <w:p w:rsidR="0006055D" w:rsidRPr="0006055D" w:rsidRDefault="0006055D" w:rsidP="0006055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6055D" w:rsidRPr="0006055D" w:rsidSect="00312A10">
      <w:pgSz w:w="11907" w:h="16839" w:code="9"/>
      <w:pgMar w:top="567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5D"/>
    <w:rsid w:val="00003A48"/>
    <w:rsid w:val="00003AFE"/>
    <w:rsid w:val="00004BD3"/>
    <w:rsid w:val="00011072"/>
    <w:rsid w:val="000174DA"/>
    <w:rsid w:val="00024D0D"/>
    <w:rsid w:val="00031E99"/>
    <w:rsid w:val="000352CA"/>
    <w:rsid w:val="00042F70"/>
    <w:rsid w:val="00043768"/>
    <w:rsid w:val="00045010"/>
    <w:rsid w:val="00054DEA"/>
    <w:rsid w:val="0006055D"/>
    <w:rsid w:val="00060837"/>
    <w:rsid w:val="0006116D"/>
    <w:rsid w:val="00066771"/>
    <w:rsid w:val="00067FA8"/>
    <w:rsid w:val="0007043A"/>
    <w:rsid w:val="0007065E"/>
    <w:rsid w:val="00075E47"/>
    <w:rsid w:val="00075F62"/>
    <w:rsid w:val="00077C00"/>
    <w:rsid w:val="000806F7"/>
    <w:rsid w:val="000835FA"/>
    <w:rsid w:val="000930D3"/>
    <w:rsid w:val="0009518A"/>
    <w:rsid w:val="00096007"/>
    <w:rsid w:val="00096239"/>
    <w:rsid w:val="000A19C3"/>
    <w:rsid w:val="000A3EEB"/>
    <w:rsid w:val="000A6C9F"/>
    <w:rsid w:val="000A7017"/>
    <w:rsid w:val="000B4320"/>
    <w:rsid w:val="000B512B"/>
    <w:rsid w:val="000C237C"/>
    <w:rsid w:val="000C371F"/>
    <w:rsid w:val="000C3A12"/>
    <w:rsid w:val="000C6B07"/>
    <w:rsid w:val="000D1D42"/>
    <w:rsid w:val="000D373F"/>
    <w:rsid w:val="000D3BE3"/>
    <w:rsid w:val="000D6EB6"/>
    <w:rsid w:val="000E1CC7"/>
    <w:rsid w:val="000F0F40"/>
    <w:rsid w:val="000F56A9"/>
    <w:rsid w:val="000F6FAD"/>
    <w:rsid w:val="00103584"/>
    <w:rsid w:val="00106433"/>
    <w:rsid w:val="0011492D"/>
    <w:rsid w:val="00114E5C"/>
    <w:rsid w:val="001151C7"/>
    <w:rsid w:val="001231BB"/>
    <w:rsid w:val="00126417"/>
    <w:rsid w:val="00131318"/>
    <w:rsid w:val="00144168"/>
    <w:rsid w:val="00146658"/>
    <w:rsid w:val="00146F0A"/>
    <w:rsid w:val="00155C33"/>
    <w:rsid w:val="00160E99"/>
    <w:rsid w:val="00160E9B"/>
    <w:rsid w:val="00162600"/>
    <w:rsid w:val="0016295D"/>
    <w:rsid w:val="00163E77"/>
    <w:rsid w:val="00166A1B"/>
    <w:rsid w:val="00167788"/>
    <w:rsid w:val="00167B79"/>
    <w:rsid w:val="001745C2"/>
    <w:rsid w:val="00175C33"/>
    <w:rsid w:val="001772D7"/>
    <w:rsid w:val="001808B3"/>
    <w:rsid w:val="00181563"/>
    <w:rsid w:val="00181DEB"/>
    <w:rsid w:val="00184AA2"/>
    <w:rsid w:val="00185297"/>
    <w:rsid w:val="00186F9B"/>
    <w:rsid w:val="00193FA0"/>
    <w:rsid w:val="001A0EA4"/>
    <w:rsid w:val="001B07C4"/>
    <w:rsid w:val="001B135B"/>
    <w:rsid w:val="001B38E0"/>
    <w:rsid w:val="001B4A8A"/>
    <w:rsid w:val="001B7947"/>
    <w:rsid w:val="001C0B67"/>
    <w:rsid w:val="001C1DAC"/>
    <w:rsid w:val="001C3209"/>
    <w:rsid w:val="001D0177"/>
    <w:rsid w:val="001D58B8"/>
    <w:rsid w:val="001D72F2"/>
    <w:rsid w:val="001E09E5"/>
    <w:rsid w:val="001E5C5C"/>
    <w:rsid w:val="001F58FA"/>
    <w:rsid w:val="001F5E7E"/>
    <w:rsid w:val="001F7B70"/>
    <w:rsid w:val="002003B4"/>
    <w:rsid w:val="00202260"/>
    <w:rsid w:val="00203CC9"/>
    <w:rsid w:val="00204036"/>
    <w:rsid w:val="00206B3A"/>
    <w:rsid w:val="002125F9"/>
    <w:rsid w:val="00213857"/>
    <w:rsid w:val="00221F42"/>
    <w:rsid w:val="002245AC"/>
    <w:rsid w:val="0022585A"/>
    <w:rsid w:val="00230B16"/>
    <w:rsid w:val="00237BC2"/>
    <w:rsid w:val="002428E1"/>
    <w:rsid w:val="002440EB"/>
    <w:rsid w:val="002479C0"/>
    <w:rsid w:val="00252374"/>
    <w:rsid w:val="00252718"/>
    <w:rsid w:val="0025540F"/>
    <w:rsid w:val="00270F6B"/>
    <w:rsid w:val="002715B2"/>
    <w:rsid w:val="00271A95"/>
    <w:rsid w:val="00281A3F"/>
    <w:rsid w:val="002827A1"/>
    <w:rsid w:val="00283A0E"/>
    <w:rsid w:val="00284F86"/>
    <w:rsid w:val="002904E2"/>
    <w:rsid w:val="002952BE"/>
    <w:rsid w:val="00296BD2"/>
    <w:rsid w:val="002A03B8"/>
    <w:rsid w:val="002A25A2"/>
    <w:rsid w:val="002A5628"/>
    <w:rsid w:val="002A5E67"/>
    <w:rsid w:val="002A7C5D"/>
    <w:rsid w:val="002B27FB"/>
    <w:rsid w:val="002B6F30"/>
    <w:rsid w:val="002C0CB6"/>
    <w:rsid w:val="002C6B98"/>
    <w:rsid w:val="002D098B"/>
    <w:rsid w:val="002E31E7"/>
    <w:rsid w:val="002F06D5"/>
    <w:rsid w:val="002F192B"/>
    <w:rsid w:val="003023D6"/>
    <w:rsid w:val="00302874"/>
    <w:rsid w:val="00303530"/>
    <w:rsid w:val="00305F8C"/>
    <w:rsid w:val="00307CBB"/>
    <w:rsid w:val="00312A10"/>
    <w:rsid w:val="003168F0"/>
    <w:rsid w:val="00317551"/>
    <w:rsid w:val="003211D8"/>
    <w:rsid w:val="00325E74"/>
    <w:rsid w:val="003279AA"/>
    <w:rsid w:val="00341751"/>
    <w:rsid w:val="00341FA7"/>
    <w:rsid w:val="00354A7D"/>
    <w:rsid w:val="00363013"/>
    <w:rsid w:val="003646B3"/>
    <w:rsid w:val="003677AE"/>
    <w:rsid w:val="00370314"/>
    <w:rsid w:val="003737A9"/>
    <w:rsid w:val="00375E85"/>
    <w:rsid w:val="0037799A"/>
    <w:rsid w:val="00380CD2"/>
    <w:rsid w:val="003827B9"/>
    <w:rsid w:val="003845D4"/>
    <w:rsid w:val="003922E6"/>
    <w:rsid w:val="00394A80"/>
    <w:rsid w:val="003A41EC"/>
    <w:rsid w:val="003A4532"/>
    <w:rsid w:val="003A609E"/>
    <w:rsid w:val="003A6700"/>
    <w:rsid w:val="003A6C9B"/>
    <w:rsid w:val="003B078D"/>
    <w:rsid w:val="003B3F29"/>
    <w:rsid w:val="003C0297"/>
    <w:rsid w:val="003C70A3"/>
    <w:rsid w:val="003D217D"/>
    <w:rsid w:val="003D521D"/>
    <w:rsid w:val="003D6FB2"/>
    <w:rsid w:val="003E1F07"/>
    <w:rsid w:val="003E3259"/>
    <w:rsid w:val="003E3A9A"/>
    <w:rsid w:val="003E4A25"/>
    <w:rsid w:val="003F1632"/>
    <w:rsid w:val="003F17DA"/>
    <w:rsid w:val="003F193D"/>
    <w:rsid w:val="004002D2"/>
    <w:rsid w:val="0040470A"/>
    <w:rsid w:val="00412999"/>
    <w:rsid w:val="00413ACF"/>
    <w:rsid w:val="00424C60"/>
    <w:rsid w:val="00430E3A"/>
    <w:rsid w:val="0043260A"/>
    <w:rsid w:val="00434CAA"/>
    <w:rsid w:val="004408C7"/>
    <w:rsid w:val="00440925"/>
    <w:rsid w:val="004435A0"/>
    <w:rsid w:val="004466CB"/>
    <w:rsid w:val="00474656"/>
    <w:rsid w:val="00481FD8"/>
    <w:rsid w:val="004828A0"/>
    <w:rsid w:val="00483419"/>
    <w:rsid w:val="0048351F"/>
    <w:rsid w:val="00483E8A"/>
    <w:rsid w:val="0048749A"/>
    <w:rsid w:val="00491972"/>
    <w:rsid w:val="00497EB9"/>
    <w:rsid w:val="004A36D5"/>
    <w:rsid w:val="004A3E29"/>
    <w:rsid w:val="004A45F0"/>
    <w:rsid w:val="004A75DE"/>
    <w:rsid w:val="004B263D"/>
    <w:rsid w:val="004B4840"/>
    <w:rsid w:val="004C4195"/>
    <w:rsid w:val="004C43CD"/>
    <w:rsid w:val="004C4867"/>
    <w:rsid w:val="004C6113"/>
    <w:rsid w:val="004C652E"/>
    <w:rsid w:val="004D18CC"/>
    <w:rsid w:val="004E0478"/>
    <w:rsid w:val="004E446E"/>
    <w:rsid w:val="004E5770"/>
    <w:rsid w:val="004F1B42"/>
    <w:rsid w:val="004F24F6"/>
    <w:rsid w:val="004F3ACB"/>
    <w:rsid w:val="004F61D5"/>
    <w:rsid w:val="004F7492"/>
    <w:rsid w:val="004F7EFB"/>
    <w:rsid w:val="00501B62"/>
    <w:rsid w:val="00501BC5"/>
    <w:rsid w:val="00506895"/>
    <w:rsid w:val="005169E4"/>
    <w:rsid w:val="0052041B"/>
    <w:rsid w:val="00524763"/>
    <w:rsid w:val="00534B4E"/>
    <w:rsid w:val="00537572"/>
    <w:rsid w:val="00547924"/>
    <w:rsid w:val="00547C3C"/>
    <w:rsid w:val="0055159C"/>
    <w:rsid w:val="00557974"/>
    <w:rsid w:val="005658C4"/>
    <w:rsid w:val="00566215"/>
    <w:rsid w:val="005733F2"/>
    <w:rsid w:val="00574850"/>
    <w:rsid w:val="00574AE2"/>
    <w:rsid w:val="00576164"/>
    <w:rsid w:val="00580B41"/>
    <w:rsid w:val="00586CCA"/>
    <w:rsid w:val="005960A5"/>
    <w:rsid w:val="00596BDA"/>
    <w:rsid w:val="00597EFF"/>
    <w:rsid w:val="005A02B4"/>
    <w:rsid w:val="005A2670"/>
    <w:rsid w:val="005A6112"/>
    <w:rsid w:val="005A713B"/>
    <w:rsid w:val="005B091F"/>
    <w:rsid w:val="005B1451"/>
    <w:rsid w:val="005B29F6"/>
    <w:rsid w:val="005B6A66"/>
    <w:rsid w:val="005D1519"/>
    <w:rsid w:val="005D18F8"/>
    <w:rsid w:val="005E2512"/>
    <w:rsid w:val="005E4341"/>
    <w:rsid w:val="005E51C1"/>
    <w:rsid w:val="006009E6"/>
    <w:rsid w:val="00605AA7"/>
    <w:rsid w:val="00610084"/>
    <w:rsid w:val="0061200F"/>
    <w:rsid w:val="006129F2"/>
    <w:rsid w:val="00615925"/>
    <w:rsid w:val="0062026D"/>
    <w:rsid w:val="006224BF"/>
    <w:rsid w:val="00623417"/>
    <w:rsid w:val="00627016"/>
    <w:rsid w:val="00627C91"/>
    <w:rsid w:val="006309ED"/>
    <w:rsid w:val="00632609"/>
    <w:rsid w:val="00634E44"/>
    <w:rsid w:val="0063512A"/>
    <w:rsid w:val="00640222"/>
    <w:rsid w:val="00640411"/>
    <w:rsid w:val="00642580"/>
    <w:rsid w:val="006450B1"/>
    <w:rsid w:val="006454A1"/>
    <w:rsid w:val="00647FC4"/>
    <w:rsid w:val="00654C23"/>
    <w:rsid w:val="00660A0F"/>
    <w:rsid w:val="00663B87"/>
    <w:rsid w:val="00663FC7"/>
    <w:rsid w:val="00670F14"/>
    <w:rsid w:val="00671057"/>
    <w:rsid w:val="00674DC9"/>
    <w:rsid w:val="006820E4"/>
    <w:rsid w:val="006A11A6"/>
    <w:rsid w:val="006A13CA"/>
    <w:rsid w:val="006A39DC"/>
    <w:rsid w:val="006A58AE"/>
    <w:rsid w:val="006A75D1"/>
    <w:rsid w:val="006C2549"/>
    <w:rsid w:val="006D2CF6"/>
    <w:rsid w:val="006D7590"/>
    <w:rsid w:val="006E1636"/>
    <w:rsid w:val="006E45DD"/>
    <w:rsid w:val="006E4862"/>
    <w:rsid w:val="006F0654"/>
    <w:rsid w:val="006F47A0"/>
    <w:rsid w:val="006F520D"/>
    <w:rsid w:val="007123F0"/>
    <w:rsid w:val="0071387A"/>
    <w:rsid w:val="00715EF3"/>
    <w:rsid w:val="0072479D"/>
    <w:rsid w:val="00732514"/>
    <w:rsid w:val="0073444C"/>
    <w:rsid w:val="00736304"/>
    <w:rsid w:val="00736807"/>
    <w:rsid w:val="00736AD9"/>
    <w:rsid w:val="00742EA2"/>
    <w:rsid w:val="00743CC8"/>
    <w:rsid w:val="0074455E"/>
    <w:rsid w:val="00750BEA"/>
    <w:rsid w:val="0075330B"/>
    <w:rsid w:val="0075353C"/>
    <w:rsid w:val="00754AD3"/>
    <w:rsid w:val="00772895"/>
    <w:rsid w:val="00773040"/>
    <w:rsid w:val="00776D87"/>
    <w:rsid w:val="00777122"/>
    <w:rsid w:val="00783074"/>
    <w:rsid w:val="0078486C"/>
    <w:rsid w:val="007853FD"/>
    <w:rsid w:val="00793508"/>
    <w:rsid w:val="007948DA"/>
    <w:rsid w:val="00795DEC"/>
    <w:rsid w:val="007A34E4"/>
    <w:rsid w:val="007B4C24"/>
    <w:rsid w:val="007B780D"/>
    <w:rsid w:val="007B7A70"/>
    <w:rsid w:val="007B7E41"/>
    <w:rsid w:val="007C2513"/>
    <w:rsid w:val="007C501C"/>
    <w:rsid w:val="007E09BD"/>
    <w:rsid w:val="007E35B9"/>
    <w:rsid w:val="007E4A80"/>
    <w:rsid w:val="007E6A37"/>
    <w:rsid w:val="007F25F2"/>
    <w:rsid w:val="007F2D97"/>
    <w:rsid w:val="00800175"/>
    <w:rsid w:val="00800ED9"/>
    <w:rsid w:val="00807313"/>
    <w:rsid w:val="00807C23"/>
    <w:rsid w:val="00807D9B"/>
    <w:rsid w:val="0081025F"/>
    <w:rsid w:val="0081627B"/>
    <w:rsid w:val="008203BC"/>
    <w:rsid w:val="00830C72"/>
    <w:rsid w:val="00832872"/>
    <w:rsid w:val="00832F06"/>
    <w:rsid w:val="00836668"/>
    <w:rsid w:val="00841468"/>
    <w:rsid w:val="00841D1C"/>
    <w:rsid w:val="008428C2"/>
    <w:rsid w:val="00842AAE"/>
    <w:rsid w:val="00850EA0"/>
    <w:rsid w:val="00851953"/>
    <w:rsid w:val="00856F25"/>
    <w:rsid w:val="008616F5"/>
    <w:rsid w:val="0086407A"/>
    <w:rsid w:val="008717F1"/>
    <w:rsid w:val="00872042"/>
    <w:rsid w:val="00876D09"/>
    <w:rsid w:val="00881859"/>
    <w:rsid w:val="008837C0"/>
    <w:rsid w:val="00892296"/>
    <w:rsid w:val="00892AAD"/>
    <w:rsid w:val="0089314B"/>
    <w:rsid w:val="00893485"/>
    <w:rsid w:val="00893563"/>
    <w:rsid w:val="008A0C0E"/>
    <w:rsid w:val="008A3600"/>
    <w:rsid w:val="008A54FE"/>
    <w:rsid w:val="008A5E31"/>
    <w:rsid w:val="008B2B2D"/>
    <w:rsid w:val="008B6E9D"/>
    <w:rsid w:val="008C0664"/>
    <w:rsid w:val="008C37C6"/>
    <w:rsid w:val="008D0088"/>
    <w:rsid w:val="008D7276"/>
    <w:rsid w:val="008D76F9"/>
    <w:rsid w:val="008E1479"/>
    <w:rsid w:val="008E1959"/>
    <w:rsid w:val="008E5F75"/>
    <w:rsid w:val="008F12CC"/>
    <w:rsid w:val="008F35BF"/>
    <w:rsid w:val="008F412F"/>
    <w:rsid w:val="008F7791"/>
    <w:rsid w:val="00905964"/>
    <w:rsid w:val="00911856"/>
    <w:rsid w:val="00911EA7"/>
    <w:rsid w:val="00915D61"/>
    <w:rsid w:val="00916407"/>
    <w:rsid w:val="00916FD6"/>
    <w:rsid w:val="0092666C"/>
    <w:rsid w:val="00927CCB"/>
    <w:rsid w:val="0093620D"/>
    <w:rsid w:val="00936BE1"/>
    <w:rsid w:val="00936FAE"/>
    <w:rsid w:val="0093700E"/>
    <w:rsid w:val="00943829"/>
    <w:rsid w:val="009503E1"/>
    <w:rsid w:val="00952AF1"/>
    <w:rsid w:val="00960121"/>
    <w:rsid w:val="009609DE"/>
    <w:rsid w:val="00960B45"/>
    <w:rsid w:val="00964404"/>
    <w:rsid w:val="00966814"/>
    <w:rsid w:val="00971428"/>
    <w:rsid w:val="00976E83"/>
    <w:rsid w:val="00980899"/>
    <w:rsid w:val="0098103A"/>
    <w:rsid w:val="00984A3E"/>
    <w:rsid w:val="00990321"/>
    <w:rsid w:val="00994B07"/>
    <w:rsid w:val="00994D9A"/>
    <w:rsid w:val="009C410A"/>
    <w:rsid w:val="009C5CDD"/>
    <w:rsid w:val="009C6EDB"/>
    <w:rsid w:val="009C783B"/>
    <w:rsid w:val="009D6722"/>
    <w:rsid w:val="009F5B10"/>
    <w:rsid w:val="00A002E9"/>
    <w:rsid w:val="00A03642"/>
    <w:rsid w:val="00A05CFE"/>
    <w:rsid w:val="00A077ED"/>
    <w:rsid w:val="00A07879"/>
    <w:rsid w:val="00A1342F"/>
    <w:rsid w:val="00A14535"/>
    <w:rsid w:val="00A2090E"/>
    <w:rsid w:val="00A232F9"/>
    <w:rsid w:val="00A24B4A"/>
    <w:rsid w:val="00A26974"/>
    <w:rsid w:val="00A316E5"/>
    <w:rsid w:val="00A353FF"/>
    <w:rsid w:val="00A370BB"/>
    <w:rsid w:val="00A373EE"/>
    <w:rsid w:val="00A42823"/>
    <w:rsid w:val="00A4448E"/>
    <w:rsid w:val="00A4781A"/>
    <w:rsid w:val="00A567A4"/>
    <w:rsid w:val="00A6137A"/>
    <w:rsid w:val="00A668BB"/>
    <w:rsid w:val="00A670D8"/>
    <w:rsid w:val="00A71FB4"/>
    <w:rsid w:val="00A728B6"/>
    <w:rsid w:val="00A82746"/>
    <w:rsid w:val="00A871DF"/>
    <w:rsid w:val="00A91128"/>
    <w:rsid w:val="00A92CE1"/>
    <w:rsid w:val="00A92D53"/>
    <w:rsid w:val="00A93834"/>
    <w:rsid w:val="00A93D41"/>
    <w:rsid w:val="00A95721"/>
    <w:rsid w:val="00AA1856"/>
    <w:rsid w:val="00AA5F39"/>
    <w:rsid w:val="00AB4ADA"/>
    <w:rsid w:val="00AC36BE"/>
    <w:rsid w:val="00AC5C93"/>
    <w:rsid w:val="00AD4BC2"/>
    <w:rsid w:val="00AD4FE5"/>
    <w:rsid w:val="00AE06F6"/>
    <w:rsid w:val="00AE16E1"/>
    <w:rsid w:val="00AE322D"/>
    <w:rsid w:val="00AE5108"/>
    <w:rsid w:val="00AE68A3"/>
    <w:rsid w:val="00B007B2"/>
    <w:rsid w:val="00B11097"/>
    <w:rsid w:val="00B1224F"/>
    <w:rsid w:val="00B238D3"/>
    <w:rsid w:val="00B25E66"/>
    <w:rsid w:val="00B27A62"/>
    <w:rsid w:val="00B3514C"/>
    <w:rsid w:val="00B36F66"/>
    <w:rsid w:val="00B43D8C"/>
    <w:rsid w:val="00B466A0"/>
    <w:rsid w:val="00B46820"/>
    <w:rsid w:val="00B57039"/>
    <w:rsid w:val="00B5767E"/>
    <w:rsid w:val="00B57C9E"/>
    <w:rsid w:val="00B61C1D"/>
    <w:rsid w:val="00B61FD1"/>
    <w:rsid w:val="00B6482E"/>
    <w:rsid w:val="00B66A72"/>
    <w:rsid w:val="00B73F70"/>
    <w:rsid w:val="00B7547C"/>
    <w:rsid w:val="00B75651"/>
    <w:rsid w:val="00B7567A"/>
    <w:rsid w:val="00BA0E91"/>
    <w:rsid w:val="00BA163B"/>
    <w:rsid w:val="00BA307F"/>
    <w:rsid w:val="00BA69F2"/>
    <w:rsid w:val="00BB25E0"/>
    <w:rsid w:val="00BB2E10"/>
    <w:rsid w:val="00BB48B1"/>
    <w:rsid w:val="00BB4C1E"/>
    <w:rsid w:val="00BB6279"/>
    <w:rsid w:val="00BC023D"/>
    <w:rsid w:val="00BC33CE"/>
    <w:rsid w:val="00BC7659"/>
    <w:rsid w:val="00BD1BC4"/>
    <w:rsid w:val="00BD5CA3"/>
    <w:rsid w:val="00BE0997"/>
    <w:rsid w:val="00BE0B20"/>
    <w:rsid w:val="00BE3869"/>
    <w:rsid w:val="00C001E5"/>
    <w:rsid w:val="00C0587D"/>
    <w:rsid w:val="00C10287"/>
    <w:rsid w:val="00C15F5E"/>
    <w:rsid w:val="00C17CFE"/>
    <w:rsid w:val="00C22ED3"/>
    <w:rsid w:val="00C23BC4"/>
    <w:rsid w:val="00C27687"/>
    <w:rsid w:val="00C329D2"/>
    <w:rsid w:val="00C33E62"/>
    <w:rsid w:val="00C352E6"/>
    <w:rsid w:val="00C41F3F"/>
    <w:rsid w:val="00C42ACC"/>
    <w:rsid w:val="00C47236"/>
    <w:rsid w:val="00C47607"/>
    <w:rsid w:val="00C5301E"/>
    <w:rsid w:val="00C54055"/>
    <w:rsid w:val="00C5444F"/>
    <w:rsid w:val="00C54BD9"/>
    <w:rsid w:val="00C56A66"/>
    <w:rsid w:val="00C571A2"/>
    <w:rsid w:val="00C615A9"/>
    <w:rsid w:val="00C617E5"/>
    <w:rsid w:val="00C662FA"/>
    <w:rsid w:val="00C67AE3"/>
    <w:rsid w:val="00C67C99"/>
    <w:rsid w:val="00C73753"/>
    <w:rsid w:val="00C83FF7"/>
    <w:rsid w:val="00C84729"/>
    <w:rsid w:val="00C84B09"/>
    <w:rsid w:val="00C85828"/>
    <w:rsid w:val="00C86C85"/>
    <w:rsid w:val="00C97212"/>
    <w:rsid w:val="00CA3130"/>
    <w:rsid w:val="00CA56DE"/>
    <w:rsid w:val="00CB508A"/>
    <w:rsid w:val="00CB5293"/>
    <w:rsid w:val="00CB78BF"/>
    <w:rsid w:val="00CC53D1"/>
    <w:rsid w:val="00CC6FE1"/>
    <w:rsid w:val="00CD3CE9"/>
    <w:rsid w:val="00CD69B6"/>
    <w:rsid w:val="00CD6D62"/>
    <w:rsid w:val="00CE0743"/>
    <w:rsid w:val="00CE208B"/>
    <w:rsid w:val="00CE2F6C"/>
    <w:rsid w:val="00CF39C0"/>
    <w:rsid w:val="00CF4840"/>
    <w:rsid w:val="00CF4D17"/>
    <w:rsid w:val="00CF4F67"/>
    <w:rsid w:val="00D01C76"/>
    <w:rsid w:val="00D10161"/>
    <w:rsid w:val="00D10537"/>
    <w:rsid w:val="00D21885"/>
    <w:rsid w:val="00D24D32"/>
    <w:rsid w:val="00D26FD5"/>
    <w:rsid w:val="00D27838"/>
    <w:rsid w:val="00D30837"/>
    <w:rsid w:val="00D34A29"/>
    <w:rsid w:val="00D376A6"/>
    <w:rsid w:val="00D4021C"/>
    <w:rsid w:val="00D53D59"/>
    <w:rsid w:val="00D54699"/>
    <w:rsid w:val="00D5662C"/>
    <w:rsid w:val="00D601BE"/>
    <w:rsid w:val="00D658E8"/>
    <w:rsid w:val="00D65AC0"/>
    <w:rsid w:val="00D67974"/>
    <w:rsid w:val="00D67F8E"/>
    <w:rsid w:val="00D72DD1"/>
    <w:rsid w:val="00D772E5"/>
    <w:rsid w:val="00D81CA1"/>
    <w:rsid w:val="00D82B4E"/>
    <w:rsid w:val="00D92F38"/>
    <w:rsid w:val="00D93218"/>
    <w:rsid w:val="00DA2EBA"/>
    <w:rsid w:val="00DB2834"/>
    <w:rsid w:val="00DB735D"/>
    <w:rsid w:val="00DB7AAC"/>
    <w:rsid w:val="00DC50A4"/>
    <w:rsid w:val="00DD0876"/>
    <w:rsid w:val="00DD1410"/>
    <w:rsid w:val="00DD2488"/>
    <w:rsid w:val="00DE4889"/>
    <w:rsid w:val="00DE50C6"/>
    <w:rsid w:val="00DF04B9"/>
    <w:rsid w:val="00DF20F3"/>
    <w:rsid w:val="00DF5B8B"/>
    <w:rsid w:val="00E040BC"/>
    <w:rsid w:val="00E1517E"/>
    <w:rsid w:val="00E206EC"/>
    <w:rsid w:val="00E21192"/>
    <w:rsid w:val="00E23C01"/>
    <w:rsid w:val="00E275FE"/>
    <w:rsid w:val="00E36D76"/>
    <w:rsid w:val="00E37E8E"/>
    <w:rsid w:val="00E4040E"/>
    <w:rsid w:val="00E44F25"/>
    <w:rsid w:val="00E45CE3"/>
    <w:rsid w:val="00E47FDB"/>
    <w:rsid w:val="00E5379E"/>
    <w:rsid w:val="00E5659E"/>
    <w:rsid w:val="00E62741"/>
    <w:rsid w:val="00E63343"/>
    <w:rsid w:val="00E6706C"/>
    <w:rsid w:val="00E73F2F"/>
    <w:rsid w:val="00E75AE3"/>
    <w:rsid w:val="00E81BAA"/>
    <w:rsid w:val="00E852F9"/>
    <w:rsid w:val="00E86349"/>
    <w:rsid w:val="00E971F2"/>
    <w:rsid w:val="00EA6834"/>
    <w:rsid w:val="00EB3DFF"/>
    <w:rsid w:val="00EB4B8A"/>
    <w:rsid w:val="00EB68B7"/>
    <w:rsid w:val="00EB7A4F"/>
    <w:rsid w:val="00ED3B1F"/>
    <w:rsid w:val="00EE6885"/>
    <w:rsid w:val="00EF1FB6"/>
    <w:rsid w:val="00EF225C"/>
    <w:rsid w:val="00EF42C6"/>
    <w:rsid w:val="00EF7B42"/>
    <w:rsid w:val="00F04049"/>
    <w:rsid w:val="00F14D59"/>
    <w:rsid w:val="00F20478"/>
    <w:rsid w:val="00F21C26"/>
    <w:rsid w:val="00F27547"/>
    <w:rsid w:val="00F32952"/>
    <w:rsid w:val="00F3320C"/>
    <w:rsid w:val="00F34F1B"/>
    <w:rsid w:val="00F358BD"/>
    <w:rsid w:val="00F412A1"/>
    <w:rsid w:val="00F5133A"/>
    <w:rsid w:val="00F52656"/>
    <w:rsid w:val="00F60355"/>
    <w:rsid w:val="00F6048C"/>
    <w:rsid w:val="00F605B2"/>
    <w:rsid w:val="00F656C3"/>
    <w:rsid w:val="00F660B0"/>
    <w:rsid w:val="00F672BF"/>
    <w:rsid w:val="00F72B3A"/>
    <w:rsid w:val="00F74F35"/>
    <w:rsid w:val="00F7540E"/>
    <w:rsid w:val="00F75D05"/>
    <w:rsid w:val="00F80174"/>
    <w:rsid w:val="00F8212C"/>
    <w:rsid w:val="00F83769"/>
    <w:rsid w:val="00F8709D"/>
    <w:rsid w:val="00F93F2F"/>
    <w:rsid w:val="00F955F8"/>
    <w:rsid w:val="00FA2ABA"/>
    <w:rsid w:val="00FA3F03"/>
    <w:rsid w:val="00FA7028"/>
    <w:rsid w:val="00FA79C7"/>
    <w:rsid w:val="00FB1641"/>
    <w:rsid w:val="00FB17BB"/>
    <w:rsid w:val="00FB31DE"/>
    <w:rsid w:val="00FB31FA"/>
    <w:rsid w:val="00FB361E"/>
    <w:rsid w:val="00FB4DE7"/>
    <w:rsid w:val="00FC1788"/>
    <w:rsid w:val="00FC2462"/>
    <w:rsid w:val="00FD580A"/>
    <w:rsid w:val="00FE0C71"/>
    <w:rsid w:val="00FE2166"/>
    <w:rsid w:val="00FE6FF2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D1A47-6C43-436E-AAC3-9C54849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7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765F-6502-49E7-B763-68331825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Somlak</dc:creator>
  <cp:keywords/>
  <dc:description/>
  <cp:lastModifiedBy>ศรสวรรค์ คงเจริญ</cp:lastModifiedBy>
  <cp:revision>156</cp:revision>
  <cp:lastPrinted>2017-10-19T02:31:00Z</cp:lastPrinted>
  <dcterms:created xsi:type="dcterms:W3CDTF">2016-10-21T04:37:00Z</dcterms:created>
  <dcterms:modified xsi:type="dcterms:W3CDTF">2017-10-19T02:31:00Z</dcterms:modified>
</cp:coreProperties>
</file>