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1F" w:rsidRPr="004F6896" w:rsidRDefault="00F1491D" w:rsidP="00F1491D">
      <w:pPr>
        <w:ind w:firstLine="720"/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</w:pPr>
      <w:bookmarkStart w:id="0" w:name="_GoBack"/>
      <w:r w:rsidRPr="004F6896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สรุปผลการประชุม </w:t>
      </w:r>
      <w:r w:rsidRPr="004F6896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VDO Conference 23 </w:t>
      </w:r>
      <w:r w:rsidRPr="004F6896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มิ.ย.</w:t>
      </w:r>
      <w:r w:rsidRPr="004F6896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59 </w:t>
      </w:r>
    </w:p>
    <w:bookmarkEnd w:id="0"/>
    <w:p w:rsidR="004B51F9" w:rsidRPr="004F6896" w:rsidRDefault="00F1491D" w:rsidP="00F1491D">
      <w:pPr>
        <w:ind w:firstLine="720"/>
        <w:rPr>
          <w:rFonts w:ascii="TH SarabunIT๙" w:hAnsi="TH SarabunIT๙" w:cs="TH SarabunIT๙"/>
          <w:sz w:val="28"/>
        </w:rPr>
      </w:pPr>
      <w:r w:rsidRPr="004F6896">
        <w:rPr>
          <w:rFonts w:ascii="TH SarabunIT๙" w:hAnsi="TH SarabunIT๙" w:cs="TH SarabunIT๙"/>
          <w:color w:val="1D2129"/>
          <w:sz w:val="28"/>
          <w:shd w:val="clear" w:color="auto" w:fill="FFFFFF"/>
          <w:cs/>
        </w:rPr>
        <w:t xml:space="preserve">ในการตรวจสอบความครบถ้วนของการจัดเก็บและการส่งข้อมูล  ผ่านโครงสร้างมาตรฐานข้อมูลด้านสุขภาพ กระทรวงสาธารณสุข ครั้งที่ </w:t>
      </w:r>
      <w:r w:rsidR="00EF5A24" w:rsidRPr="004F6896">
        <w:rPr>
          <w:rFonts w:ascii="TH SarabunIT๙" w:hAnsi="TH SarabunIT๙" w:cs="TH SarabunIT๙"/>
          <w:color w:val="1D2129"/>
          <w:sz w:val="28"/>
          <w:shd w:val="clear" w:color="auto" w:fill="FFFFFF"/>
        </w:rPr>
        <w:t>5</w:t>
      </w:r>
      <w:r w:rsidRPr="004F6896">
        <w:rPr>
          <w:rFonts w:ascii="TH SarabunIT๙" w:hAnsi="TH SarabunIT๙" w:cs="TH SarabunIT๙"/>
          <w:sz w:val="28"/>
        </w:rPr>
        <w:t xml:space="preserve"> </w:t>
      </w:r>
      <w:r w:rsidRPr="004F6896">
        <w:rPr>
          <w:rFonts w:ascii="TH SarabunIT๙" w:hAnsi="TH SarabunIT๙" w:cs="TH SarabunIT๙"/>
          <w:color w:val="1D2129"/>
          <w:sz w:val="28"/>
          <w:shd w:val="clear" w:color="auto" w:fill="FFFFFF"/>
          <w:cs/>
        </w:rPr>
        <w:t xml:space="preserve">  วันที่ </w:t>
      </w:r>
      <w:r w:rsidRPr="004F6896">
        <w:rPr>
          <w:rFonts w:ascii="TH SarabunIT๙" w:hAnsi="TH SarabunIT๙" w:cs="TH SarabunIT๙"/>
          <w:color w:val="1D2129"/>
          <w:sz w:val="28"/>
          <w:shd w:val="clear" w:color="auto" w:fill="FFFFFF"/>
        </w:rPr>
        <w:t xml:space="preserve">23 </w:t>
      </w:r>
      <w:r w:rsidRPr="004F6896">
        <w:rPr>
          <w:rFonts w:ascii="TH SarabunIT๙" w:hAnsi="TH SarabunIT๙" w:cs="TH SarabunIT๙"/>
          <w:color w:val="1D2129"/>
          <w:sz w:val="28"/>
          <w:shd w:val="clear" w:color="auto" w:fill="FFFFFF"/>
          <w:cs/>
        </w:rPr>
        <w:t>มิ.ย.</w:t>
      </w:r>
      <w:r w:rsidRPr="004F6896">
        <w:rPr>
          <w:rFonts w:ascii="TH SarabunIT๙" w:hAnsi="TH SarabunIT๙" w:cs="TH SarabunIT๙"/>
          <w:color w:val="1D2129"/>
          <w:sz w:val="28"/>
          <w:shd w:val="clear" w:color="auto" w:fill="FFFFFF"/>
        </w:rPr>
        <w:t>59</w:t>
      </w:r>
      <w:r w:rsidRPr="004F6896">
        <w:rPr>
          <w:rFonts w:ascii="TH SarabunIT๙" w:hAnsi="TH SarabunIT๙" w:cs="TH SarabunIT๙"/>
          <w:sz w:val="28"/>
        </w:rPr>
        <w:t xml:space="preserve"> </w:t>
      </w:r>
    </w:p>
    <w:p w:rsidR="004F6896" w:rsidRDefault="00FA0A91" w:rsidP="004F6896">
      <w:pPr>
        <w:rPr>
          <w:rFonts w:ascii="TH SarabunIT๙" w:hAnsi="TH SarabunIT๙" w:cs="TH SarabunIT๙"/>
          <w:sz w:val="28"/>
        </w:rPr>
      </w:pPr>
      <w:r w:rsidRPr="004F6896">
        <w:rPr>
          <w:rFonts w:ascii="TH SarabunIT๙" w:hAnsi="TH SarabunIT๙" w:cs="TH SarabunIT๙"/>
          <w:sz w:val="28"/>
          <w:cs/>
        </w:rPr>
        <w:t>1.ความครอบคลุมการได้รับวัคซีน</w:t>
      </w:r>
    </w:p>
    <w:p w:rsidR="002A2793" w:rsidRPr="004F6896" w:rsidRDefault="004F6896" w:rsidP="004F6896">
      <w:pPr>
        <w:ind w:firstLine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1.1</w:t>
      </w:r>
      <w:r w:rsidR="00FA0A91" w:rsidRPr="004F6896">
        <w:rPr>
          <w:rFonts w:ascii="TH SarabunIT๙" w:hAnsi="TH SarabunIT๙" w:cs="TH SarabunIT๙"/>
          <w:sz w:val="28"/>
          <w:cs/>
        </w:rPr>
        <w:t xml:space="preserve"> </w:t>
      </w:r>
      <w:r w:rsidR="00FA0A91" w:rsidRPr="004F6896">
        <w:rPr>
          <w:rFonts w:ascii="TH SarabunIT๙" w:hAnsi="TH SarabunIT๙" w:cs="TH SarabunIT๙"/>
          <w:sz w:val="28"/>
        </w:rPr>
        <w:t xml:space="preserve">OPV3/Q1/2016 </w:t>
      </w:r>
      <w:r w:rsidR="00FA0A91" w:rsidRPr="004F6896">
        <w:rPr>
          <w:rFonts w:ascii="TH SarabunIT๙" w:hAnsi="TH SarabunIT๙" w:cs="TH SarabunIT๙"/>
          <w:sz w:val="28"/>
          <w:cs/>
        </w:rPr>
        <w:t xml:space="preserve"> จาก </w:t>
      </w:r>
      <w:r w:rsidR="00FA0A91" w:rsidRPr="004F6896">
        <w:rPr>
          <w:rFonts w:ascii="TH SarabunIT๙" w:hAnsi="TH SarabunIT๙" w:cs="TH SarabunIT๙"/>
          <w:sz w:val="28"/>
        </w:rPr>
        <w:t xml:space="preserve">HDC </w:t>
      </w:r>
      <w:r>
        <w:rPr>
          <w:rFonts w:ascii="TH SarabunIT๙" w:hAnsi="TH SarabunIT๙" w:cs="TH SarabunIT๙" w:hint="cs"/>
          <w:sz w:val="28"/>
          <w:cs/>
        </w:rPr>
        <w:t>(</w:t>
      </w:r>
      <w:r w:rsidR="00FA0A91" w:rsidRPr="004F6896">
        <w:rPr>
          <w:rFonts w:ascii="TH SarabunIT๙" w:hAnsi="TH SarabunIT๙" w:cs="TH SarabunIT๙"/>
          <w:sz w:val="28"/>
          <w:cs/>
        </w:rPr>
        <w:t>ข้อมูล ณ.วันที่</w:t>
      </w:r>
      <w:r w:rsidR="00FA0A91" w:rsidRPr="004F6896">
        <w:rPr>
          <w:rFonts w:ascii="TH SarabunIT๙" w:hAnsi="TH SarabunIT๙" w:cs="TH SarabunIT๙"/>
          <w:sz w:val="28"/>
        </w:rPr>
        <w:t xml:space="preserve"> 21 ,</w:t>
      </w:r>
      <w:r w:rsidR="002A2793" w:rsidRPr="004F6896">
        <w:rPr>
          <w:rFonts w:ascii="TH SarabunIT๙" w:hAnsi="TH SarabunIT๙" w:cs="TH SarabunIT๙"/>
          <w:sz w:val="28"/>
          <w:cs/>
        </w:rPr>
        <w:t>มิถุนายน</w:t>
      </w:r>
      <w:r>
        <w:rPr>
          <w:rFonts w:ascii="TH SarabunIT๙" w:hAnsi="TH SarabunIT๙" w:cs="TH SarabunIT๙"/>
          <w:sz w:val="28"/>
        </w:rPr>
        <w:t xml:space="preserve"> 2559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A0A91" w:rsidRPr="004F6896" w:rsidRDefault="002A2793" w:rsidP="004F6896">
      <w:pPr>
        <w:ind w:left="720" w:firstLine="720"/>
        <w:rPr>
          <w:rFonts w:ascii="TH SarabunIT๙" w:hAnsi="TH SarabunIT๙" w:cs="TH SarabunIT๙"/>
          <w:sz w:val="28"/>
        </w:rPr>
      </w:pPr>
      <w:r w:rsidRPr="004F6896">
        <w:rPr>
          <w:rFonts w:ascii="TH SarabunIT๙" w:hAnsi="TH SarabunIT๙" w:cs="TH SarabunIT๙"/>
          <w:sz w:val="28"/>
          <w:cs/>
        </w:rPr>
        <w:t xml:space="preserve">-- </w:t>
      </w:r>
      <w:r w:rsidR="00FA0A91" w:rsidRPr="004F6896">
        <w:rPr>
          <w:rFonts w:ascii="TH SarabunIT๙" w:hAnsi="TH SarabunIT๙" w:cs="TH SarabunIT๙"/>
          <w:sz w:val="28"/>
          <w:cs/>
        </w:rPr>
        <w:t>จ.สระแก้ว มีความครอบคลุม</w:t>
      </w:r>
      <w:r w:rsidRPr="004F6896">
        <w:rPr>
          <w:rFonts w:ascii="TH SarabunIT๙" w:hAnsi="TH SarabunIT๙" w:cs="TH SarabunIT๙"/>
          <w:sz w:val="28"/>
          <w:cs/>
        </w:rPr>
        <w:t xml:space="preserve">อยู่ในกลุ่มที่  90- 94 </w:t>
      </w:r>
      <w:r w:rsidRPr="004F6896">
        <w:rPr>
          <w:rFonts w:ascii="TH SarabunIT๙" w:hAnsi="TH SarabunIT๙" w:cs="TH SarabunIT๙"/>
          <w:sz w:val="28"/>
        </w:rPr>
        <w:t xml:space="preserve">%  </w:t>
      </w:r>
      <w:r w:rsidRPr="004F6896">
        <w:rPr>
          <w:rFonts w:ascii="TH SarabunIT๙" w:hAnsi="TH SarabunIT๙" w:cs="TH SarabunIT๙"/>
          <w:sz w:val="28"/>
          <w:cs/>
        </w:rPr>
        <w:t xml:space="preserve">ซึ่งมีอยู่ 31 จังหวัด </w:t>
      </w:r>
    </w:p>
    <w:p w:rsidR="00B14496" w:rsidRPr="004F6896" w:rsidRDefault="004F6896" w:rsidP="00F1491D">
      <w:pPr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1.2</w:t>
      </w:r>
      <w:r w:rsidR="00B14496" w:rsidRPr="004F6896">
        <w:rPr>
          <w:rFonts w:ascii="TH SarabunIT๙" w:hAnsi="TH SarabunIT๙" w:cs="TH SarabunIT๙"/>
          <w:sz w:val="28"/>
          <w:cs/>
        </w:rPr>
        <w:t xml:space="preserve"> </w:t>
      </w:r>
      <w:r w:rsidR="00B14496" w:rsidRPr="004F6896">
        <w:rPr>
          <w:rFonts w:ascii="TH SarabunIT๙" w:hAnsi="TH SarabunIT๙" w:cs="TH SarabunIT๙"/>
          <w:sz w:val="28"/>
        </w:rPr>
        <w:t>OPV3</w:t>
      </w:r>
    </w:p>
    <w:p w:rsidR="002A2793" w:rsidRPr="004F6896" w:rsidRDefault="002A2793" w:rsidP="004F6896">
      <w:pPr>
        <w:ind w:left="720" w:firstLine="720"/>
        <w:rPr>
          <w:rFonts w:ascii="TH SarabunIT๙" w:hAnsi="TH SarabunIT๙" w:cs="TH SarabunIT๙"/>
          <w:sz w:val="28"/>
        </w:rPr>
      </w:pPr>
      <w:r w:rsidRPr="004F6896">
        <w:rPr>
          <w:rFonts w:ascii="TH SarabunIT๙" w:hAnsi="TH SarabunIT๙" w:cs="TH SarabunIT๙"/>
          <w:sz w:val="28"/>
          <w:cs/>
        </w:rPr>
        <w:t>-- กลุ่มที่มีความครอบคลุม 95-100 มีอยู่ 22 จังหวัด</w:t>
      </w:r>
    </w:p>
    <w:p w:rsidR="002A2793" w:rsidRPr="004F6896" w:rsidRDefault="002A2793" w:rsidP="004F6896">
      <w:pPr>
        <w:spacing w:after="120"/>
        <w:ind w:left="720" w:firstLine="720"/>
        <w:jc w:val="thaiDistribute"/>
        <w:rPr>
          <w:rFonts w:ascii="TH SarabunIT๙" w:hAnsi="TH SarabunIT๙" w:cs="TH SarabunIT๙"/>
          <w:sz w:val="28"/>
          <w:cs/>
        </w:rPr>
      </w:pPr>
      <w:r w:rsidRPr="004F6896">
        <w:rPr>
          <w:rFonts w:ascii="TH SarabunIT๙" w:hAnsi="TH SarabunIT๙" w:cs="TH SarabunIT๙"/>
          <w:sz w:val="28"/>
          <w:cs/>
        </w:rPr>
        <w:t>-- กลุ่มที่มีความครอบคลุม 75-79 มีอยู่ 4 จังหวัด ได้แก่ มหาสารคาม น่าน นครสวรรค์ สุรินทร์ ซึ่งกรมควบคุมโรค</w:t>
      </w:r>
      <w:r w:rsidR="00B14496" w:rsidRPr="004F6896">
        <w:rPr>
          <w:rFonts w:ascii="TH SarabunIT๙" w:hAnsi="TH SarabunIT๙" w:cs="TH SarabunIT๙"/>
          <w:sz w:val="28"/>
          <w:cs/>
        </w:rPr>
        <w:t>จะ</w:t>
      </w:r>
      <w:r w:rsidRPr="004F6896">
        <w:rPr>
          <w:rFonts w:ascii="TH SarabunIT๙" w:hAnsi="TH SarabunIT๙" w:cs="TH SarabunIT๙"/>
          <w:sz w:val="28"/>
          <w:cs/>
        </w:rPr>
        <w:t>ลงไปติดตามในพื้นที่ภายในเดือนหน้า</w:t>
      </w:r>
      <w:r w:rsidR="00B14496" w:rsidRPr="004F6896">
        <w:rPr>
          <w:rFonts w:ascii="TH SarabunIT๙" w:hAnsi="TH SarabunIT๙" w:cs="TH SarabunIT๙"/>
          <w:sz w:val="28"/>
          <w:cs/>
        </w:rPr>
        <w:t>และจะมีรางวัลมอบให้จังหวัดที่มีผลงานดีเด่นด้วย</w:t>
      </w:r>
    </w:p>
    <w:p w:rsidR="002A2793" w:rsidRPr="004F6896" w:rsidRDefault="002A2793" w:rsidP="004F6896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4F6896">
        <w:rPr>
          <w:rFonts w:ascii="TH SarabunIT๙" w:hAnsi="TH SarabunIT๙" w:cs="TH SarabunIT๙"/>
          <w:sz w:val="28"/>
          <w:cs/>
        </w:rPr>
        <w:t xml:space="preserve">แนวโน้มความครอบคลุมการได้รับวัคซีน </w:t>
      </w:r>
      <w:r w:rsidRPr="004F6896">
        <w:rPr>
          <w:rFonts w:ascii="TH SarabunIT๙" w:hAnsi="TH SarabunIT๙" w:cs="TH SarabunIT๙"/>
          <w:sz w:val="28"/>
        </w:rPr>
        <w:t>OPV3</w:t>
      </w:r>
      <w:r w:rsidRPr="004F6896">
        <w:rPr>
          <w:rFonts w:ascii="TH SarabunIT๙" w:hAnsi="TH SarabunIT๙" w:cs="TH SarabunIT๙"/>
          <w:sz w:val="28"/>
          <w:cs/>
        </w:rPr>
        <w:t xml:space="preserve"> ตั้งแต่ไตรมาสที่ 1 – ไตรมาสที่ 3 </w:t>
      </w:r>
      <w:r w:rsidR="007F13D2" w:rsidRPr="004F6896">
        <w:rPr>
          <w:rFonts w:ascii="TH SarabunIT๙" w:hAnsi="TH SarabunIT๙" w:cs="TH SarabunIT๙"/>
          <w:sz w:val="28"/>
          <w:cs/>
        </w:rPr>
        <w:t xml:space="preserve">ของประเทศไทย </w:t>
      </w:r>
      <w:r w:rsidRPr="004F6896">
        <w:rPr>
          <w:rFonts w:ascii="TH SarabunIT๙" w:hAnsi="TH SarabunIT๙" w:cs="TH SarabunIT๙"/>
          <w:sz w:val="28"/>
          <w:cs/>
        </w:rPr>
        <w:t>มีแนวโน้มสูงขึ้น</w:t>
      </w:r>
      <w:r w:rsidR="007F13D2" w:rsidRPr="004F6896">
        <w:rPr>
          <w:rFonts w:ascii="TH SarabunIT๙" w:hAnsi="TH SarabunIT๙" w:cs="TH SarabunIT๙"/>
          <w:sz w:val="28"/>
          <w:cs/>
        </w:rPr>
        <w:t xml:space="preserve">อย่างต่อเนื่อง </w:t>
      </w:r>
      <w:r w:rsidRPr="004F6896">
        <w:rPr>
          <w:rFonts w:ascii="TH SarabunIT๙" w:hAnsi="TH SarabunIT๙" w:cs="TH SarabunIT๙"/>
          <w:sz w:val="28"/>
          <w:cs/>
        </w:rPr>
        <w:t xml:space="preserve"> คือ ตั้งแต่ 70.9 </w:t>
      </w:r>
      <w:r w:rsidRPr="004F6896">
        <w:rPr>
          <w:rFonts w:ascii="TH SarabunIT๙" w:hAnsi="TH SarabunIT๙" w:cs="TH SarabunIT๙"/>
          <w:sz w:val="28"/>
        </w:rPr>
        <w:t xml:space="preserve">% 80.3 % 85.1 % </w:t>
      </w:r>
      <w:r w:rsidR="002125F9" w:rsidRPr="004F6896">
        <w:rPr>
          <w:rFonts w:ascii="TH SarabunIT๙" w:hAnsi="TH SarabunIT๙" w:cs="TH SarabunIT๙"/>
          <w:sz w:val="28"/>
          <w:cs/>
        </w:rPr>
        <w:t>และปัจ</w:t>
      </w:r>
      <w:r w:rsidRPr="004F6896">
        <w:rPr>
          <w:rFonts w:ascii="TH SarabunIT๙" w:hAnsi="TH SarabunIT๙" w:cs="TH SarabunIT๙"/>
          <w:sz w:val="28"/>
          <w:cs/>
        </w:rPr>
        <w:t>จ</w:t>
      </w:r>
      <w:r w:rsidR="002125F9" w:rsidRPr="004F6896">
        <w:rPr>
          <w:rFonts w:ascii="TH SarabunIT๙" w:hAnsi="TH SarabunIT๙" w:cs="TH SarabunIT๙"/>
          <w:sz w:val="28"/>
          <w:cs/>
        </w:rPr>
        <w:t>ุ</w:t>
      </w:r>
      <w:r w:rsidRPr="004F6896">
        <w:rPr>
          <w:rFonts w:ascii="TH SarabunIT๙" w:hAnsi="TH SarabunIT๙" w:cs="TH SarabunIT๙"/>
          <w:sz w:val="28"/>
          <w:cs/>
        </w:rPr>
        <w:t xml:space="preserve">บันอยู่ที่ </w:t>
      </w:r>
      <w:r w:rsidRPr="004F6896">
        <w:rPr>
          <w:rFonts w:ascii="TH SarabunIT๙" w:hAnsi="TH SarabunIT๙" w:cs="TH SarabunIT๙"/>
          <w:sz w:val="28"/>
        </w:rPr>
        <w:t>89.8 %</w:t>
      </w:r>
      <w:r w:rsidR="007F13D2" w:rsidRPr="004F6896">
        <w:rPr>
          <w:rFonts w:ascii="TH SarabunIT๙" w:hAnsi="TH SarabunIT๙" w:cs="TH SarabunIT๙"/>
          <w:sz w:val="28"/>
        </w:rPr>
        <w:t xml:space="preserve"> </w:t>
      </w:r>
      <w:r w:rsidR="007F13D2" w:rsidRPr="004F6896">
        <w:rPr>
          <w:rFonts w:ascii="TH SarabunIT๙" w:hAnsi="TH SarabunIT๙" w:cs="TH SarabunIT๙"/>
          <w:sz w:val="28"/>
          <w:cs/>
        </w:rPr>
        <w:t xml:space="preserve">ตามลำดับ </w:t>
      </w:r>
    </w:p>
    <w:p w:rsidR="007A35D9" w:rsidRPr="004F6896" w:rsidRDefault="007A35D9" w:rsidP="004F6896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4F6896">
        <w:rPr>
          <w:rFonts w:ascii="TH SarabunIT๙" w:hAnsi="TH SarabunIT๙" w:cs="TH SarabunIT๙"/>
          <w:sz w:val="28"/>
          <w:cs/>
        </w:rPr>
        <w:t xml:space="preserve">2. จำนวนประชากรตามทะเบียนราษฎร์กับประชากร </w:t>
      </w:r>
      <w:r w:rsidRPr="004F6896">
        <w:rPr>
          <w:rFonts w:ascii="TH SarabunIT๙" w:hAnsi="TH SarabunIT๙" w:cs="TH SarabunIT๙"/>
          <w:sz w:val="28"/>
        </w:rPr>
        <w:t xml:space="preserve">HDC </w:t>
      </w:r>
      <w:r w:rsidRPr="004F6896">
        <w:rPr>
          <w:rFonts w:ascii="TH SarabunIT๙" w:hAnsi="TH SarabunIT๙" w:cs="TH SarabunIT๙"/>
          <w:sz w:val="28"/>
          <w:cs/>
        </w:rPr>
        <w:t xml:space="preserve">( </w:t>
      </w:r>
      <w:r w:rsidRPr="004F6896">
        <w:rPr>
          <w:rFonts w:ascii="TH SarabunIT๙" w:hAnsi="TH SarabunIT๙" w:cs="TH SarabunIT๙"/>
          <w:sz w:val="28"/>
        </w:rPr>
        <w:t xml:space="preserve">type 1+2 </w:t>
      </w:r>
      <w:r w:rsidRPr="004F6896">
        <w:rPr>
          <w:rFonts w:ascii="TH SarabunIT๙" w:hAnsi="TH SarabunIT๙" w:cs="TH SarabunIT๙"/>
          <w:sz w:val="28"/>
          <w:cs/>
        </w:rPr>
        <w:t>)</w:t>
      </w:r>
      <w:r w:rsidR="00BC7842" w:rsidRPr="004F6896">
        <w:rPr>
          <w:rFonts w:ascii="TH SarabunIT๙" w:hAnsi="TH SarabunIT๙" w:cs="TH SarabunIT๙"/>
          <w:sz w:val="28"/>
          <w:cs/>
        </w:rPr>
        <w:t xml:space="preserve"> ของจังหวัดสระแก้ว มีความแตกต่างอยู่ที่ 2.63 </w:t>
      </w:r>
      <w:r w:rsidR="00BC7842" w:rsidRPr="004F6896">
        <w:rPr>
          <w:rFonts w:ascii="TH SarabunIT๙" w:hAnsi="TH SarabunIT๙" w:cs="TH SarabunIT๙"/>
          <w:sz w:val="28"/>
        </w:rPr>
        <w:t xml:space="preserve">% </w:t>
      </w:r>
      <w:r w:rsidR="008A260F" w:rsidRPr="004F6896">
        <w:rPr>
          <w:rFonts w:ascii="TH SarabunIT๙" w:hAnsi="TH SarabunIT๙" w:cs="TH SarabunIT๙"/>
          <w:sz w:val="28"/>
          <w:cs/>
        </w:rPr>
        <w:t>(ความแตกต่างไม่ควรเกิน 5</w:t>
      </w:r>
      <w:r w:rsidR="008A260F" w:rsidRPr="004F6896">
        <w:rPr>
          <w:rFonts w:ascii="TH SarabunIT๙" w:hAnsi="TH SarabunIT๙" w:cs="TH SarabunIT๙"/>
          <w:sz w:val="28"/>
        </w:rPr>
        <w:t>%</w:t>
      </w:r>
      <w:r w:rsidR="008A260F" w:rsidRPr="004F6896">
        <w:rPr>
          <w:rFonts w:ascii="TH SarabunIT๙" w:hAnsi="TH SarabunIT๙" w:cs="TH SarabunIT๙"/>
          <w:sz w:val="28"/>
          <w:cs/>
        </w:rPr>
        <w:t xml:space="preserve">) </w:t>
      </w:r>
      <w:r w:rsidR="00BC7842" w:rsidRPr="004F6896">
        <w:rPr>
          <w:rFonts w:ascii="TH SarabunIT๙" w:hAnsi="TH SarabunIT๙" w:cs="TH SarabunIT๙"/>
          <w:sz w:val="28"/>
          <w:cs/>
        </w:rPr>
        <w:t xml:space="preserve">คือ ประชากรตามทะเบียนราษฎร์ มีน้อยกว่า </w:t>
      </w:r>
      <w:r w:rsidR="009160AD" w:rsidRPr="004F6896">
        <w:rPr>
          <w:rFonts w:ascii="TH SarabunIT๙" w:hAnsi="TH SarabunIT๙" w:cs="TH SarabunIT๙"/>
          <w:sz w:val="28"/>
          <w:cs/>
        </w:rPr>
        <w:t>14</w:t>
      </w:r>
      <w:r w:rsidR="009F33EE" w:rsidRPr="004F6896">
        <w:rPr>
          <w:rFonts w:ascii="TH SarabunIT๙" w:hAnsi="TH SarabunIT๙" w:cs="TH SarabunIT๙"/>
          <w:sz w:val="28"/>
        </w:rPr>
        <w:t>,</w:t>
      </w:r>
      <w:r w:rsidR="009F33EE" w:rsidRPr="004F6896">
        <w:rPr>
          <w:rFonts w:ascii="TH SarabunIT๙" w:hAnsi="TH SarabunIT๙" w:cs="TH SarabunIT๙"/>
          <w:sz w:val="28"/>
          <w:cs/>
        </w:rPr>
        <w:t>678 คน ซึ่งเราต้องให้ทุก</w:t>
      </w:r>
      <w:r w:rsidR="009160AD" w:rsidRPr="004F6896">
        <w:rPr>
          <w:rFonts w:ascii="TH SarabunIT๙" w:hAnsi="TH SarabunIT๙" w:cs="TH SarabunIT๙"/>
          <w:sz w:val="28"/>
          <w:cs/>
        </w:rPr>
        <w:t>โรงพยาบาลและทุก รพ.สต.</w:t>
      </w:r>
      <w:r w:rsidR="00BC7842" w:rsidRPr="004F6896">
        <w:rPr>
          <w:rFonts w:ascii="TH SarabunIT๙" w:hAnsi="TH SarabunIT๙" w:cs="TH SarabunIT๙"/>
          <w:sz w:val="28"/>
          <w:cs/>
        </w:rPr>
        <w:t>เคลียร์ประชากรให้เป</w:t>
      </w:r>
      <w:r w:rsidR="009160AD" w:rsidRPr="004F6896">
        <w:rPr>
          <w:rFonts w:ascii="TH SarabunIT๙" w:hAnsi="TH SarabunIT๙" w:cs="TH SarabunIT๙"/>
          <w:sz w:val="28"/>
          <w:cs/>
        </w:rPr>
        <w:t>็นปัจจุบัน เพื่อให้ตรงกับของมหาดไทย</w:t>
      </w:r>
      <w:r w:rsidR="00940AA6" w:rsidRPr="004F6896">
        <w:rPr>
          <w:rFonts w:ascii="TH SarabunIT๙" w:hAnsi="TH SarabunIT๙" w:cs="TH SarabunIT๙"/>
          <w:sz w:val="28"/>
          <w:cs/>
        </w:rPr>
        <w:t>โดยเร็ว</w:t>
      </w:r>
    </w:p>
    <w:p w:rsidR="00940AA6" w:rsidRPr="004F6896" w:rsidRDefault="00940AA6" w:rsidP="004F6896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4F6896">
        <w:rPr>
          <w:rFonts w:ascii="TH SarabunIT๙" w:hAnsi="TH SarabunIT๙" w:cs="TH SarabunIT๙"/>
          <w:sz w:val="28"/>
          <w:cs/>
        </w:rPr>
        <w:t>3.</w:t>
      </w:r>
      <w:r w:rsidR="00B14496" w:rsidRPr="004F6896">
        <w:rPr>
          <w:rFonts w:ascii="TH SarabunIT๙" w:hAnsi="TH SarabunIT๙" w:cs="TH SarabunIT๙"/>
          <w:sz w:val="28"/>
          <w:cs/>
        </w:rPr>
        <w:t xml:space="preserve"> </w:t>
      </w:r>
      <w:r w:rsidRPr="004F6896">
        <w:rPr>
          <w:rFonts w:ascii="TH SarabunIT๙" w:hAnsi="TH SarabunIT๙" w:cs="TH SarabunIT๙"/>
          <w:sz w:val="28"/>
          <w:cs/>
        </w:rPr>
        <w:t xml:space="preserve">ผลการจัดส่งข้อมูล </w:t>
      </w:r>
      <w:r w:rsidR="00B14496" w:rsidRPr="004F6896">
        <w:rPr>
          <w:rFonts w:ascii="TH SarabunIT๙" w:hAnsi="TH SarabunIT๙" w:cs="TH SarabunIT๙"/>
          <w:sz w:val="28"/>
          <w:cs/>
        </w:rPr>
        <w:t>43 แฟ้ม ดีขึ้น ซึ่ง</w:t>
      </w:r>
      <w:r w:rsidR="002F50FB" w:rsidRPr="004F6896">
        <w:rPr>
          <w:rFonts w:ascii="TH SarabunIT๙" w:hAnsi="TH SarabunIT๙" w:cs="TH SarabunIT๙"/>
          <w:sz w:val="28"/>
          <w:cs/>
        </w:rPr>
        <w:t xml:space="preserve">ประเมินจากการส่งแฟ้ม </w:t>
      </w:r>
      <w:r w:rsidR="002F50FB" w:rsidRPr="004F6896">
        <w:rPr>
          <w:rFonts w:ascii="TH SarabunIT๙" w:hAnsi="TH SarabunIT๙" w:cs="TH SarabunIT๙"/>
          <w:sz w:val="28"/>
        </w:rPr>
        <w:t xml:space="preserve">service </w:t>
      </w:r>
      <w:r w:rsidR="002F50FB" w:rsidRPr="004F6896">
        <w:rPr>
          <w:rFonts w:ascii="TH SarabunIT๙" w:hAnsi="TH SarabunIT๙" w:cs="TH SarabunIT๙"/>
          <w:sz w:val="28"/>
          <w:cs/>
        </w:rPr>
        <w:t xml:space="preserve"> เดือน เมษายน 2559</w:t>
      </w:r>
      <w:r w:rsidR="004F6896">
        <w:rPr>
          <w:rFonts w:ascii="TH SarabunIT๙" w:hAnsi="TH SarabunIT๙" w:cs="TH SarabunIT๙" w:hint="cs"/>
          <w:sz w:val="28"/>
          <w:cs/>
        </w:rPr>
        <w:t xml:space="preserve"> </w:t>
      </w:r>
      <w:r w:rsidRPr="004F6896">
        <w:rPr>
          <w:rFonts w:ascii="TH SarabunIT๙" w:hAnsi="TH SarabunIT๙" w:cs="TH SarabunIT๙"/>
          <w:sz w:val="28"/>
          <w:cs/>
        </w:rPr>
        <w:t xml:space="preserve"> จ.สระแก้ว </w:t>
      </w:r>
      <w:r w:rsidR="004F6896">
        <w:rPr>
          <w:rFonts w:ascii="TH SarabunIT๙" w:hAnsi="TH SarabunIT๙" w:cs="TH SarabunIT๙" w:hint="cs"/>
          <w:sz w:val="28"/>
          <w:cs/>
        </w:rPr>
        <w:t xml:space="preserve">    </w:t>
      </w:r>
      <w:r w:rsidRPr="004F6896">
        <w:rPr>
          <w:rFonts w:ascii="TH SarabunIT๙" w:hAnsi="TH SarabunIT๙" w:cs="TH SarabunIT๙"/>
          <w:sz w:val="28"/>
          <w:cs/>
        </w:rPr>
        <w:t xml:space="preserve">อยู่ในกลุ่มดีเด่น ส่งข้อมูล 100 </w:t>
      </w:r>
      <w:r w:rsidRPr="004F6896">
        <w:rPr>
          <w:rFonts w:ascii="TH SarabunIT๙" w:hAnsi="TH SarabunIT๙" w:cs="TH SarabunIT๙"/>
          <w:sz w:val="28"/>
        </w:rPr>
        <w:t>%</w:t>
      </w:r>
      <w:r w:rsidRPr="004F6896">
        <w:rPr>
          <w:rFonts w:ascii="TH SarabunIT๙" w:hAnsi="TH SarabunIT๙" w:cs="TH SarabunIT๙"/>
          <w:sz w:val="28"/>
          <w:cs/>
        </w:rPr>
        <w:t xml:space="preserve"> </w:t>
      </w:r>
      <w:r w:rsidR="002F50FB" w:rsidRPr="004F6896">
        <w:rPr>
          <w:rFonts w:ascii="TH SarabunIT๙" w:hAnsi="TH SarabunIT๙" w:cs="TH SarabunIT๙"/>
          <w:sz w:val="28"/>
          <w:cs/>
        </w:rPr>
        <w:t>ซึ่ง</w:t>
      </w:r>
      <w:r w:rsidRPr="004F6896">
        <w:rPr>
          <w:rFonts w:ascii="TH SarabunIT๙" w:hAnsi="TH SarabunIT๙" w:cs="TH SarabunIT๙"/>
          <w:sz w:val="28"/>
          <w:cs/>
        </w:rPr>
        <w:t xml:space="preserve">มีจำนวน 54 จังหวัด </w:t>
      </w:r>
      <w:r w:rsidR="002F50FB" w:rsidRPr="004F6896">
        <w:rPr>
          <w:rFonts w:ascii="TH SarabunIT๙" w:hAnsi="TH SarabunIT๙" w:cs="TH SarabunIT๙"/>
          <w:sz w:val="28"/>
          <w:cs/>
        </w:rPr>
        <w:t>(</w:t>
      </w:r>
      <w:r w:rsidRPr="004F6896">
        <w:rPr>
          <w:rFonts w:ascii="TH SarabunIT๙" w:hAnsi="TH SarabunIT๙" w:cs="TH SarabunIT๙"/>
          <w:sz w:val="28"/>
          <w:cs/>
        </w:rPr>
        <w:t xml:space="preserve">ในเขต 6 มีจังหวัด ตราด ฉะเชิงเทรา และ ปราจีนบุรี ส่งข้อมูลได้ 98 </w:t>
      </w:r>
      <w:r w:rsidRPr="004F6896">
        <w:rPr>
          <w:rFonts w:ascii="TH SarabunIT๙" w:hAnsi="TH SarabunIT๙" w:cs="TH SarabunIT๙"/>
          <w:sz w:val="28"/>
        </w:rPr>
        <w:t>%</w:t>
      </w:r>
      <w:r w:rsidR="002F50FB" w:rsidRPr="004F6896">
        <w:rPr>
          <w:rFonts w:ascii="TH SarabunIT๙" w:hAnsi="TH SarabunIT๙" w:cs="TH SarabunIT๙"/>
          <w:sz w:val="28"/>
          <w:cs/>
        </w:rPr>
        <w:t xml:space="preserve"> )</w:t>
      </w:r>
      <w:r w:rsidR="00B14496" w:rsidRPr="004F6896">
        <w:rPr>
          <w:rFonts w:ascii="TH SarabunIT๙" w:hAnsi="TH SarabunIT๙" w:cs="TH SarabunIT๙"/>
          <w:sz w:val="28"/>
        </w:rPr>
        <w:t xml:space="preserve"> </w:t>
      </w:r>
      <w:r w:rsidR="00B14496" w:rsidRPr="004F6896">
        <w:rPr>
          <w:rFonts w:ascii="TH SarabunIT๙" w:hAnsi="TH SarabunIT๙" w:cs="TH SarabunIT๙"/>
          <w:sz w:val="28"/>
          <w:cs/>
        </w:rPr>
        <w:t xml:space="preserve">ซึ่งต่อไปจะมีระบบ </w:t>
      </w:r>
      <w:r w:rsidR="00B14496" w:rsidRPr="004F6896">
        <w:rPr>
          <w:rFonts w:ascii="TH SarabunIT๙" w:hAnsi="TH SarabunIT๙" w:cs="TH SarabunIT๙"/>
          <w:sz w:val="28"/>
        </w:rPr>
        <w:t xml:space="preserve">Cloud </w:t>
      </w:r>
      <w:r w:rsidR="00B14496" w:rsidRPr="004F6896">
        <w:rPr>
          <w:rFonts w:ascii="TH SarabunIT๙" w:hAnsi="TH SarabunIT๙" w:cs="TH SarabunIT๙"/>
          <w:sz w:val="28"/>
          <w:cs/>
        </w:rPr>
        <w:t>มารองรับในการสำรองข้อมูลของประเทศ</w:t>
      </w:r>
    </w:p>
    <w:p w:rsidR="005D5737" w:rsidRPr="004F6896" w:rsidRDefault="00B14496" w:rsidP="004F6896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4F6896">
        <w:rPr>
          <w:rFonts w:ascii="TH SarabunIT๙" w:hAnsi="TH SarabunIT๙" w:cs="TH SarabunIT๙"/>
          <w:sz w:val="28"/>
          <w:cs/>
        </w:rPr>
        <w:t xml:space="preserve">4. </w:t>
      </w:r>
      <w:r w:rsidR="005D5737" w:rsidRPr="004F6896">
        <w:rPr>
          <w:rFonts w:ascii="TH SarabunIT๙" w:hAnsi="TH SarabunIT๙" w:cs="TH SarabunIT๙"/>
          <w:sz w:val="28"/>
          <w:cs/>
        </w:rPr>
        <w:t xml:space="preserve">มีจังหวัดที่มีข้อมูลที่ </w:t>
      </w:r>
      <w:r w:rsidR="005D5737" w:rsidRPr="004F6896">
        <w:rPr>
          <w:rFonts w:ascii="TH SarabunIT๙" w:hAnsi="TH SarabunIT๙" w:cs="TH SarabunIT๙"/>
          <w:sz w:val="28"/>
        </w:rPr>
        <w:t xml:space="preserve">HDC service </w:t>
      </w:r>
      <w:r w:rsidR="005D5737" w:rsidRPr="004F6896">
        <w:rPr>
          <w:rFonts w:ascii="TH SarabunIT๙" w:hAnsi="TH SarabunIT๙" w:cs="TH SarabunIT๙"/>
          <w:sz w:val="28"/>
          <w:cs/>
        </w:rPr>
        <w:t>(</w:t>
      </w:r>
      <w:r w:rsidR="005D5737" w:rsidRPr="004F6896">
        <w:rPr>
          <w:rFonts w:ascii="TH SarabunIT๙" w:hAnsi="TH SarabunIT๙" w:cs="TH SarabunIT๙"/>
          <w:sz w:val="28"/>
        </w:rPr>
        <w:t>Big data</w:t>
      </w:r>
      <w:r w:rsidR="005D5737" w:rsidRPr="004F6896">
        <w:rPr>
          <w:rFonts w:ascii="TH SarabunIT๙" w:hAnsi="TH SarabunIT๙" w:cs="TH SarabunIT๙"/>
          <w:sz w:val="28"/>
          <w:cs/>
        </w:rPr>
        <w:t xml:space="preserve">) ไม่เท่ากับข้อมูลบน </w:t>
      </w:r>
      <w:r w:rsidR="005D5737" w:rsidRPr="004F6896">
        <w:rPr>
          <w:rFonts w:ascii="TH SarabunIT๙" w:hAnsi="TH SarabunIT๙" w:cs="TH SarabunIT๙"/>
          <w:sz w:val="28"/>
        </w:rPr>
        <w:t xml:space="preserve">Cloud </w:t>
      </w:r>
      <w:r w:rsidR="005D5737" w:rsidRPr="004F6896">
        <w:rPr>
          <w:rFonts w:ascii="TH SarabunIT๙" w:hAnsi="TH SarabunIT๙" w:cs="TH SarabunIT๙"/>
          <w:sz w:val="28"/>
          <w:cs/>
        </w:rPr>
        <w:t>ซึ่งมีจังหวัดสระแก้วด้วย</w:t>
      </w:r>
      <w:r w:rsidR="00C57D15" w:rsidRPr="004F6896">
        <w:rPr>
          <w:rFonts w:ascii="TH SarabunIT๙" w:hAnsi="TH SarabunIT๙" w:cs="TH SarabunIT๙"/>
          <w:sz w:val="28"/>
        </w:rPr>
        <w:t xml:space="preserve"> </w:t>
      </w:r>
      <w:r w:rsidR="00C57D15" w:rsidRPr="004F6896">
        <w:rPr>
          <w:rFonts w:ascii="TH SarabunIT๙" w:hAnsi="TH SarabunIT๙" w:cs="TH SarabunIT๙"/>
          <w:sz w:val="28"/>
          <w:cs/>
        </w:rPr>
        <w:t>ส่วนใหญ่เป็นปัญหาภ</w:t>
      </w:r>
      <w:r w:rsidR="005D5737" w:rsidRPr="004F6896">
        <w:rPr>
          <w:rFonts w:ascii="TH SarabunIT๙" w:hAnsi="TH SarabunIT๙" w:cs="TH SarabunIT๙"/>
          <w:sz w:val="28"/>
          <w:cs/>
        </w:rPr>
        <w:t>าพรวมประเทศ</w:t>
      </w:r>
      <w:r w:rsidR="00C57D15" w:rsidRPr="004F6896">
        <w:rPr>
          <w:rFonts w:ascii="TH SarabunIT๙" w:hAnsi="TH SarabunIT๙" w:cs="TH SarabunIT๙"/>
          <w:sz w:val="28"/>
        </w:rPr>
        <w:t xml:space="preserve"> </w:t>
      </w:r>
      <w:r w:rsidR="005D5737" w:rsidRPr="004F6896">
        <w:rPr>
          <w:rFonts w:ascii="TH SarabunIT๙" w:hAnsi="TH SarabunIT๙" w:cs="TH SarabunIT๙"/>
          <w:sz w:val="28"/>
          <w:cs/>
        </w:rPr>
        <w:t>- จะประสานศูนย์</w:t>
      </w:r>
      <w:proofErr w:type="spellStart"/>
      <w:r w:rsidR="00C57D15" w:rsidRPr="004F6896">
        <w:rPr>
          <w:rFonts w:ascii="TH SarabunIT๙" w:hAnsi="TH SarabunIT๙" w:cs="TH SarabunIT๙"/>
          <w:sz w:val="28"/>
          <w:cs/>
        </w:rPr>
        <w:t>เทค</w:t>
      </w:r>
      <w:proofErr w:type="spellEnd"/>
      <w:r w:rsidR="00C57D15" w:rsidRPr="004F6896">
        <w:rPr>
          <w:rFonts w:ascii="TH SarabunIT๙" w:hAnsi="TH SarabunIT๙" w:cs="TH SarabunIT๙"/>
          <w:sz w:val="28"/>
          <w:cs/>
        </w:rPr>
        <w:t>ฯ</w:t>
      </w:r>
      <w:r w:rsidR="005D5737" w:rsidRPr="004F6896">
        <w:rPr>
          <w:rFonts w:ascii="TH SarabunIT๙" w:hAnsi="TH SarabunIT๙" w:cs="TH SarabunIT๙"/>
          <w:sz w:val="28"/>
          <w:cs/>
        </w:rPr>
        <w:t>ต่อไป</w:t>
      </w:r>
    </w:p>
    <w:p w:rsidR="008A260F" w:rsidRPr="004F6896" w:rsidRDefault="00B14496" w:rsidP="004F6896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4F6896">
        <w:rPr>
          <w:rFonts w:ascii="TH SarabunIT๙" w:hAnsi="TH SarabunIT๙" w:cs="TH SarabunIT๙"/>
          <w:sz w:val="28"/>
          <w:cs/>
        </w:rPr>
        <w:t>5</w:t>
      </w:r>
      <w:r w:rsidR="00EF5A24" w:rsidRPr="004F6896">
        <w:rPr>
          <w:rFonts w:ascii="TH SarabunIT๙" w:hAnsi="TH SarabunIT๙" w:cs="TH SarabunIT๙"/>
          <w:sz w:val="28"/>
          <w:cs/>
        </w:rPr>
        <w:t xml:space="preserve">. </w:t>
      </w:r>
      <w:r w:rsidR="008A260F" w:rsidRPr="004F6896">
        <w:rPr>
          <w:rFonts w:ascii="TH SarabunIT๙" w:hAnsi="TH SarabunIT๙" w:cs="TH SarabunIT๙"/>
          <w:sz w:val="28"/>
          <w:cs/>
        </w:rPr>
        <w:t>กระทรวงติดตามการดำเนินงาน ระเบียบการจัดหา</w:t>
      </w:r>
      <w:r w:rsidR="00257469" w:rsidRPr="004F6896">
        <w:rPr>
          <w:rFonts w:ascii="TH SarabunIT๙" w:hAnsi="TH SarabunIT๙" w:cs="TH SarabunIT๙"/>
          <w:sz w:val="28"/>
          <w:cs/>
        </w:rPr>
        <w:t>คอมพิวเตอร์ ซึ่งจะมีผล วันที่ 17 กรกฎาคม 2559 โดยวาระสำคัญคือ หน่วยงานจะจัดซื้อจัดหาร</w:t>
      </w:r>
      <w:r w:rsidR="00297CE5" w:rsidRPr="004F6896">
        <w:rPr>
          <w:rFonts w:ascii="TH SarabunIT๙" w:hAnsi="TH SarabunIT๙" w:cs="TH SarabunIT๙"/>
          <w:sz w:val="28"/>
          <w:cs/>
        </w:rPr>
        <w:t>ะบบคอมพิวเตอร์ต้องเป็นการเห็นชอบ</w:t>
      </w:r>
      <w:r w:rsidR="00257469" w:rsidRPr="004F6896">
        <w:rPr>
          <w:rFonts w:ascii="TH SarabunIT๙" w:hAnsi="TH SarabunIT๙" w:cs="TH SarabunIT๙"/>
          <w:sz w:val="28"/>
          <w:cs/>
        </w:rPr>
        <w:t xml:space="preserve">จาก คณะกรรมการ </w:t>
      </w:r>
      <w:r w:rsidR="00257469" w:rsidRPr="004F6896">
        <w:rPr>
          <w:rFonts w:ascii="TH SarabunIT๙" w:hAnsi="TH SarabunIT๙" w:cs="TH SarabunIT๙"/>
          <w:sz w:val="28"/>
        </w:rPr>
        <w:t xml:space="preserve">CIO </w:t>
      </w:r>
      <w:r w:rsidR="00257469" w:rsidRPr="004F6896">
        <w:rPr>
          <w:rFonts w:ascii="TH SarabunIT๙" w:hAnsi="TH SarabunIT๙" w:cs="TH SarabunIT๙"/>
          <w:sz w:val="28"/>
          <w:cs/>
        </w:rPr>
        <w:t>ของจังหวัด/เขต/กระทรวง ซึ่งแล้วกรณี</w:t>
      </w:r>
      <w:r w:rsidR="00C57D15" w:rsidRPr="004F6896">
        <w:rPr>
          <w:rFonts w:ascii="TH SarabunIT๙" w:hAnsi="TH SarabunIT๙" w:cs="TH SarabunIT๙"/>
          <w:sz w:val="28"/>
          <w:cs/>
        </w:rPr>
        <w:t xml:space="preserve"> จังหวัดสระแก้วส่งคำสั่งแล้ว  รอคำสั่งระดับเขต</w:t>
      </w:r>
    </w:p>
    <w:p w:rsidR="00257469" w:rsidRPr="004F6896" w:rsidRDefault="00257469" w:rsidP="004F6896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4F6896">
        <w:rPr>
          <w:rFonts w:ascii="TH SarabunIT๙" w:hAnsi="TH SarabunIT๙" w:cs="TH SarabunIT๙"/>
          <w:sz w:val="28"/>
          <w:cs/>
        </w:rPr>
        <w:t xml:space="preserve">6. </w:t>
      </w:r>
      <w:r w:rsidRPr="004F6896">
        <w:rPr>
          <w:rFonts w:ascii="TH SarabunIT๙" w:hAnsi="TH SarabunIT๙" w:cs="TH SarabunIT๙"/>
          <w:sz w:val="28"/>
        </w:rPr>
        <w:t xml:space="preserve">GIS Health </w:t>
      </w:r>
      <w:r w:rsidRPr="004F6896">
        <w:rPr>
          <w:rFonts w:ascii="TH SarabunIT๙" w:hAnsi="TH SarabunIT๙" w:cs="TH SarabunIT๙"/>
          <w:sz w:val="28"/>
          <w:cs/>
        </w:rPr>
        <w:t>ข้อมูลค่อนข้างครบถ้วน จะใช้ร่วมกับ กรมกองต่างๆต้องบันทึกให้มีความเป็นปัจจุบัน</w:t>
      </w:r>
    </w:p>
    <w:p w:rsidR="00257469" w:rsidRPr="004F6896" w:rsidRDefault="00257469" w:rsidP="004F6896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4F6896">
        <w:rPr>
          <w:rFonts w:ascii="TH SarabunIT๙" w:hAnsi="TH SarabunIT๙" w:cs="TH SarabunIT๙"/>
          <w:sz w:val="28"/>
          <w:cs/>
        </w:rPr>
        <w:t xml:space="preserve">7. การ </w:t>
      </w:r>
      <w:r w:rsidRPr="004F6896">
        <w:rPr>
          <w:rFonts w:ascii="TH SarabunIT๙" w:hAnsi="TH SarabunIT๙" w:cs="TH SarabunIT๙"/>
          <w:sz w:val="28"/>
        </w:rPr>
        <w:t xml:space="preserve">Monitor </w:t>
      </w:r>
      <w:r w:rsidRPr="004F6896">
        <w:rPr>
          <w:rFonts w:ascii="TH SarabunIT๙" w:hAnsi="TH SarabunIT๙" w:cs="TH SarabunIT๙"/>
          <w:sz w:val="28"/>
          <w:cs/>
        </w:rPr>
        <w:t xml:space="preserve">ข้อมูล </w:t>
      </w:r>
      <w:r w:rsidRPr="004F6896">
        <w:rPr>
          <w:rFonts w:ascii="TH SarabunIT๙" w:hAnsi="TH SarabunIT๙" w:cs="TH SarabunIT๙"/>
          <w:sz w:val="28"/>
        </w:rPr>
        <w:t xml:space="preserve">HDC </w:t>
      </w:r>
      <w:r w:rsidRPr="004F6896">
        <w:rPr>
          <w:rFonts w:ascii="TH SarabunIT๙" w:hAnsi="TH SarabunIT๙" w:cs="TH SarabunIT๙"/>
          <w:sz w:val="28"/>
          <w:cs/>
        </w:rPr>
        <w:t xml:space="preserve">ต้องจริงจังเพราะต่อไป กรม/กอง จะมาใช้ข้อมูลของ </w:t>
      </w:r>
      <w:r w:rsidRPr="004F6896">
        <w:rPr>
          <w:rFonts w:ascii="TH SarabunIT๙" w:hAnsi="TH SarabunIT๙" w:cs="TH SarabunIT๙"/>
          <w:sz w:val="28"/>
        </w:rPr>
        <w:t>HDC</w:t>
      </w:r>
      <w:r w:rsidRPr="004F6896">
        <w:rPr>
          <w:rFonts w:ascii="TH SarabunIT๙" w:hAnsi="TH SarabunIT๙" w:cs="TH SarabunIT๙"/>
          <w:sz w:val="28"/>
          <w:cs/>
        </w:rPr>
        <w:t xml:space="preserve"> </w:t>
      </w:r>
      <w:r w:rsidR="00C57D15" w:rsidRPr="004F6896">
        <w:rPr>
          <w:rFonts w:ascii="TH SarabunIT๙" w:hAnsi="TH SarabunIT๙" w:cs="TH SarabunIT๙"/>
          <w:sz w:val="28"/>
          <w:cs/>
        </w:rPr>
        <w:t xml:space="preserve"> </w:t>
      </w:r>
      <w:r w:rsidRPr="004F6896">
        <w:rPr>
          <w:rFonts w:ascii="TH SarabunIT๙" w:hAnsi="TH SarabunIT๙" w:cs="TH SarabunIT๙"/>
          <w:sz w:val="28"/>
          <w:cs/>
        </w:rPr>
        <w:t>กำลังพัฒนาการใช้เครื่องมือตรวจสอบรายเขต เขต6</w:t>
      </w:r>
      <w:r w:rsidR="00297CE5" w:rsidRPr="004F6896">
        <w:rPr>
          <w:rFonts w:ascii="TH SarabunIT๙" w:hAnsi="TH SarabunIT๙" w:cs="TH SarabunIT๙"/>
          <w:sz w:val="28"/>
          <w:cs/>
        </w:rPr>
        <w:t xml:space="preserve"> </w:t>
      </w:r>
      <w:r w:rsidR="00C57D15" w:rsidRPr="004F6896">
        <w:rPr>
          <w:rFonts w:ascii="TH SarabunIT๙" w:hAnsi="TH SarabunIT๙" w:cs="TH SarabunIT๙"/>
          <w:sz w:val="28"/>
          <w:cs/>
        </w:rPr>
        <w:t xml:space="preserve">–จะจัดประชุม 5 </w:t>
      </w:r>
      <w:proofErr w:type="spellStart"/>
      <w:r w:rsidR="00C57D15" w:rsidRPr="004F6896">
        <w:rPr>
          <w:rFonts w:ascii="TH SarabunIT๙" w:hAnsi="TH SarabunIT๙" w:cs="TH SarabunIT๙"/>
          <w:sz w:val="28"/>
          <w:cs/>
        </w:rPr>
        <w:t>สค</w:t>
      </w:r>
      <w:proofErr w:type="spellEnd"/>
      <w:r w:rsidR="00C57D15" w:rsidRPr="004F6896">
        <w:rPr>
          <w:rFonts w:ascii="TH SarabunIT๙" w:hAnsi="TH SarabunIT๙" w:cs="TH SarabunIT๙"/>
          <w:sz w:val="28"/>
          <w:cs/>
        </w:rPr>
        <w:t xml:space="preserve"> 59</w:t>
      </w:r>
      <w:r w:rsidRPr="004F6896">
        <w:rPr>
          <w:rFonts w:ascii="TH SarabunIT๙" w:hAnsi="TH SarabunIT๙" w:cs="TH SarabunIT๙"/>
          <w:sz w:val="28"/>
          <w:cs/>
        </w:rPr>
        <w:t>. โดย</w:t>
      </w:r>
      <w:r w:rsidR="00297CE5" w:rsidRPr="004F6896">
        <w:rPr>
          <w:rFonts w:ascii="TH SarabunIT๙" w:hAnsi="TH SarabunIT๙" w:cs="TH SarabunIT๙"/>
          <w:sz w:val="28"/>
          <w:cs/>
        </w:rPr>
        <w:t>เครื่</w:t>
      </w:r>
      <w:r w:rsidRPr="004F6896">
        <w:rPr>
          <w:rFonts w:ascii="TH SarabunIT๙" w:hAnsi="TH SarabunIT๙" w:cs="TH SarabunIT๙"/>
          <w:sz w:val="28"/>
          <w:cs/>
        </w:rPr>
        <w:t>องมือนี้สามรถตรวจสอบได้ถึงระดับอำเภอ</w:t>
      </w:r>
    </w:p>
    <w:p w:rsidR="00EF5A24" w:rsidRPr="004F6896" w:rsidRDefault="00257469" w:rsidP="004F6896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4F6896">
        <w:rPr>
          <w:rFonts w:ascii="TH SarabunIT๙" w:hAnsi="TH SarabunIT๙" w:cs="TH SarabunIT๙"/>
          <w:sz w:val="28"/>
          <w:cs/>
        </w:rPr>
        <w:t xml:space="preserve">8. </w:t>
      </w:r>
      <w:r w:rsidR="00EF5A24" w:rsidRPr="004F6896">
        <w:rPr>
          <w:rFonts w:ascii="TH SarabunIT๙" w:hAnsi="TH SarabunIT๙" w:cs="TH SarabunIT๙"/>
          <w:sz w:val="28"/>
          <w:cs/>
        </w:rPr>
        <w:t xml:space="preserve">การประชุม </w:t>
      </w:r>
      <w:r w:rsidR="00EF5A24" w:rsidRPr="004F6896">
        <w:rPr>
          <w:rFonts w:ascii="TH SarabunIT๙" w:hAnsi="TH SarabunIT๙" w:cs="TH SarabunIT๙"/>
          <w:sz w:val="28"/>
        </w:rPr>
        <w:t xml:space="preserve">VDO CONFERENCE </w:t>
      </w:r>
      <w:r w:rsidR="00EF5A24" w:rsidRPr="004F6896">
        <w:rPr>
          <w:rFonts w:ascii="TH SarabunIT๙" w:hAnsi="TH SarabunIT๙" w:cs="TH SarabunIT๙"/>
          <w:sz w:val="28"/>
          <w:cs/>
        </w:rPr>
        <w:t xml:space="preserve">ครั้งที่ 6/2559  วันที่ 22 กรกฎาคม 2559 เวลา 13.30 – 15.00 น.- </w:t>
      </w:r>
      <w:r w:rsidR="00EF5A24" w:rsidRPr="004F6896">
        <w:rPr>
          <w:rFonts w:ascii="TH SarabunIT๙" w:hAnsi="TH SarabunIT๙" w:cs="TH SarabunIT๙"/>
          <w:sz w:val="28"/>
        </w:rPr>
        <w:t xml:space="preserve">Freeze </w:t>
      </w:r>
      <w:r w:rsidR="00EF5A24" w:rsidRPr="004F6896">
        <w:rPr>
          <w:rFonts w:ascii="TH SarabunIT๙" w:hAnsi="TH SarabunIT๙" w:cs="TH SarabunIT๙"/>
          <w:sz w:val="28"/>
          <w:cs/>
        </w:rPr>
        <w:t>ข้อมูล ณ วันที่ 15 กรกฎาคม 2559</w:t>
      </w:r>
    </w:p>
    <w:p w:rsidR="002F50FB" w:rsidRPr="004F6896" w:rsidRDefault="002F50FB" w:rsidP="004F6896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sectPr w:rsidR="002F50FB" w:rsidRPr="004F6896" w:rsidSect="004F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D"/>
    <w:rsid w:val="0007641F"/>
    <w:rsid w:val="00100EFC"/>
    <w:rsid w:val="002125F9"/>
    <w:rsid w:val="00257469"/>
    <w:rsid w:val="00297CE5"/>
    <w:rsid w:val="002A2793"/>
    <w:rsid w:val="002F50FB"/>
    <w:rsid w:val="003A12E7"/>
    <w:rsid w:val="003B6915"/>
    <w:rsid w:val="004B51F9"/>
    <w:rsid w:val="004F6896"/>
    <w:rsid w:val="005D5737"/>
    <w:rsid w:val="007A35D9"/>
    <w:rsid w:val="007F13D2"/>
    <w:rsid w:val="008A260F"/>
    <w:rsid w:val="009160AD"/>
    <w:rsid w:val="00940AA6"/>
    <w:rsid w:val="009F33EE"/>
    <w:rsid w:val="00B14496"/>
    <w:rsid w:val="00BC7842"/>
    <w:rsid w:val="00C57D15"/>
    <w:rsid w:val="00EF5A24"/>
    <w:rsid w:val="00F1491D"/>
    <w:rsid w:val="00FA0A91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CC4-13B3-42D2-AC62-2D31A79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cp:lastPrinted>2016-06-24T04:00:00Z</cp:lastPrinted>
  <dcterms:created xsi:type="dcterms:W3CDTF">2016-06-24T09:01:00Z</dcterms:created>
  <dcterms:modified xsi:type="dcterms:W3CDTF">2016-06-24T09:01:00Z</dcterms:modified>
</cp:coreProperties>
</file>