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32F62EBF" w14:textId="5F1258BC" w:rsidR="004D1D0B" w:rsidRPr="00032E1B" w:rsidRDefault="00AB5355" w:rsidP="00032E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032E1B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การผ่อนผันการใช้อาคารสถานที่ของโรงเรียน หรือสถาบันการศึกษา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EF614B">
        <w:tc>
          <w:tcPr>
            <w:tcW w:w="2552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F614B">
        <w:tc>
          <w:tcPr>
            <w:tcW w:w="2552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F614B">
        <w:trPr>
          <w:trHeight w:val="818"/>
        </w:trPr>
        <w:tc>
          <w:tcPr>
            <w:tcW w:w="2552" w:type="dxa"/>
            <w:vMerge w:val="restart"/>
          </w:tcPr>
          <w:p w14:paraId="4D6ABEEF" w14:textId="7962E617" w:rsidR="00032E1B" w:rsidRPr="00032E1B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ข้อ 2</w:t>
            </w:r>
            <w:r w:rsidRPr="00032E1B">
              <w:rPr>
                <w:rFonts w:ascii="TH SarabunIT๙" w:hAnsi="TH SarabunIT๙" w:cs="TH SarabunIT๙"/>
                <w:b/>
                <w:bCs/>
                <w:color w:val="FFFFFF" w:themeColor="background1"/>
                <w:spacing w:val="-6"/>
                <w:szCs w:val="22"/>
              </w:rPr>
              <w:t>.</w:t>
            </w:r>
            <w:r w:rsidRPr="00032E1B">
              <w:rPr>
                <w:rFonts w:ascii="TH SarabunIT๙" w:hAnsi="TH SarabunIT๙" w:cs="TH SarabunIT๙"/>
                <w:b/>
                <w:bCs/>
                <w:spacing w:val="-10"/>
                <w:szCs w:val="22"/>
                <w:cs/>
              </w:rPr>
              <w:t>การผ่อนผันการใช้อาคาร</w:t>
            </w:r>
            <w:r w:rsidRPr="00032E1B">
              <w:rPr>
                <w:rFonts w:ascii="TH SarabunIT๙" w:hAnsi="TH SarabunIT๙" w:cs="TH SarabunIT๙" w:hint="cs"/>
                <w:b/>
                <w:bCs/>
                <w:spacing w:val="-10"/>
                <w:szCs w:val="22"/>
                <w:cs/>
              </w:rPr>
              <w:t>ส</w:t>
            </w:r>
            <w:r w:rsidRPr="00032E1B">
              <w:rPr>
                <w:rFonts w:ascii="TH SarabunIT๙" w:hAnsi="TH SarabunIT๙" w:cs="TH SarabunIT๙"/>
                <w:b/>
                <w:bCs/>
                <w:spacing w:val="-10"/>
                <w:szCs w:val="22"/>
                <w:cs/>
              </w:rPr>
              <w:t>ถานที</w:t>
            </w:r>
            <w:r w:rsidRPr="00032E1B">
              <w:rPr>
                <w:rFonts w:ascii="TH SarabunIT๙" w:hAnsi="TH SarabunIT๙" w:cs="TH SarabunIT๙" w:hint="cs"/>
                <w:b/>
                <w:bCs/>
                <w:spacing w:val="-10"/>
                <w:szCs w:val="22"/>
                <w:cs/>
              </w:rPr>
              <w:t>่</w:t>
            </w:r>
            <w:r w:rsidRPr="00032E1B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ของโรงเรียน หรื</w:t>
            </w:r>
            <w:r w:rsidRPr="00032E1B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อส</w:t>
            </w:r>
            <w:r w:rsidRPr="00032E1B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ถาบันการศึกษา</w:t>
            </w:r>
          </w:p>
          <w:p w14:paraId="2D7D1B35" w14:textId="357D17F5" w:rsidR="00032E1B" w:rsidRPr="00EF614B" w:rsidRDefault="00032E1B" w:rsidP="00EF61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Cs w:val="22"/>
              </w:rPr>
            </w:pPr>
            <w:r w:rsidRPr="00032E1B">
              <w:rPr>
                <w:rFonts w:ascii="TH SarabunIT๙" w:hAnsi="TH SarabunIT๙" w:cs="TH SarabunIT๙"/>
                <w:color w:val="FF0000"/>
                <w:szCs w:val="22"/>
              </w:rPr>
              <w:t xml:space="preserve">    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เพื่อเป็นการเตรียมความพร้อมรองรับการเปิดภาคเรียนในปีการศึกษา 2563 จึงผ่อนผันการ</w:t>
            </w:r>
            <w:r w:rsidRPr="00032E1B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ใช้อาคารสถานที่เพื่อจัดการเรียน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การสอน หรือการฝึกอบรมของโรงเรียนหรือสถาบันการศึกษาเพิ่มเติมจากที่ได้กำหนดไว้แล้วตามข้อกำหนด (ฉบับที่ 9) ลงวันที่ 29 พฤษภาคม พ.ศ. 2563 โดยให้โรงเรียน</w:t>
            </w:r>
            <w:r w:rsidRPr="00032E1B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ในระบบประเภทนานาชาติ สถาบันการศึกษาหรือมหาวิทยาลัยที่มีการเรียนการสอนหลักสูตรนานาชาติ โรงเรียนนอกระบบประเภทกวดวิชา</w:t>
            </w:r>
            <w:r w:rsidRPr="00032E1B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ตามกฎหมายว่าด้วยโรงเรียนเอกชน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 โรงเรียนตำรวจตระเวนชายแดน และโรงเรียนที่มีจำนวนนักเรียน</w:t>
            </w:r>
            <w:r w:rsidRPr="00032E1B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>รวมทั้งโรงเรียนไม่เกินหนึ่งร้อยยี่สิบคน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 สามารถใช้อาคารสถานที่เพื่อจัดการเรียนการสอนหรือ</w:t>
            </w:r>
            <w:r w:rsidRPr="00032E1B">
              <w:rPr>
                <w:rFonts w:ascii="TH SarabunIT๙" w:hAnsi="TH SarabunIT๙" w:cs="TH SarabunIT๙" w:hint="cs"/>
                <w:spacing w:val="-20"/>
                <w:szCs w:val="22"/>
                <w:cs/>
              </w:rPr>
              <w:t xml:space="preserve">การฝึกอบรมได้ โดยผู้มีหน้าที่รับผิดชอบ 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ในโรงเรียนหรือสถาบัน การศึกษาต้องดำเนินการจัดรูปแบบการเรียนการสอน สถานที่ รวมทั้งบุคลากรและเจ้าหน้าที่ให้มีความพร้อมสอดคล้องกับการปฏิบัติตามมาตรการป้องกันโรคที่ทางราชการกำหนด รวมทั้งจัดระเบียบและระบบต่าง</w:t>
            </w:r>
            <w:r w:rsidR="00EF614B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ๆ ให้เป็นไปตามคำแนะนำของทางราชการอย่างเคร่งครัด โด</w:t>
            </w:r>
            <w:r w:rsidR="00EF614B">
              <w:rPr>
                <w:rFonts w:ascii="TH SarabunIT๙" w:hAnsi="TH SarabunIT๙" w:cs="TH SarabunIT๙" w:hint="cs"/>
                <w:szCs w:val="22"/>
                <w:cs/>
              </w:rPr>
              <w:t>ย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คำนึงถึงความเสี่ยงต่อการติดโรค การแพร่กระจายเชื้อและความปลอดภัยของผู้เรียนเป็นสำคัญ</w:t>
            </w:r>
          </w:p>
          <w:p w14:paraId="33899021" w14:textId="581FC1E4" w:rsidR="00032E1B" w:rsidRPr="00032E1B" w:rsidRDefault="00032E1B" w:rsidP="00032E1B">
            <w:pPr>
              <w:tabs>
                <w:tab w:val="left" w:pos="273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032E1B">
              <w:rPr>
                <w:rFonts w:ascii="TH SarabunIT๙" w:hAnsi="TH SarabunIT๙" w:cs="TH SarabunIT๙"/>
                <w:szCs w:val="22"/>
              </w:rPr>
              <w:tab/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ส่วนการเปิดเรียนและรูปแบบการเรียนการสอนของโรงเรียน </w:t>
            </w:r>
            <w:r w:rsidRPr="00032E1B">
              <w:rPr>
                <w:rFonts w:ascii="TH SarabunIT๙" w:hAnsi="TH SarabunIT๙" w:cs="TH SarabunIT๙" w:hint="cs"/>
                <w:spacing w:val="-20"/>
                <w:szCs w:val="22"/>
                <w:cs/>
              </w:rPr>
              <w:t>สถาบันการศึกษาหรือมหาวิทยาลัยอื่น</w:t>
            </w:r>
            <w:r w:rsidR="00EF614B">
              <w:rPr>
                <w:rFonts w:ascii="TH SarabunIT๙" w:hAnsi="TH SarabunIT๙" w:cs="TH SarabunIT๙" w:hint="cs"/>
                <w:spacing w:val="-20"/>
                <w:szCs w:val="22"/>
                <w:cs/>
              </w:rPr>
              <w:t xml:space="preserve"> </w:t>
            </w:r>
            <w:r w:rsidRPr="00032E1B">
              <w:rPr>
                <w:rFonts w:ascii="TH SarabunIT๙" w:hAnsi="TH SarabunIT๙" w:cs="TH SarabunIT๙" w:hint="cs"/>
                <w:spacing w:val="-20"/>
                <w:szCs w:val="22"/>
                <w:cs/>
              </w:rPr>
              <w:t>ๆ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32E1B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ให้เป็นไปตามที่กระทรวงศึกษาธิการ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32E1B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กระทรวงการอุดมศึกษา วิทยาศาสตร์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 xml:space="preserve"> วิจัยและนวัตกรรมหรือหน่วยงานที่เกี่ยวข้องแล้วแต่กรณีกำหนด </w:t>
            </w:r>
            <w:r w:rsidRPr="00032E1B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โดย</w:t>
            </w:r>
            <w:r w:rsidRPr="00032E1B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ปฏิบัติตามความในวรรคก่อนด้วย</w:t>
            </w:r>
            <w:r w:rsidRPr="00032E1B">
              <w:rPr>
                <w:rFonts w:ascii="TH SarabunIT๙" w:hAnsi="TH SarabunIT๙" w:cs="TH SarabunIT๙" w:hint="cs"/>
                <w:szCs w:val="22"/>
                <w:cs/>
              </w:rPr>
              <w:t>โดยอนุโลม</w:t>
            </w:r>
          </w:p>
          <w:p w14:paraId="044D77B1" w14:textId="3F6B0D97" w:rsidR="00032E1B" w:rsidRPr="00032E1B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678" w:type="dxa"/>
          </w:tcPr>
          <w:p w14:paraId="2AF56292" w14:textId="77777777" w:rsidR="00032E1B" w:rsidRPr="0000312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031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5D4D7E5C" w:rsidR="00032E1B" w:rsidRPr="00003128" w:rsidRDefault="00032E1B" w:rsidP="00032E1B">
            <w:pPr>
              <w:ind w:left="318" w:hanging="318"/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</w:rPr>
              <w:t>1</w:t>
            </w:r>
            <w:r w:rsidRPr="00003128">
              <w:rPr>
                <w:rFonts w:ascii="TH SarabunIT๙" w:hAnsi="TH SarabunIT๙" w:cs="TH SarabunIT๙"/>
                <w:szCs w:val="22"/>
                <w:cs/>
              </w:rPr>
              <w:t>) ทำความสะอาดพื้น พื้นผิวสัมผัส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>ร่วม</w:t>
            </w:r>
            <w:proofErr w:type="spellStart"/>
            <w:r w:rsidRPr="00003128">
              <w:rPr>
                <w:rFonts w:ascii="TH SarabunIT๙" w:hAnsi="TH SarabunIT๙" w:cs="TH SarabunIT๙"/>
                <w:szCs w:val="22"/>
                <w:cs/>
              </w:rPr>
              <w:t>บ่อยๆ</w:t>
            </w:r>
            <w:proofErr w:type="spellEnd"/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03128">
              <w:rPr>
                <w:rFonts w:ascii="TH SarabunIT๙" w:hAnsi="TH SarabunIT๙" w:cs="TH SarabunIT๙"/>
                <w:szCs w:val="22"/>
                <w:cs/>
              </w:rPr>
              <w:t>ทั้งก่อนและหลังการ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>เรี</w:t>
            </w:r>
            <w:r w:rsidR="0021147B" w:rsidRPr="00003128">
              <w:rPr>
                <w:rFonts w:ascii="TH SarabunIT๙" w:hAnsi="TH SarabunIT๙" w:cs="TH SarabunIT๙" w:hint="cs"/>
                <w:szCs w:val="22"/>
                <w:cs/>
              </w:rPr>
              <w:t>ยน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>การสอน รวมถึงห้องสุขา</w:t>
            </w: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F614B">
        <w:tc>
          <w:tcPr>
            <w:tcW w:w="2552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786A52" w14:textId="0D408A19" w:rsidR="00032E1B" w:rsidRPr="0000312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2) ให้ผู้ประกอบการ 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>เจ้าหน้าที่ ครู อาจารย์ นักเรียน นักศึกษา ผู้ปกครอง และผู้ร่วม</w:t>
            </w:r>
            <w:r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กิจกรรม</w:t>
            </w:r>
            <w:r w:rsidR="00EF614B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</w:t>
            </w:r>
            <w:r w:rsidRPr="00003128">
              <w:rPr>
                <w:rFonts w:ascii="TH SarabunIT๙" w:hAnsi="TH SarabunIT๙" w:cs="TH SarabunIT๙"/>
                <w:spacing w:val="-8"/>
                <w:szCs w:val="22"/>
                <w:cs/>
              </w:rPr>
              <w:t>สวมหน้ากากอนามัย หรือหน้ากากผ้า</w:t>
            </w:r>
            <w:r w:rsidR="00EF614B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F614B">
        <w:trPr>
          <w:trHeight w:val="335"/>
        </w:trPr>
        <w:tc>
          <w:tcPr>
            <w:tcW w:w="2552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4504A9B" w14:textId="7DD55B6E" w:rsidR="00032E1B" w:rsidRPr="0000312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EF614B" w:rsidRPr="00003128">
              <w:rPr>
                <w:rFonts w:ascii="TH SarabunIT๙" w:hAnsi="TH SarabunIT๙" w:cs="TH SarabunIT๙"/>
                <w:spacing w:val="-18"/>
                <w:szCs w:val="22"/>
                <w:cs/>
              </w:rPr>
              <w:t>ให้มีจุดบริการล้างมือด้วยสบู่ หรือแอลกอฮอล์เจล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EF614B" w:rsidRPr="00003128">
              <w:rPr>
                <w:rFonts w:ascii="TH SarabunIT๙" w:hAnsi="TH SarabunIT๙" w:cs="TH SarabunIT๙"/>
                <w:spacing w:val="-10"/>
                <w:szCs w:val="22"/>
                <w:cs/>
              </w:rPr>
              <w:t>หรือน้ำยาฆ่าเชื้อโรค</w:t>
            </w:r>
            <w:r w:rsidR="00EF614B" w:rsidRPr="00003128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ที่เพียงพอ เพื่อการล้างมือ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>ก่อน</w:t>
            </w:r>
            <w:r w:rsidR="00EF614B" w:rsidRPr="00003128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เข้าห้องเรียน และก่อนรับประทานอาหาร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EF614B">
        <w:trPr>
          <w:trHeight w:val="413"/>
        </w:trPr>
        <w:tc>
          <w:tcPr>
            <w:tcW w:w="2552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2EBD0B9" w14:textId="413344BD" w:rsidR="00032E1B" w:rsidRPr="0000312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>ให้เว้นระยะ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>นั่งหรือยืน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>ห่าง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>กัน และเว้น</w:t>
            </w:r>
            <w:r w:rsidR="00EF614B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ระยะห่าง</w:t>
            </w:r>
            <w:r w:rsidR="00EF614B" w:rsidRPr="00003128">
              <w:rPr>
                <w:rFonts w:ascii="TH SarabunIT๙" w:hAnsi="TH SarabunIT๙" w:cs="TH SarabunIT๙"/>
                <w:spacing w:val="-6"/>
                <w:szCs w:val="22"/>
                <w:cs/>
              </w:rPr>
              <w:t>ระหว่างโต๊ะ</w:t>
            </w:r>
            <w:r w:rsidR="00EF614B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เรียน</w:t>
            </w:r>
            <w:r w:rsidR="00EF614B" w:rsidRPr="00003128">
              <w:rPr>
                <w:rFonts w:ascii="TH SarabunIT๙" w:hAnsi="TH SarabunIT๙" w:cs="TH SarabunIT๙"/>
                <w:spacing w:val="-6"/>
                <w:szCs w:val="22"/>
                <w:cs/>
              </w:rPr>
              <w:t xml:space="preserve"> และที่นั่ง</w:t>
            </w:r>
            <w:r w:rsidR="00EF614B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เรียน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 xml:space="preserve"> อย่างน้อย 1 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EF614B">
        <w:trPr>
          <w:trHeight w:val="337"/>
        </w:trPr>
        <w:tc>
          <w:tcPr>
            <w:tcW w:w="2552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7C088BB" w14:textId="118568E4" w:rsidR="00032E1B" w:rsidRPr="00003128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>ให้ควบคุมจำนวนผู้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>เข้าร่วมกิจกรรม</w:t>
            </w:r>
            <w:r w:rsidR="00EF614B" w:rsidRPr="00003128">
              <w:rPr>
                <w:rFonts w:ascii="TH SarabunIT๙" w:hAnsi="TH SarabunIT๙" w:cs="TH SarabunIT๙"/>
                <w:szCs w:val="22"/>
                <w:cs/>
              </w:rPr>
              <w:t>มิให้แออัด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(กรณีห้องปรับอากาศให้คิด</w:t>
            </w:r>
            <w:r w:rsidR="00EF614B" w:rsidRPr="00003128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จำนวนผู้เข้าร่วมกิจกรรมตามขนาดพื้นที่ห้อง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F614B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เกณฑ์ไม่น้อยกว่า 4 ตารางเมตรต่อผู้เข้าร่วม</w:t>
            </w:r>
            <w:r w:rsidR="00EF614B" w:rsidRPr="00003128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กิจกรรม 1 คน) หรือลดเวลาในการทำกิจกรรม</w:t>
            </w:r>
            <w:r w:rsidR="00EF614B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เท่าที่จำเป็น โดยถือหลักหลีกเลี่ยงการติดต่อ</w:t>
            </w:r>
            <w:r w:rsidR="00EF614B" w:rsidRPr="00003128">
              <w:rPr>
                <w:rFonts w:ascii="TH SarabunIT๙" w:hAnsi="TH SarabunIT๙" w:cs="TH SarabunIT๙" w:hint="cs"/>
                <w:spacing w:val="28"/>
                <w:szCs w:val="22"/>
                <w:cs/>
              </w:rPr>
              <w:t>สัมผัสระหว่างกัน ทั้งนี้ ให้พิจารณา</w:t>
            </w:r>
            <w:r w:rsidR="00EF614B" w:rsidRPr="00003128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ปรับเวลาการเรียน สลับวันเรียน ปรับการเรียน</w:t>
            </w:r>
            <w:r w:rsidR="00EF614B" w:rsidRPr="00003128">
              <w:rPr>
                <w:rFonts w:ascii="TH SarabunIT๙" w:hAnsi="TH SarabunIT๙" w:cs="TH SarabunIT๙" w:hint="cs"/>
                <w:szCs w:val="22"/>
                <w:cs/>
              </w:rPr>
              <w:t>เป็นระบบออนไลน์ในบางรายวิชา หรือปรับหลักสูตรให้งดเรียนบางรายวิชา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EF614B">
        <w:trPr>
          <w:trHeight w:val="555"/>
        </w:trPr>
        <w:tc>
          <w:tcPr>
            <w:tcW w:w="2552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C1F2E5A" w14:textId="1E16F425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ให้ส่วนราชการที่รับผิดชอบพิจารณา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ให้โรงเรียนหรือสถาบันการศึกษาดำเนิน</w:t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กิจการหรือจัดกิจกรรมได้ตามความเหมาะสม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รวมทั้งให้คณะกรรมการบริหารสถานศึกษา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หรือหน่วยงานที่รับผิดชอบลงทะเบียนยืนยัน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การปฏิบัติตามมาตรการป้องกันโรค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ที่ทางราชการกำหนด</w:t>
            </w:r>
            <w:r w:rsidR="00760038" w:rsidRPr="00003128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ก่อนเปิดกิจการ หรือจัดการฝึกอบรม สัมมนา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760038">
        <w:trPr>
          <w:trHeight w:val="555"/>
        </w:trPr>
        <w:tc>
          <w:tcPr>
            <w:tcW w:w="2552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11FBFD8C" w14:textId="58488823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ให้มีการควบคุมทางเข้าและออก ลงทะเบียนก่อนเข้าและออกจากสถานที่ และ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เพิ่มมาตรการใช้แอพพลิ</w:t>
            </w:r>
            <w:proofErr w:type="spellStart"/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เค</w:t>
            </w:r>
            <w:proofErr w:type="spellEnd"/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ชัน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ที่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ทางราชกา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ร</w:t>
            </w:r>
            <w:r w:rsidR="00760038" w:rsidRPr="00003128">
              <w:rPr>
                <w:rFonts w:ascii="TH SarabunIT๙" w:hAnsi="TH SarabunIT๙" w:cs="TH SarabunIT๙"/>
                <w:spacing w:val="-14"/>
                <w:szCs w:val="22"/>
                <w:cs/>
              </w:rPr>
              <w:t>กำหนด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/>
                <w:spacing w:val="-8"/>
                <w:szCs w:val="22"/>
                <w:cs/>
              </w:rPr>
              <w:t>หรือใช้มาตรการควบคุมด้วยการบันทึกข้อมูล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และรายงานทดแทน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ได้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F614B">
        <w:trPr>
          <w:trHeight w:val="1084"/>
        </w:trPr>
        <w:tc>
          <w:tcPr>
            <w:tcW w:w="2552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53F16607" w14:textId="77777777" w:rsidR="00032E1B" w:rsidRPr="0000312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031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7FC311C4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 และอาการไอ หอบเหนื่อย จาม หรือเป็นหวัด สำหรับผู้ประกอบการ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เจ้าหน้าที่ ครู อาจารย์ นักเรียน นักศึกษา ผู้ปกครอง และผู้ร่วม</w:t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กิจกรรม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 xml:space="preserve">ก่อนเข้าอาคาร 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หรือรับ - ส่งนักเรียน โดยเจ้าหน้าที่โรงเรียนหรือ</w:t>
            </w:r>
            <w:r w:rsidR="00760038" w:rsidRPr="00003128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สถาบันการศึกษาที่ผ่านการอบรมการตรวจคัดกรองอาการป่วย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และรายงานหน่วยงานรับ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ผิดชอบ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F614B">
        <w:trPr>
          <w:trHeight w:val="567"/>
        </w:trPr>
        <w:tc>
          <w:tcPr>
            <w:tcW w:w="2552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79AB602A" w14:textId="2DED332A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/>
                <w:spacing w:val="-10"/>
                <w:szCs w:val="22"/>
                <w:cs/>
              </w:rPr>
              <w:t>จัดให้มีการระบายอากาศภายในอาคารที่ดี รวมถึง</w:t>
            </w:r>
            <w:r w:rsidR="00760038" w:rsidRPr="00003128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ภายใน</w:t>
            </w:r>
            <w:r w:rsidR="00760038" w:rsidRPr="00003128">
              <w:rPr>
                <w:rFonts w:ascii="TH SarabunIT๙" w:hAnsi="TH SarabunIT๙" w:cs="TH SarabunIT๙"/>
                <w:spacing w:val="-10"/>
                <w:szCs w:val="22"/>
                <w:cs/>
              </w:rPr>
              <w:t>ห้องสุขา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ทั้งนี้ ให้ทำความสะอาดเครื่องปรับอากาศและจัดการฆ่าเชื้อโรค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9864E5">
        <w:trPr>
          <w:trHeight w:val="527"/>
        </w:trPr>
        <w:tc>
          <w:tcPr>
            <w:tcW w:w="2552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000ED00" w14:textId="6D63A693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="00760038" w:rsidRPr="00003128">
              <w:rPr>
                <w:rFonts w:ascii="TH SarabunIT๙" w:hAnsi="TH SarabunIT๙" w:cs="TH SarabunIT๙"/>
                <w:spacing w:val="8"/>
                <w:szCs w:val="22"/>
                <w:cs/>
              </w:rPr>
              <w:t>จัดให้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มี</w:t>
            </w:r>
            <w:r w:rsidR="00760038" w:rsidRPr="00003128">
              <w:rPr>
                <w:rFonts w:ascii="TH SarabunIT๙" w:hAnsi="TH SarabunIT๙" w:cs="TH SarabunIT๙"/>
                <w:spacing w:val="8"/>
                <w:szCs w:val="22"/>
                <w:cs/>
              </w:rPr>
              <w:t xml:space="preserve">ระบบคิว </w:t>
            </w:r>
            <w:r w:rsidR="00760038" w:rsidRPr="00003128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มีพื้นที่</w:t>
            </w:r>
            <w:r w:rsidR="00760038" w:rsidRPr="00003128">
              <w:rPr>
                <w:rFonts w:ascii="TH SarabunIT๙" w:hAnsi="TH SarabunIT๙" w:cs="TH SarabunIT๙"/>
                <w:spacing w:val="8"/>
                <w:szCs w:val="22"/>
                <w:cs/>
              </w:rPr>
              <w:t>รอคิวที่มีที่นั่งหรือยืนห่างกัน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อย่างน้อย 1 เมตร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ทั้งบริเวณจุดรับประทานอาหาร ห้องน้ำ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9864E5">
        <w:trPr>
          <w:trHeight w:val="553"/>
        </w:trPr>
        <w:tc>
          <w:tcPr>
            <w:tcW w:w="2552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3AD92AA" w14:textId="1371798D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>จัดให้มีการ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แนะนำผู้ประกอบการ เจ้าหน้าที่ ครู อาจารย์ นักเรียน นักศึกษา ผู้ปกครอง และผู้ร่วม</w:t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กิจกรรม รวมถึงให้มีการตรวจตรา ควบคุม กำกับการเรียนการสอน การฝึกอบรม สัมมนา และงานธุรการที่เกี่ยวข้องให้เป็นไป</w:t>
            </w:r>
            <w:r w:rsidR="00760038" w:rsidRPr="00003128">
              <w:rPr>
                <w:rFonts w:ascii="TH SarabunIT๙" w:hAnsi="TH SarabunIT๙" w:cs="TH SarabunIT๙" w:hint="cs"/>
                <w:szCs w:val="22"/>
                <w:cs/>
              </w:rPr>
              <w:t>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EF614B">
        <w:trPr>
          <w:trHeight w:val="453"/>
        </w:trPr>
        <w:tc>
          <w:tcPr>
            <w:tcW w:w="2552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8502B1" w14:textId="1775C13E" w:rsidR="00032E1B" w:rsidRPr="0000312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03128">
              <w:rPr>
                <w:rFonts w:ascii="TH SarabunIT๙" w:hAnsi="TH SarabunIT๙" w:cs="TH SarabunIT๙"/>
                <w:szCs w:val="22"/>
                <w:cs/>
              </w:rPr>
              <w:t>5)</w:t>
            </w:r>
            <w:r w:rsidRPr="0000312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ให้พิจารณาพัฒนานวัตกรรมการลงทะเบียนก่อนเข้าและ</w:t>
            </w:r>
            <w:r w:rsidR="00760038" w:rsidRPr="00003128">
              <w:rPr>
                <w:rFonts w:ascii="TH SarabunIT๙" w:hAnsi="TH SarabunIT๙" w:cs="TH SarabunIT๙"/>
                <w:spacing w:val="-8"/>
                <w:szCs w:val="22"/>
                <w:cs/>
              </w:rPr>
              <w:br/>
            </w:r>
            <w:r w:rsidR="00760038" w:rsidRPr="00003128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ออกจากสถานที่ และระบบการเรียนการสอนแบบออนไลน์ เพื่อให้มีการเรียนการสอนรูปแบบใหม่ในระยะยาว </w:t>
            </w:r>
            <w:r w:rsidR="00760038" w:rsidRPr="0000312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0312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003128"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7E17FDDD" w14:textId="7237D196" w:rsidR="00003128" w:rsidRPr="00003128" w:rsidRDefault="00003128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03128">
        <w:rPr>
          <w:rFonts w:ascii="TH SarabunIT๙" w:hAnsi="TH SarabunIT๙" w:cs="TH SarabunIT๙"/>
          <w:sz w:val="24"/>
          <w:szCs w:val="24"/>
          <w:cs/>
        </w:rPr>
        <w:t>1)</w:t>
      </w:r>
      <w:r w:rsidRPr="000031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03128">
        <w:rPr>
          <w:rFonts w:ascii="TH SarabunIT๙" w:hAnsi="TH SarabunIT๙" w:cs="TH SarabunIT๙"/>
          <w:sz w:val="24"/>
          <w:szCs w:val="24"/>
          <w:cs/>
        </w:rPr>
        <w:t>สำนักงาน</w:t>
      </w:r>
      <w:r w:rsidRPr="00003128">
        <w:rPr>
          <w:rFonts w:ascii="TH SarabunIT๙" w:hAnsi="TH SarabunIT๙" w:cs="TH SarabunIT๙" w:hint="cs"/>
          <w:sz w:val="24"/>
          <w:szCs w:val="24"/>
          <w:cs/>
        </w:rPr>
        <w:t>ศึกษาธิการ</w:t>
      </w:r>
      <w:r w:rsidRPr="00003128">
        <w:rPr>
          <w:rFonts w:ascii="TH SarabunIT๙" w:hAnsi="TH SarabunIT๙" w:cs="TH SarabunIT๙"/>
          <w:sz w:val="24"/>
          <w:szCs w:val="24"/>
          <w:cs/>
        </w:rPr>
        <w:t>จังหวัดสระแก้ว เป็นหน่วยงานรับผิดชอบ</w:t>
      </w:r>
      <w:r w:rsidRPr="00003128">
        <w:rPr>
          <w:rFonts w:ascii="TH SarabunIT๙" w:hAnsi="TH SarabunIT๙" w:cs="TH SarabunIT๙" w:hint="cs"/>
          <w:sz w:val="24"/>
          <w:szCs w:val="24"/>
          <w:cs/>
        </w:rPr>
        <w:t>ในภาพรวมทั้งจังหวัด</w:t>
      </w:r>
    </w:p>
    <w:p w14:paraId="4AB1523A" w14:textId="667CBE26" w:rsidR="00003128" w:rsidRPr="00003128" w:rsidRDefault="00003128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03128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003128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003128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p w14:paraId="7B51FE1C" w14:textId="33D7EFD1" w:rsidR="007C6A6D" w:rsidRPr="007C6A6D" w:rsidRDefault="007C6A6D" w:rsidP="00003128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0"/>
          <w:szCs w:val="20"/>
        </w:rPr>
      </w:pPr>
    </w:p>
    <w:sectPr w:rsidR="007C6A6D" w:rsidRPr="007C6A6D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2020-05-20T07:31:00Z</dcterms:created>
  <dcterms:modified xsi:type="dcterms:W3CDTF">2020-06-18T09:28:00Z</dcterms:modified>
</cp:coreProperties>
</file>