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21" w:rsidRPr="006361C2" w:rsidRDefault="004D2BFC" w:rsidP="00D40A50">
      <w:pPr>
        <w:jc w:val="center"/>
        <w:rPr>
          <w:b/>
          <w:bCs/>
          <w:sz w:val="36"/>
          <w:szCs w:val="36"/>
        </w:rPr>
      </w:pPr>
      <w:r w:rsidRPr="006361C2">
        <w:rPr>
          <w:rFonts w:hint="cs"/>
          <w:b/>
          <w:bCs/>
          <w:sz w:val="36"/>
          <w:szCs w:val="36"/>
          <w:cs/>
        </w:rPr>
        <w:t>แนวทางการดำเนินงานควบคุมโรคและภัยสุขภาพ (</w:t>
      </w:r>
      <w:r w:rsidRPr="006361C2">
        <w:rPr>
          <w:b/>
          <w:bCs/>
          <w:sz w:val="36"/>
          <w:szCs w:val="36"/>
        </w:rPr>
        <w:t>DM,HT</w:t>
      </w:r>
      <w:r w:rsidRPr="006361C2">
        <w:rPr>
          <w:rFonts w:hint="cs"/>
          <w:b/>
          <w:bCs/>
          <w:sz w:val="36"/>
          <w:szCs w:val="36"/>
          <w:cs/>
        </w:rPr>
        <w:t xml:space="preserve">) จังหวัดสระแก้ว ปี </w:t>
      </w:r>
      <w:r w:rsidRPr="006361C2">
        <w:rPr>
          <w:b/>
          <w:bCs/>
          <w:sz w:val="36"/>
          <w:szCs w:val="36"/>
        </w:rPr>
        <w:t>2562</w:t>
      </w:r>
    </w:p>
    <w:p w:rsidR="004D2BFC" w:rsidRDefault="004D2BFC">
      <w:pPr>
        <w:rPr>
          <w:b/>
          <w:bCs/>
          <w:szCs w:val="32"/>
        </w:rPr>
      </w:pPr>
      <w:r w:rsidRPr="00CB0721">
        <w:rPr>
          <w:rFonts w:hint="cs"/>
          <w:b/>
          <w:bCs/>
          <w:szCs w:val="32"/>
          <w:cs/>
        </w:rPr>
        <w:t>มาตรการที่สำคัญ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5670"/>
        <w:gridCol w:w="3630"/>
      </w:tblGrid>
      <w:tr w:rsidR="00F96373" w:rsidTr="00D40A50">
        <w:tc>
          <w:tcPr>
            <w:tcW w:w="1668" w:type="dxa"/>
          </w:tcPr>
          <w:p w:rsidR="00F96373" w:rsidRDefault="00F96373" w:rsidP="00F96373">
            <w:pPr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3543" w:type="dxa"/>
          </w:tcPr>
          <w:p w:rsidR="00F96373" w:rsidRDefault="00F96373" w:rsidP="00F96373">
            <w:pPr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ลดรายใหม่</w:t>
            </w:r>
          </w:p>
        </w:tc>
        <w:tc>
          <w:tcPr>
            <w:tcW w:w="5670" w:type="dxa"/>
          </w:tcPr>
          <w:p w:rsidR="00F96373" w:rsidRDefault="00F96373" w:rsidP="00F96373">
            <w:pPr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ค้นหาผู้ป่วย</w:t>
            </w:r>
          </w:p>
        </w:tc>
        <w:tc>
          <w:tcPr>
            <w:tcW w:w="3630" w:type="dxa"/>
          </w:tcPr>
          <w:p w:rsidR="00F96373" w:rsidRDefault="00F96373" w:rsidP="00F96373">
            <w:pPr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ดูแลรักษาผู้ป่วย</w:t>
            </w:r>
          </w:p>
        </w:tc>
      </w:tr>
      <w:tr w:rsidR="00F96373" w:rsidRPr="00F96373" w:rsidTr="00D40A50">
        <w:tc>
          <w:tcPr>
            <w:tcW w:w="1668" w:type="dxa"/>
          </w:tcPr>
          <w:p w:rsidR="00F96373" w:rsidRPr="00F96373" w:rsidRDefault="00F96373">
            <w:pPr>
              <w:ind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มาตรการ</w:t>
            </w:r>
          </w:p>
        </w:tc>
        <w:tc>
          <w:tcPr>
            <w:tcW w:w="3543" w:type="dxa"/>
          </w:tcPr>
          <w:p w:rsidR="00F96373" w:rsidRPr="00F96373" w:rsidRDefault="00F96373">
            <w:pPr>
              <w:ind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ลดความเสี่ยงในประชาชน</w:t>
            </w:r>
          </w:p>
        </w:tc>
        <w:tc>
          <w:tcPr>
            <w:tcW w:w="5670" w:type="dxa"/>
          </w:tcPr>
          <w:p w:rsidR="00F96373" w:rsidRPr="00F96373" w:rsidRDefault="00F96373">
            <w:pPr>
              <w:ind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คัดกรองค้นหาผู้ป่วยรายใหม่</w:t>
            </w:r>
          </w:p>
        </w:tc>
        <w:tc>
          <w:tcPr>
            <w:tcW w:w="3630" w:type="dxa"/>
          </w:tcPr>
          <w:p w:rsidR="00F96373" w:rsidRPr="00F96373" w:rsidRDefault="00F96373">
            <w:pPr>
              <w:ind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พัฒนาคุณภาพการดูแลรักษาผู้ป่วย </w:t>
            </w:r>
            <w:r w:rsidR="00762D2C">
              <w:rPr>
                <w:szCs w:val="32"/>
                <w:cs/>
              </w:rPr>
              <w:br/>
            </w:r>
            <w:r>
              <w:rPr>
                <w:rFonts w:hint="cs"/>
                <w:szCs w:val="32"/>
                <w:cs/>
              </w:rPr>
              <w:t>เพื่อลดภาวะแทรกซ้อน</w:t>
            </w:r>
          </w:p>
        </w:tc>
      </w:tr>
      <w:tr w:rsidR="00F96373" w:rsidRPr="00F96373" w:rsidTr="00D40A50">
        <w:tc>
          <w:tcPr>
            <w:tcW w:w="1668" w:type="dxa"/>
          </w:tcPr>
          <w:p w:rsidR="00F96373" w:rsidRDefault="00F96373">
            <w:pPr>
              <w:ind w:firstLine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กิจกรรม</w:t>
            </w:r>
          </w:p>
        </w:tc>
        <w:tc>
          <w:tcPr>
            <w:tcW w:w="3543" w:type="dxa"/>
          </w:tcPr>
          <w:p w:rsidR="00F96373" w:rsidRPr="00D40A50" w:rsidRDefault="00F96373" w:rsidP="00D40A50">
            <w:pPr>
              <w:ind w:firstLine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ตำบลที่มีความเสี่ยงสูง</w:t>
            </w:r>
            <w:r w:rsidR="00D40A50">
              <w:rPr>
                <w:rFonts w:hint="cs"/>
                <w:szCs w:val="32"/>
                <w:cs/>
              </w:rPr>
              <w:t xml:space="preserve"> เรื่องอ้วน </w:t>
            </w:r>
            <w:r w:rsidR="00D40A50">
              <w:rPr>
                <w:szCs w:val="32"/>
                <w:cs/>
              </w:rPr>
              <w:br/>
            </w:r>
            <w:r w:rsidR="00D40A50">
              <w:rPr>
                <w:rFonts w:hint="cs"/>
                <w:szCs w:val="32"/>
                <w:cs/>
              </w:rPr>
              <w:t xml:space="preserve">อาหารที่มีเกลือสูง หรือความชุก </w:t>
            </w:r>
            <w:r w:rsidR="00D40A50">
              <w:rPr>
                <w:szCs w:val="32"/>
              </w:rPr>
              <w:t xml:space="preserve">DM,HT </w:t>
            </w:r>
            <w:r w:rsidR="00D40A50">
              <w:rPr>
                <w:rFonts w:hint="cs"/>
                <w:szCs w:val="32"/>
                <w:cs/>
              </w:rPr>
              <w:t xml:space="preserve">สูง อำเภอละอย่างน้อย </w:t>
            </w:r>
            <w:r w:rsidR="00D40A50">
              <w:rPr>
                <w:szCs w:val="32"/>
              </w:rPr>
              <w:t>1</w:t>
            </w:r>
            <w:r w:rsidR="00D40A50">
              <w:rPr>
                <w:rFonts w:hint="cs"/>
                <w:szCs w:val="32"/>
                <w:cs/>
              </w:rPr>
              <w:t xml:space="preserve"> ตำบล  ในการดำเนินงานเชิงรุก (ยึดชุมชนเป็นฐาน)</w:t>
            </w:r>
          </w:p>
        </w:tc>
        <w:tc>
          <w:tcPr>
            <w:tcW w:w="5670" w:type="dxa"/>
          </w:tcPr>
          <w:p w:rsidR="00F96373" w:rsidRDefault="00D40A50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="00F96373">
              <w:rPr>
                <w:rFonts w:hint="cs"/>
                <w:szCs w:val="32"/>
                <w:cs/>
              </w:rPr>
              <w:t>การ</w:t>
            </w:r>
            <w:r w:rsidR="00F96373" w:rsidRPr="00CB0721">
              <w:rPr>
                <w:rFonts w:hint="cs"/>
                <w:szCs w:val="32"/>
                <w:cs/>
              </w:rPr>
              <w:t>คัดกรอง</w:t>
            </w:r>
            <w:r w:rsidR="00F96373">
              <w:rPr>
                <w:rFonts w:hint="cs"/>
                <w:szCs w:val="32"/>
                <w:cs/>
              </w:rPr>
              <w:t xml:space="preserve"> </w:t>
            </w:r>
            <w:r w:rsidR="00F96373">
              <w:rPr>
                <w:szCs w:val="32"/>
              </w:rPr>
              <w:t xml:space="preserve">DM/HT </w:t>
            </w:r>
            <w:r w:rsidR="00F96373" w:rsidRPr="00CB0721">
              <w:rPr>
                <w:rFonts w:hint="cs"/>
                <w:szCs w:val="32"/>
                <w:cs/>
              </w:rPr>
              <w:t xml:space="preserve">ในประชาชนอายุ </w:t>
            </w:r>
            <w:r w:rsidR="00F96373" w:rsidRPr="00CB0721">
              <w:rPr>
                <w:szCs w:val="32"/>
              </w:rPr>
              <w:t>35</w:t>
            </w:r>
            <w:r w:rsidR="00F96373" w:rsidRPr="00CB0721">
              <w:rPr>
                <w:rFonts w:hint="cs"/>
                <w:szCs w:val="32"/>
                <w:cs/>
              </w:rPr>
              <w:t xml:space="preserve"> ปีขึ้นไป</w:t>
            </w:r>
            <w:r w:rsidR="00F96373">
              <w:rPr>
                <w:szCs w:val="32"/>
              </w:rPr>
              <w:t xml:space="preserve"> </w:t>
            </w:r>
            <w:r w:rsidR="00F96373">
              <w:rPr>
                <w:rFonts w:hint="cs"/>
                <w:szCs w:val="32"/>
                <w:cs/>
              </w:rPr>
              <w:t xml:space="preserve">ร้อยละ </w:t>
            </w:r>
            <w:r w:rsidR="00F96373">
              <w:rPr>
                <w:szCs w:val="32"/>
              </w:rPr>
              <w:t>90</w:t>
            </w:r>
          </w:p>
          <w:p w:rsidR="00F96373" w:rsidRDefault="00D40A50" w:rsidP="00F96373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="00F96373" w:rsidRPr="00CB0721">
              <w:rPr>
                <w:rFonts w:hint="cs"/>
                <w:szCs w:val="32"/>
                <w:cs/>
              </w:rPr>
              <w:t xml:space="preserve">คัดกรอง </w:t>
            </w:r>
            <w:r w:rsidR="00F96373" w:rsidRPr="00CB0721">
              <w:rPr>
                <w:szCs w:val="32"/>
              </w:rPr>
              <w:t>CVD Risk</w:t>
            </w:r>
            <w:r w:rsidR="00F96373" w:rsidRPr="00CB0721">
              <w:rPr>
                <w:rFonts w:hint="cs"/>
                <w:szCs w:val="32"/>
                <w:cs/>
              </w:rPr>
              <w:t xml:space="preserve"> ในประชาชนอายุ </w:t>
            </w:r>
            <w:r w:rsidR="00F96373" w:rsidRPr="00CB0721">
              <w:rPr>
                <w:szCs w:val="32"/>
              </w:rPr>
              <w:t>35</w:t>
            </w:r>
            <w:r w:rsidR="00F96373" w:rsidRPr="00CB0721">
              <w:rPr>
                <w:rFonts w:hint="cs"/>
                <w:szCs w:val="32"/>
                <w:cs/>
              </w:rPr>
              <w:t xml:space="preserve"> ปีขึ้นไป</w:t>
            </w:r>
            <w:r w:rsidR="00F96373">
              <w:rPr>
                <w:rFonts w:hint="cs"/>
                <w:szCs w:val="32"/>
                <w:cs/>
              </w:rPr>
              <w:t xml:space="preserve"> ร้อยละ </w:t>
            </w:r>
            <w:r w:rsidR="00F96373">
              <w:rPr>
                <w:szCs w:val="32"/>
              </w:rPr>
              <w:t>85</w:t>
            </w:r>
          </w:p>
          <w:p w:rsidR="00F96373" w:rsidRPr="00D40A50" w:rsidRDefault="00D40A50" w:rsidP="00F96373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="00F96373" w:rsidRPr="00CB0721">
              <w:rPr>
                <w:rFonts w:hint="cs"/>
                <w:szCs w:val="32"/>
                <w:cs/>
              </w:rPr>
              <w:t>กลุ่มสงสัยป่วยความดันโลหิตสูง</w:t>
            </w:r>
            <w:r w:rsidR="00F96373">
              <w:rPr>
                <w:szCs w:val="32"/>
              </w:rPr>
              <w:t xml:space="preserve"> </w:t>
            </w:r>
            <w:r w:rsidR="00F96373">
              <w:rPr>
                <w:rFonts w:hint="cs"/>
                <w:szCs w:val="32"/>
                <w:cs/>
              </w:rPr>
              <w:t>ในเขตรับผิดชอบ ได้รับการวัดความดันโลหิตที่บ้าน (</w:t>
            </w:r>
            <w:r w:rsidR="00F96373" w:rsidRPr="00CB0721">
              <w:rPr>
                <w:szCs w:val="32"/>
              </w:rPr>
              <w:t>Home BP</w:t>
            </w:r>
            <w:r w:rsidR="00F96373">
              <w:rPr>
                <w:rFonts w:hint="cs"/>
                <w:szCs w:val="32"/>
                <w:cs/>
              </w:rPr>
              <w:t>) มากกว่า</w:t>
            </w:r>
            <w:r>
              <w:rPr>
                <w:rFonts w:hint="cs"/>
                <w:szCs w:val="32"/>
                <w:cs/>
              </w:rPr>
              <w:t>หรือเท่ากับ</w:t>
            </w:r>
            <w:r w:rsidR="00F96373">
              <w:rPr>
                <w:rFonts w:hint="cs"/>
                <w:szCs w:val="32"/>
                <w:cs/>
              </w:rPr>
              <w:t xml:space="preserve"> ร้อยละ </w:t>
            </w:r>
            <w:r w:rsidR="00F96373">
              <w:rPr>
                <w:szCs w:val="32"/>
              </w:rPr>
              <w:t>50</w:t>
            </w:r>
          </w:p>
        </w:tc>
        <w:tc>
          <w:tcPr>
            <w:tcW w:w="3630" w:type="dxa"/>
          </w:tcPr>
          <w:p w:rsidR="00F96373" w:rsidRDefault="00D40A50">
            <w:pPr>
              <w:ind w:firstLine="0"/>
              <w:rPr>
                <w:szCs w:val="32"/>
              </w:rPr>
            </w:pPr>
            <w:r w:rsidRPr="00CB0721">
              <w:rPr>
                <w:szCs w:val="32"/>
              </w:rPr>
              <w:t>NCD Clinic Plus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Pr="00CB0721">
              <w:rPr>
                <w:rFonts w:hint="cs"/>
                <w:szCs w:val="32"/>
                <w:cs/>
              </w:rPr>
              <w:t>เชื่อมโยงคลินิกชะลอไตเสื่อม</w:t>
            </w:r>
            <w:r>
              <w:rPr>
                <w:rFonts w:hint="cs"/>
                <w:szCs w:val="32"/>
                <w:cs/>
              </w:rPr>
              <w:t xml:space="preserve"> ร้อยละ </w:t>
            </w:r>
            <w:r>
              <w:rPr>
                <w:szCs w:val="32"/>
              </w:rPr>
              <w:t>100</w:t>
            </w:r>
          </w:p>
          <w:p w:rsidR="00D40A50" w:rsidRPr="00F96373" w:rsidRDefault="00D40A50" w:rsidP="00D40A50">
            <w:pPr>
              <w:ind w:firstLine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และให้มี</w:t>
            </w:r>
            <w:r w:rsidRPr="00CB0721">
              <w:rPr>
                <w:rFonts w:hint="cs"/>
                <w:szCs w:val="32"/>
                <w:cs/>
              </w:rPr>
              <w:t>การจัดบริการ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Pr="00CB0721">
              <w:rPr>
                <w:rFonts w:hint="cs"/>
                <w:szCs w:val="32"/>
                <w:cs/>
              </w:rPr>
              <w:t xml:space="preserve">คลินิก </w:t>
            </w:r>
            <w:r w:rsidRPr="00CB0721">
              <w:rPr>
                <w:szCs w:val="32"/>
              </w:rPr>
              <w:t xml:space="preserve">NCD </w:t>
            </w:r>
            <w:r w:rsidRPr="00CB0721">
              <w:rPr>
                <w:rFonts w:hint="cs"/>
                <w:szCs w:val="32"/>
                <w:cs/>
              </w:rPr>
              <w:t>ให้มีคุณภาพ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Pr="00CB0721">
              <w:rPr>
                <w:rFonts w:hint="cs"/>
                <w:szCs w:val="32"/>
                <w:cs/>
              </w:rPr>
              <w:t>ในระดับ รพ</w:t>
            </w:r>
            <w:r w:rsidRPr="00CB0721">
              <w:rPr>
                <w:szCs w:val="32"/>
              </w:rPr>
              <w:t>.</w:t>
            </w:r>
            <w:r w:rsidRPr="00CB0721">
              <w:rPr>
                <w:rFonts w:hint="cs"/>
                <w:szCs w:val="32"/>
                <w:cs/>
              </w:rPr>
              <w:t>สต</w:t>
            </w:r>
            <w:r w:rsidRPr="00CB0721">
              <w:rPr>
                <w:szCs w:val="32"/>
              </w:rPr>
              <w:t>.</w:t>
            </w:r>
          </w:p>
        </w:tc>
      </w:tr>
    </w:tbl>
    <w:p w:rsidR="004D2BFC" w:rsidRPr="00CB0721" w:rsidRDefault="004D2BFC" w:rsidP="006361C2">
      <w:pPr>
        <w:spacing w:before="240"/>
        <w:rPr>
          <w:szCs w:val="32"/>
        </w:rPr>
      </w:pPr>
      <w:r w:rsidRPr="00CB0721">
        <w:rPr>
          <w:rFonts w:hint="cs"/>
          <w:b/>
          <w:bCs/>
          <w:szCs w:val="32"/>
          <w:cs/>
        </w:rPr>
        <w:t xml:space="preserve">การดำเนินงานเบาหวาน ความดันโลหิตสูง จังหวัดสระแก้ว ปี </w:t>
      </w:r>
      <w:r w:rsidRPr="00CB0721">
        <w:rPr>
          <w:b/>
          <w:bCs/>
          <w:szCs w:val="32"/>
        </w:rPr>
        <w:t>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79"/>
        <w:gridCol w:w="4252"/>
      </w:tblGrid>
      <w:tr w:rsidR="004D2BFC" w:rsidRPr="00CB0721" w:rsidTr="006361C2">
        <w:tc>
          <w:tcPr>
            <w:tcW w:w="3794" w:type="dxa"/>
          </w:tcPr>
          <w:p w:rsidR="004D2BFC" w:rsidRPr="00CB0721" w:rsidRDefault="004D2BFC" w:rsidP="00CB0721">
            <w:pPr>
              <w:ind w:firstLine="0"/>
              <w:jc w:val="center"/>
              <w:rPr>
                <w:b/>
                <w:bCs/>
                <w:szCs w:val="32"/>
                <w:cs/>
              </w:rPr>
            </w:pPr>
            <w:r w:rsidRPr="00CB0721">
              <w:rPr>
                <w:rFonts w:hint="cs"/>
                <w:b/>
                <w:bCs/>
                <w:szCs w:val="32"/>
                <w:cs/>
              </w:rPr>
              <w:t>ประชาชน</w:t>
            </w:r>
            <w:r w:rsidR="005451C4" w:rsidRPr="00CB0721">
              <w:rPr>
                <w:b/>
                <w:bCs/>
                <w:szCs w:val="32"/>
              </w:rPr>
              <w:t>/</w:t>
            </w:r>
            <w:r w:rsidR="005451C4" w:rsidRPr="00CB0721">
              <w:rPr>
                <w:rFonts w:hint="cs"/>
                <w:b/>
                <w:bCs/>
                <w:szCs w:val="32"/>
                <w:cs/>
              </w:rPr>
              <w:t>ชุมชน</w:t>
            </w:r>
          </w:p>
        </w:tc>
        <w:tc>
          <w:tcPr>
            <w:tcW w:w="6379" w:type="dxa"/>
          </w:tcPr>
          <w:p w:rsidR="004D2BFC" w:rsidRPr="00CB0721" w:rsidRDefault="005451C4" w:rsidP="00CB0721">
            <w:pPr>
              <w:ind w:firstLine="0"/>
              <w:jc w:val="center"/>
              <w:rPr>
                <w:b/>
                <w:bCs/>
                <w:szCs w:val="32"/>
              </w:rPr>
            </w:pPr>
            <w:r w:rsidRPr="00CB0721">
              <w:rPr>
                <w:rFonts w:hint="cs"/>
                <w:b/>
                <w:bCs/>
                <w:szCs w:val="32"/>
                <w:cs/>
              </w:rPr>
              <w:t>รพ</w:t>
            </w:r>
            <w:r w:rsidR="00CB0721" w:rsidRPr="00CB0721">
              <w:rPr>
                <w:b/>
                <w:bCs/>
                <w:szCs w:val="32"/>
              </w:rPr>
              <w:t>.</w:t>
            </w:r>
            <w:r w:rsidRPr="00CB0721">
              <w:rPr>
                <w:rFonts w:hint="cs"/>
                <w:b/>
                <w:bCs/>
                <w:szCs w:val="32"/>
                <w:cs/>
              </w:rPr>
              <w:t>สต</w:t>
            </w:r>
            <w:r w:rsidRPr="00CB0721">
              <w:rPr>
                <w:b/>
                <w:bCs/>
                <w:szCs w:val="32"/>
              </w:rPr>
              <w:t>.</w:t>
            </w:r>
          </w:p>
        </w:tc>
        <w:tc>
          <w:tcPr>
            <w:tcW w:w="4252" w:type="dxa"/>
          </w:tcPr>
          <w:p w:rsidR="004D2BFC" w:rsidRPr="00CB0721" w:rsidRDefault="00CB0721" w:rsidP="00CB0721">
            <w:pPr>
              <w:ind w:firstLine="0"/>
              <w:jc w:val="center"/>
              <w:rPr>
                <w:b/>
                <w:bCs/>
                <w:szCs w:val="32"/>
              </w:rPr>
            </w:pPr>
            <w:r w:rsidRPr="00CB0721">
              <w:rPr>
                <w:rFonts w:hint="cs"/>
                <w:b/>
                <w:bCs/>
                <w:szCs w:val="32"/>
                <w:cs/>
              </w:rPr>
              <w:t>โรงพยาบาล</w:t>
            </w:r>
          </w:p>
        </w:tc>
      </w:tr>
      <w:tr w:rsidR="00CB0721" w:rsidRPr="00CB0721" w:rsidTr="006361C2">
        <w:tc>
          <w:tcPr>
            <w:tcW w:w="3794" w:type="dxa"/>
          </w:tcPr>
          <w:p w:rsidR="00CB0721" w:rsidRPr="00CB0721" w:rsidRDefault="00CB0721">
            <w:pPr>
              <w:ind w:firstLine="0"/>
              <w:rPr>
                <w:szCs w:val="32"/>
              </w:rPr>
            </w:pPr>
            <w:r w:rsidRPr="00CB0721">
              <w:rPr>
                <w:szCs w:val="32"/>
              </w:rPr>
              <w:t xml:space="preserve">1. </w:t>
            </w:r>
            <w:r w:rsidRPr="00CB0721">
              <w:rPr>
                <w:rFonts w:hint="cs"/>
                <w:szCs w:val="32"/>
                <w:cs/>
              </w:rPr>
              <w:t>ส่งเสริมอาหารทางเลือกสุขภาพ</w:t>
            </w:r>
          </w:p>
          <w:p w:rsidR="00CB0721" w:rsidRPr="00CB0721" w:rsidRDefault="00CB0721">
            <w:pPr>
              <w:ind w:firstLine="0"/>
              <w:rPr>
                <w:szCs w:val="32"/>
              </w:rPr>
            </w:pPr>
            <w:r w:rsidRPr="00CB0721">
              <w:rPr>
                <w:szCs w:val="32"/>
              </w:rPr>
              <w:t>2.</w:t>
            </w:r>
            <w:r w:rsidRPr="00CB0721">
              <w:rPr>
                <w:rFonts w:hint="cs"/>
                <w:szCs w:val="32"/>
                <w:cs/>
              </w:rPr>
              <w:t xml:space="preserve"> ส่งเสริมให้ชุมชนลดเค็ม ชุมชนลดป่วย</w:t>
            </w:r>
          </w:p>
          <w:p w:rsidR="00CB0721" w:rsidRPr="00CB0721" w:rsidRDefault="00CB0721">
            <w:pPr>
              <w:ind w:firstLine="0"/>
              <w:rPr>
                <w:szCs w:val="32"/>
              </w:rPr>
            </w:pPr>
            <w:r w:rsidRPr="00CB0721">
              <w:rPr>
                <w:szCs w:val="32"/>
              </w:rPr>
              <w:t>3.</w:t>
            </w:r>
            <w:r w:rsidRPr="00CB0721">
              <w:rPr>
                <w:rFonts w:hint="cs"/>
                <w:szCs w:val="32"/>
                <w:cs/>
              </w:rPr>
              <w:t xml:space="preserve"> สร้างสิ่งแวดล้อมที่เอื้อต่อสุขภาพ</w:t>
            </w:r>
          </w:p>
          <w:p w:rsidR="00CB0721" w:rsidRPr="00CB0721" w:rsidRDefault="00CB0721">
            <w:pPr>
              <w:ind w:firstLine="0"/>
              <w:rPr>
                <w:szCs w:val="32"/>
                <w:cs/>
              </w:rPr>
            </w:pPr>
            <w:r w:rsidRPr="00CB0721">
              <w:rPr>
                <w:szCs w:val="32"/>
              </w:rPr>
              <w:t>4.</w:t>
            </w:r>
            <w:r w:rsidRPr="00CB0721">
              <w:rPr>
                <w:rFonts w:hint="cs"/>
                <w:szCs w:val="32"/>
                <w:cs/>
              </w:rPr>
              <w:t xml:space="preserve"> สร้างนโยบายสาธารณะด้านสุขภาพในชุมชน</w:t>
            </w:r>
          </w:p>
        </w:tc>
        <w:tc>
          <w:tcPr>
            <w:tcW w:w="6379" w:type="dxa"/>
          </w:tcPr>
          <w:p w:rsidR="00CB0721" w:rsidRDefault="00CB0721" w:rsidP="005451C4">
            <w:pPr>
              <w:ind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การจัดบริการคลินิก </w:t>
            </w:r>
            <w:r>
              <w:rPr>
                <w:szCs w:val="32"/>
              </w:rPr>
              <w:t xml:space="preserve">NCD </w:t>
            </w:r>
            <w:r>
              <w:rPr>
                <w:rFonts w:hint="cs"/>
                <w:szCs w:val="32"/>
                <w:cs/>
              </w:rPr>
              <w:t>ให้มีคุณภาพในระดับ รพ</w:t>
            </w:r>
            <w:r>
              <w:rPr>
                <w:szCs w:val="32"/>
              </w:rPr>
              <w:t>.</w:t>
            </w:r>
            <w:r>
              <w:rPr>
                <w:rFonts w:hint="cs"/>
                <w:szCs w:val="32"/>
                <w:cs/>
              </w:rPr>
              <w:t xml:space="preserve"> สต</w:t>
            </w:r>
            <w:r>
              <w:rPr>
                <w:szCs w:val="32"/>
              </w:rPr>
              <w:t>.</w:t>
            </w:r>
          </w:p>
          <w:p w:rsidR="00FD73B2" w:rsidRPr="00FD73B2" w:rsidRDefault="00CB0721" w:rsidP="005451C4">
            <w:pPr>
              <w:ind w:firstLine="0"/>
              <w:rPr>
                <w:szCs w:val="32"/>
                <w:cs/>
              </w:rPr>
            </w:pPr>
            <w:r w:rsidRPr="00202B11">
              <w:rPr>
                <w:b/>
                <w:bCs/>
                <w:szCs w:val="32"/>
              </w:rPr>
              <w:t>DM</w:t>
            </w:r>
            <w:r w:rsidR="00FD73B2">
              <w:rPr>
                <w:b/>
                <w:bCs/>
                <w:szCs w:val="32"/>
              </w:rPr>
              <w:t xml:space="preserve"> :</w:t>
            </w:r>
            <w:r w:rsidR="00FC313F">
              <w:rPr>
                <w:szCs w:val="32"/>
              </w:rPr>
              <w:t xml:space="preserve"> </w:t>
            </w:r>
            <w:r w:rsidR="00FD73B2" w:rsidRPr="00FD73B2">
              <w:rPr>
                <w:rFonts w:hint="cs"/>
                <w:szCs w:val="32"/>
                <w:cs/>
              </w:rPr>
              <w:t>คัดกรอง</w:t>
            </w:r>
          </w:p>
          <w:p w:rsidR="00CB0721" w:rsidRPr="00FC313F" w:rsidRDefault="00FD73B2" w:rsidP="005451C4">
            <w:pPr>
              <w:ind w:firstLine="0"/>
              <w:rPr>
                <w:szCs w:val="32"/>
                <w:cs/>
              </w:rPr>
            </w:pPr>
            <w:r w:rsidRPr="00FD73B2">
              <w:rPr>
                <w:szCs w:val="32"/>
              </w:rPr>
              <w:t>1.</w:t>
            </w:r>
            <w:r>
              <w:rPr>
                <w:szCs w:val="32"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อายุ </w:t>
            </w:r>
            <w:r>
              <w:rPr>
                <w:szCs w:val="32"/>
              </w:rPr>
              <w:t xml:space="preserve">35-59 </w:t>
            </w:r>
            <w:r>
              <w:rPr>
                <w:rFonts w:hint="cs"/>
                <w:szCs w:val="32"/>
                <w:cs/>
              </w:rPr>
              <w:t xml:space="preserve">ปี ตรวจหาระดับน้ำตาลในเลือดตามแนวทาง ถ้าพบความผิดปกติ ส่ง </w:t>
            </w:r>
            <w:r>
              <w:rPr>
                <w:szCs w:val="32"/>
              </w:rPr>
              <w:t xml:space="preserve">FPG </w:t>
            </w:r>
            <w:r w:rsidR="00FC313F">
              <w:rPr>
                <w:rFonts w:hint="cs"/>
                <w:szCs w:val="32"/>
                <w:cs/>
              </w:rPr>
              <w:t xml:space="preserve">ผลมากกว่า </w:t>
            </w:r>
            <w:r w:rsidR="00FC313F">
              <w:rPr>
                <w:szCs w:val="32"/>
              </w:rPr>
              <w:t xml:space="preserve">126 mg% </w:t>
            </w:r>
            <w:r w:rsidR="00FC313F">
              <w:rPr>
                <w:rFonts w:hint="cs"/>
                <w:szCs w:val="32"/>
                <w:cs/>
              </w:rPr>
              <w:t>ส่งพบแพทย์เพื่อวิน</w:t>
            </w:r>
            <w:r w:rsidR="00D40A50">
              <w:rPr>
                <w:rFonts w:hint="cs"/>
                <w:szCs w:val="32"/>
                <w:cs/>
              </w:rPr>
              <w:t>ิ</w:t>
            </w:r>
            <w:r w:rsidR="00FC313F">
              <w:rPr>
                <w:rFonts w:hint="cs"/>
                <w:szCs w:val="32"/>
                <w:cs/>
              </w:rPr>
              <w:t>จฉัย</w:t>
            </w:r>
            <w:r w:rsidR="00D40A50">
              <w:rPr>
                <w:rFonts w:hint="cs"/>
                <w:szCs w:val="32"/>
                <w:cs/>
              </w:rPr>
              <w:t>และรับการรักษา</w:t>
            </w:r>
            <w:r w:rsidR="00FC313F">
              <w:rPr>
                <w:rFonts w:hint="cs"/>
                <w:szCs w:val="32"/>
                <w:cs/>
              </w:rPr>
              <w:t>ต่อไป</w:t>
            </w:r>
          </w:p>
          <w:p w:rsidR="00FD73B2" w:rsidRDefault="00FD73B2" w:rsidP="005451C4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2. </w:t>
            </w:r>
            <w:r>
              <w:rPr>
                <w:rFonts w:hint="cs"/>
                <w:szCs w:val="32"/>
                <w:cs/>
              </w:rPr>
              <w:t xml:space="preserve">กลุ่มเสี่ยง </w:t>
            </w:r>
            <w:r>
              <w:rPr>
                <w:szCs w:val="32"/>
              </w:rPr>
              <w:t xml:space="preserve">: </w:t>
            </w:r>
            <w:r>
              <w:rPr>
                <w:rFonts w:hint="cs"/>
                <w:szCs w:val="32"/>
                <w:cs/>
              </w:rPr>
              <w:t>อ้วน</w:t>
            </w:r>
            <w:r>
              <w:rPr>
                <w:szCs w:val="32"/>
              </w:rPr>
              <w:t xml:space="preserve">, </w:t>
            </w:r>
            <w:r>
              <w:rPr>
                <w:rFonts w:hint="cs"/>
                <w:szCs w:val="32"/>
                <w:cs/>
              </w:rPr>
              <w:t xml:space="preserve"> </w:t>
            </w:r>
            <w:r>
              <w:rPr>
                <w:szCs w:val="32"/>
              </w:rPr>
              <w:t xml:space="preserve">HT, </w:t>
            </w:r>
            <w:r>
              <w:rPr>
                <w:rFonts w:hint="cs"/>
                <w:szCs w:val="32"/>
                <w:cs/>
              </w:rPr>
              <w:t>ไขมันในเลือดสูง</w:t>
            </w:r>
            <w:r>
              <w:rPr>
                <w:szCs w:val="32"/>
              </w:rPr>
              <w:t>,</w:t>
            </w:r>
            <w:r>
              <w:rPr>
                <w:rFonts w:hint="cs"/>
                <w:szCs w:val="32"/>
                <w:cs/>
              </w:rPr>
              <w:t xml:space="preserve"> </w:t>
            </w:r>
            <w:r>
              <w:rPr>
                <w:szCs w:val="32"/>
              </w:rPr>
              <w:t xml:space="preserve">Pre DM, GDP </w:t>
            </w:r>
            <w:r>
              <w:rPr>
                <w:rFonts w:hint="cs"/>
                <w:szCs w:val="32"/>
                <w:cs/>
              </w:rPr>
              <w:t xml:space="preserve">ประวัดคลอดบุตรน้ำหนักเกิน </w:t>
            </w:r>
            <w:r>
              <w:rPr>
                <w:szCs w:val="32"/>
              </w:rPr>
              <w:t>4</w:t>
            </w:r>
            <w:r>
              <w:rPr>
                <w:rFonts w:hint="cs"/>
                <w:szCs w:val="32"/>
                <w:cs/>
              </w:rPr>
              <w:t xml:space="preserve"> ก</w:t>
            </w:r>
            <w:r>
              <w:rPr>
                <w:szCs w:val="32"/>
              </w:rPr>
              <w:t>.</w:t>
            </w:r>
            <w:r>
              <w:rPr>
                <w:rFonts w:hint="cs"/>
                <w:szCs w:val="32"/>
                <w:cs/>
              </w:rPr>
              <w:t>ก</w:t>
            </w:r>
            <w:r>
              <w:rPr>
                <w:szCs w:val="32"/>
              </w:rPr>
              <w:t xml:space="preserve">. </w:t>
            </w:r>
            <w:r>
              <w:rPr>
                <w:rFonts w:hint="cs"/>
                <w:szCs w:val="32"/>
                <w:cs/>
              </w:rPr>
              <w:t xml:space="preserve">ความถี่ปีละ </w:t>
            </w:r>
            <w:r>
              <w:rPr>
                <w:szCs w:val="32"/>
              </w:rPr>
              <w:t xml:space="preserve"> 1 </w:t>
            </w:r>
            <w:r>
              <w:rPr>
                <w:rFonts w:hint="cs"/>
                <w:szCs w:val="32"/>
                <w:cs/>
              </w:rPr>
              <w:t>ครั้ง</w:t>
            </w:r>
          </w:p>
          <w:p w:rsidR="00FD73B2" w:rsidRPr="00FD73B2" w:rsidRDefault="00FD73B2" w:rsidP="005451C4">
            <w:pPr>
              <w:ind w:firstLine="0"/>
              <w:rPr>
                <w:b/>
                <w:bCs/>
                <w:szCs w:val="32"/>
              </w:rPr>
            </w:pPr>
            <w:r w:rsidRPr="00FD73B2">
              <w:rPr>
                <w:b/>
                <w:bCs/>
                <w:szCs w:val="32"/>
              </w:rPr>
              <w:t xml:space="preserve">HT : </w:t>
            </w:r>
          </w:p>
          <w:p w:rsidR="00FD73B2" w:rsidRDefault="00FD73B2" w:rsidP="005451C4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1. </w:t>
            </w:r>
            <w:r>
              <w:rPr>
                <w:rFonts w:hint="cs"/>
                <w:szCs w:val="32"/>
                <w:cs/>
              </w:rPr>
              <w:t>อบรมให้แก่ อสม</w:t>
            </w:r>
            <w:r>
              <w:rPr>
                <w:szCs w:val="32"/>
              </w:rPr>
              <w:t>.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="00FC313F">
              <w:rPr>
                <w:rFonts w:hint="cs"/>
                <w:szCs w:val="32"/>
                <w:cs/>
              </w:rPr>
              <w:t xml:space="preserve">และกลุ่มสงสัยป่วย </w:t>
            </w:r>
            <w:r w:rsidR="00FC313F">
              <w:rPr>
                <w:szCs w:val="32"/>
              </w:rPr>
              <w:t xml:space="preserve">HT </w:t>
            </w:r>
            <w:r w:rsidR="00FC313F">
              <w:rPr>
                <w:rFonts w:hint="cs"/>
                <w:szCs w:val="32"/>
                <w:cs/>
              </w:rPr>
              <w:t xml:space="preserve">เรื่องวิธีการวัดความดันโลหิตที่ถูกต้อง โดยสอบภาคปฏิบัติ </w:t>
            </w:r>
            <w:r w:rsidR="00FC313F">
              <w:rPr>
                <w:szCs w:val="32"/>
              </w:rPr>
              <w:t>1</w:t>
            </w:r>
            <w:r w:rsidR="00FC313F">
              <w:rPr>
                <w:rFonts w:hint="cs"/>
                <w:szCs w:val="32"/>
                <w:cs/>
              </w:rPr>
              <w:t xml:space="preserve"> ครั้ง</w:t>
            </w:r>
            <w:r w:rsidR="00FC313F">
              <w:rPr>
                <w:szCs w:val="32"/>
              </w:rPr>
              <w:t>/</w:t>
            </w:r>
            <w:r w:rsidR="00FC313F">
              <w:rPr>
                <w:rFonts w:hint="cs"/>
                <w:szCs w:val="32"/>
                <w:cs/>
              </w:rPr>
              <w:t>ปี</w:t>
            </w:r>
          </w:p>
          <w:p w:rsidR="00FD73B2" w:rsidRPr="00FD73B2" w:rsidRDefault="00FC313F" w:rsidP="005451C4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>2.</w:t>
            </w:r>
            <w:r>
              <w:rPr>
                <w:rFonts w:hint="cs"/>
                <w:szCs w:val="32"/>
                <w:cs/>
              </w:rPr>
              <w:t xml:space="preserve"> รายงานข้อมูลกลุ่มสงสัยป่วย </w:t>
            </w:r>
            <w:r>
              <w:rPr>
                <w:szCs w:val="32"/>
              </w:rPr>
              <w:t>HT</w:t>
            </w:r>
            <w:r>
              <w:rPr>
                <w:rFonts w:hint="cs"/>
                <w:szCs w:val="32"/>
                <w:cs/>
              </w:rPr>
              <w:t xml:space="preserve"> (</w:t>
            </w:r>
            <w:r>
              <w:rPr>
                <w:szCs w:val="32"/>
              </w:rPr>
              <w:t>Home BP</w:t>
            </w:r>
            <w:r>
              <w:rPr>
                <w:rFonts w:hint="cs"/>
                <w:szCs w:val="32"/>
                <w:cs/>
              </w:rPr>
              <w:t>) ในระบบ</w:t>
            </w:r>
            <w:r>
              <w:rPr>
                <w:szCs w:val="32"/>
              </w:rPr>
              <w:t>HD</w:t>
            </w:r>
            <w:r w:rsidR="00B321E1">
              <w:rPr>
                <w:szCs w:val="32"/>
              </w:rPr>
              <w:t>C</w:t>
            </w:r>
            <w:r>
              <w:rPr>
                <w:szCs w:val="32"/>
              </w:rPr>
              <w:t xml:space="preserve"> </w:t>
            </w:r>
            <w:r>
              <w:rPr>
                <w:rFonts w:hint="cs"/>
                <w:szCs w:val="32"/>
                <w:cs/>
              </w:rPr>
              <w:t>ทุกคน</w:t>
            </w:r>
          </w:p>
        </w:tc>
        <w:tc>
          <w:tcPr>
            <w:tcW w:w="4252" w:type="dxa"/>
          </w:tcPr>
          <w:p w:rsidR="00CB0721" w:rsidRDefault="00FC313F">
            <w:pPr>
              <w:ind w:firstLine="0"/>
              <w:rPr>
                <w:szCs w:val="32"/>
              </w:rPr>
            </w:pPr>
            <w:r>
              <w:rPr>
                <w:szCs w:val="32"/>
              </w:rPr>
              <w:t>1.</w:t>
            </w:r>
            <w:r>
              <w:rPr>
                <w:rFonts w:hint="cs"/>
                <w:szCs w:val="32"/>
                <w:cs/>
              </w:rPr>
              <w:t xml:space="preserve"> สนับสนุนการประเมินการดำเนินงาน </w:t>
            </w:r>
            <w:r>
              <w:rPr>
                <w:szCs w:val="32"/>
              </w:rPr>
              <w:t xml:space="preserve">NCD Clinic Plus </w:t>
            </w:r>
            <w:r>
              <w:rPr>
                <w:rFonts w:hint="cs"/>
                <w:szCs w:val="32"/>
                <w:cs/>
              </w:rPr>
              <w:t>เชื่อมโยงคลินิกชะลอไตเสื่อม</w:t>
            </w:r>
            <w:r>
              <w:rPr>
                <w:szCs w:val="32"/>
                <w:cs/>
              </w:rPr>
              <w:br/>
            </w:r>
            <w:r>
              <w:rPr>
                <w:rFonts w:hint="cs"/>
                <w:szCs w:val="32"/>
                <w:cs/>
              </w:rPr>
              <w:t xml:space="preserve">ทุก </w:t>
            </w:r>
            <w:r>
              <w:rPr>
                <w:szCs w:val="32"/>
              </w:rPr>
              <w:t>1</w:t>
            </w:r>
            <w:r>
              <w:rPr>
                <w:rFonts w:hint="cs"/>
                <w:szCs w:val="32"/>
                <w:cs/>
              </w:rPr>
              <w:t xml:space="preserve"> เดือน</w:t>
            </w:r>
          </w:p>
          <w:p w:rsidR="00FC313F" w:rsidRPr="00553FEE" w:rsidRDefault="00FC313F">
            <w:pPr>
              <w:ind w:firstLine="0"/>
              <w:rPr>
                <w:szCs w:val="32"/>
                <w:cs/>
              </w:rPr>
            </w:pPr>
            <w:r>
              <w:rPr>
                <w:szCs w:val="32"/>
              </w:rPr>
              <w:t xml:space="preserve">2. </w:t>
            </w:r>
            <w:r w:rsidR="00553FEE">
              <w:rPr>
                <w:rFonts w:hint="cs"/>
                <w:szCs w:val="32"/>
                <w:cs/>
              </w:rPr>
              <w:t>พยาบาลผู้จัดการรายกรณีโรคเรื้อรัง (</w:t>
            </w:r>
            <w:r w:rsidR="00553FEE">
              <w:rPr>
                <w:szCs w:val="32"/>
              </w:rPr>
              <w:t>CM</w:t>
            </w:r>
            <w:r w:rsidR="00553FEE">
              <w:rPr>
                <w:rFonts w:hint="cs"/>
                <w:szCs w:val="32"/>
                <w:cs/>
              </w:rPr>
              <w:t>) เข้ารับการอบรมเพื่อเพิ่มศักยภาพในการดำเนินงานปรับเปลี่ยนพฤติกรรมของผู้ป่วย</w:t>
            </w:r>
            <w:r w:rsidR="008E11FF">
              <w:rPr>
                <w:szCs w:val="32"/>
                <w:cs/>
              </w:rPr>
              <w:br/>
            </w:r>
            <w:r w:rsidR="00553FEE">
              <w:rPr>
                <w:rFonts w:hint="cs"/>
                <w:szCs w:val="32"/>
                <w:cs/>
              </w:rPr>
              <w:t xml:space="preserve">ปีละ </w:t>
            </w:r>
            <w:r w:rsidR="00553FEE">
              <w:rPr>
                <w:szCs w:val="32"/>
              </w:rPr>
              <w:t>1</w:t>
            </w:r>
            <w:r w:rsidR="00553FEE">
              <w:rPr>
                <w:rFonts w:hint="cs"/>
                <w:szCs w:val="32"/>
                <w:cs/>
              </w:rPr>
              <w:t xml:space="preserve"> ครั้ง</w:t>
            </w:r>
          </w:p>
        </w:tc>
      </w:tr>
    </w:tbl>
    <w:p w:rsidR="004D2BFC" w:rsidRDefault="004D2BFC">
      <w:bookmarkStart w:id="0" w:name="_GoBack"/>
      <w:bookmarkEnd w:id="0"/>
    </w:p>
    <w:sectPr w:rsidR="004D2BFC" w:rsidSect="00D40A50">
      <w:pgSz w:w="16838" w:h="11906" w:orient="landscape"/>
      <w:pgMar w:top="993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BFC"/>
    <w:rsid w:val="00027D6A"/>
    <w:rsid w:val="00202B11"/>
    <w:rsid w:val="004D2BFC"/>
    <w:rsid w:val="005451C4"/>
    <w:rsid w:val="00553FEE"/>
    <w:rsid w:val="005B0451"/>
    <w:rsid w:val="005B5CBE"/>
    <w:rsid w:val="006361C2"/>
    <w:rsid w:val="00725717"/>
    <w:rsid w:val="00762D2C"/>
    <w:rsid w:val="008E11FF"/>
    <w:rsid w:val="00914AB8"/>
    <w:rsid w:val="00B321E1"/>
    <w:rsid w:val="00CB0721"/>
    <w:rsid w:val="00CE39EF"/>
    <w:rsid w:val="00D40A50"/>
    <w:rsid w:val="00EA25B5"/>
    <w:rsid w:val="00F96373"/>
    <w:rsid w:val="00FC313F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86B"/>
  <w15:docId w15:val="{7BDC9661-A18D-4F00-951C-05ABFF6C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dcterms:created xsi:type="dcterms:W3CDTF">2018-10-30T06:43:00Z</dcterms:created>
  <dcterms:modified xsi:type="dcterms:W3CDTF">2018-10-31T10:47:00Z</dcterms:modified>
</cp:coreProperties>
</file>