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57" w:rsidRDefault="00F11B57" w:rsidP="00F11B57">
      <w:pPr>
        <w:jc w:val="center"/>
        <w:rPr>
          <w:rFonts w:ascii="TH SarabunPSK" w:hAnsi="TH SarabunPSK" w:cs="TH SarabunPSK"/>
          <w:b/>
          <w:bCs/>
          <w:sz w:val="32"/>
          <w:szCs w:val="32"/>
          <w:cs/>
        </w:rPr>
      </w:pPr>
      <w:bookmarkStart w:id="0" w:name="_GoBack"/>
      <w:bookmarkEnd w:id="0"/>
    </w:p>
    <w:p w:rsidR="00F11B57"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14556E" w:rsidRDefault="0014556E"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72"/>
          <w:szCs w:val="72"/>
        </w:rPr>
      </w:pPr>
      <w:r>
        <w:rPr>
          <w:rFonts w:ascii="TH SarabunPSK" w:hAnsi="TH SarabunPSK" w:cs="TH SarabunPSK" w:hint="cs"/>
          <w:b/>
          <w:bCs/>
          <w:sz w:val="72"/>
          <w:szCs w:val="72"/>
          <w:cs/>
        </w:rPr>
        <w:t>ภาคผนวก</w:t>
      </w:r>
    </w:p>
    <w:p w:rsidR="00F11B57" w:rsidRPr="00F11B57" w:rsidRDefault="00100E3A" w:rsidP="00F11B57">
      <w:pPr>
        <w:jc w:val="center"/>
        <w:rPr>
          <w:rFonts w:ascii="TH SarabunPSK" w:hAnsi="TH SarabunPSK" w:cs="TH SarabunPSK"/>
          <w:b/>
          <w:bCs/>
          <w:sz w:val="72"/>
          <w:szCs w:val="72"/>
        </w:rPr>
      </w:pPr>
      <w:r>
        <w:rPr>
          <w:rFonts w:ascii="TH SarabunPSK" w:hAnsi="TH SarabunPSK" w:cs="TH SarabunPSK" w:hint="cs"/>
          <w:b/>
          <w:bCs/>
          <w:sz w:val="72"/>
          <w:szCs w:val="72"/>
          <w:cs/>
        </w:rPr>
        <w:t>ข</w:t>
      </w:r>
    </w:p>
    <w:p w:rsidR="00100E3A" w:rsidRDefault="00B603A1" w:rsidP="00100E3A">
      <w:pPr>
        <w:jc w:val="center"/>
        <w:rPr>
          <w:rFonts w:ascii="TH SarabunPSK" w:hAnsi="TH SarabunPSK" w:cs="TH SarabunPSK"/>
          <w:b/>
          <w:bCs/>
          <w:sz w:val="72"/>
          <w:szCs w:val="72"/>
        </w:rPr>
      </w:pPr>
      <w:r w:rsidRPr="00B603A1">
        <w:rPr>
          <w:rFonts w:ascii="TH SarabunPSK" w:hAnsi="TH SarabunPSK" w:cs="TH SarabunPSK" w:hint="cs"/>
          <w:b/>
          <w:bCs/>
          <w:sz w:val="72"/>
          <w:szCs w:val="72"/>
          <w:cs/>
        </w:rPr>
        <w:t>(</w:t>
      </w:r>
      <w:r w:rsidR="00100E3A" w:rsidRPr="00716E57">
        <w:rPr>
          <w:rFonts w:ascii="TH SarabunPSK" w:hAnsi="TH SarabunPSK" w:cs="TH SarabunPSK"/>
          <w:b/>
          <w:bCs/>
          <w:sz w:val="72"/>
          <w:szCs w:val="72"/>
          <w:cs/>
        </w:rPr>
        <w:t>แบบฟอร์มการติดตามประเมินผล</w:t>
      </w:r>
      <w:r w:rsidR="00100E3A">
        <w:rPr>
          <w:rFonts w:ascii="TH SarabunPSK" w:hAnsi="TH SarabunPSK" w:cs="TH SarabunPSK" w:hint="cs"/>
          <w:b/>
          <w:bCs/>
          <w:sz w:val="72"/>
          <w:szCs w:val="72"/>
          <w:cs/>
        </w:rPr>
        <w:t>และ</w:t>
      </w:r>
    </w:p>
    <w:p w:rsidR="00F11B57" w:rsidRPr="00B603A1" w:rsidRDefault="00100E3A" w:rsidP="00100E3A">
      <w:pPr>
        <w:jc w:val="center"/>
        <w:rPr>
          <w:rFonts w:ascii="TH SarabunPSK" w:hAnsi="TH SarabunPSK" w:cs="TH SarabunPSK"/>
          <w:b/>
          <w:bCs/>
          <w:sz w:val="72"/>
          <w:szCs w:val="72"/>
        </w:rPr>
      </w:pPr>
      <w:r>
        <w:rPr>
          <w:rFonts w:ascii="TH SarabunPSK" w:hAnsi="TH SarabunPSK" w:cs="TH SarabunPSK" w:hint="cs"/>
          <w:b/>
          <w:bCs/>
          <w:sz w:val="72"/>
          <w:szCs w:val="72"/>
          <w:cs/>
        </w:rPr>
        <w:t>แบบรายงานตัวชี้วัด</w:t>
      </w:r>
      <w:r w:rsidR="00B603A1" w:rsidRPr="00B603A1">
        <w:rPr>
          <w:rFonts w:ascii="TH SarabunPSK" w:hAnsi="TH SarabunPSK" w:cs="TH SarabunPSK" w:hint="cs"/>
          <w:b/>
          <w:bCs/>
          <w:sz w:val="72"/>
          <w:szCs w:val="72"/>
          <w:cs/>
        </w:rPr>
        <w:t>)</w:t>
      </w:r>
    </w:p>
    <w:p w:rsidR="00F11B57"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F11B57" w:rsidRPr="00D3400D" w:rsidRDefault="00F11B57" w:rsidP="00F11B57">
      <w:pPr>
        <w:jc w:val="center"/>
        <w:rPr>
          <w:rFonts w:ascii="TH SarabunPSK" w:hAnsi="TH SarabunPSK" w:cs="TH SarabunPSK"/>
          <w:b/>
          <w:bCs/>
          <w:sz w:val="32"/>
          <w:szCs w:val="32"/>
        </w:rPr>
      </w:pPr>
    </w:p>
    <w:p w:rsidR="00F11B57" w:rsidRDefault="00F11B57" w:rsidP="00F11B57">
      <w:pPr>
        <w:jc w:val="center"/>
        <w:rPr>
          <w:rFonts w:ascii="TH SarabunPSK" w:hAnsi="TH SarabunPSK" w:cs="TH SarabunPSK"/>
          <w:b/>
          <w:bCs/>
          <w:sz w:val="32"/>
          <w:szCs w:val="32"/>
        </w:rPr>
      </w:pPr>
    </w:p>
    <w:p w:rsidR="003D2901" w:rsidRDefault="003D2901" w:rsidP="00F11B57">
      <w:pPr>
        <w:jc w:val="center"/>
        <w:rPr>
          <w:rFonts w:ascii="TH SarabunPSK" w:hAnsi="TH SarabunPSK" w:cs="TH SarabunPSK"/>
          <w:b/>
          <w:bCs/>
          <w:sz w:val="32"/>
          <w:szCs w:val="32"/>
        </w:rPr>
      </w:pPr>
    </w:p>
    <w:p w:rsidR="003D2901" w:rsidRDefault="003D2901" w:rsidP="00F11B57">
      <w:pPr>
        <w:jc w:val="center"/>
        <w:rPr>
          <w:rFonts w:ascii="TH SarabunPSK" w:hAnsi="TH SarabunPSK" w:cs="TH SarabunPSK"/>
          <w:b/>
          <w:bCs/>
          <w:sz w:val="32"/>
          <w:szCs w:val="32"/>
        </w:rPr>
      </w:pPr>
    </w:p>
    <w:p w:rsidR="00AE5A6C" w:rsidRDefault="00AE5A6C" w:rsidP="00F11B57">
      <w:pPr>
        <w:jc w:val="center"/>
        <w:rPr>
          <w:rFonts w:ascii="TH SarabunPSK" w:hAnsi="TH SarabunPSK" w:cs="TH SarabunPSK"/>
          <w:b/>
          <w:bCs/>
          <w:sz w:val="32"/>
          <w:szCs w:val="32"/>
        </w:rPr>
      </w:pPr>
    </w:p>
    <w:p w:rsidR="00AE5A6C" w:rsidRDefault="00AE5A6C" w:rsidP="00F11B57">
      <w:pPr>
        <w:jc w:val="center"/>
        <w:rPr>
          <w:rFonts w:ascii="TH SarabunPSK" w:hAnsi="TH SarabunPSK" w:cs="TH SarabunPSK"/>
          <w:b/>
          <w:bCs/>
          <w:sz w:val="32"/>
          <w:szCs w:val="32"/>
        </w:rPr>
      </w:pPr>
    </w:p>
    <w:p w:rsidR="00AE5A6C" w:rsidRDefault="00AE5A6C" w:rsidP="00F11B57">
      <w:pPr>
        <w:jc w:val="center"/>
        <w:rPr>
          <w:rFonts w:ascii="TH SarabunPSK" w:hAnsi="TH SarabunPSK" w:cs="TH SarabunPSK"/>
          <w:b/>
          <w:bCs/>
          <w:sz w:val="32"/>
          <w:szCs w:val="32"/>
        </w:rPr>
      </w:pPr>
    </w:p>
    <w:p w:rsidR="00A24E7E" w:rsidRPr="00860D1C" w:rsidRDefault="00A24E7E" w:rsidP="00860D1C">
      <w:pPr>
        <w:spacing w:after="0" w:line="240" w:lineRule="auto"/>
        <w:jc w:val="center"/>
        <w:rPr>
          <w:rFonts w:ascii="TH SarabunPSK" w:hAnsi="TH SarabunPSK" w:cs="TH SarabunPSK"/>
          <w:b/>
          <w:bCs/>
          <w:sz w:val="32"/>
          <w:szCs w:val="32"/>
        </w:rPr>
      </w:pPr>
      <w:r w:rsidRPr="00860D1C">
        <w:rPr>
          <w:rFonts w:ascii="TH SarabunPSK" w:hAnsi="TH SarabunPSK" w:cs="TH SarabunPSK"/>
          <w:sz w:val="32"/>
          <w:szCs w:val="32"/>
        </w:rPr>
        <w:lastRenderedPageBreak/>
        <w:t xml:space="preserve"> </w:t>
      </w:r>
      <w:r w:rsidRPr="00860D1C">
        <w:rPr>
          <w:rFonts w:ascii="TH SarabunPSK" w:hAnsi="TH SarabunPSK" w:cs="TH SarabunPSK"/>
          <w:b/>
          <w:bCs/>
          <w:sz w:val="32"/>
          <w:szCs w:val="32"/>
          <w:cs/>
        </w:rPr>
        <w:t>เอกสารประกอบ</w:t>
      </w:r>
    </w:p>
    <w:p w:rsidR="004D6A47" w:rsidRPr="00860D1C" w:rsidRDefault="00A24E7E" w:rsidP="00860D1C">
      <w:pPr>
        <w:spacing w:after="0" w:line="240" w:lineRule="auto"/>
        <w:jc w:val="center"/>
        <w:rPr>
          <w:rFonts w:ascii="TH SarabunPSK" w:hAnsi="TH SarabunPSK" w:cs="TH SarabunPSK"/>
          <w:sz w:val="32"/>
          <w:szCs w:val="32"/>
        </w:rPr>
      </w:pPr>
      <w:r w:rsidRPr="00860D1C">
        <w:rPr>
          <w:rFonts w:ascii="TH SarabunPSK" w:hAnsi="TH SarabunPSK" w:cs="TH SarabunPSK"/>
          <w:b/>
          <w:bCs/>
          <w:sz w:val="32"/>
          <w:szCs w:val="32"/>
          <w:cs/>
        </w:rPr>
        <w:t xml:space="preserve">ตัวชี้วัดที่ </w:t>
      </w:r>
      <w:r w:rsidR="00860D1C" w:rsidRPr="00860D1C">
        <w:rPr>
          <w:rFonts w:ascii="TH SarabunPSK" w:hAnsi="TH SarabunPSK" w:cs="TH SarabunPSK"/>
          <w:b/>
          <w:bCs/>
          <w:sz w:val="32"/>
          <w:szCs w:val="32"/>
        </w:rPr>
        <w:t>1</w:t>
      </w:r>
      <w:r w:rsidR="00860D1C" w:rsidRPr="00860D1C">
        <w:rPr>
          <w:rFonts w:ascii="TH SarabunPSK" w:hAnsi="TH SarabunPSK" w:cs="TH SarabunPSK"/>
          <w:b/>
          <w:bCs/>
          <w:sz w:val="32"/>
          <w:szCs w:val="32"/>
          <w:cs/>
        </w:rPr>
        <w:t xml:space="preserve"> ร้อยละสถานบริการสุขภาพที่มีการคลอดมาตรฐาน</w:t>
      </w:r>
    </w:p>
    <w:p w:rsidR="00860D1C" w:rsidRPr="00860D1C" w:rsidRDefault="00860D1C" w:rsidP="00860D1C">
      <w:pPr>
        <w:spacing w:after="0" w:line="240" w:lineRule="auto"/>
        <w:jc w:val="center"/>
        <w:rPr>
          <w:rFonts w:ascii="TH SarabunPSK" w:hAnsi="TH SarabunPSK" w:cs="TH SarabunPSK"/>
          <w:b/>
          <w:bCs/>
          <w:sz w:val="32"/>
          <w:szCs w:val="32"/>
        </w:rPr>
      </w:pPr>
      <w:r w:rsidRPr="00860D1C">
        <w:rPr>
          <w:rFonts w:ascii="TH SarabunPSK" w:hAnsi="TH SarabunPSK" w:cs="TH SarabunPSK"/>
          <w:b/>
          <w:bCs/>
          <w:sz w:val="32"/>
          <w:szCs w:val="32"/>
          <w:cs/>
        </w:rPr>
        <w:t>แบบฟอร์มการติดตามประเมินผล</w:t>
      </w:r>
    </w:p>
    <w:p w:rsidR="00860D1C" w:rsidRPr="00860D1C" w:rsidRDefault="00860D1C" w:rsidP="00860D1C">
      <w:pPr>
        <w:spacing w:after="0" w:line="240" w:lineRule="auto"/>
        <w:jc w:val="center"/>
        <w:rPr>
          <w:rFonts w:ascii="TH SarabunPSK" w:hAnsi="TH SarabunPSK" w:cs="TH SarabunPSK"/>
          <w:b/>
          <w:bCs/>
          <w:sz w:val="32"/>
          <w:szCs w:val="32"/>
        </w:rPr>
      </w:pPr>
      <w:r w:rsidRPr="00860D1C">
        <w:rPr>
          <w:rFonts w:ascii="TH SarabunPSK" w:hAnsi="TH SarabunPSK" w:cs="TH SarabunPSK"/>
          <w:b/>
          <w:bCs/>
          <w:sz w:val="32"/>
          <w:szCs w:val="32"/>
          <w:cs/>
        </w:rPr>
        <w:t>ด้านมารดาและทารก</w:t>
      </w:r>
    </w:p>
    <w:p w:rsidR="00860D1C" w:rsidRPr="00860D1C" w:rsidRDefault="00860D1C" w:rsidP="001F058A">
      <w:pPr>
        <w:pStyle w:val="ListParagraph"/>
        <w:numPr>
          <w:ilvl w:val="0"/>
          <w:numId w:val="1"/>
        </w:numPr>
        <w:ind w:left="238" w:hanging="238"/>
        <w:jc w:val="both"/>
        <w:rPr>
          <w:rFonts w:ascii="TH SarabunPSK" w:hAnsi="TH SarabunPSK" w:cs="TH SarabunPSK"/>
          <w:sz w:val="28"/>
          <w:szCs w:val="28"/>
        </w:rPr>
      </w:pPr>
      <w:r w:rsidRPr="00860D1C">
        <w:rPr>
          <w:rFonts w:ascii="TH SarabunPSK" w:hAnsi="TH SarabunPSK" w:cs="TH SarabunPSK"/>
          <w:b/>
          <w:bCs/>
          <w:sz w:val="28"/>
          <w:szCs w:val="28"/>
          <w:cs/>
        </w:rPr>
        <w:t xml:space="preserve">ประเด็นการติดตามประเมินผล </w:t>
      </w:r>
    </w:p>
    <w:p w:rsidR="00860D1C" w:rsidRPr="00860D1C" w:rsidRDefault="00860D1C" w:rsidP="001F058A">
      <w:pPr>
        <w:pStyle w:val="ListParagraph"/>
        <w:numPr>
          <w:ilvl w:val="0"/>
          <w:numId w:val="2"/>
        </w:numPr>
        <w:jc w:val="both"/>
        <w:rPr>
          <w:rFonts w:ascii="TH SarabunPSK" w:hAnsi="TH SarabunPSK" w:cs="TH SarabunPSK"/>
          <w:sz w:val="28"/>
          <w:szCs w:val="28"/>
        </w:rPr>
      </w:pPr>
      <w:r w:rsidRPr="00860D1C">
        <w:rPr>
          <w:rFonts w:ascii="TH SarabunPSK" w:hAnsi="TH SarabunPSK" w:cs="TH SarabunPSK"/>
          <w:sz w:val="28"/>
          <w:szCs w:val="28"/>
          <w:cs/>
        </w:rPr>
        <w:t xml:space="preserve">ร้อยละสถานบริการสุขภาพที่มีการคลอดมาตรฐาน </w:t>
      </w:r>
    </w:p>
    <w:p w:rsidR="00860D1C" w:rsidRPr="00860D1C" w:rsidRDefault="00860D1C" w:rsidP="00860D1C">
      <w:pPr>
        <w:spacing w:after="0" w:line="240" w:lineRule="auto"/>
        <w:rPr>
          <w:rFonts w:ascii="TH SarabunPSK" w:hAnsi="TH SarabunPSK" w:cs="TH SarabunPSK"/>
          <w:sz w:val="28"/>
        </w:rPr>
      </w:pPr>
      <w:r w:rsidRPr="00860D1C">
        <w:rPr>
          <w:rFonts w:ascii="TH SarabunPSK" w:hAnsi="TH SarabunPSK" w:cs="TH SarabunPSK"/>
          <w:sz w:val="28"/>
          <w:cs/>
        </w:rPr>
        <w:t xml:space="preserve">           เป้าหมาย </w:t>
      </w:r>
      <w:r w:rsidRPr="00860D1C">
        <w:rPr>
          <w:rFonts w:ascii="TH SarabunPSK" w:hAnsi="TH SarabunPSK" w:cs="TH SarabunPSK"/>
          <w:sz w:val="28"/>
        </w:rPr>
        <w:t xml:space="preserve">: </w:t>
      </w:r>
      <w:r w:rsidRPr="00860D1C">
        <w:rPr>
          <w:rFonts w:ascii="TH SarabunPSK" w:hAnsi="TH SarabunPSK" w:cs="TH SarabunPSK"/>
          <w:sz w:val="28"/>
          <w:cs/>
        </w:rPr>
        <w:t xml:space="preserve">1) ปีงบประมาณ พ.ศ.2560-2562 ร้อยละของโรงพยาบาลระดับ </w:t>
      </w:r>
      <w:r w:rsidRPr="00860D1C">
        <w:rPr>
          <w:rFonts w:ascii="TH SarabunPSK" w:hAnsi="TH SarabunPSK" w:cs="TH SarabunPSK"/>
          <w:sz w:val="28"/>
        </w:rPr>
        <w:t xml:space="preserve">M1 </w:t>
      </w:r>
      <w:r w:rsidRPr="00860D1C">
        <w:rPr>
          <w:rFonts w:ascii="TH SarabunPSK" w:hAnsi="TH SarabunPSK" w:cs="TH SarabunPSK"/>
          <w:sz w:val="28"/>
          <w:cs/>
        </w:rPr>
        <w:t xml:space="preserve">ขึ้นไป ผ่านเกณฑ์การประเมินการคลอดมาตรฐาน </w:t>
      </w:r>
    </w:p>
    <w:p w:rsidR="00860D1C" w:rsidRPr="00860D1C" w:rsidRDefault="00860D1C" w:rsidP="00860D1C">
      <w:pPr>
        <w:spacing w:after="0" w:line="240" w:lineRule="auto"/>
        <w:jc w:val="both"/>
        <w:rPr>
          <w:rFonts w:ascii="TH SarabunPSK" w:hAnsi="TH SarabunPSK" w:cs="TH SarabunPSK"/>
          <w:sz w:val="28"/>
          <w:cs/>
        </w:rPr>
      </w:pPr>
      <w:r w:rsidRPr="00860D1C">
        <w:rPr>
          <w:rFonts w:ascii="TH SarabunPSK" w:hAnsi="TH SarabunPSK" w:cs="TH SarabunPSK"/>
          <w:sz w:val="28"/>
          <w:cs/>
        </w:rPr>
        <w:t xml:space="preserve">                         2) ปีงบประมาณ พ.ศ.2563-2564 ร้อยละของโรงพยาบาลระดับ </w:t>
      </w:r>
      <w:r w:rsidRPr="00860D1C">
        <w:rPr>
          <w:rFonts w:ascii="TH SarabunPSK" w:hAnsi="TH SarabunPSK" w:cs="TH SarabunPSK"/>
          <w:sz w:val="28"/>
        </w:rPr>
        <w:t xml:space="preserve">F2 </w:t>
      </w:r>
      <w:r w:rsidRPr="00860D1C">
        <w:rPr>
          <w:rFonts w:ascii="TH SarabunPSK" w:hAnsi="TH SarabunPSK" w:cs="TH SarabunPSK"/>
          <w:sz w:val="28"/>
          <w:cs/>
        </w:rPr>
        <w:t>ขึ้นไป</w:t>
      </w:r>
      <w:r w:rsidRPr="00860D1C">
        <w:rPr>
          <w:rFonts w:ascii="TH SarabunPSK" w:hAnsi="TH SarabunPSK" w:cs="TH SarabunPSK"/>
          <w:sz w:val="28"/>
        </w:rPr>
        <w:t xml:space="preserve"> </w:t>
      </w:r>
      <w:r w:rsidRPr="00860D1C">
        <w:rPr>
          <w:rFonts w:ascii="TH SarabunPSK" w:hAnsi="TH SarabunPSK" w:cs="TH SarabunPSK"/>
          <w:sz w:val="28"/>
          <w:cs/>
        </w:rPr>
        <w:t>ผ่านเกณฑ์การประเมินการคลอดมาตรฐาน</w:t>
      </w:r>
    </w:p>
    <w:p w:rsidR="00860D1C" w:rsidRPr="00860D1C" w:rsidRDefault="00860D1C" w:rsidP="001F058A">
      <w:pPr>
        <w:pStyle w:val="ListParagraph"/>
        <w:numPr>
          <w:ilvl w:val="0"/>
          <w:numId w:val="1"/>
        </w:numPr>
        <w:ind w:left="284" w:hanging="284"/>
        <w:jc w:val="both"/>
        <w:rPr>
          <w:rFonts w:ascii="TH SarabunPSK" w:hAnsi="TH SarabunPSK" w:cs="TH SarabunPSK"/>
          <w:sz w:val="28"/>
          <w:szCs w:val="28"/>
        </w:rPr>
      </w:pPr>
      <w:r w:rsidRPr="00860D1C">
        <w:rPr>
          <w:rFonts w:ascii="TH SarabunPSK" w:hAnsi="TH SarabunPSK" w:cs="TH SarabunPSK"/>
          <w:b/>
          <w:bCs/>
          <w:sz w:val="28"/>
          <w:szCs w:val="28"/>
          <w:cs/>
        </w:rPr>
        <w:t>สถานการณ์</w:t>
      </w:r>
      <w:r w:rsidRPr="00860D1C">
        <w:rPr>
          <w:rFonts w:ascii="TH SarabunPSK" w:hAnsi="TH SarabunPSK" w:cs="TH SarabunPSK"/>
          <w:sz w:val="28"/>
          <w:szCs w:val="28"/>
          <w:cs/>
        </w:rPr>
        <w:t>................................................</w:t>
      </w:r>
      <w:r w:rsidRPr="00860D1C">
        <w:rPr>
          <w:rFonts w:ascii="TH SarabunPSK" w:hAnsi="TH SarabunPSK" w:cs="TH SarabunPSK"/>
          <w:sz w:val="28"/>
          <w:szCs w:val="28"/>
        </w:rPr>
        <w:t>...........................</w:t>
      </w:r>
      <w:r>
        <w:rPr>
          <w:rFonts w:ascii="TH SarabunPSK" w:hAnsi="TH SarabunPSK" w:cs="TH SarabunPSK" w:hint="cs"/>
          <w:sz w:val="28"/>
          <w:szCs w:val="28"/>
          <w:cs/>
        </w:rPr>
        <w:t>.....</w:t>
      </w:r>
      <w:r w:rsidRPr="00860D1C">
        <w:rPr>
          <w:rFonts w:ascii="TH SarabunPSK" w:hAnsi="TH SarabunPSK" w:cs="TH SarabunPSK"/>
          <w:sz w:val="28"/>
          <w:szCs w:val="28"/>
          <w:cs/>
        </w:rPr>
        <w:t>.............................................................................................</w:t>
      </w:r>
    </w:p>
    <w:p w:rsidR="00860D1C" w:rsidRPr="00860D1C" w:rsidRDefault="00860D1C" w:rsidP="001F058A">
      <w:pPr>
        <w:pStyle w:val="ListParagraph"/>
        <w:numPr>
          <w:ilvl w:val="0"/>
          <w:numId w:val="1"/>
        </w:numPr>
        <w:ind w:left="284" w:hanging="284"/>
        <w:contextualSpacing w:val="0"/>
        <w:jc w:val="thaiDistribute"/>
        <w:rPr>
          <w:rFonts w:ascii="TH SarabunPSK" w:hAnsi="TH SarabunPSK" w:cs="TH SarabunPSK"/>
          <w:b/>
          <w:bCs/>
          <w:sz w:val="28"/>
          <w:szCs w:val="28"/>
        </w:rPr>
      </w:pPr>
      <w:r w:rsidRPr="00860D1C">
        <w:rPr>
          <w:rFonts w:ascii="TH SarabunPSK" w:hAnsi="TH SarabunPSK" w:cs="TH SarabunPSK"/>
          <w:b/>
          <w:bCs/>
          <w:sz w:val="28"/>
          <w:szCs w:val="28"/>
          <w:cs/>
        </w:rPr>
        <w:t xml:space="preserve">ข้อมูลประกอบการวิเคราะห์  </w:t>
      </w:r>
    </w:p>
    <w:p w:rsidR="00860D1C" w:rsidRPr="00860D1C" w:rsidRDefault="00860D1C" w:rsidP="00860D1C">
      <w:pPr>
        <w:pStyle w:val="ListParagraph"/>
        <w:ind w:left="284"/>
        <w:contextualSpacing w:val="0"/>
        <w:jc w:val="thaiDistribute"/>
        <w:rPr>
          <w:rFonts w:ascii="TH SarabunPSK" w:hAnsi="TH SarabunPSK" w:cs="TH SarabunPSK"/>
          <w:b/>
          <w:bCs/>
          <w:sz w:val="28"/>
          <w:szCs w:val="28"/>
          <w:cs/>
        </w:rPr>
      </w:pPr>
      <w:r w:rsidRPr="00860D1C">
        <w:rPr>
          <w:rFonts w:ascii="TH SarabunPSK" w:hAnsi="TH SarabunPSK" w:cs="TH SarabunPSK"/>
          <w:b/>
          <w:bCs/>
          <w:sz w:val="28"/>
          <w:szCs w:val="28"/>
        </w:rPr>
        <w:t xml:space="preserve">3.1 </w:t>
      </w:r>
      <w:r w:rsidRPr="00860D1C">
        <w:rPr>
          <w:rFonts w:ascii="TH SarabunPSK" w:hAnsi="TH SarabunPSK" w:cs="TH SarabunPSK"/>
          <w:b/>
          <w:bCs/>
          <w:sz w:val="28"/>
          <w:szCs w:val="28"/>
          <w:cs/>
        </w:rPr>
        <w:t>ข้อมูลเชิงปริมาณ</w:t>
      </w:r>
    </w:p>
    <w:p w:rsidR="00860D1C" w:rsidRPr="00860D1C" w:rsidRDefault="00860D1C" w:rsidP="00860D1C">
      <w:pPr>
        <w:spacing w:after="0" w:line="240" w:lineRule="auto"/>
        <w:rPr>
          <w:rFonts w:ascii="TH SarabunPSK" w:hAnsi="TH SarabunPSK" w:cs="TH SarabunPSK"/>
          <w:sz w:val="28"/>
        </w:rPr>
      </w:pPr>
      <w:r w:rsidRPr="00860D1C">
        <w:rPr>
          <w:rFonts w:ascii="TH SarabunPSK" w:hAnsi="TH SarabunPSK" w:cs="TH SarabunPSK"/>
          <w:sz w:val="28"/>
        </w:rPr>
        <w:t xml:space="preserve">     (1)  </w:t>
      </w:r>
      <w:r w:rsidRPr="00860D1C">
        <w:rPr>
          <w:rFonts w:ascii="TH SarabunPSK" w:hAnsi="TH SarabunPSK" w:cs="TH SarabunPSK"/>
          <w:sz w:val="28"/>
          <w:cs/>
        </w:rPr>
        <w:t>ร้อยละสถานบริการสุขภาพที่มีการคลอดมาตรฐาน</w:t>
      </w:r>
    </w:p>
    <w:p w:rsidR="00860D1C" w:rsidRPr="00A2758F" w:rsidRDefault="00860D1C" w:rsidP="00860D1C">
      <w:pPr>
        <w:spacing w:after="0" w:line="240" w:lineRule="auto"/>
        <w:ind w:firstLine="360"/>
        <w:rPr>
          <w:rFonts w:ascii="TH SarabunPSK" w:hAnsi="TH SarabunPSK" w:cs="TH SarabunPSK"/>
          <w:spacing w:val="-8"/>
          <w:sz w:val="28"/>
        </w:rPr>
      </w:pPr>
      <w:r w:rsidRPr="00860D1C">
        <w:rPr>
          <w:rFonts w:ascii="TH SarabunPSK" w:hAnsi="TH SarabunPSK" w:cs="TH SarabunPSK"/>
          <w:sz w:val="28"/>
        </w:rPr>
        <w:t xml:space="preserve">       </w:t>
      </w:r>
      <w:r w:rsidRPr="00A2758F">
        <w:rPr>
          <w:rFonts w:ascii="TH SarabunPSK" w:hAnsi="TH SarabunPSK" w:cs="TH SarabunPSK"/>
          <w:b/>
          <w:bCs/>
          <w:spacing w:val="-8"/>
          <w:sz w:val="28"/>
          <w:cs/>
        </w:rPr>
        <w:t>1.1)</w:t>
      </w:r>
      <w:r w:rsidRPr="00A2758F">
        <w:rPr>
          <w:rFonts w:ascii="TH SarabunPSK" w:hAnsi="TH SarabunPSK" w:cs="TH SarabunPSK"/>
          <w:spacing w:val="-8"/>
          <w:sz w:val="28"/>
          <w:cs/>
        </w:rPr>
        <w:t xml:space="preserve"> </w:t>
      </w:r>
      <w:r w:rsidRPr="00A2758F">
        <w:rPr>
          <w:rFonts w:ascii="TH SarabunPSK" w:hAnsi="TH SarabunPSK" w:cs="TH SarabunPSK"/>
          <w:b/>
          <w:bCs/>
          <w:spacing w:val="-8"/>
          <w:sz w:val="28"/>
          <w:cs/>
        </w:rPr>
        <w:t>ปีงบประมาณ พ.ศ.2560-2562</w:t>
      </w:r>
      <w:r w:rsidRPr="00A2758F">
        <w:rPr>
          <w:rFonts w:ascii="TH SarabunPSK" w:hAnsi="TH SarabunPSK" w:cs="TH SarabunPSK"/>
          <w:spacing w:val="-8"/>
          <w:sz w:val="28"/>
          <w:cs/>
        </w:rPr>
        <w:t xml:space="preserve"> ร้อยละของโรงพยาบาลระดับ </w:t>
      </w:r>
      <w:r w:rsidRPr="00A2758F">
        <w:rPr>
          <w:rFonts w:ascii="TH SarabunPSK" w:hAnsi="TH SarabunPSK" w:cs="TH SarabunPSK"/>
          <w:spacing w:val="-8"/>
          <w:sz w:val="28"/>
        </w:rPr>
        <w:t xml:space="preserve">M1 </w:t>
      </w:r>
      <w:r w:rsidRPr="00A2758F">
        <w:rPr>
          <w:rFonts w:ascii="TH SarabunPSK" w:hAnsi="TH SarabunPSK" w:cs="TH SarabunPSK"/>
          <w:spacing w:val="-8"/>
          <w:sz w:val="28"/>
          <w:cs/>
        </w:rPr>
        <w:t>ขึ้นไป ผ่านเกณฑ์การประเมินการคลอดมาตรฐาน</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748"/>
        <w:gridCol w:w="1985"/>
        <w:gridCol w:w="2618"/>
        <w:gridCol w:w="837"/>
      </w:tblGrid>
      <w:tr w:rsidR="00860D1C" w:rsidRPr="00860D1C" w:rsidTr="002651B1">
        <w:trPr>
          <w:jc w:val="center"/>
        </w:trPr>
        <w:tc>
          <w:tcPr>
            <w:tcW w:w="2405" w:type="dxa"/>
            <w:vMerge w:val="restart"/>
            <w:vAlign w:val="center"/>
          </w:tcPr>
          <w:p w:rsidR="00860D1C" w:rsidRPr="00860D1C" w:rsidRDefault="00860D1C" w:rsidP="00860D1C">
            <w:pPr>
              <w:spacing w:after="0" w:line="240" w:lineRule="auto"/>
              <w:ind w:left="-108" w:right="-108"/>
              <w:jc w:val="center"/>
              <w:rPr>
                <w:rFonts w:ascii="TH SarabunPSK" w:hAnsi="TH SarabunPSK" w:cs="TH SarabunPSK"/>
                <w:b/>
                <w:bCs/>
                <w:sz w:val="28"/>
                <w:cs/>
              </w:rPr>
            </w:pPr>
            <w:r w:rsidRPr="00860D1C">
              <w:rPr>
                <w:rFonts w:ascii="TH SarabunPSK" w:hAnsi="TH SarabunPSK" w:cs="TH SarabunPSK"/>
                <w:b/>
                <w:bCs/>
                <w:sz w:val="28"/>
                <w:cs/>
              </w:rPr>
              <w:t>สถานบริการสุขภาพ</w:t>
            </w:r>
          </w:p>
        </w:tc>
        <w:tc>
          <w:tcPr>
            <w:tcW w:w="7351" w:type="dxa"/>
            <w:gridSpan w:val="3"/>
            <w:tcBorders>
              <w:bottom w:val="single" w:sz="4" w:space="0" w:color="auto"/>
            </w:tcBorders>
            <w:vAlign w:val="center"/>
          </w:tcPr>
          <w:p w:rsidR="00860D1C" w:rsidRPr="00860D1C" w:rsidRDefault="00860D1C" w:rsidP="00860D1C">
            <w:pPr>
              <w:spacing w:after="0" w:line="240" w:lineRule="auto"/>
              <w:ind w:left="-167" w:right="-148"/>
              <w:jc w:val="center"/>
              <w:rPr>
                <w:rFonts w:ascii="TH SarabunPSK" w:hAnsi="TH SarabunPSK" w:cs="TH SarabunPSK"/>
                <w:b/>
                <w:bCs/>
                <w:sz w:val="28"/>
                <w:cs/>
              </w:rPr>
            </w:pPr>
            <w:r w:rsidRPr="00860D1C">
              <w:rPr>
                <w:rFonts w:ascii="TH SarabunPSK" w:hAnsi="TH SarabunPSK" w:cs="TH SarabunPSK"/>
                <w:b/>
                <w:bCs/>
                <w:sz w:val="28"/>
                <w:cs/>
              </w:rPr>
              <w:t>รายการข้อมูล</w:t>
            </w:r>
          </w:p>
        </w:tc>
        <w:tc>
          <w:tcPr>
            <w:tcW w:w="837" w:type="dxa"/>
            <w:vMerge w:val="restart"/>
            <w:vAlign w:val="center"/>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หมายเหตุ</w:t>
            </w:r>
          </w:p>
        </w:tc>
      </w:tr>
      <w:tr w:rsidR="00860D1C" w:rsidRPr="00860D1C" w:rsidTr="002651B1">
        <w:trPr>
          <w:jc w:val="center"/>
        </w:trPr>
        <w:tc>
          <w:tcPr>
            <w:tcW w:w="2405" w:type="dxa"/>
            <w:vMerge/>
            <w:tcBorders>
              <w:bottom w:val="single" w:sz="4" w:space="0" w:color="auto"/>
            </w:tcBorders>
          </w:tcPr>
          <w:p w:rsidR="00860D1C" w:rsidRPr="00860D1C" w:rsidRDefault="00860D1C" w:rsidP="00860D1C">
            <w:pPr>
              <w:spacing w:after="0" w:line="240" w:lineRule="auto"/>
              <w:ind w:left="-108" w:right="-108"/>
              <w:jc w:val="center"/>
              <w:rPr>
                <w:rFonts w:ascii="TH SarabunPSK" w:hAnsi="TH SarabunPSK" w:cs="TH SarabunPSK"/>
                <w:b/>
                <w:bCs/>
                <w:sz w:val="28"/>
                <w:cs/>
              </w:rPr>
            </w:pPr>
          </w:p>
        </w:tc>
        <w:tc>
          <w:tcPr>
            <w:tcW w:w="2748" w:type="dxa"/>
            <w:tcBorders>
              <w:bottom w:val="single" w:sz="4" w:space="0" w:color="auto"/>
            </w:tcBorders>
            <w:vAlign w:val="center"/>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จำนวนสถานบริการสุขภาพของรัฐ ระดับ</w:t>
            </w:r>
            <w:r w:rsidRPr="00860D1C">
              <w:rPr>
                <w:rFonts w:ascii="TH SarabunPSK" w:hAnsi="TH SarabunPSK" w:cs="TH SarabunPSK"/>
                <w:b/>
                <w:bCs/>
                <w:sz w:val="28"/>
              </w:rPr>
              <w:t xml:space="preserve"> M1 </w:t>
            </w:r>
            <w:r w:rsidRPr="00860D1C">
              <w:rPr>
                <w:rFonts w:ascii="TH SarabunPSK" w:hAnsi="TH SarabunPSK" w:cs="TH SarabunPSK"/>
                <w:b/>
                <w:bCs/>
                <w:sz w:val="28"/>
                <w:cs/>
              </w:rPr>
              <w:t>ขึ้นไปที่ผ่านเกณฑ์การประเมิน</w:t>
            </w:r>
          </w:p>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rPr>
              <w:t xml:space="preserve"> (A)</w:t>
            </w:r>
          </w:p>
        </w:tc>
        <w:tc>
          <w:tcPr>
            <w:tcW w:w="1985" w:type="dxa"/>
            <w:vAlign w:val="center"/>
          </w:tcPr>
          <w:p w:rsidR="00860D1C" w:rsidRPr="00860D1C" w:rsidRDefault="00860D1C" w:rsidP="00860D1C">
            <w:pPr>
              <w:spacing w:after="0" w:line="240" w:lineRule="auto"/>
              <w:jc w:val="center"/>
              <w:rPr>
                <w:rFonts w:ascii="TH SarabunPSK" w:hAnsi="TH SarabunPSK" w:cs="TH SarabunPSK"/>
                <w:b/>
                <w:bCs/>
                <w:sz w:val="28"/>
                <w:cs/>
              </w:rPr>
            </w:pPr>
            <w:r w:rsidRPr="00860D1C">
              <w:rPr>
                <w:rFonts w:ascii="TH SarabunPSK" w:hAnsi="TH SarabunPSK" w:cs="TH SarabunPSK"/>
                <w:b/>
                <w:bCs/>
                <w:sz w:val="28"/>
                <w:cs/>
              </w:rPr>
              <w:t>จำนวนสถานบริการสุขภาพของรัฐทุกระดับทั้งหมด</w:t>
            </w:r>
          </w:p>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rPr>
              <w:t>(B)</w:t>
            </w:r>
          </w:p>
        </w:tc>
        <w:tc>
          <w:tcPr>
            <w:tcW w:w="2618" w:type="dxa"/>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ร้อยละสถานบริการสุขภาพที่มีการคลอดมาตรฐาน</w:t>
            </w:r>
          </w:p>
          <w:p w:rsidR="00860D1C" w:rsidRPr="00860D1C" w:rsidRDefault="00860D1C" w:rsidP="00860D1C">
            <w:pPr>
              <w:spacing w:after="0" w:line="240" w:lineRule="auto"/>
              <w:ind w:left="-167" w:right="-148"/>
              <w:jc w:val="center"/>
              <w:rPr>
                <w:rFonts w:ascii="TH SarabunPSK" w:hAnsi="TH SarabunPSK" w:cs="TH SarabunPSK"/>
                <w:b/>
                <w:bCs/>
                <w:sz w:val="28"/>
              </w:rPr>
            </w:pPr>
            <w:r w:rsidRPr="00860D1C">
              <w:rPr>
                <w:rFonts w:ascii="TH SarabunPSK" w:hAnsi="TH SarabunPSK" w:cs="TH SarabunPSK"/>
                <w:b/>
                <w:bCs/>
                <w:sz w:val="28"/>
                <w:cs/>
              </w:rPr>
              <w:t>(</w:t>
            </w:r>
            <w:r w:rsidRPr="00860D1C">
              <w:rPr>
                <w:rFonts w:ascii="TH SarabunPSK" w:hAnsi="TH SarabunPSK" w:cs="TH SarabunPSK"/>
                <w:b/>
                <w:bCs/>
                <w:sz w:val="28"/>
              </w:rPr>
              <w:t>A</w:t>
            </w:r>
            <w:r w:rsidRPr="00860D1C">
              <w:rPr>
                <w:rFonts w:ascii="TH SarabunPSK" w:hAnsi="TH SarabunPSK" w:cs="TH SarabunPSK"/>
                <w:b/>
                <w:bCs/>
                <w:sz w:val="28"/>
                <w:cs/>
              </w:rPr>
              <w:t>/</w:t>
            </w:r>
            <w:r w:rsidRPr="00860D1C">
              <w:rPr>
                <w:rFonts w:ascii="TH SarabunPSK" w:hAnsi="TH SarabunPSK" w:cs="TH SarabunPSK"/>
                <w:b/>
                <w:bCs/>
                <w:sz w:val="28"/>
              </w:rPr>
              <w:t>B) x100</w:t>
            </w:r>
          </w:p>
        </w:tc>
        <w:tc>
          <w:tcPr>
            <w:tcW w:w="837" w:type="dxa"/>
            <w:vMerge/>
          </w:tcPr>
          <w:p w:rsidR="00860D1C" w:rsidRPr="00860D1C" w:rsidRDefault="00860D1C" w:rsidP="00860D1C">
            <w:pPr>
              <w:spacing w:after="0" w:line="240" w:lineRule="auto"/>
              <w:jc w:val="center"/>
              <w:rPr>
                <w:rFonts w:ascii="TH SarabunPSK" w:hAnsi="TH SarabunPSK" w:cs="TH SarabunPSK"/>
                <w:b/>
                <w:bCs/>
                <w:sz w:val="28"/>
              </w:rPr>
            </w:pPr>
          </w:p>
        </w:tc>
      </w:tr>
      <w:tr w:rsidR="00860D1C" w:rsidRPr="00860D1C" w:rsidTr="002651B1">
        <w:trPr>
          <w:trHeight w:val="350"/>
          <w:jc w:val="center"/>
        </w:trPr>
        <w:tc>
          <w:tcPr>
            <w:tcW w:w="2405" w:type="dxa"/>
            <w:tcBorders>
              <w:top w:val="nil"/>
              <w:left w:val="single" w:sz="4" w:space="0" w:color="auto"/>
              <w:bottom w:val="single" w:sz="4" w:space="0" w:color="auto"/>
              <w:right w:val="single" w:sz="4" w:space="0" w:color="auto"/>
            </w:tcBorders>
            <w:vAlign w:val="center"/>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จังหวัด</w:t>
            </w:r>
            <w:r w:rsidRPr="00860D1C">
              <w:rPr>
                <w:rFonts w:ascii="TH SarabunPSK" w:hAnsi="TH SarabunPSK" w:cs="TH SarabunPSK"/>
                <w:b/>
                <w:bCs/>
                <w:sz w:val="28"/>
              </w:rPr>
              <w:t xml:space="preserve"> 1</w:t>
            </w:r>
          </w:p>
        </w:tc>
        <w:tc>
          <w:tcPr>
            <w:tcW w:w="2748"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r w:rsidR="00860D1C" w:rsidRPr="00860D1C" w:rsidTr="002651B1">
        <w:trPr>
          <w:trHeight w:val="350"/>
          <w:jc w:val="center"/>
        </w:trPr>
        <w:tc>
          <w:tcPr>
            <w:tcW w:w="2405" w:type="dxa"/>
            <w:tcBorders>
              <w:top w:val="nil"/>
              <w:left w:val="single" w:sz="4" w:space="0" w:color="auto"/>
              <w:bottom w:val="single" w:sz="4" w:space="0" w:color="auto"/>
              <w:right w:val="single" w:sz="4" w:space="0" w:color="auto"/>
            </w:tcBorders>
            <w:vAlign w:val="center"/>
          </w:tcPr>
          <w:p w:rsidR="00860D1C" w:rsidRPr="00860D1C" w:rsidRDefault="00860D1C" w:rsidP="00860D1C">
            <w:pPr>
              <w:spacing w:after="0" w:line="240" w:lineRule="auto"/>
              <w:jc w:val="center"/>
              <w:rPr>
                <w:rFonts w:ascii="TH SarabunPSK" w:hAnsi="TH SarabunPSK" w:cs="TH SarabunPSK"/>
                <w:b/>
                <w:bCs/>
                <w:sz w:val="28"/>
                <w:cs/>
              </w:rPr>
            </w:pPr>
            <w:r w:rsidRPr="00860D1C">
              <w:rPr>
                <w:rFonts w:ascii="TH SarabunPSK" w:hAnsi="TH SarabunPSK" w:cs="TH SarabunPSK"/>
                <w:b/>
                <w:bCs/>
                <w:sz w:val="28"/>
                <w:cs/>
              </w:rPr>
              <w:t>จังหวัด 2</w:t>
            </w:r>
          </w:p>
        </w:tc>
        <w:tc>
          <w:tcPr>
            <w:tcW w:w="2748"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r w:rsidR="00860D1C" w:rsidRPr="00860D1C" w:rsidTr="002651B1">
        <w:trPr>
          <w:trHeight w:val="350"/>
          <w:jc w:val="center"/>
        </w:trPr>
        <w:tc>
          <w:tcPr>
            <w:tcW w:w="2405"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จังหวัด 3</w:t>
            </w:r>
          </w:p>
        </w:tc>
        <w:tc>
          <w:tcPr>
            <w:tcW w:w="2748"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r w:rsidR="00860D1C" w:rsidRPr="00860D1C" w:rsidTr="002651B1">
        <w:trPr>
          <w:trHeight w:val="350"/>
          <w:jc w:val="center"/>
        </w:trPr>
        <w:tc>
          <w:tcPr>
            <w:tcW w:w="2405"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จังหวัด ...</w:t>
            </w:r>
          </w:p>
        </w:tc>
        <w:tc>
          <w:tcPr>
            <w:tcW w:w="2748"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r w:rsidR="00860D1C" w:rsidRPr="00860D1C" w:rsidTr="002651B1">
        <w:trPr>
          <w:trHeight w:val="350"/>
          <w:jc w:val="center"/>
        </w:trPr>
        <w:tc>
          <w:tcPr>
            <w:tcW w:w="2405" w:type="dxa"/>
            <w:tcBorders>
              <w:top w:val="nil"/>
              <w:left w:val="single" w:sz="4" w:space="0" w:color="auto"/>
              <w:bottom w:val="single" w:sz="4" w:space="0" w:color="auto"/>
              <w:right w:val="single" w:sz="4" w:space="0" w:color="auto"/>
            </w:tcBorders>
            <w:vAlign w:val="center"/>
          </w:tcPr>
          <w:p w:rsidR="00860D1C" w:rsidRPr="00860D1C" w:rsidRDefault="00860D1C" w:rsidP="00860D1C">
            <w:pPr>
              <w:spacing w:after="0" w:line="240" w:lineRule="auto"/>
              <w:jc w:val="center"/>
              <w:rPr>
                <w:rFonts w:ascii="TH SarabunPSK" w:hAnsi="TH SarabunPSK" w:cs="TH SarabunPSK"/>
                <w:b/>
                <w:bCs/>
                <w:sz w:val="28"/>
                <w:cs/>
              </w:rPr>
            </w:pPr>
            <w:r w:rsidRPr="00860D1C">
              <w:rPr>
                <w:rFonts w:ascii="TH SarabunPSK" w:hAnsi="TH SarabunPSK" w:cs="TH SarabunPSK"/>
                <w:b/>
                <w:bCs/>
                <w:sz w:val="28"/>
                <w:cs/>
              </w:rPr>
              <w:t>ภาพรวมเขต</w:t>
            </w:r>
          </w:p>
          <w:p w:rsidR="00860D1C" w:rsidRPr="00860D1C" w:rsidRDefault="00860D1C" w:rsidP="00860D1C">
            <w:pPr>
              <w:spacing w:after="0" w:line="240" w:lineRule="auto"/>
              <w:jc w:val="center"/>
              <w:rPr>
                <w:rFonts w:ascii="TH SarabunPSK" w:hAnsi="TH SarabunPSK" w:cs="TH SarabunPSK"/>
                <w:sz w:val="28"/>
                <w:cs/>
              </w:rPr>
            </w:pPr>
            <w:r w:rsidRPr="00860D1C">
              <w:rPr>
                <w:rFonts w:ascii="TH SarabunPSK" w:hAnsi="TH SarabunPSK" w:cs="TH SarabunPSK"/>
                <w:b/>
                <w:bCs/>
                <w:sz w:val="28"/>
                <w:cs/>
              </w:rPr>
              <w:t>(ข้อมูล ณ วันที่รายงาน)</w:t>
            </w:r>
          </w:p>
        </w:tc>
        <w:tc>
          <w:tcPr>
            <w:tcW w:w="2748"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bl>
    <w:p w:rsidR="00860D1C" w:rsidRPr="00860D1C" w:rsidRDefault="00860D1C" w:rsidP="00860D1C">
      <w:pPr>
        <w:spacing w:before="120" w:after="0" w:line="240" w:lineRule="auto"/>
        <w:ind w:firstLine="720"/>
        <w:rPr>
          <w:rFonts w:ascii="TH SarabunPSK" w:hAnsi="TH SarabunPSK" w:cs="TH SarabunPSK"/>
          <w:b/>
          <w:bCs/>
          <w:sz w:val="28"/>
          <w:cs/>
        </w:rPr>
      </w:pPr>
      <w:r w:rsidRPr="00860D1C">
        <w:rPr>
          <w:rFonts w:ascii="TH SarabunPSK" w:hAnsi="TH SarabunPSK" w:cs="TH SarabunPSK"/>
          <w:b/>
          <w:bCs/>
          <w:sz w:val="28"/>
          <w:cs/>
        </w:rPr>
        <w:t>1.2)</w:t>
      </w:r>
      <w:r w:rsidRPr="00860D1C">
        <w:rPr>
          <w:rFonts w:ascii="TH SarabunPSK" w:hAnsi="TH SarabunPSK" w:cs="TH SarabunPSK"/>
          <w:sz w:val="28"/>
          <w:cs/>
        </w:rPr>
        <w:t xml:space="preserve"> </w:t>
      </w:r>
      <w:r w:rsidRPr="00860D1C">
        <w:rPr>
          <w:rFonts w:ascii="TH SarabunPSK" w:hAnsi="TH SarabunPSK" w:cs="TH SarabunPSK"/>
          <w:b/>
          <w:bCs/>
          <w:sz w:val="28"/>
          <w:cs/>
        </w:rPr>
        <w:t>ปีงบประมาณ พ.ศ.2563-2564</w:t>
      </w:r>
      <w:r w:rsidRPr="00860D1C">
        <w:rPr>
          <w:rFonts w:ascii="TH SarabunPSK" w:hAnsi="TH SarabunPSK" w:cs="TH SarabunPSK"/>
          <w:sz w:val="28"/>
          <w:cs/>
        </w:rPr>
        <w:t xml:space="preserve"> ร้อยละของโรงพยาบาลระดับ </w:t>
      </w:r>
      <w:r w:rsidRPr="00860D1C">
        <w:rPr>
          <w:rFonts w:ascii="TH SarabunPSK" w:hAnsi="TH SarabunPSK" w:cs="TH SarabunPSK"/>
          <w:sz w:val="28"/>
        </w:rPr>
        <w:t xml:space="preserve">F2 </w:t>
      </w:r>
      <w:r w:rsidRPr="00860D1C">
        <w:rPr>
          <w:rFonts w:ascii="TH SarabunPSK" w:hAnsi="TH SarabunPSK" w:cs="TH SarabunPSK"/>
          <w:sz w:val="28"/>
          <w:cs/>
        </w:rPr>
        <w:t>ขึ้นไป</w:t>
      </w:r>
      <w:r w:rsidRPr="00860D1C">
        <w:rPr>
          <w:rFonts w:ascii="TH SarabunPSK" w:hAnsi="TH SarabunPSK" w:cs="TH SarabunPSK"/>
          <w:sz w:val="28"/>
        </w:rPr>
        <w:t xml:space="preserve"> </w:t>
      </w:r>
      <w:r w:rsidRPr="00860D1C">
        <w:rPr>
          <w:rFonts w:ascii="TH SarabunPSK" w:hAnsi="TH SarabunPSK" w:cs="TH SarabunPSK"/>
          <w:sz w:val="28"/>
          <w:cs/>
        </w:rPr>
        <w:t>ผ่านเกณฑ์การประเมินการคลอดมาตรฐาน</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2874"/>
        <w:gridCol w:w="1985"/>
        <w:gridCol w:w="2618"/>
        <w:gridCol w:w="837"/>
      </w:tblGrid>
      <w:tr w:rsidR="00860D1C" w:rsidRPr="00860D1C" w:rsidTr="002651B1">
        <w:trPr>
          <w:jc w:val="center"/>
        </w:trPr>
        <w:tc>
          <w:tcPr>
            <w:tcW w:w="2279" w:type="dxa"/>
            <w:vMerge w:val="restart"/>
            <w:vAlign w:val="center"/>
          </w:tcPr>
          <w:p w:rsidR="00860D1C" w:rsidRPr="00860D1C" w:rsidRDefault="00860D1C" w:rsidP="00860D1C">
            <w:pPr>
              <w:spacing w:after="0" w:line="240" w:lineRule="auto"/>
              <w:ind w:left="-108" w:right="-108"/>
              <w:jc w:val="center"/>
              <w:rPr>
                <w:rFonts w:ascii="TH SarabunPSK" w:hAnsi="TH SarabunPSK" w:cs="TH SarabunPSK"/>
                <w:b/>
                <w:bCs/>
                <w:sz w:val="28"/>
                <w:cs/>
              </w:rPr>
            </w:pPr>
            <w:r w:rsidRPr="00860D1C">
              <w:rPr>
                <w:rFonts w:ascii="TH SarabunPSK" w:hAnsi="TH SarabunPSK" w:cs="TH SarabunPSK"/>
                <w:b/>
                <w:bCs/>
                <w:sz w:val="28"/>
                <w:cs/>
              </w:rPr>
              <w:t>สถานบริการสุขภาพ</w:t>
            </w:r>
          </w:p>
        </w:tc>
        <w:tc>
          <w:tcPr>
            <w:tcW w:w="7477" w:type="dxa"/>
            <w:gridSpan w:val="3"/>
            <w:tcBorders>
              <w:bottom w:val="single" w:sz="4" w:space="0" w:color="auto"/>
            </w:tcBorders>
            <w:vAlign w:val="center"/>
          </w:tcPr>
          <w:p w:rsidR="00860D1C" w:rsidRPr="00860D1C" w:rsidRDefault="00860D1C" w:rsidP="00860D1C">
            <w:pPr>
              <w:spacing w:after="0" w:line="240" w:lineRule="auto"/>
              <w:ind w:left="-167" w:right="-148"/>
              <w:jc w:val="center"/>
              <w:rPr>
                <w:rFonts w:ascii="TH SarabunPSK" w:hAnsi="TH SarabunPSK" w:cs="TH SarabunPSK"/>
                <w:b/>
                <w:bCs/>
                <w:sz w:val="28"/>
                <w:cs/>
              </w:rPr>
            </w:pPr>
            <w:r w:rsidRPr="00860D1C">
              <w:rPr>
                <w:rFonts w:ascii="TH SarabunPSK" w:hAnsi="TH SarabunPSK" w:cs="TH SarabunPSK"/>
                <w:b/>
                <w:bCs/>
                <w:sz w:val="28"/>
                <w:cs/>
              </w:rPr>
              <w:t>รายการข้อมูล</w:t>
            </w:r>
          </w:p>
        </w:tc>
        <w:tc>
          <w:tcPr>
            <w:tcW w:w="837" w:type="dxa"/>
            <w:vMerge w:val="restart"/>
            <w:vAlign w:val="center"/>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หมายเหตุ</w:t>
            </w:r>
          </w:p>
        </w:tc>
      </w:tr>
      <w:tr w:rsidR="00860D1C" w:rsidRPr="00860D1C" w:rsidTr="002651B1">
        <w:trPr>
          <w:jc w:val="center"/>
        </w:trPr>
        <w:tc>
          <w:tcPr>
            <w:tcW w:w="2279" w:type="dxa"/>
            <w:vMerge/>
            <w:tcBorders>
              <w:bottom w:val="single" w:sz="4" w:space="0" w:color="auto"/>
            </w:tcBorders>
          </w:tcPr>
          <w:p w:rsidR="00860D1C" w:rsidRPr="00860D1C" w:rsidRDefault="00860D1C" w:rsidP="00860D1C">
            <w:pPr>
              <w:spacing w:after="0" w:line="240" w:lineRule="auto"/>
              <w:ind w:left="-108" w:right="-108"/>
              <w:jc w:val="center"/>
              <w:rPr>
                <w:rFonts w:ascii="TH SarabunPSK" w:hAnsi="TH SarabunPSK" w:cs="TH SarabunPSK"/>
                <w:sz w:val="28"/>
                <w:cs/>
              </w:rPr>
            </w:pPr>
          </w:p>
        </w:tc>
        <w:tc>
          <w:tcPr>
            <w:tcW w:w="2874" w:type="dxa"/>
            <w:tcBorders>
              <w:bottom w:val="single" w:sz="4" w:space="0" w:color="auto"/>
            </w:tcBorders>
            <w:vAlign w:val="center"/>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จำนวนสถานบริการสุขภาพของรัฐ ระดับ</w:t>
            </w:r>
            <w:r w:rsidRPr="00860D1C">
              <w:rPr>
                <w:rFonts w:ascii="TH SarabunPSK" w:hAnsi="TH SarabunPSK" w:cs="TH SarabunPSK"/>
                <w:b/>
                <w:bCs/>
                <w:sz w:val="28"/>
              </w:rPr>
              <w:t xml:space="preserve"> F2 </w:t>
            </w:r>
            <w:r w:rsidRPr="00860D1C">
              <w:rPr>
                <w:rFonts w:ascii="TH SarabunPSK" w:hAnsi="TH SarabunPSK" w:cs="TH SarabunPSK"/>
                <w:b/>
                <w:bCs/>
                <w:sz w:val="28"/>
                <w:cs/>
              </w:rPr>
              <w:t xml:space="preserve">ขึ้นไปที่ผ่านเกณฑ์การประเมิน </w:t>
            </w:r>
            <w:r w:rsidRPr="00860D1C">
              <w:rPr>
                <w:rFonts w:ascii="TH SarabunPSK" w:hAnsi="TH SarabunPSK" w:cs="TH SarabunPSK"/>
                <w:b/>
                <w:bCs/>
                <w:sz w:val="28"/>
              </w:rPr>
              <w:t xml:space="preserve"> (A)</w:t>
            </w:r>
          </w:p>
        </w:tc>
        <w:tc>
          <w:tcPr>
            <w:tcW w:w="1985" w:type="dxa"/>
            <w:vAlign w:val="center"/>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 xml:space="preserve">จำนวนสถานบริการสุขภาพของรัฐทุกระดับทั้งหมด </w:t>
            </w:r>
            <w:r w:rsidRPr="00860D1C">
              <w:rPr>
                <w:rFonts w:ascii="TH SarabunPSK" w:hAnsi="TH SarabunPSK" w:cs="TH SarabunPSK"/>
                <w:b/>
                <w:bCs/>
                <w:sz w:val="28"/>
              </w:rPr>
              <w:t>(B)</w:t>
            </w:r>
          </w:p>
        </w:tc>
        <w:tc>
          <w:tcPr>
            <w:tcW w:w="2618" w:type="dxa"/>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ร้อยละสถานบริการสุขภาพที่มีการคลอดมาตรฐาน</w:t>
            </w:r>
          </w:p>
          <w:p w:rsidR="00860D1C" w:rsidRPr="00860D1C" w:rsidRDefault="00860D1C" w:rsidP="00860D1C">
            <w:pPr>
              <w:spacing w:after="0" w:line="240" w:lineRule="auto"/>
              <w:ind w:left="-167" w:right="-148"/>
              <w:jc w:val="center"/>
              <w:rPr>
                <w:rFonts w:ascii="TH SarabunPSK" w:hAnsi="TH SarabunPSK" w:cs="TH SarabunPSK"/>
                <w:b/>
                <w:bCs/>
                <w:sz w:val="28"/>
              </w:rPr>
            </w:pPr>
            <w:r w:rsidRPr="00860D1C">
              <w:rPr>
                <w:rFonts w:ascii="TH SarabunPSK" w:hAnsi="TH SarabunPSK" w:cs="TH SarabunPSK"/>
                <w:b/>
                <w:bCs/>
                <w:sz w:val="28"/>
                <w:cs/>
              </w:rPr>
              <w:t>(</w:t>
            </w:r>
            <w:r w:rsidRPr="00860D1C">
              <w:rPr>
                <w:rFonts w:ascii="TH SarabunPSK" w:hAnsi="TH SarabunPSK" w:cs="TH SarabunPSK"/>
                <w:b/>
                <w:bCs/>
                <w:sz w:val="28"/>
              </w:rPr>
              <w:t>A</w:t>
            </w:r>
            <w:r w:rsidRPr="00860D1C">
              <w:rPr>
                <w:rFonts w:ascii="TH SarabunPSK" w:hAnsi="TH SarabunPSK" w:cs="TH SarabunPSK"/>
                <w:b/>
                <w:bCs/>
                <w:sz w:val="28"/>
                <w:cs/>
              </w:rPr>
              <w:t>/</w:t>
            </w:r>
            <w:r w:rsidRPr="00860D1C">
              <w:rPr>
                <w:rFonts w:ascii="TH SarabunPSK" w:hAnsi="TH SarabunPSK" w:cs="TH SarabunPSK"/>
                <w:b/>
                <w:bCs/>
                <w:sz w:val="28"/>
              </w:rPr>
              <w:t>B) x100</w:t>
            </w:r>
          </w:p>
        </w:tc>
        <w:tc>
          <w:tcPr>
            <w:tcW w:w="837" w:type="dxa"/>
            <w:vMerge/>
          </w:tcPr>
          <w:p w:rsidR="00860D1C" w:rsidRPr="00860D1C" w:rsidRDefault="00860D1C" w:rsidP="00860D1C">
            <w:pPr>
              <w:spacing w:after="0" w:line="240" w:lineRule="auto"/>
              <w:jc w:val="center"/>
              <w:rPr>
                <w:rFonts w:ascii="TH SarabunPSK" w:hAnsi="TH SarabunPSK" w:cs="TH SarabunPSK"/>
                <w:sz w:val="28"/>
              </w:rPr>
            </w:pPr>
          </w:p>
        </w:tc>
      </w:tr>
      <w:tr w:rsidR="00860D1C" w:rsidRPr="00860D1C" w:rsidTr="002651B1">
        <w:trPr>
          <w:trHeight w:val="350"/>
          <w:jc w:val="center"/>
        </w:trPr>
        <w:tc>
          <w:tcPr>
            <w:tcW w:w="2279" w:type="dxa"/>
            <w:tcBorders>
              <w:top w:val="nil"/>
              <w:left w:val="single" w:sz="4" w:space="0" w:color="auto"/>
              <w:bottom w:val="single" w:sz="4" w:space="0" w:color="auto"/>
              <w:right w:val="single" w:sz="4" w:space="0" w:color="auto"/>
            </w:tcBorders>
            <w:vAlign w:val="center"/>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จังหวัด</w:t>
            </w:r>
            <w:r w:rsidRPr="00860D1C">
              <w:rPr>
                <w:rFonts w:ascii="TH SarabunPSK" w:hAnsi="TH SarabunPSK" w:cs="TH SarabunPSK"/>
                <w:b/>
                <w:bCs/>
                <w:sz w:val="28"/>
              </w:rPr>
              <w:t xml:space="preserve"> 1</w:t>
            </w:r>
          </w:p>
        </w:tc>
        <w:tc>
          <w:tcPr>
            <w:tcW w:w="2874"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r w:rsidR="00860D1C" w:rsidRPr="00860D1C" w:rsidTr="002651B1">
        <w:trPr>
          <w:trHeight w:val="350"/>
          <w:jc w:val="center"/>
        </w:trPr>
        <w:tc>
          <w:tcPr>
            <w:tcW w:w="2279" w:type="dxa"/>
            <w:tcBorders>
              <w:top w:val="nil"/>
              <w:left w:val="single" w:sz="4" w:space="0" w:color="auto"/>
              <w:bottom w:val="single" w:sz="4" w:space="0" w:color="auto"/>
              <w:right w:val="single" w:sz="4" w:space="0" w:color="auto"/>
            </w:tcBorders>
            <w:vAlign w:val="center"/>
          </w:tcPr>
          <w:p w:rsidR="00860D1C" w:rsidRPr="00860D1C" w:rsidRDefault="00860D1C" w:rsidP="00860D1C">
            <w:pPr>
              <w:spacing w:after="0" w:line="240" w:lineRule="auto"/>
              <w:jc w:val="center"/>
              <w:rPr>
                <w:rFonts w:ascii="TH SarabunPSK" w:hAnsi="TH SarabunPSK" w:cs="TH SarabunPSK"/>
                <w:b/>
                <w:bCs/>
                <w:sz w:val="28"/>
                <w:cs/>
              </w:rPr>
            </w:pPr>
            <w:r w:rsidRPr="00860D1C">
              <w:rPr>
                <w:rFonts w:ascii="TH SarabunPSK" w:hAnsi="TH SarabunPSK" w:cs="TH SarabunPSK"/>
                <w:b/>
                <w:bCs/>
                <w:sz w:val="28"/>
                <w:cs/>
              </w:rPr>
              <w:t>จังหวัด 2</w:t>
            </w:r>
          </w:p>
        </w:tc>
        <w:tc>
          <w:tcPr>
            <w:tcW w:w="2874"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r w:rsidR="00860D1C" w:rsidRPr="00860D1C" w:rsidTr="002651B1">
        <w:trPr>
          <w:trHeight w:val="350"/>
          <w:jc w:val="center"/>
        </w:trPr>
        <w:tc>
          <w:tcPr>
            <w:tcW w:w="2279"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จังหวัด 3</w:t>
            </w:r>
          </w:p>
        </w:tc>
        <w:tc>
          <w:tcPr>
            <w:tcW w:w="2874"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r w:rsidR="00860D1C" w:rsidRPr="00860D1C" w:rsidTr="002651B1">
        <w:trPr>
          <w:trHeight w:val="350"/>
          <w:jc w:val="center"/>
        </w:trPr>
        <w:tc>
          <w:tcPr>
            <w:tcW w:w="2279"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b/>
                <w:bCs/>
                <w:sz w:val="28"/>
              </w:rPr>
            </w:pPr>
            <w:r w:rsidRPr="00860D1C">
              <w:rPr>
                <w:rFonts w:ascii="TH SarabunPSK" w:hAnsi="TH SarabunPSK" w:cs="TH SarabunPSK"/>
                <w:b/>
                <w:bCs/>
                <w:sz w:val="28"/>
                <w:cs/>
              </w:rPr>
              <w:t>จังหวัด ...</w:t>
            </w:r>
          </w:p>
        </w:tc>
        <w:tc>
          <w:tcPr>
            <w:tcW w:w="2874"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r w:rsidR="00860D1C" w:rsidRPr="00860D1C" w:rsidTr="002651B1">
        <w:trPr>
          <w:trHeight w:val="350"/>
          <w:jc w:val="center"/>
        </w:trPr>
        <w:tc>
          <w:tcPr>
            <w:tcW w:w="2279" w:type="dxa"/>
            <w:tcBorders>
              <w:top w:val="nil"/>
              <w:left w:val="single" w:sz="4" w:space="0" w:color="auto"/>
              <w:bottom w:val="single" w:sz="4" w:space="0" w:color="auto"/>
              <w:right w:val="single" w:sz="4" w:space="0" w:color="auto"/>
            </w:tcBorders>
            <w:vAlign w:val="center"/>
          </w:tcPr>
          <w:p w:rsidR="00860D1C" w:rsidRPr="00860D1C" w:rsidRDefault="00860D1C" w:rsidP="00860D1C">
            <w:pPr>
              <w:spacing w:after="0" w:line="240" w:lineRule="auto"/>
              <w:jc w:val="center"/>
              <w:rPr>
                <w:rFonts w:ascii="TH SarabunPSK" w:hAnsi="TH SarabunPSK" w:cs="TH SarabunPSK"/>
                <w:b/>
                <w:bCs/>
                <w:sz w:val="28"/>
                <w:cs/>
              </w:rPr>
            </w:pPr>
            <w:r w:rsidRPr="00860D1C">
              <w:rPr>
                <w:rFonts w:ascii="TH SarabunPSK" w:hAnsi="TH SarabunPSK" w:cs="TH SarabunPSK"/>
                <w:b/>
                <w:bCs/>
                <w:sz w:val="28"/>
                <w:cs/>
              </w:rPr>
              <w:t>ภาพรวมเขต</w:t>
            </w:r>
          </w:p>
          <w:p w:rsidR="00860D1C" w:rsidRPr="00860D1C" w:rsidRDefault="00860D1C" w:rsidP="00860D1C">
            <w:pPr>
              <w:spacing w:after="0" w:line="240" w:lineRule="auto"/>
              <w:jc w:val="center"/>
              <w:rPr>
                <w:rFonts w:ascii="TH SarabunPSK" w:hAnsi="TH SarabunPSK" w:cs="TH SarabunPSK"/>
                <w:sz w:val="28"/>
                <w:cs/>
              </w:rPr>
            </w:pPr>
            <w:r w:rsidRPr="00860D1C">
              <w:rPr>
                <w:rFonts w:ascii="TH SarabunPSK" w:hAnsi="TH SarabunPSK" w:cs="TH SarabunPSK"/>
                <w:b/>
                <w:bCs/>
                <w:sz w:val="28"/>
                <w:cs/>
              </w:rPr>
              <w:t>(ข้อมูล ณ วันที่รายงาน)</w:t>
            </w:r>
          </w:p>
        </w:tc>
        <w:tc>
          <w:tcPr>
            <w:tcW w:w="2874" w:type="dxa"/>
            <w:tcBorders>
              <w:top w:val="nil"/>
              <w:left w:val="single" w:sz="4" w:space="0" w:color="auto"/>
              <w:bottom w:val="single" w:sz="4" w:space="0" w:color="auto"/>
              <w:right w:val="single" w:sz="4" w:space="0" w:color="auto"/>
            </w:tcBorders>
          </w:tcPr>
          <w:p w:rsidR="00860D1C" w:rsidRPr="00860D1C" w:rsidRDefault="00860D1C" w:rsidP="00860D1C">
            <w:pPr>
              <w:spacing w:after="0" w:line="240" w:lineRule="auto"/>
              <w:jc w:val="center"/>
              <w:rPr>
                <w:rFonts w:ascii="TH SarabunPSK" w:hAnsi="TH SarabunPSK" w:cs="TH SarabunPSK"/>
                <w:sz w:val="28"/>
                <w:cs/>
              </w:rPr>
            </w:pPr>
          </w:p>
        </w:tc>
        <w:tc>
          <w:tcPr>
            <w:tcW w:w="1985" w:type="dxa"/>
            <w:tcBorders>
              <w:left w:val="single" w:sz="4" w:space="0" w:color="auto"/>
              <w:bottom w:val="single" w:sz="4" w:space="0" w:color="000000"/>
            </w:tcBorders>
          </w:tcPr>
          <w:p w:rsidR="00860D1C" w:rsidRPr="00860D1C" w:rsidRDefault="00860D1C" w:rsidP="00860D1C">
            <w:pPr>
              <w:spacing w:after="0" w:line="240" w:lineRule="auto"/>
              <w:ind w:left="-108" w:right="-113"/>
              <w:jc w:val="center"/>
              <w:rPr>
                <w:rFonts w:ascii="TH SarabunPSK" w:hAnsi="TH SarabunPSK" w:cs="TH SarabunPSK"/>
                <w:sz w:val="28"/>
                <w:cs/>
              </w:rPr>
            </w:pPr>
          </w:p>
        </w:tc>
        <w:tc>
          <w:tcPr>
            <w:tcW w:w="2618"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c>
          <w:tcPr>
            <w:tcW w:w="837" w:type="dxa"/>
            <w:tcBorders>
              <w:bottom w:val="single" w:sz="4" w:space="0" w:color="000000"/>
            </w:tcBorders>
          </w:tcPr>
          <w:p w:rsidR="00860D1C" w:rsidRPr="00860D1C" w:rsidRDefault="00860D1C" w:rsidP="00860D1C">
            <w:pPr>
              <w:spacing w:after="0" w:line="240" w:lineRule="auto"/>
              <w:jc w:val="center"/>
              <w:rPr>
                <w:rFonts w:ascii="TH SarabunPSK" w:hAnsi="TH SarabunPSK" w:cs="TH SarabunPSK"/>
                <w:sz w:val="28"/>
                <w:cs/>
              </w:rPr>
            </w:pPr>
          </w:p>
        </w:tc>
      </w:tr>
    </w:tbl>
    <w:p w:rsidR="00860D1C" w:rsidRPr="00860D1C" w:rsidRDefault="00860D1C" w:rsidP="00860D1C">
      <w:pPr>
        <w:spacing w:after="0" w:line="240" w:lineRule="auto"/>
        <w:ind w:firstLine="142"/>
        <w:rPr>
          <w:rFonts w:ascii="TH SarabunPSK" w:hAnsi="TH SarabunPSK" w:cs="TH SarabunPSK"/>
          <w:b/>
          <w:bCs/>
          <w:sz w:val="28"/>
        </w:rPr>
      </w:pPr>
      <w:r w:rsidRPr="00860D1C">
        <w:rPr>
          <w:rFonts w:ascii="TH SarabunPSK" w:hAnsi="TH SarabunPSK" w:cs="TH SarabunPSK"/>
          <w:b/>
          <w:bCs/>
          <w:sz w:val="28"/>
        </w:rPr>
        <w:t xml:space="preserve">3.2 </w:t>
      </w:r>
      <w:r w:rsidRPr="00860D1C">
        <w:rPr>
          <w:rFonts w:ascii="TH SarabunPSK" w:hAnsi="TH SarabunPSK" w:cs="TH SarabunPSK"/>
          <w:b/>
          <w:bCs/>
          <w:sz w:val="28"/>
          <w:cs/>
        </w:rPr>
        <w:t xml:space="preserve">ข้อมูลเชิงคุณภาพ        </w:t>
      </w:r>
    </w:p>
    <w:p w:rsidR="00860D1C" w:rsidRPr="00860D1C" w:rsidRDefault="00860D1C" w:rsidP="00860D1C">
      <w:pPr>
        <w:spacing w:after="0" w:line="240" w:lineRule="auto"/>
        <w:ind w:firstLine="142"/>
        <w:rPr>
          <w:rFonts w:ascii="TH SarabunPSK" w:hAnsi="TH SarabunPSK" w:cs="TH SarabunPSK"/>
          <w:sz w:val="28"/>
          <w:cs/>
        </w:rPr>
      </w:pPr>
      <w:r w:rsidRPr="00860D1C">
        <w:rPr>
          <w:rFonts w:ascii="TH SarabunPSK" w:hAnsi="TH SarabunPSK" w:cs="TH SarabunPSK"/>
          <w:b/>
          <w:bCs/>
          <w:sz w:val="28"/>
          <w:cs/>
        </w:rPr>
        <w:t xml:space="preserve">    </w:t>
      </w:r>
      <w:r w:rsidRPr="00860D1C">
        <w:rPr>
          <w:rFonts w:ascii="TH SarabunPSK" w:hAnsi="TH SarabunPSK" w:cs="TH SarabunPSK"/>
          <w:sz w:val="28"/>
          <w:cs/>
        </w:rPr>
        <w:t>........................................................................................</w:t>
      </w:r>
      <w:r w:rsidRPr="00860D1C">
        <w:rPr>
          <w:rFonts w:ascii="TH SarabunPSK" w:hAnsi="TH SarabunPSK" w:cs="TH SarabunPSK"/>
          <w:sz w:val="28"/>
        </w:rPr>
        <w:t>.................</w:t>
      </w:r>
      <w:r w:rsidRPr="00860D1C">
        <w:rPr>
          <w:rFonts w:ascii="TH SarabunPSK" w:hAnsi="TH SarabunPSK" w:cs="TH SarabunPSK"/>
          <w:sz w:val="28"/>
          <w:cs/>
        </w:rPr>
        <w:t>........................................</w:t>
      </w:r>
      <w:r>
        <w:rPr>
          <w:rFonts w:ascii="TH SarabunPSK" w:hAnsi="TH SarabunPSK" w:cs="TH SarabunPSK" w:hint="cs"/>
          <w:sz w:val="28"/>
          <w:cs/>
        </w:rPr>
        <w:t>..................................</w:t>
      </w:r>
      <w:r w:rsidRPr="00860D1C">
        <w:rPr>
          <w:rFonts w:ascii="TH SarabunPSK" w:hAnsi="TH SarabunPSK" w:cs="TH SarabunPSK"/>
          <w:sz w:val="28"/>
          <w:cs/>
        </w:rPr>
        <w:t>....................</w:t>
      </w:r>
    </w:p>
    <w:p w:rsidR="00860D1C" w:rsidRPr="00860D1C" w:rsidRDefault="00860D1C" w:rsidP="00860D1C">
      <w:pPr>
        <w:spacing w:after="0" w:line="240" w:lineRule="auto"/>
        <w:ind w:left="360"/>
        <w:rPr>
          <w:rFonts w:ascii="TH SarabunPSK" w:hAnsi="TH SarabunPSK" w:cs="TH SarabunPSK"/>
          <w:b/>
          <w:bCs/>
          <w:sz w:val="28"/>
        </w:rPr>
      </w:pPr>
      <w:r w:rsidRPr="00860D1C">
        <w:rPr>
          <w:rFonts w:ascii="TH SarabunPSK" w:hAnsi="TH SarabunPSK" w:cs="TH SarabunPSK"/>
          <w:b/>
          <w:bCs/>
          <w:sz w:val="28"/>
          <w:cs/>
        </w:rPr>
        <w:t xml:space="preserve">  (วิเคราะห์ตามกรอบ </w:t>
      </w:r>
      <w:r w:rsidRPr="00860D1C">
        <w:rPr>
          <w:rFonts w:ascii="TH SarabunPSK" w:hAnsi="TH SarabunPSK" w:cs="TH SarabunPSK"/>
          <w:b/>
          <w:bCs/>
          <w:sz w:val="28"/>
        </w:rPr>
        <w:t xml:space="preserve">6 Building Blocks </w:t>
      </w:r>
      <w:r w:rsidRPr="00860D1C">
        <w:rPr>
          <w:rFonts w:ascii="TH SarabunPSK" w:hAnsi="TH SarabunPSK" w:cs="TH SarabunPSK"/>
          <w:b/>
          <w:bCs/>
          <w:sz w:val="28"/>
          <w:cs/>
        </w:rPr>
        <w:t>ภาพรวม จังหวัด</w:t>
      </w:r>
      <w:r w:rsidRPr="00860D1C">
        <w:rPr>
          <w:rFonts w:ascii="TH SarabunPSK" w:hAnsi="TH SarabunPSK" w:cs="TH SarabunPSK"/>
          <w:b/>
          <w:bCs/>
          <w:sz w:val="28"/>
        </w:rPr>
        <w:t>)</w:t>
      </w:r>
      <w:r w:rsidRPr="00860D1C">
        <w:rPr>
          <w:rFonts w:ascii="TH SarabunPSK" w:hAnsi="TH SarabunPSK" w:cs="TH SarabunPSK"/>
          <w:sz w:val="28"/>
        </w:rPr>
        <w:t>……………………………………………</w:t>
      </w:r>
      <w:r>
        <w:rPr>
          <w:rFonts w:ascii="TH SarabunPSK" w:hAnsi="TH SarabunPSK" w:cs="TH SarabunPSK" w:hint="cs"/>
          <w:sz w:val="28"/>
          <w:cs/>
        </w:rPr>
        <w:t>.........................</w:t>
      </w:r>
      <w:r w:rsidRPr="00860D1C">
        <w:rPr>
          <w:rFonts w:ascii="TH SarabunPSK" w:hAnsi="TH SarabunPSK" w:cs="TH SarabunPSK"/>
          <w:sz w:val="28"/>
        </w:rPr>
        <w:t>……..……</w:t>
      </w:r>
    </w:p>
    <w:p w:rsidR="00860D1C" w:rsidRPr="00860D1C" w:rsidRDefault="00860D1C" w:rsidP="001F058A">
      <w:pPr>
        <w:numPr>
          <w:ilvl w:val="0"/>
          <w:numId w:val="1"/>
        </w:numPr>
        <w:spacing w:after="0" w:line="240" w:lineRule="auto"/>
        <w:ind w:left="357" w:hanging="357"/>
        <w:jc w:val="thaiDistribute"/>
        <w:rPr>
          <w:rFonts w:ascii="TH SarabunPSK" w:hAnsi="TH SarabunPSK" w:cs="TH SarabunPSK"/>
          <w:b/>
          <w:bCs/>
          <w:spacing w:val="-6"/>
          <w:sz w:val="28"/>
          <w:cs/>
        </w:rPr>
      </w:pPr>
      <w:r w:rsidRPr="00860D1C">
        <w:rPr>
          <w:rFonts w:ascii="TH SarabunPSK" w:hAnsi="TH SarabunPSK" w:cs="TH SarabunPSK"/>
          <w:b/>
          <w:bCs/>
          <w:spacing w:val="-6"/>
          <w:sz w:val="28"/>
          <w:cs/>
        </w:rPr>
        <w:lastRenderedPageBreak/>
        <w:t>สรุปประเด็นสำคัญที่เป็นความเสี่ยงต่อการทำให้การขับเคลื่อนนโยบายหรือการดำเนินงานไม่ประสบความสำเร็จ (</w:t>
      </w:r>
      <w:r w:rsidRPr="00860D1C">
        <w:rPr>
          <w:rFonts w:ascii="TH SarabunPSK" w:hAnsi="TH SarabunPSK" w:cs="TH SarabunPSK"/>
          <w:b/>
          <w:bCs/>
          <w:spacing w:val="-6"/>
          <w:sz w:val="28"/>
        </w:rPr>
        <w:t>Key Risk Area/ Key Risk Factor)</w:t>
      </w:r>
      <w:r w:rsidRPr="00860D1C">
        <w:rPr>
          <w:rFonts w:ascii="TH SarabunPSK" w:hAnsi="TH SarabunPSK" w:cs="TH SarabunPSK"/>
          <w:b/>
          <w:bCs/>
          <w:spacing w:val="-6"/>
          <w:sz w:val="28"/>
          <w:cs/>
        </w:rPr>
        <w:t xml:space="preserve"> ซึ่งได้จากการวินิจฉัย ประมวล วิเคราะห์  สังเคราะห์ จากการตรวจติดตาม</w:t>
      </w:r>
    </w:p>
    <w:p w:rsidR="00860D1C" w:rsidRPr="00860D1C" w:rsidRDefault="00860D1C" w:rsidP="00860D1C">
      <w:pPr>
        <w:pStyle w:val="ListParagraph"/>
        <w:ind w:left="0"/>
        <w:jc w:val="both"/>
        <w:rPr>
          <w:rFonts w:ascii="TH SarabunPSK" w:hAnsi="TH SarabunPSK" w:cs="TH SarabunPSK"/>
          <w:sz w:val="28"/>
          <w:szCs w:val="28"/>
        </w:rPr>
      </w:pPr>
      <w:r w:rsidRPr="00860D1C">
        <w:rPr>
          <w:rFonts w:ascii="TH SarabunPSK" w:hAnsi="TH SarabunPSK" w:cs="TH SarabunPSK"/>
          <w:sz w:val="28"/>
          <w:szCs w:val="28"/>
          <w:cs/>
        </w:rPr>
        <w:t>..............................................................................................</w:t>
      </w:r>
      <w:r w:rsidRPr="00860D1C">
        <w:rPr>
          <w:rFonts w:ascii="TH SarabunPSK" w:hAnsi="TH SarabunPSK" w:cs="TH SarabunPSK"/>
          <w:sz w:val="28"/>
          <w:szCs w:val="28"/>
        </w:rPr>
        <w:t>....................</w:t>
      </w:r>
      <w:r w:rsidRPr="00860D1C">
        <w:rPr>
          <w:rFonts w:ascii="TH SarabunPSK" w:hAnsi="TH SarabunPSK" w:cs="TH SarabunPSK"/>
          <w:sz w:val="28"/>
          <w:szCs w:val="28"/>
          <w:cs/>
        </w:rPr>
        <w:t>.......................................</w:t>
      </w:r>
      <w:r>
        <w:rPr>
          <w:rFonts w:ascii="TH SarabunPSK" w:hAnsi="TH SarabunPSK" w:cs="TH SarabunPSK" w:hint="cs"/>
          <w:sz w:val="28"/>
          <w:szCs w:val="28"/>
          <w:cs/>
        </w:rPr>
        <w:t>.........................</w:t>
      </w:r>
      <w:r w:rsidRPr="00860D1C">
        <w:rPr>
          <w:rFonts w:ascii="TH SarabunPSK" w:hAnsi="TH SarabunPSK" w:cs="TH SarabunPSK"/>
          <w:sz w:val="28"/>
          <w:szCs w:val="28"/>
          <w:cs/>
        </w:rPr>
        <w:t>.....................</w:t>
      </w:r>
    </w:p>
    <w:p w:rsidR="00860D1C" w:rsidRPr="00860D1C" w:rsidRDefault="00860D1C" w:rsidP="001F058A">
      <w:pPr>
        <w:pStyle w:val="ListParagraph"/>
        <w:numPr>
          <w:ilvl w:val="0"/>
          <w:numId w:val="1"/>
        </w:numPr>
        <w:tabs>
          <w:tab w:val="left" w:pos="240"/>
        </w:tabs>
        <w:ind w:left="238" w:hanging="238"/>
        <w:contextualSpacing w:val="0"/>
        <w:jc w:val="thaiDistribute"/>
        <w:rPr>
          <w:rFonts w:ascii="TH SarabunPSK" w:hAnsi="TH SarabunPSK" w:cs="TH SarabunPSK"/>
          <w:b/>
          <w:bCs/>
          <w:sz w:val="28"/>
          <w:szCs w:val="28"/>
        </w:rPr>
      </w:pPr>
      <w:r w:rsidRPr="00860D1C">
        <w:rPr>
          <w:rFonts w:ascii="TH SarabunPSK" w:hAnsi="TH SarabunPSK" w:cs="TH SarabunPSK"/>
          <w:b/>
          <w:bCs/>
          <w:sz w:val="28"/>
          <w:szCs w:val="28"/>
          <w:cs/>
        </w:rPr>
        <w:t>ปัญหา อุปสรรคและข้อเสนอแนะ</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2977"/>
        <w:gridCol w:w="2996"/>
      </w:tblGrid>
      <w:tr w:rsidR="00860D1C" w:rsidRPr="00860D1C" w:rsidTr="00860D1C">
        <w:tc>
          <w:tcPr>
            <w:tcW w:w="3412" w:type="dxa"/>
          </w:tcPr>
          <w:p w:rsidR="00860D1C" w:rsidRPr="00860D1C" w:rsidRDefault="00860D1C" w:rsidP="00860D1C">
            <w:pPr>
              <w:pStyle w:val="ListParagraph"/>
              <w:ind w:left="0"/>
              <w:jc w:val="center"/>
              <w:rPr>
                <w:rFonts w:ascii="TH SarabunPSK" w:hAnsi="TH SarabunPSK" w:cs="TH SarabunPSK"/>
                <w:b/>
                <w:bCs/>
                <w:sz w:val="28"/>
                <w:szCs w:val="28"/>
                <w:cs/>
              </w:rPr>
            </w:pPr>
            <w:r w:rsidRPr="00860D1C">
              <w:rPr>
                <w:rFonts w:ascii="TH SarabunPSK" w:hAnsi="TH SarabunPSK" w:cs="TH SarabunPSK"/>
                <w:b/>
                <w:bCs/>
                <w:sz w:val="28"/>
                <w:szCs w:val="28"/>
                <w:cs/>
              </w:rPr>
              <w:t>ปัญหา/อุปสรรค/ปัจจัยที่ทำให้การดำเนินงานไม่บรรลุวัตถุประสงค์</w:t>
            </w:r>
          </w:p>
        </w:tc>
        <w:tc>
          <w:tcPr>
            <w:tcW w:w="2977" w:type="dxa"/>
          </w:tcPr>
          <w:p w:rsidR="00860D1C" w:rsidRPr="00860D1C" w:rsidRDefault="00860D1C" w:rsidP="00860D1C">
            <w:pPr>
              <w:tabs>
                <w:tab w:val="left" w:pos="240"/>
              </w:tabs>
              <w:spacing w:after="0" w:line="240" w:lineRule="auto"/>
              <w:jc w:val="center"/>
              <w:rPr>
                <w:rFonts w:ascii="TH SarabunPSK" w:hAnsi="TH SarabunPSK" w:cs="TH SarabunPSK"/>
                <w:b/>
                <w:bCs/>
                <w:sz w:val="28"/>
              </w:rPr>
            </w:pPr>
            <w:r w:rsidRPr="00860D1C">
              <w:rPr>
                <w:rFonts w:ascii="TH SarabunPSK" w:hAnsi="TH SarabunPSK" w:cs="TH SarabunPSK"/>
                <w:b/>
                <w:bCs/>
                <w:sz w:val="28"/>
                <w:cs/>
              </w:rPr>
              <w:t>ข้อเสนอแนะที่ให้ต่อหน่วยรับตรวจ</w:t>
            </w:r>
          </w:p>
        </w:tc>
        <w:tc>
          <w:tcPr>
            <w:tcW w:w="2996" w:type="dxa"/>
          </w:tcPr>
          <w:p w:rsidR="00860D1C" w:rsidRPr="00860D1C" w:rsidRDefault="00860D1C" w:rsidP="00860D1C">
            <w:pPr>
              <w:tabs>
                <w:tab w:val="left" w:pos="240"/>
              </w:tabs>
              <w:spacing w:after="0" w:line="240" w:lineRule="auto"/>
              <w:jc w:val="center"/>
              <w:rPr>
                <w:rFonts w:ascii="TH SarabunPSK" w:hAnsi="TH SarabunPSK" w:cs="TH SarabunPSK"/>
                <w:b/>
                <w:bCs/>
                <w:sz w:val="28"/>
                <w:cs/>
              </w:rPr>
            </w:pPr>
            <w:r w:rsidRPr="00860D1C">
              <w:rPr>
                <w:rFonts w:ascii="TH SarabunPSK" w:hAnsi="TH SarabunPSK" w:cs="TH SarabunPSK"/>
                <w:b/>
                <w:bCs/>
                <w:sz w:val="28"/>
                <w:cs/>
              </w:rPr>
              <w:t>สิ่งที่ผู้ทำหน้าที่ตรวจราชการรับไปประสาน หรือ ดำเนินการต่อ</w:t>
            </w:r>
          </w:p>
        </w:tc>
      </w:tr>
      <w:tr w:rsidR="00860D1C" w:rsidRPr="00860D1C" w:rsidTr="00860D1C">
        <w:tc>
          <w:tcPr>
            <w:tcW w:w="3412" w:type="dxa"/>
          </w:tcPr>
          <w:p w:rsidR="00860D1C" w:rsidRPr="00860D1C" w:rsidRDefault="00860D1C" w:rsidP="00860D1C">
            <w:pPr>
              <w:pStyle w:val="ListParagraph"/>
              <w:ind w:left="0"/>
              <w:jc w:val="both"/>
              <w:rPr>
                <w:rFonts w:ascii="TH SarabunPSK" w:hAnsi="TH SarabunPSK" w:cs="TH SarabunPSK"/>
                <w:b/>
                <w:bCs/>
                <w:sz w:val="28"/>
                <w:szCs w:val="28"/>
              </w:rPr>
            </w:pPr>
          </w:p>
        </w:tc>
        <w:tc>
          <w:tcPr>
            <w:tcW w:w="2977" w:type="dxa"/>
          </w:tcPr>
          <w:p w:rsidR="00860D1C" w:rsidRPr="00860D1C" w:rsidRDefault="00860D1C" w:rsidP="00860D1C">
            <w:pPr>
              <w:pStyle w:val="ListParagraph"/>
              <w:ind w:left="0"/>
              <w:jc w:val="both"/>
              <w:rPr>
                <w:rFonts w:ascii="TH SarabunPSK" w:hAnsi="TH SarabunPSK" w:cs="TH SarabunPSK"/>
                <w:b/>
                <w:bCs/>
                <w:sz w:val="28"/>
                <w:szCs w:val="28"/>
              </w:rPr>
            </w:pPr>
          </w:p>
        </w:tc>
        <w:tc>
          <w:tcPr>
            <w:tcW w:w="2996" w:type="dxa"/>
          </w:tcPr>
          <w:p w:rsidR="00860D1C" w:rsidRPr="00860D1C" w:rsidRDefault="00860D1C" w:rsidP="00860D1C">
            <w:pPr>
              <w:pStyle w:val="ListParagraph"/>
              <w:ind w:left="0"/>
              <w:jc w:val="both"/>
              <w:rPr>
                <w:rFonts w:ascii="TH SarabunPSK" w:hAnsi="TH SarabunPSK" w:cs="TH SarabunPSK"/>
                <w:b/>
                <w:bCs/>
                <w:sz w:val="28"/>
                <w:szCs w:val="28"/>
              </w:rPr>
            </w:pPr>
          </w:p>
        </w:tc>
      </w:tr>
      <w:tr w:rsidR="00860D1C" w:rsidRPr="00860D1C" w:rsidTr="00860D1C">
        <w:tc>
          <w:tcPr>
            <w:tcW w:w="3412" w:type="dxa"/>
          </w:tcPr>
          <w:p w:rsidR="00860D1C" w:rsidRPr="00860D1C" w:rsidRDefault="00860D1C" w:rsidP="00860D1C">
            <w:pPr>
              <w:pStyle w:val="ListParagraph"/>
              <w:ind w:left="0"/>
              <w:jc w:val="both"/>
              <w:rPr>
                <w:rFonts w:ascii="TH SarabunPSK" w:hAnsi="TH SarabunPSK" w:cs="TH SarabunPSK"/>
                <w:b/>
                <w:bCs/>
                <w:sz w:val="28"/>
                <w:szCs w:val="28"/>
              </w:rPr>
            </w:pPr>
          </w:p>
        </w:tc>
        <w:tc>
          <w:tcPr>
            <w:tcW w:w="2977" w:type="dxa"/>
          </w:tcPr>
          <w:p w:rsidR="00860D1C" w:rsidRPr="00860D1C" w:rsidRDefault="00860D1C" w:rsidP="00860D1C">
            <w:pPr>
              <w:pStyle w:val="ListParagraph"/>
              <w:ind w:left="0"/>
              <w:jc w:val="both"/>
              <w:rPr>
                <w:rFonts w:ascii="TH SarabunPSK" w:hAnsi="TH SarabunPSK" w:cs="TH SarabunPSK"/>
                <w:b/>
                <w:bCs/>
                <w:sz w:val="28"/>
                <w:szCs w:val="28"/>
              </w:rPr>
            </w:pPr>
          </w:p>
        </w:tc>
        <w:tc>
          <w:tcPr>
            <w:tcW w:w="2996" w:type="dxa"/>
          </w:tcPr>
          <w:p w:rsidR="00860D1C" w:rsidRPr="00860D1C" w:rsidRDefault="00860D1C" w:rsidP="00860D1C">
            <w:pPr>
              <w:pStyle w:val="ListParagraph"/>
              <w:ind w:left="0"/>
              <w:jc w:val="both"/>
              <w:rPr>
                <w:rFonts w:ascii="TH SarabunPSK" w:hAnsi="TH SarabunPSK" w:cs="TH SarabunPSK"/>
                <w:b/>
                <w:bCs/>
                <w:sz w:val="28"/>
                <w:szCs w:val="28"/>
              </w:rPr>
            </w:pPr>
          </w:p>
        </w:tc>
      </w:tr>
    </w:tbl>
    <w:p w:rsidR="00860D1C" w:rsidRPr="00860D1C" w:rsidRDefault="00860D1C" w:rsidP="001F058A">
      <w:pPr>
        <w:pStyle w:val="ListParagraph"/>
        <w:numPr>
          <w:ilvl w:val="0"/>
          <w:numId w:val="1"/>
        </w:numPr>
        <w:ind w:left="238" w:hanging="238"/>
        <w:contextualSpacing w:val="0"/>
        <w:jc w:val="both"/>
        <w:rPr>
          <w:rFonts w:ascii="TH SarabunPSK" w:hAnsi="TH SarabunPSK" w:cs="TH SarabunPSK"/>
          <w:b/>
          <w:bCs/>
          <w:sz w:val="28"/>
          <w:szCs w:val="28"/>
        </w:rPr>
      </w:pPr>
      <w:r w:rsidRPr="00860D1C">
        <w:rPr>
          <w:rFonts w:ascii="TH SarabunPSK" w:hAnsi="TH SarabunPSK" w:cs="TH SarabunPSK"/>
          <w:b/>
          <w:bCs/>
          <w:sz w:val="28"/>
          <w:szCs w:val="28"/>
          <w:cs/>
        </w:rPr>
        <w:t>ข้อเสนอแนะต่อนโยบาย</w:t>
      </w:r>
      <w:r w:rsidRPr="00860D1C">
        <w:rPr>
          <w:rFonts w:ascii="TH SarabunPSK" w:hAnsi="TH SarabunPSK" w:cs="TH SarabunPSK"/>
          <w:b/>
          <w:bCs/>
          <w:sz w:val="28"/>
          <w:szCs w:val="28"/>
        </w:rPr>
        <w:t xml:space="preserve"> /</w:t>
      </w:r>
      <w:r w:rsidRPr="00860D1C">
        <w:rPr>
          <w:rFonts w:ascii="TH SarabunPSK" w:hAnsi="TH SarabunPSK" w:cs="TH SarabunPSK"/>
          <w:b/>
          <w:bCs/>
          <w:sz w:val="28"/>
          <w:szCs w:val="28"/>
          <w:cs/>
        </w:rPr>
        <w:t>ต่อส่วนกลาง / ต่อผู้บริหาร / ต่อระเบียบ  กฎหมาย</w:t>
      </w:r>
    </w:p>
    <w:p w:rsidR="00860D1C" w:rsidRPr="00860D1C" w:rsidRDefault="00860D1C" w:rsidP="00860D1C">
      <w:pPr>
        <w:spacing w:after="0" w:line="240" w:lineRule="auto"/>
        <w:jc w:val="both"/>
        <w:rPr>
          <w:rFonts w:ascii="TH SarabunPSK" w:hAnsi="TH SarabunPSK" w:cs="TH SarabunPSK"/>
          <w:sz w:val="28"/>
        </w:rPr>
      </w:pPr>
      <w:r w:rsidRPr="00860D1C">
        <w:rPr>
          <w:rFonts w:ascii="TH SarabunPSK" w:hAnsi="TH SarabunPSK" w:cs="TH SarabunPSK"/>
          <w:sz w:val="28"/>
          <w:cs/>
        </w:rPr>
        <w:t>..................................................................................................</w:t>
      </w:r>
      <w:r w:rsidRPr="00860D1C">
        <w:rPr>
          <w:rFonts w:ascii="TH SarabunPSK" w:hAnsi="TH SarabunPSK" w:cs="TH SarabunPSK"/>
          <w:sz w:val="28"/>
        </w:rPr>
        <w:t>...................</w:t>
      </w:r>
      <w:r w:rsidRPr="00860D1C">
        <w:rPr>
          <w:rFonts w:ascii="TH SarabunPSK" w:hAnsi="TH SarabunPSK" w:cs="TH SarabunPSK"/>
          <w:sz w:val="28"/>
          <w:cs/>
        </w:rPr>
        <w:t>.......</w:t>
      </w:r>
      <w:r w:rsidRPr="00860D1C">
        <w:rPr>
          <w:rFonts w:ascii="TH SarabunPSK" w:hAnsi="TH SarabunPSK" w:cs="TH SarabunPSK"/>
          <w:sz w:val="28"/>
        </w:rPr>
        <w:t>......</w:t>
      </w:r>
      <w:r w:rsidRPr="00860D1C">
        <w:rPr>
          <w:rFonts w:ascii="TH SarabunPSK" w:hAnsi="TH SarabunPSK" w:cs="TH SarabunPSK"/>
          <w:sz w:val="28"/>
          <w:cs/>
        </w:rPr>
        <w:t>................</w:t>
      </w:r>
      <w:r>
        <w:rPr>
          <w:rFonts w:ascii="TH SarabunPSK" w:hAnsi="TH SarabunPSK" w:cs="TH SarabunPSK" w:hint="cs"/>
          <w:sz w:val="28"/>
          <w:cs/>
        </w:rPr>
        <w:t>.........................</w:t>
      </w:r>
      <w:r w:rsidRPr="00860D1C">
        <w:rPr>
          <w:rFonts w:ascii="TH SarabunPSK" w:hAnsi="TH SarabunPSK" w:cs="TH SarabunPSK"/>
          <w:sz w:val="28"/>
          <w:cs/>
        </w:rPr>
        <w:t>............................</w:t>
      </w:r>
    </w:p>
    <w:p w:rsidR="00860D1C" w:rsidRPr="00860D1C" w:rsidRDefault="00860D1C" w:rsidP="001F058A">
      <w:pPr>
        <w:pStyle w:val="ListParagraph"/>
        <w:numPr>
          <w:ilvl w:val="0"/>
          <w:numId w:val="1"/>
        </w:numPr>
        <w:ind w:left="284" w:hanging="284"/>
        <w:jc w:val="both"/>
        <w:rPr>
          <w:rFonts w:ascii="TH SarabunPSK" w:hAnsi="TH SarabunPSK" w:cs="TH SarabunPSK"/>
          <w:b/>
          <w:bCs/>
          <w:sz w:val="28"/>
          <w:szCs w:val="28"/>
        </w:rPr>
      </w:pPr>
      <w:r w:rsidRPr="00860D1C">
        <w:rPr>
          <w:rFonts w:ascii="TH SarabunPSK" w:hAnsi="TH SarabunPSK" w:cs="TH SarabunPSK"/>
          <w:b/>
          <w:bCs/>
          <w:sz w:val="28"/>
          <w:szCs w:val="28"/>
          <w:cs/>
        </w:rPr>
        <w:t xml:space="preserve">นวัตกรรมที่สามารถเป็นแบบอย่าง </w:t>
      </w:r>
      <w:r w:rsidRPr="00860D1C">
        <w:rPr>
          <w:rFonts w:ascii="TH SarabunPSK" w:hAnsi="TH SarabunPSK" w:cs="TH SarabunPSK"/>
          <w:sz w:val="28"/>
          <w:szCs w:val="28"/>
          <w:cs/>
        </w:rPr>
        <w:t>(ถ้ามี)</w:t>
      </w:r>
    </w:p>
    <w:p w:rsidR="00860D1C" w:rsidRPr="00860D1C" w:rsidRDefault="00860D1C" w:rsidP="00860D1C">
      <w:pPr>
        <w:spacing w:after="0" w:line="240" w:lineRule="auto"/>
        <w:jc w:val="both"/>
        <w:rPr>
          <w:rFonts w:ascii="TH SarabunPSK" w:hAnsi="TH SarabunPSK" w:cs="TH SarabunPSK"/>
          <w:sz w:val="28"/>
        </w:rPr>
      </w:pPr>
      <w:r w:rsidRPr="00860D1C">
        <w:rPr>
          <w:rFonts w:ascii="TH SarabunPSK" w:hAnsi="TH SarabunPSK" w:cs="TH SarabunPSK"/>
          <w:sz w:val="28"/>
          <w:cs/>
        </w:rPr>
        <w:t>..............................................................................................................</w:t>
      </w:r>
      <w:r>
        <w:rPr>
          <w:rFonts w:ascii="TH SarabunPSK" w:hAnsi="TH SarabunPSK" w:cs="TH SarabunPSK" w:hint="cs"/>
          <w:sz w:val="28"/>
          <w:cs/>
        </w:rPr>
        <w:t>.........................</w:t>
      </w:r>
      <w:r w:rsidRPr="00860D1C">
        <w:rPr>
          <w:rFonts w:ascii="TH SarabunPSK" w:hAnsi="TH SarabunPSK" w:cs="TH SarabunPSK"/>
          <w:sz w:val="28"/>
          <w:cs/>
        </w:rPr>
        <w:t>.................</w:t>
      </w:r>
      <w:r w:rsidRPr="00860D1C">
        <w:rPr>
          <w:rFonts w:ascii="TH SarabunPSK" w:hAnsi="TH SarabunPSK" w:cs="TH SarabunPSK"/>
          <w:sz w:val="28"/>
        </w:rPr>
        <w:t>.........................</w:t>
      </w:r>
      <w:r w:rsidRPr="00860D1C">
        <w:rPr>
          <w:rFonts w:ascii="TH SarabunPSK" w:hAnsi="TH SarabunPSK" w:cs="TH SarabunPSK"/>
          <w:sz w:val="28"/>
          <w:cs/>
        </w:rPr>
        <w:t>......................</w:t>
      </w:r>
    </w:p>
    <w:p w:rsidR="00860D1C" w:rsidRPr="00860D1C" w:rsidRDefault="00860D1C" w:rsidP="00860D1C">
      <w:pPr>
        <w:spacing w:after="0" w:line="240" w:lineRule="auto"/>
        <w:ind w:left="4536"/>
        <w:rPr>
          <w:rFonts w:ascii="TH SarabunPSK" w:hAnsi="TH SarabunPSK" w:cs="TH SarabunPSK"/>
          <w:sz w:val="28"/>
          <w:cs/>
        </w:rPr>
      </w:pPr>
      <w:r w:rsidRPr="00860D1C">
        <w:rPr>
          <w:rFonts w:ascii="TH SarabunPSK" w:hAnsi="TH SarabunPSK" w:cs="TH SarabunPSK"/>
          <w:sz w:val="28"/>
          <w:cs/>
        </w:rPr>
        <w:t>ผู้รายงาน..........</w:t>
      </w:r>
      <w:r w:rsidRPr="00860D1C">
        <w:rPr>
          <w:rFonts w:ascii="TH SarabunPSK" w:hAnsi="TH SarabunPSK" w:cs="TH SarabunPSK"/>
          <w:sz w:val="28"/>
        </w:rPr>
        <w:t>....</w:t>
      </w:r>
      <w:r w:rsidRPr="00860D1C">
        <w:rPr>
          <w:rFonts w:ascii="TH SarabunPSK" w:hAnsi="TH SarabunPSK" w:cs="TH SarabunPSK"/>
          <w:sz w:val="28"/>
          <w:cs/>
        </w:rPr>
        <w:t>..............</w:t>
      </w:r>
      <w:r>
        <w:rPr>
          <w:rFonts w:ascii="TH SarabunPSK" w:hAnsi="TH SarabunPSK" w:cs="TH SarabunPSK" w:hint="cs"/>
          <w:sz w:val="28"/>
          <w:cs/>
        </w:rPr>
        <w:t>............</w:t>
      </w:r>
      <w:r w:rsidRPr="00860D1C">
        <w:rPr>
          <w:rFonts w:ascii="TH SarabunPSK" w:hAnsi="TH SarabunPSK" w:cs="TH SarabunPSK"/>
          <w:sz w:val="28"/>
          <w:cs/>
        </w:rPr>
        <w:t xml:space="preserve">..........................................................   </w:t>
      </w:r>
    </w:p>
    <w:p w:rsidR="00860D1C" w:rsidRPr="00860D1C" w:rsidRDefault="00860D1C" w:rsidP="00860D1C">
      <w:pPr>
        <w:spacing w:after="0" w:line="240" w:lineRule="auto"/>
        <w:ind w:left="4536"/>
        <w:rPr>
          <w:rFonts w:ascii="TH SarabunPSK" w:hAnsi="TH SarabunPSK" w:cs="TH SarabunPSK"/>
          <w:sz w:val="28"/>
        </w:rPr>
      </w:pPr>
      <w:r w:rsidRPr="00860D1C">
        <w:rPr>
          <w:rFonts w:ascii="TH SarabunPSK" w:hAnsi="TH SarabunPSK" w:cs="TH SarabunPSK"/>
          <w:sz w:val="28"/>
          <w:cs/>
        </w:rPr>
        <w:t>ตำแหน่ง.....................................</w:t>
      </w:r>
      <w:r w:rsidRPr="00860D1C">
        <w:rPr>
          <w:rFonts w:ascii="TH SarabunPSK" w:hAnsi="TH SarabunPSK" w:cs="TH SarabunPSK"/>
          <w:sz w:val="28"/>
        </w:rPr>
        <w:t>...</w:t>
      </w:r>
      <w:r w:rsidRPr="00860D1C">
        <w:rPr>
          <w:rFonts w:ascii="TH SarabunPSK" w:hAnsi="TH SarabunPSK" w:cs="TH SarabunPSK"/>
          <w:sz w:val="28"/>
          <w:cs/>
        </w:rPr>
        <w:t>........</w:t>
      </w:r>
      <w:r>
        <w:rPr>
          <w:rFonts w:ascii="TH SarabunPSK" w:hAnsi="TH SarabunPSK" w:cs="TH SarabunPSK" w:hint="cs"/>
          <w:sz w:val="28"/>
          <w:cs/>
        </w:rPr>
        <w:t>............</w:t>
      </w:r>
      <w:r w:rsidRPr="00860D1C">
        <w:rPr>
          <w:rFonts w:ascii="TH SarabunPSK" w:hAnsi="TH SarabunPSK" w:cs="TH SarabunPSK"/>
          <w:sz w:val="28"/>
          <w:cs/>
        </w:rPr>
        <w:t>......................................</w:t>
      </w:r>
    </w:p>
    <w:p w:rsidR="00860D1C" w:rsidRPr="00860D1C" w:rsidRDefault="00860D1C" w:rsidP="00860D1C">
      <w:pPr>
        <w:spacing w:after="0" w:line="240" w:lineRule="auto"/>
        <w:ind w:left="4536"/>
        <w:rPr>
          <w:rFonts w:ascii="TH SarabunPSK" w:hAnsi="TH SarabunPSK" w:cs="TH SarabunPSK"/>
          <w:sz w:val="28"/>
        </w:rPr>
      </w:pPr>
      <w:r w:rsidRPr="00860D1C">
        <w:rPr>
          <w:rFonts w:ascii="TH SarabunPSK" w:hAnsi="TH SarabunPSK" w:cs="TH SarabunPSK"/>
          <w:sz w:val="28"/>
          <w:cs/>
        </w:rPr>
        <w:t>หน่วยงาน..........................................................</w:t>
      </w:r>
      <w:r>
        <w:rPr>
          <w:rFonts w:ascii="TH SarabunPSK" w:hAnsi="TH SarabunPSK" w:cs="TH SarabunPSK" w:hint="cs"/>
          <w:sz w:val="28"/>
          <w:cs/>
        </w:rPr>
        <w:t>............</w:t>
      </w:r>
      <w:r w:rsidRPr="00860D1C">
        <w:rPr>
          <w:rFonts w:ascii="TH SarabunPSK" w:hAnsi="TH SarabunPSK" w:cs="TH SarabunPSK"/>
          <w:sz w:val="28"/>
          <w:cs/>
        </w:rPr>
        <w:t>...........</w:t>
      </w:r>
      <w:r w:rsidRPr="00860D1C">
        <w:rPr>
          <w:rFonts w:ascii="TH SarabunPSK" w:hAnsi="TH SarabunPSK" w:cs="TH SarabunPSK"/>
          <w:sz w:val="28"/>
        </w:rPr>
        <w:t>...</w:t>
      </w:r>
      <w:r w:rsidRPr="00860D1C">
        <w:rPr>
          <w:rFonts w:ascii="TH SarabunPSK" w:hAnsi="TH SarabunPSK" w:cs="TH SarabunPSK"/>
          <w:sz w:val="28"/>
          <w:cs/>
        </w:rPr>
        <w:t>..............</w:t>
      </w:r>
    </w:p>
    <w:p w:rsidR="00860D1C" w:rsidRPr="00860D1C" w:rsidRDefault="00860D1C" w:rsidP="00860D1C">
      <w:pPr>
        <w:spacing w:after="0" w:line="240" w:lineRule="auto"/>
        <w:ind w:left="4536"/>
        <w:rPr>
          <w:rFonts w:ascii="TH SarabunPSK" w:hAnsi="TH SarabunPSK" w:cs="TH SarabunPSK"/>
          <w:sz w:val="28"/>
        </w:rPr>
      </w:pPr>
      <w:r w:rsidRPr="00860D1C">
        <w:rPr>
          <w:rFonts w:ascii="TH SarabunPSK" w:hAnsi="TH SarabunPSK" w:cs="TH SarabunPSK"/>
          <w:sz w:val="28"/>
          <w:cs/>
        </w:rPr>
        <w:t>วัน/เดือน/ปี....................................................</w:t>
      </w:r>
      <w:r>
        <w:rPr>
          <w:rFonts w:ascii="TH SarabunPSK" w:hAnsi="TH SarabunPSK" w:cs="TH SarabunPSK" w:hint="cs"/>
          <w:sz w:val="28"/>
          <w:cs/>
        </w:rPr>
        <w:t>............</w:t>
      </w:r>
      <w:r w:rsidRPr="00860D1C">
        <w:rPr>
          <w:rFonts w:ascii="TH SarabunPSK" w:hAnsi="TH SarabunPSK" w:cs="TH SarabunPSK"/>
          <w:sz w:val="28"/>
          <w:cs/>
        </w:rPr>
        <w:t>..............</w:t>
      </w:r>
      <w:r w:rsidRPr="00860D1C">
        <w:rPr>
          <w:rFonts w:ascii="TH SarabunPSK" w:hAnsi="TH SarabunPSK" w:cs="TH SarabunPSK"/>
          <w:sz w:val="28"/>
        </w:rPr>
        <w:t>....</w:t>
      </w:r>
      <w:r w:rsidRPr="00860D1C">
        <w:rPr>
          <w:rFonts w:ascii="TH SarabunPSK" w:hAnsi="TH SarabunPSK" w:cs="TH SarabunPSK"/>
          <w:sz w:val="28"/>
          <w:cs/>
        </w:rPr>
        <w:t>................</w:t>
      </w:r>
    </w:p>
    <w:p w:rsidR="004D6A47" w:rsidRDefault="00860D1C" w:rsidP="00860D1C">
      <w:pPr>
        <w:spacing w:after="0" w:line="240" w:lineRule="auto"/>
        <w:jc w:val="center"/>
        <w:rPr>
          <w:rFonts w:ascii="TH SarabunPSK" w:hAnsi="TH SarabunPSK" w:cs="TH SarabunPSK"/>
          <w:sz w:val="28"/>
        </w:rPr>
      </w:pPr>
      <w:r w:rsidRPr="00860D1C">
        <w:rPr>
          <w:rFonts w:ascii="TH SarabunPSK" w:hAnsi="TH SarabunPSK" w:cs="TH SarabunPSK"/>
          <w:sz w:val="28"/>
          <w:cs/>
        </w:rPr>
        <w:tab/>
      </w:r>
      <w:r w:rsidRPr="00860D1C">
        <w:rPr>
          <w:rFonts w:ascii="TH SarabunPSK" w:hAnsi="TH SarabunPSK" w:cs="TH SarabunPSK"/>
          <w:sz w:val="28"/>
          <w:cs/>
        </w:rPr>
        <w:tab/>
      </w:r>
      <w:r w:rsidRPr="00860D1C">
        <w:rPr>
          <w:rFonts w:ascii="TH SarabunPSK" w:hAnsi="TH SarabunPSK" w:cs="TH SarabunPSK"/>
          <w:sz w:val="28"/>
          <w:cs/>
        </w:rPr>
        <w:tab/>
      </w:r>
      <w:r w:rsidRPr="00860D1C">
        <w:rPr>
          <w:rFonts w:ascii="TH SarabunPSK" w:hAnsi="TH SarabunPSK" w:cs="TH SarabunPSK"/>
          <w:sz w:val="28"/>
          <w:cs/>
        </w:rPr>
        <w:tab/>
      </w:r>
      <w:r w:rsidRPr="00860D1C">
        <w:rPr>
          <w:rFonts w:ascii="TH SarabunPSK" w:hAnsi="TH SarabunPSK" w:cs="TH SarabunPSK"/>
          <w:sz w:val="28"/>
          <w:cs/>
        </w:rPr>
        <w:tab/>
      </w:r>
      <w:r w:rsidRPr="00860D1C">
        <w:rPr>
          <w:rFonts w:ascii="TH SarabunPSK" w:hAnsi="TH SarabunPSK" w:cs="TH SarabunPSK"/>
          <w:sz w:val="28"/>
          <w:cs/>
        </w:rPr>
        <w:tab/>
        <w:t xml:space="preserve">   โทร.................................... </w:t>
      </w:r>
      <w:r w:rsidRPr="00860D1C">
        <w:rPr>
          <w:rFonts w:ascii="TH SarabunPSK" w:hAnsi="TH SarabunPSK" w:cs="TH SarabunPSK"/>
          <w:sz w:val="28"/>
        </w:rPr>
        <w:t>e-mail………</w:t>
      </w:r>
      <w:r>
        <w:rPr>
          <w:rFonts w:ascii="TH SarabunPSK" w:hAnsi="TH SarabunPSK" w:cs="TH SarabunPSK" w:hint="cs"/>
          <w:sz w:val="28"/>
          <w:cs/>
        </w:rPr>
        <w:t>...............</w:t>
      </w:r>
      <w:r w:rsidRPr="00860D1C">
        <w:rPr>
          <w:rFonts w:ascii="TH SarabunPSK" w:hAnsi="TH SarabunPSK" w:cs="TH SarabunPSK"/>
          <w:sz w:val="28"/>
        </w:rPr>
        <w:t>…….…………</w:t>
      </w:r>
      <w:r w:rsidRPr="00860D1C">
        <w:rPr>
          <w:rFonts w:ascii="TH SarabunPSK" w:hAnsi="TH SarabunPSK" w:cs="TH SarabunPSK"/>
          <w:sz w:val="28"/>
          <w:cs/>
        </w:rPr>
        <w:t>..</w:t>
      </w:r>
    </w:p>
    <w:p w:rsidR="00860D1C" w:rsidRDefault="00860D1C" w:rsidP="00860D1C">
      <w:pPr>
        <w:spacing w:after="0" w:line="240" w:lineRule="auto"/>
        <w:rPr>
          <w:rFonts w:ascii="TH SarabunPSK" w:hAnsi="TH SarabunPSK" w:cs="TH SarabunPSK"/>
          <w:sz w:val="28"/>
        </w:rPr>
      </w:pPr>
    </w:p>
    <w:p w:rsidR="00860D1C" w:rsidRDefault="00860D1C" w:rsidP="00860D1C">
      <w:pPr>
        <w:spacing w:after="0" w:line="240" w:lineRule="auto"/>
        <w:rPr>
          <w:rFonts w:ascii="TH SarabunPSK" w:hAnsi="TH SarabunPSK" w:cs="TH SarabunPSK"/>
          <w:sz w:val="28"/>
        </w:rPr>
      </w:pPr>
    </w:p>
    <w:p w:rsidR="00860D1C" w:rsidRDefault="00860D1C" w:rsidP="00860D1C">
      <w:pPr>
        <w:spacing w:after="0" w:line="240" w:lineRule="auto"/>
        <w:rPr>
          <w:rFonts w:ascii="TH SarabunPSK" w:hAnsi="TH SarabunPSK" w:cs="TH SarabunPSK"/>
          <w:sz w:val="28"/>
        </w:rPr>
      </w:pPr>
    </w:p>
    <w:p w:rsidR="00860D1C" w:rsidRDefault="00860D1C" w:rsidP="00860D1C">
      <w:pPr>
        <w:spacing w:after="0" w:line="240" w:lineRule="auto"/>
        <w:rPr>
          <w:rFonts w:ascii="TH SarabunPSK" w:hAnsi="TH SarabunPSK" w:cs="TH SarabunPSK"/>
          <w:sz w:val="28"/>
        </w:rPr>
      </w:pPr>
    </w:p>
    <w:p w:rsidR="00860D1C" w:rsidRDefault="00860D1C" w:rsidP="00860D1C">
      <w:pPr>
        <w:spacing w:after="0" w:line="240" w:lineRule="auto"/>
        <w:rPr>
          <w:rFonts w:ascii="TH SarabunPSK" w:hAnsi="TH SarabunPSK" w:cs="TH SarabunPSK"/>
          <w:sz w:val="28"/>
        </w:rPr>
      </w:pPr>
    </w:p>
    <w:p w:rsidR="00860D1C" w:rsidRDefault="00860D1C" w:rsidP="00860D1C">
      <w:pPr>
        <w:spacing w:after="0" w:line="240" w:lineRule="auto"/>
        <w:rPr>
          <w:rFonts w:ascii="TH SarabunPSK" w:hAnsi="TH SarabunPSK" w:cs="TH SarabunPSK"/>
          <w:sz w:val="28"/>
        </w:rPr>
      </w:pPr>
    </w:p>
    <w:p w:rsidR="00860D1C" w:rsidRDefault="00860D1C" w:rsidP="00860D1C">
      <w:pPr>
        <w:spacing w:after="0" w:line="240" w:lineRule="auto"/>
        <w:rPr>
          <w:rFonts w:ascii="TH SarabunPSK" w:hAnsi="TH SarabunPSK" w:cs="TH SarabunPSK"/>
          <w:sz w:val="28"/>
        </w:rPr>
      </w:pPr>
    </w:p>
    <w:p w:rsidR="00860D1C" w:rsidRDefault="00860D1C" w:rsidP="00860D1C">
      <w:pPr>
        <w:spacing w:after="0" w:line="240" w:lineRule="auto"/>
        <w:rPr>
          <w:rFonts w:ascii="TH SarabunPSK" w:hAnsi="TH SarabunPSK" w:cs="TH SarabunPSK"/>
          <w:sz w:val="28"/>
        </w:rPr>
      </w:pPr>
    </w:p>
    <w:p w:rsidR="00860D1C" w:rsidRDefault="00860D1C" w:rsidP="00860D1C">
      <w:pPr>
        <w:spacing w:after="0" w:line="240" w:lineRule="auto"/>
        <w:rPr>
          <w:rFonts w:ascii="TH SarabunPSK" w:hAnsi="TH SarabunPSK" w:cs="TH SarabunPSK"/>
          <w:sz w:val="28"/>
        </w:rPr>
      </w:pPr>
    </w:p>
    <w:p w:rsidR="00860D1C" w:rsidRDefault="00860D1C" w:rsidP="00860D1C">
      <w:pPr>
        <w:spacing w:after="0" w:line="240" w:lineRule="auto"/>
        <w:rPr>
          <w:rFonts w:ascii="TH SarabunPSK" w:hAnsi="TH SarabunPSK" w:cs="TH SarabunPSK"/>
          <w:sz w:val="28"/>
        </w:rPr>
      </w:pPr>
    </w:p>
    <w:p w:rsidR="00860D1C" w:rsidRDefault="00860D1C" w:rsidP="00860D1C">
      <w:pPr>
        <w:spacing w:after="0" w:line="240" w:lineRule="auto"/>
        <w:rPr>
          <w:rFonts w:ascii="TH SarabunPSK" w:hAnsi="TH SarabunPSK" w:cs="TH SarabunPSK"/>
          <w:sz w:val="28"/>
        </w:rPr>
      </w:pPr>
    </w:p>
    <w:p w:rsidR="00860D1C" w:rsidRDefault="00860D1C" w:rsidP="00860D1C">
      <w:pPr>
        <w:spacing w:after="0" w:line="240" w:lineRule="auto"/>
        <w:rPr>
          <w:rFonts w:ascii="TH SarabunPSK" w:hAnsi="TH SarabunPSK" w:cs="TH SarabunPSK"/>
          <w:sz w:val="28"/>
        </w:rPr>
      </w:pPr>
    </w:p>
    <w:p w:rsidR="00860D1C" w:rsidRDefault="00860D1C" w:rsidP="00860D1C">
      <w:pPr>
        <w:spacing w:after="0" w:line="240" w:lineRule="auto"/>
        <w:rPr>
          <w:rFonts w:ascii="TH SarabunPSK" w:hAnsi="TH SarabunPSK" w:cs="TH SarabunPSK"/>
          <w:sz w:val="28"/>
        </w:rPr>
      </w:pPr>
    </w:p>
    <w:p w:rsidR="00AE5A6C" w:rsidRDefault="00AE5A6C" w:rsidP="00860D1C">
      <w:pPr>
        <w:spacing w:after="0" w:line="240" w:lineRule="auto"/>
        <w:rPr>
          <w:rFonts w:ascii="TH SarabunPSK" w:hAnsi="TH SarabunPSK" w:cs="TH SarabunPSK"/>
          <w:sz w:val="28"/>
        </w:rPr>
      </w:pPr>
    </w:p>
    <w:p w:rsidR="00AE5A6C" w:rsidRDefault="00AE5A6C" w:rsidP="00860D1C">
      <w:pPr>
        <w:spacing w:after="0" w:line="240" w:lineRule="auto"/>
        <w:rPr>
          <w:rFonts w:ascii="TH SarabunPSK" w:hAnsi="TH SarabunPSK" w:cs="TH SarabunPSK"/>
          <w:sz w:val="28"/>
        </w:rPr>
      </w:pPr>
    </w:p>
    <w:p w:rsidR="00AE5A6C" w:rsidRDefault="00AE5A6C" w:rsidP="00860D1C">
      <w:pPr>
        <w:spacing w:after="0" w:line="240" w:lineRule="auto"/>
        <w:rPr>
          <w:rFonts w:ascii="TH SarabunPSK" w:hAnsi="TH SarabunPSK" w:cs="TH SarabunPSK"/>
          <w:sz w:val="28"/>
        </w:rPr>
      </w:pPr>
    </w:p>
    <w:p w:rsidR="00AE5A6C" w:rsidRDefault="00AE5A6C" w:rsidP="00860D1C">
      <w:pPr>
        <w:spacing w:after="0" w:line="240" w:lineRule="auto"/>
        <w:rPr>
          <w:rFonts w:ascii="TH SarabunPSK" w:hAnsi="TH SarabunPSK" w:cs="TH SarabunPSK"/>
          <w:sz w:val="28"/>
        </w:rPr>
      </w:pPr>
    </w:p>
    <w:p w:rsidR="00AE5A6C" w:rsidRDefault="00AE5A6C" w:rsidP="00860D1C">
      <w:pPr>
        <w:spacing w:after="0" w:line="240" w:lineRule="auto"/>
        <w:rPr>
          <w:rFonts w:ascii="TH SarabunPSK" w:hAnsi="TH SarabunPSK" w:cs="TH SarabunPSK"/>
          <w:sz w:val="28"/>
        </w:rPr>
      </w:pPr>
    </w:p>
    <w:p w:rsidR="00AE5A6C" w:rsidRDefault="00AE5A6C" w:rsidP="00860D1C">
      <w:pPr>
        <w:spacing w:after="0" w:line="240" w:lineRule="auto"/>
        <w:rPr>
          <w:rFonts w:ascii="TH SarabunPSK" w:hAnsi="TH SarabunPSK" w:cs="TH SarabunPSK"/>
          <w:sz w:val="28"/>
        </w:rPr>
      </w:pPr>
    </w:p>
    <w:p w:rsidR="00AE5A6C" w:rsidRDefault="00AE5A6C" w:rsidP="00860D1C">
      <w:pPr>
        <w:spacing w:after="0" w:line="240" w:lineRule="auto"/>
        <w:rPr>
          <w:rFonts w:ascii="TH SarabunPSK" w:hAnsi="TH SarabunPSK" w:cs="TH SarabunPSK"/>
          <w:sz w:val="28"/>
        </w:rPr>
      </w:pPr>
    </w:p>
    <w:p w:rsidR="00AE5A6C" w:rsidRDefault="00AE5A6C" w:rsidP="00860D1C">
      <w:pPr>
        <w:spacing w:after="0" w:line="240" w:lineRule="auto"/>
        <w:rPr>
          <w:rFonts w:ascii="TH SarabunPSK" w:hAnsi="TH SarabunPSK" w:cs="TH SarabunPSK"/>
          <w:sz w:val="28"/>
        </w:rPr>
      </w:pPr>
    </w:p>
    <w:p w:rsidR="00AE5A6C" w:rsidRDefault="00AE5A6C" w:rsidP="00860D1C">
      <w:pPr>
        <w:spacing w:after="0" w:line="240" w:lineRule="auto"/>
        <w:rPr>
          <w:rFonts w:ascii="TH SarabunPSK" w:hAnsi="TH SarabunPSK" w:cs="TH SarabunPSK"/>
          <w:sz w:val="28"/>
        </w:rPr>
      </w:pPr>
    </w:p>
    <w:p w:rsidR="00AE5A6C" w:rsidRDefault="00AE5A6C" w:rsidP="00860D1C">
      <w:pPr>
        <w:spacing w:after="0" w:line="240" w:lineRule="auto"/>
        <w:rPr>
          <w:rFonts w:ascii="TH SarabunPSK" w:hAnsi="TH SarabunPSK" w:cs="TH SarabunPSK"/>
          <w:sz w:val="28"/>
        </w:rPr>
      </w:pPr>
    </w:p>
    <w:p w:rsidR="00860D1C" w:rsidRDefault="00860D1C" w:rsidP="00860D1C">
      <w:pPr>
        <w:spacing w:after="0" w:line="240" w:lineRule="auto"/>
        <w:rPr>
          <w:rFonts w:ascii="TH SarabunPSK" w:hAnsi="TH SarabunPSK" w:cs="TH SarabunPSK"/>
          <w:sz w:val="28"/>
        </w:rPr>
      </w:pPr>
    </w:p>
    <w:p w:rsidR="005C4449" w:rsidRDefault="005C4449" w:rsidP="00860D1C">
      <w:pPr>
        <w:spacing w:after="0" w:line="240" w:lineRule="auto"/>
        <w:jc w:val="center"/>
        <w:rPr>
          <w:rFonts w:ascii="TH SarabunPSK" w:hAnsi="TH SarabunPSK" w:cs="TH SarabunPSK"/>
          <w:b/>
          <w:bCs/>
          <w:sz w:val="32"/>
          <w:szCs w:val="32"/>
        </w:rPr>
      </w:pPr>
      <w:r w:rsidRPr="00860D1C">
        <w:rPr>
          <w:rFonts w:ascii="TH SarabunPSK" w:hAnsi="TH SarabunPSK" w:cs="TH SarabunPSK"/>
          <w:b/>
          <w:bCs/>
          <w:sz w:val="32"/>
          <w:szCs w:val="32"/>
          <w:cs/>
        </w:rPr>
        <w:lastRenderedPageBreak/>
        <w:t>เอกสารประกอบ</w:t>
      </w:r>
    </w:p>
    <w:p w:rsidR="005C4449" w:rsidRDefault="005C4449" w:rsidP="00860D1C">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ตัวชี้วัดที่ 19</w:t>
      </w:r>
      <w:r w:rsidRPr="002B5F14">
        <w:rPr>
          <w:rFonts w:ascii="TH SarabunPSK" w:hAnsi="TH SarabunPSK" w:cs="TH SarabunPSK" w:hint="cs"/>
          <w:b/>
          <w:bCs/>
          <w:sz w:val="32"/>
          <w:szCs w:val="32"/>
          <w:cs/>
        </w:rPr>
        <w:t xml:space="preserve"> </w:t>
      </w:r>
      <w:r w:rsidRPr="00E96C71">
        <w:rPr>
          <w:rFonts w:ascii="TH SarabunPSK" w:hAnsi="TH SarabunPSK" w:cs="TH SarabunPSK"/>
          <w:b/>
          <w:bCs/>
          <w:sz w:val="32"/>
          <w:szCs w:val="32"/>
          <w:cs/>
        </w:rPr>
        <w:t>อัตราผู้ป่วยเบาหวานรายใหม่จากกลุ่มเสี่ยงเบาหวาน และความดันโลหิตสูงรายใหม่</w:t>
      </w:r>
    </w:p>
    <w:p w:rsidR="00860D1C" w:rsidRDefault="005C4449" w:rsidP="00860D1C">
      <w:pPr>
        <w:spacing w:after="0" w:line="240" w:lineRule="auto"/>
        <w:jc w:val="center"/>
        <w:rPr>
          <w:rFonts w:ascii="TH SarabunPSK" w:hAnsi="TH SarabunPSK" w:cs="TH SarabunPSK"/>
          <w:b/>
          <w:bCs/>
          <w:sz w:val="32"/>
          <w:szCs w:val="32"/>
        </w:rPr>
      </w:pPr>
      <w:r w:rsidRPr="00E96C71">
        <w:rPr>
          <w:rFonts w:ascii="TH SarabunPSK" w:hAnsi="TH SarabunPSK" w:cs="TH SarabunPSK"/>
          <w:b/>
          <w:bCs/>
          <w:sz w:val="32"/>
          <w:szCs w:val="32"/>
          <w:cs/>
        </w:rPr>
        <w:t>จากกลุ่มเสี่ยงและสงสัยป่วยความดันโลหิตสูง</w:t>
      </w:r>
    </w:p>
    <w:p w:rsidR="005C4449" w:rsidRPr="005C4449" w:rsidRDefault="005C4449" w:rsidP="005C4449">
      <w:pPr>
        <w:spacing w:before="120" w:after="120" w:line="240" w:lineRule="auto"/>
        <w:rPr>
          <w:rFonts w:ascii="TH SarabunPSK" w:hAnsi="TH SarabunPSK" w:cs="TH SarabunPSK"/>
          <w:b/>
          <w:bCs/>
          <w:sz w:val="32"/>
          <w:szCs w:val="32"/>
        </w:rPr>
      </w:pPr>
      <w:r w:rsidRPr="005C4449">
        <w:rPr>
          <w:rFonts w:ascii="TH SarabunPSK" w:hAnsi="TH SarabunPSK" w:cs="TH SarabunPSK"/>
          <w:b/>
          <w:bCs/>
          <w:sz w:val="32"/>
          <w:szCs w:val="32"/>
          <w:cs/>
        </w:rPr>
        <w:t>แนวทางการวัดความดันโลหิตที่บ้าน</w:t>
      </w:r>
    </w:p>
    <w:p w:rsidR="005C4449" w:rsidRPr="005C4449" w:rsidRDefault="005C4449" w:rsidP="005C4449">
      <w:pPr>
        <w:spacing w:after="0" w:line="240" w:lineRule="auto"/>
        <w:ind w:firstLine="720"/>
        <w:rPr>
          <w:rFonts w:ascii="TH SarabunPSK" w:hAnsi="TH SarabunPSK" w:cs="TH SarabunPSK"/>
          <w:sz w:val="32"/>
          <w:szCs w:val="32"/>
        </w:rPr>
      </w:pPr>
      <w:r w:rsidRPr="005C4449">
        <w:rPr>
          <w:rFonts w:ascii="TH SarabunPSK" w:hAnsi="TH SarabunPSK" w:cs="TH SarabunPSK"/>
          <w:sz w:val="32"/>
          <w:szCs w:val="32"/>
          <w:cs/>
        </w:rPr>
        <w:t xml:space="preserve">วิธีการวัดความดันโลหิตด้วยตนเองที่บ้าน </w:t>
      </w:r>
    </w:p>
    <w:p w:rsidR="005C4449" w:rsidRPr="005C4449" w:rsidRDefault="005C4449" w:rsidP="005C4449">
      <w:pPr>
        <w:spacing w:after="0" w:line="240" w:lineRule="auto"/>
        <w:ind w:firstLine="720"/>
        <w:rPr>
          <w:rFonts w:ascii="TH SarabunPSK" w:hAnsi="TH SarabunPSK" w:cs="TH SarabunPSK"/>
          <w:sz w:val="32"/>
          <w:szCs w:val="32"/>
        </w:rPr>
      </w:pPr>
      <w:r w:rsidRPr="005C4449">
        <w:rPr>
          <w:rFonts w:ascii="TH SarabunPSK" w:hAnsi="TH SarabunPSK" w:cs="TH SarabunPSK"/>
          <w:sz w:val="32"/>
          <w:szCs w:val="32"/>
          <w:cs/>
        </w:rPr>
        <w:t xml:space="preserve">1. เครื่องวัดความดันโลหิตด้วยตนเองที่บ้าน ควรเป็นเครื่องวัดความดันโลหิตแบบวัดที่แขนด้วยวิธี </w:t>
      </w:r>
      <w:proofErr w:type="spellStart"/>
      <w:r w:rsidRPr="005C4449">
        <w:rPr>
          <w:rFonts w:ascii="TH SarabunPSK" w:hAnsi="TH SarabunPSK" w:cs="TH SarabunPSK"/>
          <w:sz w:val="32"/>
          <w:szCs w:val="32"/>
        </w:rPr>
        <w:t>Oscillometric</w:t>
      </w:r>
      <w:proofErr w:type="spellEnd"/>
    </w:p>
    <w:p w:rsidR="005C4449" w:rsidRPr="005C4449" w:rsidRDefault="005C4449" w:rsidP="005C4449">
      <w:pPr>
        <w:spacing w:after="0" w:line="240" w:lineRule="auto"/>
        <w:ind w:firstLine="720"/>
        <w:rPr>
          <w:rFonts w:ascii="TH SarabunPSK" w:hAnsi="TH SarabunPSK" w:cs="TH SarabunPSK"/>
          <w:sz w:val="32"/>
          <w:szCs w:val="32"/>
        </w:rPr>
      </w:pPr>
      <w:r w:rsidRPr="005C4449">
        <w:rPr>
          <w:rFonts w:ascii="TH SarabunPSK" w:hAnsi="TH SarabunPSK" w:cs="TH SarabunPSK"/>
          <w:sz w:val="32"/>
          <w:szCs w:val="32"/>
          <w:cs/>
        </w:rPr>
        <w:t xml:space="preserve">2. สิ่งแวดล้อมในที่วัดความดันโลหิต </w:t>
      </w:r>
    </w:p>
    <w:p w:rsidR="005C4449" w:rsidRPr="005C4449" w:rsidRDefault="005C4449" w:rsidP="005C4449">
      <w:pPr>
        <w:spacing w:after="0" w:line="240" w:lineRule="auto"/>
        <w:ind w:firstLine="720"/>
        <w:rPr>
          <w:rFonts w:ascii="TH SarabunPSK" w:hAnsi="TH SarabunPSK" w:cs="TH SarabunPSK"/>
          <w:sz w:val="32"/>
          <w:szCs w:val="32"/>
        </w:rPr>
      </w:pPr>
      <w:r w:rsidRPr="005C4449">
        <w:rPr>
          <w:rFonts w:ascii="TH SarabunPSK" w:hAnsi="TH SarabunPSK" w:cs="TH SarabunPSK"/>
          <w:sz w:val="32"/>
          <w:szCs w:val="32"/>
          <w:cs/>
        </w:rPr>
        <w:t xml:space="preserve">   2.1 วัดความดันโลหิตในที่ที่สงบเงียบ อุณหภูมิกำลังสบาย </w:t>
      </w:r>
    </w:p>
    <w:p w:rsidR="005C4449" w:rsidRPr="005C4449" w:rsidRDefault="005C4449" w:rsidP="005C4449">
      <w:pPr>
        <w:spacing w:after="0" w:line="240" w:lineRule="auto"/>
        <w:ind w:firstLine="720"/>
        <w:rPr>
          <w:rFonts w:ascii="TH SarabunPSK" w:hAnsi="TH SarabunPSK" w:cs="TH SarabunPSK"/>
          <w:sz w:val="32"/>
          <w:szCs w:val="32"/>
        </w:rPr>
      </w:pPr>
      <w:r w:rsidRPr="005C4449">
        <w:rPr>
          <w:rFonts w:ascii="TH SarabunPSK" w:hAnsi="TH SarabunPSK" w:cs="TH SarabunPSK"/>
          <w:sz w:val="32"/>
          <w:szCs w:val="32"/>
          <w:cs/>
        </w:rPr>
        <w:t xml:space="preserve">   2.2 นั่งวัดบนเก้าอี้ที่มีพนักพิงหลังและไม่นั่งไขว่ห้าง และนั่งพัก 1-2 นาทีก่อนวัดความดันโลหิต</w:t>
      </w:r>
    </w:p>
    <w:p w:rsidR="005C4449" w:rsidRPr="005C4449" w:rsidRDefault="005C4449" w:rsidP="005C4449">
      <w:pPr>
        <w:spacing w:after="0" w:line="240" w:lineRule="auto"/>
        <w:ind w:firstLine="720"/>
        <w:rPr>
          <w:rFonts w:ascii="TH SarabunPSK" w:hAnsi="TH SarabunPSK" w:cs="TH SarabunPSK"/>
          <w:sz w:val="32"/>
          <w:szCs w:val="32"/>
        </w:rPr>
      </w:pPr>
      <w:r w:rsidRPr="005C4449">
        <w:rPr>
          <w:rFonts w:ascii="TH SarabunPSK" w:hAnsi="TH SarabunPSK" w:cs="TH SarabunPSK"/>
          <w:sz w:val="32"/>
          <w:szCs w:val="32"/>
          <w:cs/>
        </w:rPr>
        <w:t xml:space="preserve">   2.3 ระหว่างวัดความดันโลหิต ไม่พูดหรือออกเสียงใดๆ </w:t>
      </w:r>
    </w:p>
    <w:p w:rsidR="005C4449" w:rsidRPr="005C4449" w:rsidRDefault="005C4449" w:rsidP="005C4449">
      <w:pPr>
        <w:spacing w:after="0" w:line="240" w:lineRule="auto"/>
        <w:ind w:firstLine="720"/>
        <w:rPr>
          <w:rFonts w:ascii="TH SarabunPSK" w:hAnsi="TH SarabunPSK" w:cs="TH SarabunPSK"/>
          <w:spacing w:val="-6"/>
          <w:sz w:val="32"/>
          <w:szCs w:val="32"/>
        </w:rPr>
      </w:pPr>
      <w:r w:rsidRPr="005C4449">
        <w:rPr>
          <w:rFonts w:ascii="TH SarabunPSK" w:hAnsi="TH SarabunPSK" w:cs="TH SarabunPSK"/>
          <w:sz w:val="32"/>
          <w:szCs w:val="32"/>
          <w:cs/>
        </w:rPr>
        <w:t xml:space="preserve">   </w:t>
      </w:r>
      <w:r w:rsidRPr="005C4449">
        <w:rPr>
          <w:rFonts w:ascii="TH SarabunPSK" w:hAnsi="TH SarabunPSK" w:cs="TH SarabunPSK"/>
          <w:spacing w:val="-6"/>
          <w:sz w:val="32"/>
          <w:szCs w:val="32"/>
          <w:cs/>
        </w:rPr>
        <w:t>2.4 งดสูบบุหรี่ ดื่มแอลกอฮอล์ หรือเครื่องดื่มที่คาเฟอีน ก่อนมาวัดความดันโลหิต ไม่น้อยกว่า 1 ชั่วโมง</w:t>
      </w:r>
    </w:p>
    <w:p w:rsidR="005C4449" w:rsidRPr="005C4449" w:rsidRDefault="005C4449" w:rsidP="005C4449">
      <w:pPr>
        <w:spacing w:after="0" w:line="240" w:lineRule="auto"/>
        <w:ind w:firstLine="720"/>
        <w:rPr>
          <w:rFonts w:ascii="TH SarabunPSK" w:hAnsi="TH SarabunPSK" w:cs="TH SarabunPSK"/>
          <w:sz w:val="32"/>
          <w:szCs w:val="32"/>
        </w:rPr>
      </w:pPr>
      <w:r w:rsidRPr="005C4449">
        <w:rPr>
          <w:rFonts w:ascii="TH SarabunPSK" w:hAnsi="TH SarabunPSK" w:cs="TH SarabunPSK"/>
          <w:sz w:val="32"/>
          <w:szCs w:val="32"/>
          <w:cs/>
        </w:rPr>
        <w:t xml:space="preserve">   2.5 แผ่นผ้าที่พันต้นแขน (</w:t>
      </w:r>
      <w:r w:rsidRPr="005C4449">
        <w:rPr>
          <w:rFonts w:ascii="TH SarabunPSK" w:hAnsi="TH SarabunPSK" w:cs="TH SarabunPSK"/>
          <w:sz w:val="32"/>
          <w:szCs w:val="32"/>
        </w:rPr>
        <w:t>Upper-arm cuff</w:t>
      </w:r>
      <w:r w:rsidRPr="005C4449">
        <w:rPr>
          <w:rFonts w:ascii="TH SarabunPSK" w:hAnsi="TH SarabunPSK" w:cs="TH SarabunPSK"/>
          <w:sz w:val="32"/>
          <w:szCs w:val="32"/>
          <w:cs/>
        </w:rPr>
        <w:t xml:space="preserve">) ให้วางอยู่ในระดับเดียวกับหัวใจ </w:t>
      </w:r>
    </w:p>
    <w:p w:rsidR="005C4449" w:rsidRPr="005C4449" w:rsidRDefault="005C4449" w:rsidP="005C4449">
      <w:pPr>
        <w:spacing w:after="0" w:line="240" w:lineRule="auto"/>
        <w:ind w:firstLine="720"/>
        <w:rPr>
          <w:rFonts w:ascii="TH SarabunPSK" w:hAnsi="TH SarabunPSK" w:cs="TH SarabunPSK"/>
          <w:sz w:val="32"/>
          <w:szCs w:val="32"/>
        </w:rPr>
      </w:pPr>
      <w:r w:rsidRPr="005C4449">
        <w:rPr>
          <w:rFonts w:ascii="TH SarabunPSK" w:hAnsi="TH SarabunPSK" w:cs="TH SarabunPSK"/>
          <w:sz w:val="32"/>
          <w:szCs w:val="32"/>
          <w:cs/>
        </w:rPr>
        <w:t xml:space="preserve">   2.6 อาจพิจารณาพันแผ่นผ้าพันต้นแขนทับแขนเสื้อที่บางเท่านั้น ผู้ที่ใส่แขนเสื้อที่หนา ควรถอดเสื้อให้แผ่นผ้าพันต้นแขนติดกับผิวหนังต้นแขนโดยไม่มีแขนเสื้อคั่นกลาง</w:t>
      </w:r>
    </w:p>
    <w:p w:rsidR="005C4449" w:rsidRDefault="005C4449" w:rsidP="005C4449">
      <w:pPr>
        <w:spacing w:after="0" w:line="240" w:lineRule="auto"/>
        <w:jc w:val="center"/>
        <w:rPr>
          <w:rFonts w:ascii="TH SarabunPSK" w:hAnsi="TH SarabunPSK" w:cs="TH SarabunPSK"/>
          <w:sz w:val="32"/>
          <w:szCs w:val="32"/>
        </w:rPr>
      </w:pPr>
      <w:r>
        <w:rPr>
          <w:rFonts w:ascii="TH SarabunPSK" w:hAnsi="TH SarabunPSK" w:cs="TH SarabunPSK"/>
          <w:sz w:val="32"/>
          <w:szCs w:val="32"/>
          <w:cs/>
        </w:rPr>
        <w:tab/>
      </w:r>
      <w:r w:rsidRPr="005C4449">
        <w:rPr>
          <w:rFonts w:ascii="TH SarabunPSK" w:hAnsi="TH SarabunPSK" w:cs="TH SarabunPSK"/>
          <w:sz w:val="32"/>
          <w:szCs w:val="32"/>
          <w:cs/>
        </w:rPr>
        <w:t>3. การวัดความดันโลหิตด้วยตนเองที่บ้าน หลังตื่นนอนตอนเช้าให้วัดภายใน 1 ชั่วโมง</w:t>
      </w:r>
      <w:r>
        <w:rPr>
          <w:rFonts w:ascii="TH SarabunPSK" w:hAnsi="TH SarabunPSK" w:cs="TH SarabunPSK"/>
          <w:sz w:val="32"/>
          <w:szCs w:val="32"/>
          <w:cs/>
        </w:rPr>
        <w:t xml:space="preserve"> (วัดก่อนกินยา</w:t>
      </w:r>
    </w:p>
    <w:p w:rsidR="005C4449" w:rsidRDefault="005C4449" w:rsidP="005C4449">
      <w:pPr>
        <w:spacing w:after="0" w:line="240" w:lineRule="auto"/>
        <w:rPr>
          <w:rFonts w:ascii="TH SarabunPSK" w:hAnsi="TH SarabunPSK" w:cs="TH SarabunPSK"/>
          <w:sz w:val="32"/>
          <w:szCs w:val="32"/>
        </w:rPr>
      </w:pPr>
      <w:r>
        <w:rPr>
          <w:rFonts w:ascii="TH SarabunPSK" w:hAnsi="TH SarabunPSK" w:cs="TH SarabunPSK" w:hint="cs"/>
          <w:sz w:val="32"/>
          <w:szCs w:val="32"/>
          <w:cs/>
        </w:rPr>
        <w:t>แ</w:t>
      </w:r>
      <w:r w:rsidRPr="005C4449">
        <w:rPr>
          <w:rFonts w:ascii="TH SarabunPSK" w:hAnsi="TH SarabunPSK" w:cs="TH SarabunPSK"/>
          <w:sz w:val="32"/>
          <w:szCs w:val="32"/>
          <w:cs/>
        </w:rPr>
        <w:t>ละกินอาหารเช้า) ส่วนการวัดความดันโลหิตก่อนนอนเวลากลางคืน ให้ปฏิบัติเช่นเดียวกับการวัดความดันโลหิตหลังตื่นนอนตอนเช้า</w:t>
      </w:r>
    </w:p>
    <w:p w:rsidR="005C4449" w:rsidRDefault="005C4449" w:rsidP="005C4449">
      <w:pPr>
        <w:spacing w:before="120" w:after="120" w:line="240" w:lineRule="auto"/>
        <w:rPr>
          <w:rFonts w:ascii="TH SarabunPSK" w:hAnsi="TH SarabunPSK" w:cs="TH SarabunPSK"/>
          <w:b/>
          <w:bCs/>
          <w:sz w:val="32"/>
          <w:szCs w:val="32"/>
        </w:rPr>
      </w:pPr>
      <w:r w:rsidRPr="005C4449">
        <w:rPr>
          <w:rFonts w:ascii="TH SarabunPSK" w:hAnsi="TH SarabunPSK" w:cs="TH SarabunPSK"/>
          <w:b/>
          <w:bCs/>
          <w:sz w:val="32"/>
          <w:szCs w:val="32"/>
          <w:cs/>
        </w:rPr>
        <w:t>แบบบันทึกการบันทึกค่าความดันโลหิตที่บ้าน</w:t>
      </w:r>
    </w:p>
    <w:p w:rsidR="005C4449" w:rsidRDefault="005C4449" w:rsidP="005C4449">
      <w:pPr>
        <w:spacing w:after="0" w:line="240" w:lineRule="auto"/>
        <w:rPr>
          <w:rFonts w:ascii="TH SarabunPSK" w:hAnsi="TH SarabunPSK" w:cs="TH SarabunPSK"/>
          <w:b/>
          <w:bCs/>
          <w:sz w:val="32"/>
          <w:szCs w:val="32"/>
        </w:rPr>
      </w:pPr>
      <w:r w:rsidRPr="005C4449">
        <w:rPr>
          <w:rFonts w:ascii="TH SarabunPSK" w:hAnsi="TH SarabunPSK" w:cs="TH SarabunPSK"/>
          <w:b/>
          <w:bCs/>
          <w:sz w:val="32"/>
          <w:szCs w:val="32"/>
          <w:cs/>
        </w:rPr>
        <w:t>ตารางบันทึกค่าความดันโลหิต</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134"/>
        <w:gridCol w:w="850"/>
        <w:gridCol w:w="1134"/>
        <w:gridCol w:w="851"/>
        <w:gridCol w:w="992"/>
        <w:gridCol w:w="850"/>
        <w:gridCol w:w="993"/>
        <w:gridCol w:w="850"/>
      </w:tblGrid>
      <w:tr w:rsidR="005C4449" w:rsidRPr="005C4449" w:rsidTr="005C4449">
        <w:trPr>
          <w:jc w:val="center"/>
        </w:trPr>
        <w:tc>
          <w:tcPr>
            <w:tcW w:w="704" w:type="dxa"/>
            <w:vMerge w:val="restart"/>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วันที่</w:t>
            </w:r>
          </w:p>
        </w:tc>
        <w:tc>
          <w:tcPr>
            <w:tcW w:w="1418" w:type="dxa"/>
            <w:vMerge w:val="restart"/>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วัน/เดือน/ปี</w:t>
            </w:r>
          </w:p>
        </w:tc>
        <w:tc>
          <w:tcPr>
            <w:tcW w:w="1984" w:type="dxa"/>
            <w:gridSpan w:val="2"/>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เช้า</w:t>
            </w:r>
          </w:p>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ครั้งที่ 1</w:t>
            </w:r>
          </w:p>
        </w:tc>
        <w:tc>
          <w:tcPr>
            <w:tcW w:w="1985" w:type="dxa"/>
            <w:gridSpan w:val="2"/>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เช้า</w:t>
            </w:r>
          </w:p>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ครั้งที่ 2</w:t>
            </w:r>
          </w:p>
        </w:tc>
        <w:tc>
          <w:tcPr>
            <w:tcW w:w="1842" w:type="dxa"/>
            <w:gridSpan w:val="2"/>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ก่อนนอน</w:t>
            </w:r>
          </w:p>
          <w:p w:rsidR="005C4449" w:rsidRPr="005C4449" w:rsidRDefault="005C4449" w:rsidP="005C4449">
            <w:pPr>
              <w:spacing w:after="0" w:line="240" w:lineRule="auto"/>
              <w:jc w:val="center"/>
              <w:rPr>
                <w:rFonts w:ascii="TH SarabunPSK" w:hAnsi="TH SarabunPSK" w:cs="TH SarabunPSK"/>
                <w:b/>
                <w:bCs/>
                <w:sz w:val="28"/>
                <w:cs/>
              </w:rPr>
            </w:pPr>
            <w:r w:rsidRPr="005C4449">
              <w:rPr>
                <w:rFonts w:ascii="TH SarabunPSK" w:hAnsi="TH SarabunPSK" w:cs="TH SarabunPSK"/>
                <w:b/>
                <w:bCs/>
                <w:sz w:val="28"/>
                <w:cs/>
              </w:rPr>
              <w:t>ครั้งที่ 1</w:t>
            </w:r>
          </w:p>
        </w:tc>
        <w:tc>
          <w:tcPr>
            <w:tcW w:w="1843" w:type="dxa"/>
            <w:gridSpan w:val="2"/>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ก่อนนอน</w:t>
            </w:r>
          </w:p>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ครั้งที่ 2</w:t>
            </w:r>
          </w:p>
        </w:tc>
      </w:tr>
      <w:tr w:rsidR="005C4449" w:rsidRPr="005C4449" w:rsidTr="005C4449">
        <w:trPr>
          <w:jc w:val="center"/>
        </w:trPr>
        <w:tc>
          <w:tcPr>
            <w:tcW w:w="704" w:type="dxa"/>
            <w:vMerge/>
            <w:vAlign w:val="center"/>
          </w:tcPr>
          <w:p w:rsidR="005C4449" w:rsidRPr="005C4449" w:rsidRDefault="005C4449" w:rsidP="005C4449">
            <w:pPr>
              <w:spacing w:after="0" w:line="240" w:lineRule="auto"/>
              <w:rPr>
                <w:rFonts w:ascii="TH SarabunPSK" w:hAnsi="TH SarabunPSK" w:cs="TH SarabunPSK"/>
                <w:sz w:val="28"/>
              </w:rPr>
            </w:pPr>
          </w:p>
        </w:tc>
        <w:tc>
          <w:tcPr>
            <w:tcW w:w="1418" w:type="dxa"/>
            <w:vMerge/>
            <w:vAlign w:val="center"/>
          </w:tcPr>
          <w:p w:rsidR="005C4449" w:rsidRPr="005C4449" w:rsidRDefault="005C4449" w:rsidP="005C4449">
            <w:pPr>
              <w:spacing w:after="0" w:line="240" w:lineRule="auto"/>
              <w:rPr>
                <w:rFonts w:ascii="TH SarabunPSK" w:hAnsi="TH SarabunPSK" w:cs="TH SarabunPSK"/>
                <w:sz w:val="28"/>
              </w:rPr>
            </w:pPr>
          </w:p>
        </w:tc>
        <w:tc>
          <w:tcPr>
            <w:tcW w:w="1134" w:type="dxa"/>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ตัวบน</w:t>
            </w:r>
            <w:r w:rsidRPr="005C4449">
              <w:rPr>
                <w:rFonts w:ascii="TH SarabunPSK" w:hAnsi="TH SarabunPSK" w:cs="TH SarabunPSK"/>
                <w:b/>
                <w:bCs/>
                <w:sz w:val="28"/>
              </w:rPr>
              <w:t>/</w:t>
            </w:r>
            <w:r w:rsidRPr="005C4449">
              <w:rPr>
                <w:rFonts w:ascii="TH SarabunPSK" w:hAnsi="TH SarabunPSK" w:cs="TH SarabunPSK"/>
                <w:b/>
                <w:bCs/>
                <w:sz w:val="28"/>
                <w:cs/>
              </w:rPr>
              <w:t>ตัวล่าง</w:t>
            </w:r>
          </w:p>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rPr>
              <w:t>mmHg</w:t>
            </w:r>
          </w:p>
        </w:tc>
        <w:tc>
          <w:tcPr>
            <w:tcW w:w="850" w:type="dxa"/>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rPr>
              <w:t>HR</w:t>
            </w:r>
          </w:p>
          <w:p w:rsidR="005C4449" w:rsidRPr="005C4449" w:rsidRDefault="005C4449" w:rsidP="005C4449">
            <w:pPr>
              <w:spacing w:after="0" w:line="240" w:lineRule="auto"/>
              <w:jc w:val="center"/>
              <w:rPr>
                <w:rFonts w:ascii="TH SarabunPSK" w:hAnsi="TH SarabunPSK" w:cs="TH SarabunPSK"/>
                <w:b/>
                <w:bCs/>
                <w:sz w:val="28"/>
                <w:cs/>
              </w:rPr>
            </w:pPr>
            <w:r w:rsidRPr="005C4449">
              <w:rPr>
                <w:rFonts w:ascii="TH SarabunPSK" w:hAnsi="TH SarabunPSK" w:cs="TH SarabunPSK"/>
                <w:b/>
                <w:bCs/>
                <w:sz w:val="28"/>
                <w:cs/>
              </w:rPr>
              <w:t>(ครั้งต่อนาที)</w:t>
            </w:r>
          </w:p>
        </w:tc>
        <w:tc>
          <w:tcPr>
            <w:tcW w:w="1134" w:type="dxa"/>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ตัวบน</w:t>
            </w:r>
            <w:r w:rsidRPr="005C4449">
              <w:rPr>
                <w:rFonts w:ascii="TH SarabunPSK" w:hAnsi="TH SarabunPSK" w:cs="TH SarabunPSK"/>
                <w:b/>
                <w:bCs/>
                <w:sz w:val="28"/>
              </w:rPr>
              <w:t>/</w:t>
            </w:r>
            <w:r w:rsidRPr="005C4449">
              <w:rPr>
                <w:rFonts w:ascii="TH SarabunPSK" w:hAnsi="TH SarabunPSK" w:cs="TH SarabunPSK"/>
                <w:b/>
                <w:bCs/>
                <w:sz w:val="28"/>
                <w:cs/>
              </w:rPr>
              <w:t>ตัวล่าง</w:t>
            </w:r>
          </w:p>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rPr>
              <w:t>mmHg</w:t>
            </w:r>
          </w:p>
        </w:tc>
        <w:tc>
          <w:tcPr>
            <w:tcW w:w="851" w:type="dxa"/>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rPr>
              <w:t>HR</w:t>
            </w:r>
          </w:p>
          <w:p w:rsidR="005C4449" w:rsidRPr="005C4449" w:rsidRDefault="005C4449" w:rsidP="005C4449">
            <w:pPr>
              <w:spacing w:after="0" w:line="240" w:lineRule="auto"/>
              <w:jc w:val="center"/>
              <w:rPr>
                <w:rFonts w:ascii="TH SarabunPSK" w:hAnsi="TH SarabunPSK" w:cs="TH SarabunPSK"/>
                <w:b/>
                <w:bCs/>
                <w:sz w:val="28"/>
                <w:cs/>
              </w:rPr>
            </w:pPr>
            <w:r w:rsidRPr="005C4449">
              <w:rPr>
                <w:rFonts w:ascii="TH SarabunPSK" w:hAnsi="TH SarabunPSK" w:cs="TH SarabunPSK"/>
                <w:b/>
                <w:bCs/>
                <w:sz w:val="28"/>
                <w:cs/>
              </w:rPr>
              <w:t>(ครั้งต่อนาที)</w:t>
            </w:r>
          </w:p>
        </w:tc>
        <w:tc>
          <w:tcPr>
            <w:tcW w:w="992" w:type="dxa"/>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ตัวบน</w:t>
            </w:r>
            <w:r w:rsidRPr="005C4449">
              <w:rPr>
                <w:rFonts w:ascii="TH SarabunPSK" w:hAnsi="TH SarabunPSK" w:cs="TH SarabunPSK"/>
                <w:b/>
                <w:bCs/>
                <w:sz w:val="28"/>
              </w:rPr>
              <w:t>/</w:t>
            </w:r>
            <w:r w:rsidRPr="005C4449">
              <w:rPr>
                <w:rFonts w:ascii="TH SarabunPSK" w:hAnsi="TH SarabunPSK" w:cs="TH SarabunPSK"/>
                <w:b/>
                <w:bCs/>
                <w:sz w:val="28"/>
                <w:cs/>
              </w:rPr>
              <w:t>ตัวล่าง</w:t>
            </w:r>
          </w:p>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rPr>
              <w:t>mmHg</w:t>
            </w:r>
          </w:p>
        </w:tc>
        <w:tc>
          <w:tcPr>
            <w:tcW w:w="850" w:type="dxa"/>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rPr>
              <w:t>HR</w:t>
            </w:r>
          </w:p>
          <w:p w:rsidR="005C4449" w:rsidRPr="005C4449" w:rsidRDefault="005C4449" w:rsidP="005C4449">
            <w:pPr>
              <w:spacing w:after="0" w:line="240" w:lineRule="auto"/>
              <w:jc w:val="center"/>
              <w:rPr>
                <w:rFonts w:ascii="TH SarabunPSK" w:hAnsi="TH SarabunPSK" w:cs="TH SarabunPSK"/>
                <w:b/>
                <w:bCs/>
                <w:sz w:val="28"/>
                <w:cs/>
              </w:rPr>
            </w:pPr>
            <w:r w:rsidRPr="005C4449">
              <w:rPr>
                <w:rFonts w:ascii="TH SarabunPSK" w:hAnsi="TH SarabunPSK" w:cs="TH SarabunPSK"/>
                <w:b/>
                <w:bCs/>
                <w:sz w:val="28"/>
                <w:cs/>
              </w:rPr>
              <w:t>(ครั้งต่อนาที)</w:t>
            </w:r>
          </w:p>
        </w:tc>
        <w:tc>
          <w:tcPr>
            <w:tcW w:w="993" w:type="dxa"/>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cs/>
              </w:rPr>
              <w:t>ตัวบน</w:t>
            </w:r>
            <w:r w:rsidRPr="005C4449">
              <w:rPr>
                <w:rFonts w:ascii="TH SarabunPSK" w:hAnsi="TH SarabunPSK" w:cs="TH SarabunPSK"/>
                <w:b/>
                <w:bCs/>
                <w:sz w:val="28"/>
              </w:rPr>
              <w:t>/</w:t>
            </w:r>
            <w:r w:rsidRPr="005C4449">
              <w:rPr>
                <w:rFonts w:ascii="TH SarabunPSK" w:hAnsi="TH SarabunPSK" w:cs="TH SarabunPSK"/>
                <w:b/>
                <w:bCs/>
                <w:sz w:val="28"/>
                <w:cs/>
              </w:rPr>
              <w:t>ตัวล่าง</w:t>
            </w:r>
          </w:p>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rPr>
              <w:t>mmHg</w:t>
            </w:r>
          </w:p>
        </w:tc>
        <w:tc>
          <w:tcPr>
            <w:tcW w:w="850" w:type="dxa"/>
            <w:vAlign w:val="center"/>
          </w:tcPr>
          <w:p w:rsidR="005C4449" w:rsidRPr="005C4449" w:rsidRDefault="005C4449" w:rsidP="005C4449">
            <w:pPr>
              <w:spacing w:after="0" w:line="240" w:lineRule="auto"/>
              <w:jc w:val="center"/>
              <w:rPr>
                <w:rFonts w:ascii="TH SarabunPSK" w:hAnsi="TH SarabunPSK" w:cs="TH SarabunPSK"/>
                <w:b/>
                <w:bCs/>
                <w:sz w:val="28"/>
              </w:rPr>
            </w:pPr>
            <w:r w:rsidRPr="005C4449">
              <w:rPr>
                <w:rFonts w:ascii="TH SarabunPSK" w:hAnsi="TH SarabunPSK" w:cs="TH SarabunPSK"/>
                <w:b/>
                <w:bCs/>
                <w:sz w:val="28"/>
              </w:rPr>
              <w:t>HR</w:t>
            </w:r>
          </w:p>
          <w:p w:rsidR="005C4449" w:rsidRPr="005C4449" w:rsidRDefault="005C4449" w:rsidP="005C4449">
            <w:pPr>
              <w:spacing w:after="0" w:line="240" w:lineRule="auto"/>
              <w:jc w:val="center"/>
              <w:rPr>
                <w:rFonts w:ascii="TH SarabunPSK" w:hAnsi="TH SarabunPSK" w:cs="TH SarabunPSK"/>
                <w:b/>
                <w:bCs/>
                <w:sz w:val="28"/>
                <w:cs/>
              </w:rPr>
            </w:pPr>
            <w:r w:rsidRPr="005C4449">
              <w:rPr>
                <w:rFonts w:ascii="TH SarabunPSK" w:hAnsi="TH SarabunPSK" w:cs="TH SarabunPSK"/>
                <w:b/>
                <w:bCs/>
                <w:sz w:val="28"/>
                <w:cs/>
              </w:rPr>
              <w:t>(ครั้งต่อนาที)</w:t>
            </w:r>
          </w:p>
        </w:tc>
      </w:tr>
      <w:tr w:rsidR="005C4449" w:rsidRPr="005C4449" w:rsidTr="005C4449">
        <w:trPr>
          <w:jc w:val="center"/>
        </w:trPr>
        <w:tc>
          <w:tcPr>
            <w:tcW w:w="704" w:type="dxa"/>
          </w:tcPr>
          <w:p w:rsidR="005C4449" w:rsidRPr="005C4449" w:rsidRDefault="005C4449" w:rsidP="005C4449">
            <w:pPr>
              <w:spacing w:after="0" w:line="240" w:lineRule="auto"/>
              <w:jc w:val="center"/>
              <w:rPr>
                <w:rFonts w:ascii="TH SarabunPSK" w:hAnsi="TH SarabunPSK" w:cs="TH SarabunPSK"/>
                <w:sz w:val="28"/>
              </w:rPr>
            </w:pPr>
            <w:r w:rsidRPr="005C4449">
              <w:rPr>
                <w:rFonts w:ascii="TH SarabunPSK" w:hAnsi="TH SarabunPSK" w:cs="TH SarabunPSK"/>
                <w:sz w:val="28"/>
                <w:cs/>
              </w:rPr>
              <w:t>1.</w:t>
            </w:r>
          </w:p>
        </w:tc>
        <w:tc>
          <w:tcPr>
            <w:tcW w:w="1418"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1" w:type="dxa"/>
          </w:tcPr>
          <w:p w:rsidR="005C4449" w:rsidRPr="005C4449" w:rsidRDefault="005C4449" w:rsidP="005C4449">
            <w:pPr>
              <w:spacing w:after="0" w:line="240" w:lineRule="auto"/>
              <w:jc w:val="center"/>
              <w:rPr>
                <w:rFonts w:ascii="TH SarabunPSK" w:hAnsi="TH SarabunPSK" w:cs="TH SarabunPSK"/>
                <w:sz w:val="28"/>
              </w:rPr>
            </w:pPr>
          </w:p>
        </w:tc>
        <w:tc>
          <w:tcPr>
            <w:tcW w:w="992"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993"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r>
      <w:tr w:rsidR="005C4449" w:rsidRPr="005C4449" w:rsidTr="005C4449">
        <w:trPr>
          <w:jc w:val="center"/>
        </w:trPr>
        <w:tc>
          <w:tcPr>
            <w:tcW w:w="704" w:type="dxa"/>
          </w:tcPr>
          <w:p w:rsidR="005C4449" w:rsidRPr="005C4449" w:rsidRDefault="005C4449" w:rsidP="005C4449">
            <w:pPr>
              <w:spacing w:after="0" w:line="240" w:lineRule="auto"/>
              <w:jc w:val="center"/>
              <w:rPr>
                <w:rFonts w:ascii="TH SarabunPSK" w:hAnsi="TH SarabunPSK" w:cs="TH SarabunPSK"/>
                <w:sz w:val="28"/>
              </w:rPr>
            </w:pPr>
            <w:r w:rsidRPr="005C4449">
              <w:rPr>
                <w:rFonts w:ascii="TH SarabunPSK" w:hAnsi="TH SarabunPSK" w:cs="TH SarabunPSK"/>
                <w:sz w:val="28"/>
                <w:cs/>
              </w:rPr>
              <w:t>2.</w:t>
            </w:r>
          </w:p>
        </w:tc>
        <w:tc>
          <w:tcPr>
            <w:tcW w:w="1418"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1" w:type="dxa"/>
          </w:tcPr>
          <w:p w:rsidR="005C4449" w:rsidRPr="005C4449" w:rsidRDefault="005C4449" w:rsidP="005C4449">
            <w:pPr>
              <w:spacing w:after="0" w:line="240" w:lineRule="auto"/>
              <w:jc w:val="center"/>
              <w:rPr>
                <w:rFonts w:ascii="TH SarabunPSK" w:hAnsi="TH SarabunPSK" w:cs="TH SarabunPSK"/>
                <w:sz w:val="28"/>
              </w:rPr>
            </w:pPr>
          </w:p>
        </w:tc>
        <w:tc>
          <w:tcPr>
            <w:tcW w:w="992"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993"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r>
      <w:tr w:rsidR="005C4449" w:rsidRPr="005C4449" w:rsidTr="005C4449">
        <w:trPr>
          <w:jc w:val="center"/>
        </w:trPr>
        <w:tc>
          <w:tcPr>
            <w:tcW w:w="704" w:type="dxa"/>
          </w:tcPr>
          <w:p w:rsidR="005C4449" w:rsidRPr="005C4449" w:rsidRDefault="005C4449" w:rsidP="005C4449">
            <w:pPr>
              <w:spacing w:after="0" w:line="240" w:lineRule="auto"/>
              <w:jc w:val="center"/>
              <w:rPr>
                <w:rFonts w:ascii="TH SarabunPSK" w:hAnsi="TH SarabunPSK" w:cs="TH SarabunPSK"/>
                <w:sz w:val="28"/>
              </w:rPr>
            </w:pPr>
            <w:r w:rsidRPr="005C4449">
              <w:rPr>
                <w:rFonts w:ascii="TH SarabunPSK" w:hAnsi="TH SarabunPSK" w:cs="TH SarabunPSK"/>
                <w:sz w:val="28"/>
                <w:cs/>
              </w:rPr>
              <w:t>3.</w:t>
            </w:r>
          </w:p>
        </w:tc>
        <w:tc>
          <w:tcPr>
            <w:tcW w:w="1418"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1" w:type="dxa"/>
          </w:tcPr>
          <w:p w:rsidR="005C4449" w:rsidRPr="005C4449" w:rsidRDefault="005C4449" w:rsidP="005C4449">
            <w:pPr>
              <w:spacing w:after="0" w:line="240" w:lineRule="auto"/>
              <w:jc w:val="center"/>
              <w:rPr>
                <w:rFonts w:ascii="TH SarabunPSK" w:hAnsi="TH SarabunPSK" w:cs="TH SarabunPSK"/>
                <w:sz w:val="28"/>
              </w:rPr>
            </w:pPr>
          </w:p>
        </w:tc>
        <w:tc>
          <w:tcPr>
            <w:tcW w:w="992"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993"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r>
      <w:tr w:rsidR="005C4449" w:rsidRPr="005C4449" w:rsidTr="005C4449">
        <w:trPr>
          <w:jc w:val="center"/>
        </w:trPr>
        <w:tc>
          <w:tcPr>
            <w:tcW w:w="704" w:type="dxa"/>
          </w:tcPr>
          <w:p w:rsidR="005C4449" w:rsidRPr="005C4449" w:rsidRDefault="005C4449" w:rsidP="005C4449">
            <w:pPr>
              <w:spacing w:after="0" w:line="240" w:lineRule="auto"/>
              <w:jc w:val="center"/>
              <w:rPr>
                <w:rFonts w:ascii="TH SarabunPSK" w:hAnsi="TH SarabunPSK" w:cs="TH SarabunPSK"/>
                <w:sz w:val="28"/>
              </w:rPr>
            </w:pPr>
            <w:r w:rsidRPr="005C4449">
              <w:rPr>
                <w:rFonts w:ascii="TH SarabunPSK" w:hAnsi="TH SarabunPSK" w:cs="TH SarabunPSK"/>
                <w:sz w:val="28"/>
                <w:cs/>
              </w:rPr>
              <w:t>4.</w:t>
            </w:r>
          </w:p>
        </w:tc>
        <w:tc>
          <w:tcPr>
            <w:tcW w:w="1418"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1" w:type="dxa"/>
          </w:tcPr>
          <w:p w:rsidR="005C4449" w:rsidRPr="005C4449" w:rsidRDefault="005C4449" w:rsidP="005C4449">
            <w:pPr>
              <w:spacing w:after="0" w:line="240" w:lineRule="auto"/>
              <w:jc w:val="center"/>
              <w:rPr>
                <w:rFonts w:ascii="TH SarabunPSK" w:hAnsi="TH SarabunPSK" w:cs="TH SarabunPSK"/>
                <w:sz w:val="28"/>
              </w:rPr>
            </w:pPr>
          </w:p>
        </w:tc>
        <w:tc>
          <w:tcPr>
            <w:tcW w:w="992"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993"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r>
      <w:tr w:rsidR="005C4449" w:rsidRPr="005C4449" w:rsidTr="005C4449">
        <w:trPr>
          <w:jc w:val="center"/>
        </w:trPr>
        <w:tc>
          <w:tcPr>
            <w:tcW w:w="704" w:type="dxa"/>
          </w:tcPr>
          <w:p w:rsidR="005C4449" w:rsidRPr="005C4449" w:rsidRDefault="005C4449" w:rsidP="005C4449">
            <w:pPr>
              <w:spacing w:after="0" w:line="240" w:lineRule="auto"/>
              <w:jc w:val="center"/>
              <w:rPr>
                <w:rFonts w:ascii="TH SarabunPSK" w:hAnsi="TH SarabunPSK" w:cs="TH SarabunPSK"/>
                <w:sz w:val="28"/>
              </w:rPr>
            </w:pPr>
            <w:r w:rsidRPr="005C4449">
              <w:rPr>
                <w:rFonts w:ascii="TH SarabunPSK" w:hAnsi="TH SarabunPSK" w:cs="TH SarabunPSK"/>
                <w:sz w:val="28"/>
                <w:cs/>
              </w:rPr>
              <w:t>5.</w:t>
            </w:r>
          </w:p>
        </w:tc>
        <w:tc>
          <w:tcPr>
            <w:tcW w:w="1418"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1" w:type="dxa"/>
          </w:tcPr>
          <w:p w:rsidR="005C4449" w:rsidRPr="005C4449" w:rsidRDefault="005C4449" w:rsidP="005C4449">
            <w:pPr>
              <w:spacing w:after="0" w:line="240" w:lineRule="auto"/>
              <w:jc w:val="center"/>
              <w:rPr>
                <w:rFonts w:ascii="TH SarabunPSK" w:hAnsi="TH SarabunPSK" w:cs="TH SarabunPSK"/>
                <w:sz w:val="28"/>
              </w:rPr>
            </w:pPr>
          </w:p>
        </w:tc>
        <w:tc>
          <w:tcPr>
            <w:tcW w:w="992"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993"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r>
      <w:tr w:rsidR="005C4449" w:rsidRPr="005C4449" w:rsidTr="005C4449">
        <w:trPr>
          <w:jc w:val="center"/>
        </w:trPr>
        <w:tc>
          <w:tcPr>
            <w:tcW w:w="704" w:type="dxa"/>
          </w:tcPr>
          <w:p w:rsidR="005C4449" w:rsidRPr="005C4449" w:rsidRDefault="005C4449" w:rsidP="005C4449">
            <w:pPr>
              <w:spacing w:after="0" w:line="240" w:lineRule="auto"/>
              <w:jc w:val="center"/>
              <w:rPr>
                <w:rFonts w:ascii="TH SarabunPSK" w:hAnsi="TH SarabunPSK" w:cs="TH SarabunPSK"/>
                <w:sz w:val="28"/>
              </w:rPr>
            </w:pPr>
            <w:r w:rsidRPr="005C4449">
              <w:rPr>
                <w:rFonts w:ascii="TH SarabunPSK" w:hAnsi="TH SarabunPSK" w:cs="TH SarabunPSK"/>
                <w:sz w:val="28"/>
                <w:cs/>
              </w:rPr>
              <w:t>6.</w:t>
            </w:r>
          </w:p>
        </w:tc>
        <w:tc>
          <w:tcPr>
            <w:tcW w:w="1418"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1" w:type="dxa"/>
          </w:tcPr>
          <w:p w:rsidR="005C4449" w:rsidRPr="005C4449" w:rsidRDefault="005C4449" w:rsidP="005C4449">
            <w:pPr>
              <w:spacing w:after="0" w:line="240" w:lineRule="auto"/>
              <w:jc w:val="center"/>
              <w:rPr>
                <w:rFonts w:ascii="TH SarabunPSK" w:hAnsi="TH SarabunPSK" w:cs="TH SarabunPSK"/>
                <w:sz w:val="28"/>
              </w:rPr>
            </w:pPr>
          </w:p>
        </w:tc>
        <w:tc>
          <w:tcPr>
            <w:tcW w:w="992"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993"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r>
      <w:tr w:rsidR="005C4449" w:rsidRPr="005C4449" w:rsidTr="005C4449">
        <w:trPr>
          <w:jc w:val="center"/>
        </w:trPr>
        <w:tc>
          <w:tcPr>
            <w:tcW w:w="704" w:type="dxa"/>
          </w:tcPr>
          <w:p w:rsidR="005C4449" w:rsidRPr="005C4449" w:rsidRDefault="005C4449" w:rsidP="005C4449">
            <w:pPr>
              <w:spacing w:after="0" w:line="240" w:lineRule="auto"/>
              <w:jc w:val="center"/>
              <w:rPr>
                <w:rFonts w:ascii="TH SarabunPSK" w:hAnsi="TH SarabunPSK" w:cs="TH SarabunPSK"/>
                <w:sz w:val="28"/>
                <w:cs/>
              </w:rPr>
            </w:pPr>
            <w:r w:rsidRPr="005C4449">
              <w:rPr>
                <w:rFonts w:ascii="TH SarabunPSK" w:hAnsi="TH SarabunPSK" w:cs="TH SarabunPSK"/>
                <w:sz w:val="28"/>
                <w:cs/>
              </w:rPr>
              <w:t>7.</w:t>
            </w:r>
          </w:p>
        </w:tc>
        <w:tc>
          <w:tcPr>
            <w:tcW w:w="1418"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1134" w:type="dxa"/>
          </w:tcPr>
          <w:p w:rsidR="005C4449" w:rsidRPr="005C4449" w:rsidRDefault="005C4449" w:rsidP="005C4449">
            <w:pPr>
              <w:spacing w:after="0" w:line="240" w:lineRule="auto"/>
              <w:jc w:val="center"/>
              <w:rPr>
                <w:rFonts w:ascii="TH SarabunPSK" w:hAnsi="TH SarabunPSK" w:cs="TH SarabunPSK"/>
                <w:sz w:val="28"/>
              </w:rPr>
            </w:pPr>
          </w:p>
        </w:tc>
        <w:tc>
          <w:tcPr>
            <w:tcW w:w="851" w:type="dxa"/>
          </w:tcPr>
          <w:p w:rsidR="005C4449" w:rsidRPr="005C4449" w:rsidRDefault="005C4449" w:rsidP="005C4449">
            <w:pPr>
              <w:spacing w:after="0" w:line="240" w:lineRule="auto"/>
              <w:jc w:val="center"/>
              <w:rPr>
                <w:rFonts w:ascii="TH SarabunPSK" w:hAnsi="TH SarabunPSK" w:cs="TH SarabunPSK"/>
                <w:sz w:val="28"/>
              </w:rPr>
            </w:pPr>
          </w:p>
        </w:tc>
        <w:tc>
          <w:tcPr>
            <w:tcW w:w="992"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c>
          <w:tcPr>
            <w:tcW w:w="993" w:type="dxa"/>
          </w:tcPr>
          <w:p w:rsidR="005C4449" w:rsidRPr="005C4449" w:rsidRDefault="005C4449" w:rsidP="005C4449">
            <w:pPr>
              <w:spacing w:after="0" w:line="240" w:lineRule="auto"/>
              <w:jc w:val="center"/>
              <w:rPr>
                <w:rFonts w:ascii="TH SarabunPSK" w:hAnsi="TH SarabunPSK" w:cs="TH SarabunPSK"/>
                <w:sz w:val="28"/>
              </w:rPr>
            </w:pPr>
          </w:p>
        </w:tc>
        <w:tc>
          <w:tcPr>
            <w:tcW w:w="850" w:type="dxa"/>
          </w:tcPr>
          <w:p w:rsidR="005C4449" w:rsidRPr="005C4449" w:rsidRDefault="005C4449" w:rsidP="005C4449">
            <w:pPr>
              <w:spacing w:after="0" w:line="240" w:lineRule="auto"/>
              <w:jc w:val="center"/>
              <w:rPr>
                <w:rFonts w:ascii="TH SarabunPSK" w:hAnsi="TH SarabunPSK" w:cs="TH SarabunPSK"/>
                <w:sz w:val="28"/>
              </w:rPr>
            </w:pPr>
          </w:p>
        </w:tc>
      </w:tr>
      <w:tr w:rsidR="005C4449" w:rsidRPr="005C4449" w:rsidTr="005C4449">
        <w:trPr>
          <w:jc w:val="center"/>
        </w:trPr>
        <w:tc>
          <w:tcPr>
            <w:tcW w:w="9776" w:type="dxa"/>
            <w:gridSpan w:val="10"/>
          </w:tcPr>
          <w:p w:rsidR="005C4449" w:rsidRPr="005C4449" w:rsidRDefault="005C4449" w:rsidP="005C4449">
            <w:pPr>
              <w:spacing w:after="0" w:line="240" w:lineRule="auto"/>
              <w:rPr>
                <w:rFonts w:ascii="TH SarabunPSK" w:hAnsi="TH SarabunPSK" w:cs="TH SarabunPSK"/>
                <w:sz w:val="28"/>
              </w:rPr>
            </w:pPr>
            <w:r w:rsidRPr="005C4449">
              <w:rPr>
                <w:rFonts w:ascii="TH SarabunPSK" w:hAnsi="TH SarabunPSK" w:cs="TH SarabunPSK"/>
                <w:sz w:val="28"/>
                <w:cs/>
              </w:rPr>
              <w:t xml:space="preserve">ความดันโลหิต เฉลี่ย 7 วัน </w:t>
            </w:r>
            <w:r w:rsidRPr="005C4449">
              <w:rPr>
                <w:rFonts w:ascii="TH SarabunPSK" w:hAnsi="TH SarabunPSK" w:cs="TH SarabunPSK"/>
                <w:sz w:val="28"/>
              </w:rPr>
              <w:t xml:space="preserve">= </w:t>
            </w:r>
            <w:r w:rsidRPr="005C4449">
              <w:rPr>
                <w:rFonts w:ascii="TH SarabunPSK" w:hAnsi="TH SarabunPSK" w:cs="TH SarabunPSK"/>
                <w:sz w:val="28"/>
                <w:cs/>
              </w:rPr>
              <w:t xml:space="preserve">......................... </w:t>
            </w:r>
            <w:r w:rsidRPr="005C4449">
              <w:rPr>
                <w:rFonts w:ascii="TH SarabunPSK" w:hAnsi="TH SarabunPSK" w:cs="TH SarabunPSK"/>
                <w:sz w:val="28"/>
              </w:rPr>
              <w:t>mmHg</w:t>
            </w:r>
          </w:p>
        </w:tc>
      </w:tr>
    </w:tbl>
    <w:p w:rsidR="00727461" w:rsidRPr="00A2758F" w:rsidRDefault="005C4449" w:rsidP="005C4449">
      <w:pPr>
        <w:spacing w:after="0" w:line="240" w:lineRule="auto"/>
        <w:rPr>
          <w:rFonts w:ascii="TH SarabunPSK" w:hAnsi="TH SarabunPSK" w:cs="TH SarabunPSK"/>
          <w:sz w:val="24"/>
          <w:szCs w:val="24"/>
          <w:cs/>
        </w:rPr>
        <w:sectPr w:rsidR="00727461" w:rsidRPr="00A2758F" w:rsidSect="008C281A">
          <w:footerReference w:type="default" r:id="rId9"/>
          <w:pgSz w:w="11906" w:h="16838" w:code="9"/>
          <w:pgMar w:top="993" w:right="1440" w:bottom="568" w:left="1440" w:header="708" w:footer="708" w:gutter="0"/>
          <w:pgNumType w:start="403"/>
          <w:cols w:space="708"/>
          <w:titlePg/>
          <w:docGrid w:linePitch="360"/>
        </w:sectPr>
      </w:pPr>
      <w:r w:rsidRPr="00A2758F">
        <w:rPr>
          <w:rFonts w:ascii="TH SarabunPSK" w:hAnsi="TH SarabunPSK" w:cs="TH SarabunPSK"/>
          <w:b/>
          <w:bCs/>
          <w:sz w:val="24"/>
          <w:szCs w:val="24"/>
          <w:cs/>
        </w:rPr>
        <w:t xml:space="preserve">ที่มา : </w:t>
      </w:r>
      <w:r w:rsidRPr="00A2758F">
        <w:rPr>
          <w:rFonts w:ascii="TH SarabunPSK" w:hAnsi="TH SarabunPSK" w:cs="TH SarabunPSK"/>
          <w:sz w:val="24"/>
          <w:szCs w:val="24"/>
          <w:cs/>
        </w:rPr>
        <w:t xml:space="preserve">รูปแบบการบริการป้องกันควบคุมโรคเบาหวาน ความดันโลหิตสูง สำหรับสนับสนุนการดำเนินงาน </w:t>
      </w:r>
      <w:r w:rsidRPr="00A2758F">
        <w:rPr>
          <w:rFonts w:ascii="TH SarabunPSK" w:hAnsi="TH SarabunPSK" w:cs="TH SarabunPSK"/>
          <w:sz w:val="24"/>
          <w:szCs w:val="24"/>
        </w:rPr>
        <w:t xml:space="preserve">NCD Clinic Plus </w:t>
      </w:r>
      <w:r w:rsidRPr="00A2758F">
        <w:rPr>
          <w:rFonts w:ascii="TH SarabunPSK" w:hAnsi="TH SarabunPSK" w:cs="TH SarabunPSK"/>
          <w:sz w:val="24"/>
          <w:szCs w:val="24"/>
          <w:cs/>
        </w:rPr>
        <w:t>ปี 2560 หน้า 84-86</w:t>
      </w:r>
    </w:p>
    <w:p w:rsidR="005C4449" w:rsidRDefault="005C4449" w:rsidP="005C4449">
      <w:pPr>
        <w:spacing w:after="0" w:line="240" w:lineRule="auto"/>
        <w:jc w:val="center"/>
        <w:rPr>
          <w:rFonts w:ascii="TH SarabunPSK" w:hAnsi="TH SarabunPSK" w:cs="TH SarabunPSK"/>
          <w:b/>
          <w:bCs/>
          <w:sz w:val="32"/>
          <w:szCs w:val="32"/>
        </w:rPr>
      </w:pPr>
      <w:r w:rsidRPr="00860D1C">
        <w:rPr>
          <w:rFonts w:ascii="TH SarabunPSK" w:hAnsi="TH SarabunPSK" w:cs="TH SarabunPSK"/>
          <w:b/>
          <w:bCs/>
          <w:sz w:val="32"/>
          <w:szCs w:val="32"/>
          <w:cs/>
        </w:rPr>
        <w:lastRenderedPageBreak/>
        <w:t>เอกสารประกอบ</w:t>
      </w:r>
    </w:p>
    <w:p w:rsidR="005C4449" w:rsidRDefault="00727461" w:rsidP="005C4449">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 xml:space="preserve">ตัวชี้วัดที่ 20 </w:t>
      </w:r>
      <w:r w:rsidRPr="00727461">
        <w:rPr>
          <w:rFonts w:ascii="TH SarabunPSK" w:hAnsi="TH SarabunPSK" w:cs="TH SarabunPSK"/>
          <w:b/>
          <w:bCs/>
          <w:sz w:val="32"/>
          <w:szCs w:val="32"/>
          <w:cs/>
        </w:rPr>
        <w:t>ร้อยละของผลิตภัณฑ์อาหารสดและอาหารแปรรูปมีความปลอดภัย</w:t>
      </w:r>
    </w:p>
    <w:p w:rsidR="00727461" w:rsidRDefault="00727461" w:rsidP="005C4449">
      <w:pPr>
        <w:spacing w:after="0" w:line="240" w:lineRule="auto"/>
        <w:jc w:val="center"/>
        <w:rPr>
          <w:rFonts w:ascii="TH SarabunPSK" w:hAnsi="TH SarabunPSK" w:cs="TH SarabunPSK"/>
          <w:b/>
          <w:bCs/>
          <w:color w:val="000000"/>
          <w:sz w:val="32"/>
          <w:szCs w:val="32"/>
        </w:rPr>
      </w:pPr>
      <w:r w:rsidRPr="007F678A">
        <w:rPr>
          <w:rFonts w:ascii="TH SarabunPSK" w:hAnsi="TH SarabunPSK" w:cs="TH SarabunPSK" w:hint="cs"/>
          <w:b/>
          <w:bCs/>
          <w:color w:val="000000"/>
          <w:sz w:val="32"/>
          <w:szCs w:val="32"/>
          <w:cs/>
        </w:rPr>
        <w:t xml:space="preserve">แบบรายงานตัวชี้วัดที่ </w:t>
      </w:r>
      <w:r w:rsidRPr="007F678A">
        <w:rPr>
          <w:rFonts w:ascii="TH SarabunPSK" w:hAnsi="TH SarabunPSK" w:cs="TH SarabunPSK"/>
          <w:b/>
          <w:bCs/>
          <w:color w:val="000000"/>
          <w:sz w:val="32"/>
          <w:szCs w:val="32"/>
        </w:rPr>
        <w:t>1-1</w:t>
      </w:r>
    </w:p>
    <w:p w:rsidR="00727461" w:rsidRDefault="00727461" w:rsidP="005C4449">
      <w:pPr>
        <w:spacing w:after="0" w:line="240" w:lineRule="auto"/>
        <w:jc w:val="center"/>
        <w:rPr>
          <w:rFonts w:ascii="TH SarabunPSK" w:hAnsi="TH SarabunPSK" w:cs="TH SarabunPSK"/>
          <w:sz w:val="32"/>
          <w:szCs w:val="32"/>
        </w:rPr>
      </w:pPr>
      <w:r>
        <w:rPr>
          <w:rFonts w:ascii="TH SarabunPSK" w:hAnsi="TH SarabunPSK" w:cs="TH SarabunPSK" w:hint="cs"/>
          <w:noProof/>
          <w:sz w:val="32"/>
          <w:szCs w:val="32"/>
        </w:rPr>
        <w:drawing>
          <wp:anchor distT="0" distB="0" distL="114300" distR="114300" simplePos="0" relativeHeight="251658240" behindDoc="0" locked="0" layoutInCell="1" allowOverlap="1" wp14:anchorId="4EB7CD50" wp14:editId="7C4C596A">
            <wp:simplePos x="0" y="0"/>
            <wp:positionH relativeFrom="margin">
              <wp:posOffset>-113665</wp:posOffset>
            </wp:positionH>
            <wp:positionV relativeFrom="paragraph">
              <wp:posOffset>264957</wp:posOffset>
            </wp:positionV>
            <wp:extent cx="10119360" cy="3549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4456" t="30124" r="6879" b="14383"/>
                    <a:stretch>
                      <a:fillRect/>
                    </a:stretch>
                  </pic:blipFill>
                  <pic:spPr bwMode="auto">
                    <a:xfrm>
                      <a:off x="0" y="0"/>
                      <a:ext cx="10119360" cy="354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Default="00727461" w:rsidP="00727461">
      <w:pPr>
        <w:rPr>
          <w:rFonts w:ascii="TH SarabunPSK" w:hAnsi="TH SarabunPSK" w:cs="TH SarabunPSK"/>
          <w:sz w:val="32"/>
          <w:szCs w:val="32"/>
        </w:rPr>
      </w:pPr>
    </w:p>
    <w:p w:rsidR="00727461" w:rsidRDefault="00727461" w:rsidP="00727461">
      <w:pPr>
        <w:jc w:val="center"/>
        <w:rPr>
          <w:rFonts w:ascii="TH SarabunPSK" w:hAnsi="TH SarabunPSK" w:cs="TH SarabunPSK"/>
          <w:b/>
          <w:bCs/>
          <w:sz w:val="32"/>
          <w:szCs w:val="32"/>
        </w:rPr>
      </w:pPr>
    </w:p>
    <w:p w:rsidR="00727461" w:rsidRDefault="00727461" w:rsidP="00727461">
      <w:pPr>
        <w:jc w:val="center"/>
        <w:rPr>
          <w:rFonts w:ascii="TH SarabunPSK" w:hAnsi="TH SarabunPSK" w:cs="TH SarabunPSK"/>
          <w:b/>
          <w:bCs/>
          <w:sz w:val="32"/>
          <w:szCs w:val="32"/>
        </w:rPr>
      </w:pPr>
    </w:p>
    <w:p w:rsidR="00AE5A6C" w:rsidRDefault="00AE5A6C" w:rsidP="00727461">
      <w:pPr>
        <w:jc w:val="center"/>
        <w:rPr>
          <w:rFonts w:ascii="TH SarabunPSK" w:hAnsi="TH SarabunPSK" w:cs="TH SarabunPSK"/>
          <w:b/>
          <w:bCs/>
          <w:sz w:val="32"/>
          <w:szCs w:val="32"/>
        </w:rPr>
      </w:pPr>
    </w:p>
    <w:p w:rsidR="00AE5A6C" w:rsidRDefault="00AE5A6C" w:rsidP="00727461">
      <w:pPr>
        <w:jc w:val="center"/>
        <w:rPr>
          <w:rFonts w:ascii="TH SarabunPSK" w:hAnsi="TH SarabunPSK" w:cs="TH SarabunPSK"/>
          <w:b/>
          <w:bCs/>
          <w:sz w:val="32"/>
          <w:szCs w:val="32"/>
        </w:rPr>
      </w:pPr>
    </w:p>
    <w:p w:rsidR="00727461" w:rsidRDefault="00727461" w:rsidP="00727461">
      <w:pPr>
        <w:jc w:val="center"/>
        <w:rPr>
          <w:rFonts w:ascii="TH SarabunPSK" w:hAnsi="TH SarabunPSK" w:cs="TH SarabunPSK"/>
          <w:b/>
          <w:bCs/>
          <w:sz w:val="32"/>
          <w:szCs w:val="32"/>
        </w:rPr>
      </w:pPr>
      <w:r w:rsidRPr="00727461">
        <w:rPr>
          <w:rFonts w:ascii="TH SarabunPSK" w:hAnsi="TH SarabunPSK" w:cs="TH SarabunPSK"/>
          <w:b/>
          <w:bCs/>
          <w:sz w:val="32"/>
          <w:szCs w:val="32"/>
          <w:cs/>
        </w:rPr>
        <w:lastRenderedPageBreak/>
        <w:t>แบบรายงานตัวชี้วัดที่ 1-2</w:t>
      </w:r>
    </w:p>
    <w:p w:rsidR="00727461" w:rsidRDefault="00727461" w:rsidP="00727461">
      <w:pPr>
        <w:jc w:val="center"/>
        <w:rPr>
          <w:rFonts w:ascii="TH SarabunPSK" w:hAnsi="TH SarabunPSK" w:cs="TH SarabunPSK"/>
          <w:b/>
          <w:bCs/>
          <w:sz w:val="32"/>
          <w:szCs w:val="32"/>
        </w:rPr>
      </w:pPr>
      <w:r>
        <w:rPr>
          <w:rFonts w:ascii="TH SarabunPSK" w:hAnsi="TH SarabunPSK" w:cs="TH SarabunPSK" w:hint="cs"/>
          <w:b/>
          <w:bCs/>
          <w:noProof/>
          <w:sz w:val="32"/>
          <w:szCs w:val="32"/>
        </w:rPr>
        <w:drawing>
          <wp:anchor distT="0" distB="0" distL="114300" distR="114300" simplePos="0" relativeHeight="251659264" behindDoc="0" locked="0" layoutInCell="1" allowOverlap="1" wp14:anchorId="180F322B" wp14:editId="1A045C70">
            <wp:simplePos x="0" y="0"/>
            <wp:positionH relativeFrom="page">
              <wp:posOffset>400685</wp:posOffset>
            </wp:positionH>
            <wp:positionV relativeFrom="paragraph">
              <wp:posOffset>151927</wp:posOffset>
            </wp:positionV>
            <wp:extent cx="9890125" cy="4617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2420" t="29672" r="28471" b="12817"/>
                    <a:stretch>
                      <a:fillRect/>
                    </a:stretch>
                  </pic:blipFill>
                  <pic:spPr bwMode="auto">
                    <a:xfrm>
                      <a:off x="0" y="0"/>
                      <a:ext cx="9890125" cy="4617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Pr="00727461" w:rsidRDefault="00727461" w:rsidP="00727461">
      <w:pPr>
        <w:rPr>
          <w:rFonts w:ascii="TH SarabunPSK" w:hAnsi="TH SarabunPSK" w:cs="TH SarabunPSK"/>
          <w:sz w:val="32"/>
          <w:szCs w:val="32"/>
        </w:rPr>
      </w:pPr>
    </w:p>
    <w:p w:rsidR="00727461" w:rsidRDefault="00727461" w:rsidP="00727461">
      <w:pPr>
        <w:rPr>
          <w:rFonts w:ascii="TH SarabunPSK" w:hAnsi="TH SarabunPSK" w:cs="TH SarabunPSK"/>
          <w:sz w:val="32"/>
          <w:szCs w:val="32"/>
        </w:rPr>
      </w:pPr>
    </w:p>
    <w:p w:rsidR="00727461" w:rsidRDefault="00727461" w:rsidP="00727461">
      <w:pPr>
        <w:jc w:val="center"/>
        <w:rPr>
          <w:rFonts w:ascii="TH SarabunPSK" w:hAnsi="TH SarabunPSK" w:cs="TH SarabunPSK"/>
          <w:sz w:val="32"/>
          <w:szCs w:val="32"/>
        </w:rPr>
      </w:pPr>
    </w:p>
    <w:p w:rsidR="00727461" w:rsidRDefault="00727461" w:rsidP="00727461">
      <w:pPr>
        <w:jc w:val="center"/>
        <w:rPr>
          <w:rFonts w:ascii="TH SarabunPSK" w:hAnsi="TH SarabunPSK" w:cs="TH SarabunPSK"/>
          <w:sz w:val="32"/>
          <w:szCs w:val="32"/>
          <w:cs/>
        </w:rPr>
        <w:sectPr w:rsidR="00727461" w:rsidSect="00727461">
          <w:pgSz w:w="16838" w:h="11906" w:orient="landscape" w:code="9"/>
          <w:pgMar w:top="1440" w:right="993" w:bottom="1440" w:left="568" w:header="708" w:footer="708" w:gutter="0"/>
          <w:cols w:space="708"/>
          <w:docGrid w:linePitch="360"/>
        </w:sectPr>
      </w:pPr>
    </w:p>
    <w:p w:rsidR="001E0F7A" w:rsidRPr="001E0F7A" w:rsidRDefault="001E0F7A" w:rsidP="00727461">
      <w:pPr>
        <w:jc w:val="center"/>
        <w:rPr>
          <w:rFonts w:ascii="TH SarabunPSK" w:hAnsi="TH SarabunPSK" w:cs="TH SarabunPSK"/>
          <w:b/>
          <w:bCs/>
          <w:sz w:val="32"/>
          <w:szCs w:val="32"/>
        </w:rPr>
      </w:pPr>
      <w:r w:rsidRPr="001E0F7A">
        <w:rPr>
          <w:rFonts w:ascii="TH SarabunPSK" w:hAnsi="TH SarabunPSK" w:cs="TH SarabunPSK"/>
          <w:b/>
          <w:bCs/>
          <w:sz w:val="32"/>
          <w:szCs w:val="32"/>
          <w:cs/>
        </w:rPr>
        <w:lastRenderedPageBreak/>
        <w:t>แบบรายงานตัวชี้วัดที่ 2</w:t>
      </w:r>
    </w:p>
    <w:p w:rsidR="001E0F7A" w:rsidRDefault="001E0F7A" w:rsidP="00727461">
      <w:pPr>
        <w:jc w:val="center"/>
        <w:rPr>
          <w:rFonts w:ascii="TH SarabunPSK" w:hAnsi="TH SarabunPSK" w:cs="TH SarabunPSK"/>
          <w:sz w:val="32"/>
          <w:szCs w:val="32"/>
        </w:rPr>
      </w:pPr>
      <w:r>
        <w:rPr>
          <w:rFonts w:ascii="TH SarabunPSK" w:hAnsi="TH SarabunPSK" w:cs="TH SarabunPSK" w:hint="cs"/>
          <w:noProof/>
          <w:sz w:val="32"/>
          <w:szCs w:val="32"/>
        </w:rPr>
        <w:drawing>
          <wp:anchor distT="0" distB="0" distL="114300" distR="114300" simplePos="0" relativeHeight="251660288" behindDoc="0" locked="0" layoutInCell="1" allowOverlap="1" wp14:anchorId="345AECBC" wp14:editId="1F38BD0B">
            <wp:simplePos x="0" y="0"/>
            <wp:positionH relativeFrom="margin">
              <wp:align>center</wp:align>
            </wp:positionH>
            <wp:positionV relativeFrom="paragraph">
              <wp:posOffset>161896</wp:posOffset>
            </wp:positionV>
            <wp:extent cx="6402705" cy="5568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12">
                      <a:extLst>
                        <a:ext uri="{28A0092B-C50C-407E-A947-70E740481C1C}">
                          <a14:useLocalDpi xmlns:a14="http://schemas.microsoft.com/office/drawing/2010/main" val="0"/>
                        </a:ext>
                      </a:extLst>
                    </a:blip>
                    <a:srcRect l="766" t="9525" r="49594" b="10034"/>
                    <a:stretch>
                      <a:fillRect/>
                    </a:stretch>
                  </pic:blipFill>
                  <pic:spPr bwMode="auto">
                    <a:xfrm>
                      <a:off x="0" y="0"/>
                      <a:ext cx="6402705" cy="556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Pr="001E0F7A" w:rsidRDefault="001E0F7A" w:rsidP="001E0F7A">
      <w:pPr>
        <w:rPr>
          <w:rFonts w:ascii="TH SarabunPSK" w:hAnsi="TH SarabunPSK" w:cs="TH SarabunPSK"/>
          <w:sz w:val="32"/>
          <w:szCs w:val="32"/>
        </w:rPr>
      </w:pPr>
    </w:p>
    <w:p w:rsidR="001E0F7A" w:rsidRDefault="001E0F7A" w:rsidP="001E0F7A">
      <w:pPr>
        <w:rPr>
          <w:rFonts w:ascii="TH SarabunPSK" w:hAnsi="TH SarabunPSK" w:cs="TH SarabunPSK"/>
          <w:sz w:val="32"/>
          <w:szCs w:val="32"/>
        </w:rPr>
      </w:pPr>
    </w:p>
    <w:p w:rsidR="001E0F7A" w:rsidRDefault="001E0F7A" w:rsidP="001E0F7A">
      <w:pPr>
        <w:rPr>
          <w:rFonts w:ascii="TH SarabunPSK" w:hAnsi="TH SarabunPSK" w:cs="TH SarabunPSK"/>
          <w:sz w:val="32"/>
          <w:szCs w:val="32"/>
        </w:rPr>
      </w:pPr>
    </w:p>
    <w:p w:rsidR="001E0F7A" w:rsidRDefault="001E0F7A" w:rsidP="001E0F7A">
      <w:pPr>
        <w:jc w:val="center"/>
        <w:rPr>
          <w:rFonts w:ascii="TH SarabunPSK" w:hAnsi="TH SarabunPSK" w:cs="TH SarabunPSK"/>
          <w:sz w:val="32"/>
          <w:szCs w:val="32"/>
        </w:rPr>
      </w:pPr>
    </w:p>
    <w:p w:rsidR="001E0F7A" w:rsidRDefault="001E0F7A" w:rsidP="001E0F7A">
      <w:pPr>
        <w:jc w:val="center"/>
        <w:rPr>
          <w:rFonts w:ascii="TH SarabunPSK" w:hAnsi="TH SarabunPSK" w:cs="TH SarabunPSK"/>
          <w:sz w:val="32"/>
          <w:szCs w:val="32"/>
        </w:rPr>
      </w:pPr>
    </w:p>
    <w:p w:rsidR="001E0F7A" w:rsidRDefault="001E0F7A" w:rsidP="001E0F7A">
      <w:pPr>
        <w:jc w:val="center"/>
        <w:rPr>
          <w:rFonts w:ascii="TH SarabunPSK" w:hAnsi="TH SarabunPSK" w:cs="TH SarabunPSK"/>
          <w:sz w:val="32"/>
          <w:szCs w:val="32"/>
        </w:rPr>
      </w:pPr>
    </w:p>
    <w:p w:rsidR="001E0F7A" w:rsidRDefault="001E0F7A" w:rsidP="001E0F7A">
      <w:pPr>
        <w:jc w:val="center"/>
        <w:rPr>
          <w:rFonts w:ascii="TH SarabunPSK" w:hAnsi="TH SarabunPSK" w:cs="TH SarabunPSK"/>
          <w:sz w:val="32"/>
          <w:szCs w:val="32"/>
          <w:cs/>
        </w:rPr>
        <w:sectPr w:rsidR="001E0F7A" w:rsidSect="00727461">
          <w:pgSz w:w="11906" w:h="16838" w:code="9"/>
          <w:pgMar w:top="568" w:right="1440" w:bottom="993" w:left="1440" w:header="708" w:footer="708" w:gutter="0"/>
          <w:cols w:space="708"/>
          <w:docGrid w:linePitch="360"/>
        </w:sectPr>
      </w:pPr>
    </w:p>
    <w:p w:rsidR="001E0F7A" w:rsidRPr="001E0F7A" w:rsidRDefault="001E0F7A" w:rsidP="001E0F7A">
      <w:pPr>
        <w:spacing w:after="0" w:line="240" w:lineRule="auto"/>
        <w:jc w:val="center"/>
        <w:rPr>
          <w:rFonts w:ascii="TH SarabunPSK" w:hAnsi="TH SarabunPSK" w:cs="TH SarabunPSK"/>
          <w:b/>
          <w:bCs/>
          <w:sz w:val="32"/>
          <w:szCs w:val="32"/>
        </w:rPr>
      </w:pPr>
      <w:r w:rsidRPr="001E0F7A">
        <w:rPr>
          <w:rFonts w:ascii="TH SarabunPSK" w:hAnsi="TH SarabunPSK" w:cs="TH SarabunPSK"/>
          <w:b/>
          <w:bCs/>
          <w:sz w:val="32"/>
          <w:szCs w:val="32"/>
          <w:cs/>
        </w:rPr>
        <w:lastRenderedPageBreak/>
        <w:t>เอกสารประกอบ</w:t>
      </w:r>
    </w:p>
    <w:p w:rsidR="001E0F7A" w:rsidRPr="001E0F7A" w:rsidRDefault="001E0F7A" w:rsidP="001E0F7A">
      <w:pPr>
        <w:spacing w:after="0" w:line="240" w:lineRule="auto"/>
        <w:jc w:val="center"/>
        <w:rPr>
          <w:rFonts w:ascii="TH SarabunPSK" w:hAnsi="TH SarabunPSK" w:cs="TH SarabunPSK"/>
          <w:b/>
          <w:bCs/>
          <w:sz w:val="32"/>
          <w:szCs w:val="32"/>
        </w:rPr>
      </w:pPr>
      <w:r w:rsidRPr="001E0F7A">
        <w:rPr>
          <w:rFonts w:ascii="TH SarabunPSK" w:hAnsi="TH SarabunPSK" w:cs="TH SarabunPSK" w:hint="cs"/>
          <w:b/>
          <w:bCs/>
          <w:sz w:val="32"/>
          <w:szCs w:val="32"/>
          <w:cs/>
        </w:rPr>
        <w:t>ตัวชี้วัดที่ 21</w:t>
      </w:r>
      <w:r w:rsidRPr="001E0F7A">
        <w:rPr>
          <w:rFonts w:ascii="TH SarabunPSK" w:hAnsi="TH SarabunPSK" w:cs="TH SarabunPSK"/>
          <w:b/>
          <w:bCs/>
          <w:sz w:val="32"/>
          <w:szCs w:val="32"/>
          <w:cs/>
        </w:rPr>
        <w:t xml:space="preserve"> ร้อยละของผลิตภัณฑ์สุขภาพที่ได้รับการตรวจสอบได้มาตรฐานตามเกณฑ์ที่กำหนด</w:t>
      </w:r>
    </w:p>
    <w:tbl>
      <w:tblPr>
        <w:tblW w:w="15100" w:type="dxa"/>
        <w:jc w:val="center"/>
        <w:tblLayout w:type="fixed"/>
        <w:tblLook w:val="04A0" w:firstRow="1" w:lastRow="0" w:firstColumn="1" w:lastColumn="0" w:noHBand="0" w:noVBand="1"/>
      </w:tblPr>
      <w:tblGrid>
        <w:gridCol w:w="2854"/>
        <w:gridCol w:w="1039"/>
        <w:gridCol w:w="889"/>
        <w:gridCol w:w="592"/>
        <w:gridCol w:w="596"/>
        <w:gridCol w:w="743"/>
        <w:gridCol w:w="890"/>
        <w:gridCol w:w="1040"/>
        <w:gridCol w:w="890"/>
        <w:gridCol w:w="593"/>
        <w:gridCol w:w="1039"/>
        <w:gridCol w:w="744"/>
        <w:gridCol w:w="1068"/>
        <w:gridCol w:w="860"/>
        <w:gridCol w:w="1248"/>
        <w:gridCol w:w="15"/>
      </w:tblGrid>
      <w:tr w:rsidR="001E0F7A" w:rsidRPr="001E0F7A" w:rsidTr="001E0F7A">
        <w:trPr>
          <w:trHeight w:val="251"/>
          <w:jc w:val="center"/>
        </w:trPr>
        <w:tc>
          <w:tcPr>
            <w:tcW w:w="15100" w:type="dxa"/>
            <w:gridSpan w:val="16"/>
            <w:tcBorders>
              <w:top w:val="nil"/>
              <w:left w:val="nil"/>
              <w:bottom w:val="nil"/>
              <w:right w:val="nil"/>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32"/>
                <w:szCs w:val="32"/>
              </w:rPr>
            </w:pPr>
            <w:r w:rsidRPr="001E0F7A">
              <w:rPr>
                <w:rFonts w:ascii="TH SarabunPSK" w:eastAsia="Times New Roman" w:hAnsi="TH SarabunPSK" w:cs="TH SarabunPSK"/>
                <w:b/>
                <w:bCs/>
                <w:sz w:val="32"/>
                <w:szCs w:val="32"/>
                <w:cs/>
              </w:rPr>
              <w:t>สรุปผลการตรวจวิเคราะห์ผลิตภัณฑ์สุขภาพ ประจำปีงบประมาณ พ.ศ.</w:t>
            </w:r>
            <w:r w:rsidRPr="001E0F7A">
              <w:rPr>
                <w:rFonts w:ascii="TH SarabunPSK" w:eastAsia="Times New Roman" w:hAnsi="TH SarabunPSK" w:cs="TH SarabunPSK"/>
                <w:b/>
                <w:bCs/>
                <w:sz w:val="32"/>
                <w:szCs w:val="32"/>
              </w:rPr>
              <w:t xml:space="preserve"> 256</w:t>
            </w:r>
            <w:r w:rsidRPr="001E0F7A">
              <w:rPr>
                <w:rFonts w:ascii="TH SarabunPSK" w:eastAsia="Times New Roman" w:hAnsi="TH SarabunPSK" w:cs="TH SarabunPSK" w:hint="cs"/>
                <w:b/>
                <w:bCs/>
                <w:sz w:val="32"/>
                <w:szCs w:val="32"/>
                <w:cs/>
              </w:rPr>
              <w:t>1</w:t>
            </w:r>
            <w:r w:rsidRPr="001E0F7A">
              <w:rPr>
                <w:rFonts w:ascii="TH SarabunPSK" w:eastAsia="Times New Roman" w:hAnsi="TH SarabunPSK" w:cs="TH SarabunPSK"/>
                <w:b/>
                <w:bCs/>
                <w:sz w:val="32"/>
                <w:szCs w:val="32"/>
              </w:rPr>
              <w:t xml:space="preserve"> </w:t>
            </w:r>
          </w:p>
        </w:tc>
      </w:tr>
      <w:tr w:rsidR="001E0F7A" w:rsidRPr="001E0F7A" w:rsidTr="001E0F7A">
        <w:trPr>
          <w:trHeight w:val="251"/>
          <w:jc w:val="center"/>
        </w:trPr>
        <w:tc>
          <w:tcPr>
            <w:tcW w:w="15100" w:type="dxa"/>
            <w:gridSpan w:val="16"/>
            <w:tcBorders>
              <w:top w:val="nil"/>
              <w:left w:val="nil"/>
              <w:bottom w:val="nil"/>
              <w:right w:val="nil"/>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32"/>
                <w:szCs w:val="32"/>
              </w:rPr>
            </w:pPr>
            <w:r w:rsidRPr="001E0F7A">
              <w:rPr>
                <w:rFonts w:ascii="TH SarabunPSK" w:eastAsia="Times New Roman" w:hAnsi="TH SarabunPSK" w:cs="TH SarabunPSK"/>
                <w:b/>
                <w:bCs/>
                <w:sz w:val="32"/>
                <w:szCs w:val="32"/>
                <w:cs/>
              </w:rPr>
              <w:t>หน่วยงาน......................................................</w:t>
            </w:r>
          </w:p>
        </w:tc>
      </w:tr>
      <w:tr w:rsidR="001E0F7A" w:rsidRPr="003D6556" w:rsidTr="001E0F7A">
        <w:trPr>
          <w:gridAfter w:val="1"/>
          <w:wAfter w:w="11" w:type="dxa"/>
          <w:trHeight w:val="378"/>
          <w:jc w:val="center"/>
        </w:trPr>
        <w:tc>
          <w:tcPr>
            <w:tcW w:w="2856" w:type="dxa"/>
            <w:tcBorders>
              <w:top w:val="single" w:sz="4" w:space="0" w:color="auto"/>
              <w:left w:val="single" w:sz="4" w:space="0" w:color="auto"/>
              <w:bottom w:val="nil"/>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ประเภทที่เก็บ</w:t>
            </w:r>
          </w:p>
        </w:tc>
        <w:tc>
          <w:tcPr>
            <w:tcW w:w="1040" w:type="dxa"/>
            <w:tcBorders>
              <w:top w:val="single" w:sz="4" w:space="0" w:color="auto"/>
              <w:left w:val="nil"/>
              <w:bottom w:val="nil"/>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รายการที่เก็บ</w:t>
            </w:r>
          </w:p>
        </w:tc>
        <w:tc>
          <w:tcPr>
            <w:tcW w:w="890" w:type="dxa"/>
            <w:tcBorders>
              <w:top w:val="single" w:sz="4" w:space="0" w:color="auto"/>
              <w:left w:val="nil"/>
              <w:bottom w:val="nil"/>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หัวข้อวิเคราะห์</w:t>
            </w:r>
          </w:p>
        </w:tc>
        <w:tc>
          <w:tcPr>
            <w:tcW w:w="1930" w:type="dxa"/>
            <w:gridSpan w:val="3"/>
            <w:tcBorders>
              <w:top w:val="single" w:sz="4" w:space="0" w:color="auto"/>
              <w:left w:val="nil"/>
              <w:bottom w:val="single" w:sz="4" w:space="0" w:color="auto"/>
              <w:right w:val="single" w:sz="4" w:space="0" w:color="000000"/>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สถานที่จัดเก็บ (โปรดเลือก)</w:t>
            </w:r>
          </w:p>
        </w:tc>
        <w:tc>
          <w:tcPr>
            <w:tcW w:w="890" w:type="dxa"/>
            <w:tcBorders>
              <w:top w:val="single" w:sz="4" w:space="0" w:color="auto"/>
              <w:left w:val="nil"/>
              <w:bottom w:val="nil"/>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จำนวน</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จำนวน</w:t>
            </w:r>
            <w:r w:rsidRPr="001E0F7A">
              <w:rPr>
                <w:rFonts w:ascii="TH SarabunPSK" w:eastAsia="Times New Roman" w:hAnsi="TH SarabunPSK" w:cs="TH SarabunPSK"/>
                <w:b/>
                <w:bCs/>
                <w:sz w:val="28"/>
              </w:rPr>
              <w:br/>
            </w:r>
            <w:r w:rsidRPr="001E0F7A">
              <w:rPr>
                <w:rFonts w:ascii="TH SarabunPSK" w:eastAsia="Times New Roman" w:hAnsi="TH SarabunPSK" w:cs="TH SarabunPSK"/>
                <w:b/>
                <w:bCs/>
                <w:sz w:val="28"/>
                <w:cs/>
              </w:rPr>
              <w:t>ที่ได้รับ</w:t>
            </w:r>
            <w:r w:rsidRPr="001E0F7A">
              <w:rPr>
                <w:rFonts w:ascii="TH SarabunPSK" w:eastAsia="Times New Roman" w:hAnsi="TH SarabunPSK" w:cs="TH SarabunPSK"/>
                <w:b/>
                <w:bCs/>
                <w:sz w:val="28"/>
              </w:rPr>
              <w:br/>
            </w:r>
            <w:r w:rsidRPr="001E0F7A">
              <w:rPr>
                <w:rFonts w:ascii="TH SarabunPSK" w:eastAsia="Times New Roman" w:hAnsi="TH SarabunPSK" w:cs="TH SarabunPSK"/>
                <w:b/>
                <w:bCs/>
                <w:sz w:val="28"/>
                <w:cs/>
              </w:rPr>
              <w:t>ผลวิเคราะห์</w:t>
            </w:r>
          </w:p>
        </w:tc>
        <w:tc>
          <w:tcPr>
            <w:tcW w:w="3266" w:type="dxa"/>
            <w:gridSpan w:val="4"/>
            <w:tcBorders>
              <w:top w:val="single" w:sz="4" w:space="0" w:color="auto"/>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ผลวิเคราะห์</w:t>
            </w:r>
          </w:p>
        </w:tc>
        <w:tc>
          <w:tcPr>
            <w:tcW w:w="1928" w:type="dxa"/>
            <w:gridSpan w:val="2"/>
            <w:tcBorders>
              <w:top w:val="single" w:sz="4" w:space="0" w:color="auto"/>
              <w:left w:val="nil"/>
              <w:bottom w:val="single" w:sz="4" w:space="0" w:color="auto"/>
              <w:right w:val="single" w:sz="4" w:space="0" w:color="000000"/>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สาเหตุที่ไม่เข้ามาตรฐาน</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การดำเนินการ</w:t>
            </w:r>
            <w:r w:rsidRPr="001E0F7A">
              <w:rPr>
                <w:rFonts w:ascii="TH SarabunPSK" w:eastAsia="Times New Roman" w:hAnsi="TH SarabunPSK" w:cs="TH SarabunPSK"/>
                <w:b/>
                <w:bCs/>
                <w:sz w:val="28"/>
              </w:rPr>
              <w:br/>
            </w:r>
            <w:r w:rsidRPr="001E0F7A">
              <w:rPr>
                <w:rFonts w:ascii="TH SarabunPSK" w:eastAsia="Times New Roman" w:hAnsi="TH SarabunPSK" w:cs="TH SarabunPSK"/>
                <w:b/>
                <w:bCs/>
                <w:sz w:val="28"/>
                <w:cs/>
              </w:rPr>
              <w:t>ในกรณีที่ไม่เข้ามาตรฐาน</w:t>
            </w:r>
          </w:p>
        </w:tc>
      </w:tr>
      <w:tr w:rsidR="001E0F7A" w:rsidRPr="003D6556" w:rsidTr="001E0F7A">
        <w:trPr>
          <w:gridAfter w:val="1"/>
          <w:wAfter w:w="15" w:type="dxa"/>
          <w:trHeight w:val="503"/>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b/>
                <w:bCs/>
                <w:sz w:val="28"/>
              </w:rPr>
            </w:pPr>
            <w:r w:rsidRPr="001E0F7A">
              <w:rPr>
                <w:rFonts w:ascii="TH SarabunPSK" w:eastAsia="Times New Roman" w:hAnsi="TH SarabunPSK" w:cs="TH SarabunPSK"/>
                <w:b/>
                <w:bCs/>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ผลิต</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นำ</w:t>
            </w:r>
          </w:p>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เข้า</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จำ</w:t>
            </w:r>
          </w:p>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หน่าย</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ที่เก็บ</w:t>
            </w: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1E0F7A" w:rsidRPr="001E0F7A" w:rsidRDefault="001E0F7A" w:rsidP="002651B1">
            <w:pPr>
              <w:spacing w:after="0" w:line="240" w:lineRule="auto"/>
              <w:rPr>
                <w:rFonts w:ascii="TH SarabunPSK" w:eastAsia="Times New Roman" w:hAnsi="TH SarabunPSK" w:cs="TH SarabunPSK"/>
                <w:b/>
                <w:bCs/>
                <w:sz w:val="28"/>
              </w:rPr>
            </w:pP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เข้า</w:t>
            </w:r>
            <w:r w:rsidRPr="001E0F7A">
              <w:rPr>
                <w:rFonts w:ascii="TH SarabunPSK" w:eastAsia="Times New Roman" w:hAnsi="TH SarabunPSK" w:cs="TH SarabunPSK"/>
                <w:b/>
                <w:bCs/>
                <w:sz w:val="28"/>
              </w:rPr>
              <w:br/>
            </w:r>
            <w:r w:rsidRPr="001E0F7A">
              <w:rPr>
                <w:rFonts w:ascii="TH SarabunPSK" w:eastAsia="Times New Roman" w:hAnsi="TH SarabunPSK" w:cs="TH SarabunPSK"/>
                <w:b/>
                <w:bCs/>
                <w:sz w:val="28"/>
                <w:cs/>
              </w:rPr>
              <w:t>มาตร</w:t>
            </w:r>
          </w:p>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ฐาน</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ร้อยละ</w:t>
            </w:r>
          </w:p>
        </w:tc>
        <w:tc>
          <w:tcPr>
            <w:tcW w:w="103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ไม่เข้า</w:t>
            </w:r>
            <w:r w:rsidRPr="001E0F7A">
              <w:rPr>
                <w:rFonts w:ascii="TH SarabunPSK" w:eastAsia="Times New Roman" w:hAnsi="TH SarabunPSK" w:cs="TH SarabunPSK"/>
                <w:b/>
                <w:bCs/>
                <w:sz w:val="28"/>
              </w:rPr>
              <w:br/>
            </w:r>
            <w:r w:rsidRPr="001E0F7A">
              <w:rPr>
                <w:rFonts w:ascii="TH SarabunPSK" w:eastAsia="Times New Roman" w:hAnsi="TH SarabunPSK" w:cs="TH SarabunPSK"/>
                <w:b/>
                <w:bCs/>
                <w:sz w:val="28"/>
                <w:cs/>
              </w:rPr>
              <w:t>มาตรฐาน</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ร้อยละ</w:t>
            </w:r>
            <w:r w:rsidRPr="001E0F7A">
              <w:rPr>
                <w:rFonts w:ascii="TH SarabunPSK" w:eastAsia="Times New Roman" w:hAnsi="TH SarabunPSK" w:cs="TH SarabunPSK"/>
                <w:b/>
                <w:bCs/>
                <w:sz w:val="28"/>
              </w:rPr>
              <w:t xml:space="preserve"> </w:t>
            </w:r>
          </w:p>
        </w:tc>
        <w:tc>
          <w:tcPr>
            <w:tcW w:w="1068"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ระบุสาเหตุ</w:t>
            </w:r>
          </w:p>
        </w:tc>
        <w:tc>
          <w:tcPr>
            <w:tcW w:w="86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jc w:val="center"/>
              <w:rPr>
                <w:rFonts w:ascii="TH SarabunPSK" w:eastAsia="Times New Roman" w:hAnsi="TH SarabunPSK" w:cs="TH SarabunPSK"/>
                <w:b/>
                <w:bCs/>
                <w:sz w:val="28"/>
              </w:rPr>
            </w:pPr>
            <w:r w:rsidRPr="001E0F7A">
              <w:rPr>
                <w:rFonts w:ascii="TH SarabunPSK" w:eastAsia="Times New Roman" w:hAnsi="TH SarabunPSK" w:cs="TH SarabunPSK"/>
                <w:b/>
                <w:bCs/>
                <w:sz w:val="28"/>
                <w:cs/>
              </w:rPr>
              <w:t>ระบุจำนวน</w:t>
            </w: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1E0F7A" w:rsidRPr="001E0F7A" w:rsidRDefault="001E0F7A" w:rsidP="002651B1">
            <w:pPr>
              <w:spacing w:after="0" w:line="240" w:lineRule="auto"/>
              <w:rPr>
                <w:rFonts w:ascii="TH SarabunPSK" w:eastAsia="Times New Roman" w:hAnsi="TH SarabunPSK" w:cs="TH SarabunPSK"/>
                <w:b/>
                <w:bCs/>
                <w:sz w:val="28"/>
              </w:rPr>
            </w:pPr>
          </w:p>
        </w:tc>
      </w:tr>
      <w:tr w:rsidR="001E0F7A" w:rsidRPr="003D6556" w:rsidTr="001E0F7A">
        <w:trPr>
          <w:gridAfter w:val="1"/>
          <w:wAfter w:w="15" w:type="dxa"/>
          <w:trHeight w:val="251"/>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b/>
                <w:bCs/>
                <w:sz w:val="28"/>
              </w:rPr>
            </w:pPr>
            <w:r w:rsidRPr="001E0F7A">
              <w:rPr>
                <w:rFonts w:ascii="TH SarabunPSK" w:eastAsia="Times New Roman" w:hAnsi="TH SarabunPSK" w:cs="TH SarabunPSK"/>
                <w:b/>
                <w:bCs/>
                <w:sz w:val="28"/>
              </w:rPr>
              <w:t xml:space="preserve">1. </w:t>
            </w:r>
            <w:r w:rsidRPr="001E0F7A">
              <w:rPr>
                <w:rFonts w:ascii="TH SarabunPSK" w:eastAsia="Times New Roman" w:hAnsi="TH SarabunPSK" w:cs="TH SarabunPSK"/>
                <w:b/>
                <w:bCs/>
                <w:sz w:val="28"/>
                <w:cs/>
              </w:rPr>
              <w:t>เฝ้าระวังปกติ</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3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68"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6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24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r>
      <w:tr w:rsidR="001E0F7A" w:rsidRPr="003D6556" w:rsidTr="001E0F7A">
        <w:trPr>
          <w:gridAfter w:val="1"/>
          <w:wAfter w:w="15" w:type="dxa"/>
          <w:trHeight w:val="351"/>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xml:space="preserve">  1.1 </w:t>
            </w:r>
            <w:r w:rsidRPr="001E0F7A">
              <w:rPr>
                <w:rFonts w:ascii="TH SarabunPSK" w:eastAsia="Times New Roman" w:hAnsi="TH SarabunPSK" w:cs="TH SarabunPSK"/>
                <w:sz w:val="28"/>
                <w:cs/>
              </w:rPr>
              <w:t>เครื่องมือแพทย์ปราศจากเชื่อ</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IV Set</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3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68"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6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24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r>
      <w:tr w:rsidR="001E0F7A" w:rsidRPr="003D6556" w:rsidTr="001E0F7A">
        <w:trPr>
          <w:gridAfter w:val="1"/>
          <w:wAfter w:w="15" w:type="dxa"/>
          <w:trHeight w:val="251"/>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Suction</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3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68"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6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24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r>
      <w:tr w:rsidR="001E0F7A" w:rsidRPr="003D6556" w:rsidTr="001E0F7A">
        <w:trPr>
          <w:gridAfter w:val="1"/>
          <w:wAfter w:w="15" w:type="dxa"/>
          <w:trHeight w:val="251"/>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3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68"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6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24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r>
      <w:tr w:rsidR="001E0F7A" w:rsidRPr="003D6556" w:rsidTr="001E0F7A">
        <w:trPr>
          <w:gridAfter w:val="1"/>
          <w:wAfter w:w="15" w:type="dxa"/>
          <w:trHeight w:val="251"/>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3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68"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6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24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r>
      <w:tr w:rsidR="001E0F7A" w:rsidRPr="003D6556" w:rsidTr="001E0F7A">
        <w:trPr>
          <w:gridAfter w:val="1"/>
          <w:wAfter w:w="15" w:type="dxa"/>
          <w:trHeight w:val="251"/>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4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9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593"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3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742"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068"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860"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c>
          <w:tcPr>
            <w:tcW w:w="1249" w:type="dxa"/>
            <w:tcBorders>
              <w:top w:val="nil"/>
              <w:left w:val="nil"/>
              <w:bottom w:val="single" w:sz="4" w:space="0" w:color="auto"/>
              <w:right w:val="single" w:sz="4" w:space="0" w:color="auto"/>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rPr>
              <w:t> </w:t>
            </w:r>
          </w:p>
        </w:tc>
      </w:tr>
      <w:tr w:rsidR="001E0F7A" w:rsidRPr="003D6556" w:rsidTr="001E0F7A">
        <w:trPr>
          <w:gridAfter w:val="1"/>
          <w:wAfter w:w="15" w:type="dxa"/>
          <w:trHeight w:val="251"/>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4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9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593"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593"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742"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9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4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9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593"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39"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742"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68"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6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249"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r>
      <w:tr w:rsidR="001E0F7A" w:rsidRPr="003D6556" w:rsidTr="001E0F7A">
        <w:trPr>
          <w:gridAfter w:val="1"/>
          <w:wAfter w:w="15" w:type="dxa"/>
          <w:trHeight w:val="251"/>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4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9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593"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593"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742"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9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4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9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593"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39"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742"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68"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6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249"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r>
      <w:tr w:rsidR="001E0F7A" w:rsidRPr="003D6556" w:rsidTr="001E0F7A">
        <w:trPr>
          <w:gridAfter w:val="1"/>
          <w:wAfter w:w="15" w:type="dxa"/>
          <w:trHeight w:val="251"/>
          <w:jc w:val="center"/>
        </w:trPr>
        <w:tc>
          <w:tcPr>
            <w:tcW w:w="2856" w:type="dxa"/>
            <w:tcBorders>
              <w:top w:val="nil"/>
              <w:left w:val="single" w:sz="4" w:space="0" w:color="auto"/>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4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9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593"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593"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742"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9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4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9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593"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39"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742"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068"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860"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c>
          <w:tcPr>
            <w:tcW w:w="1249" w:type="dxa"/>
            <w:tcBorders>
              <w:top w:val="nil"/>
              <w:left w:val="nil"/>
              <w:bottom w:val="single" w:sz="4" w:space="0" w:color="auto"/>
              <w:right w:val="single" w:sz="4" w:space="0" w:color="auto"/>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r w:rsidRPr="003D6556">
              <w:rPr>
                <w:rFonts w:ascii="TH SarabunPSK" w:eastAsia="Times New Roman" w:hAnsi="TH SarabunPSK" w:cs="TH SarabunPSK"/>
                <w:sz w:val="26"/>
                <w:szCs w:val="26"/>
              </w:rPr>
              <w:t> </w:t>
            </w:r>
          </w:p>
        </w:tc>
      </w:tr>
      <w:tr w:rsidR="001E0F7A" w:rsidRPr="003D6556" w:rsidTr="001E0F7A">
        <w:trPr>
          <w:gridAfter w:val="1"/>
          <w:wAfter w:w="12" w:type="dxa"/>
          <w:trHeight w:val="251"/>
          <w:jc w:val="center"/>
        </w:trPr>
        <w:tc>
          <w:tcPr>
            <w:tcW w:w="5975" w:type="dxa"/>
            <w:gridSpan w:val="5"/>
            <w:tcBorders>
              <w:top w:val="nil"/>
              <w:left w:val="nil"/>
              <w:bottom w:val="nil"/>
              <w:right w:val="nil"/>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b/>
                <w:bCs/>
                <w:sz w:val="28"/>
                <w:cs/>
              </w:rPr>
              <w:t>ประเภทผลิตภัณฑ์</w:t>
            </w:r>
            <w:r w:rsidRPr="001E0F7A">
              <w:rPr>
                <w:rFonts w:ascii="TH SarabunPSK" w:eastAsia="Times New Roman" w:hAnsi="TH SarabunPSK" w:cs="TH SarabunPSK"/>
                <w:b/>
                <w:bCs/>
                <w:sz w:val="28"/>
              </w:rPr>
              <w:t xml:space="preserve"> </w:t>
            </w:r>
            <w:r w:rsidRPr="001E0F7A">
              <w:rPr>
                <w:rFonts w:ascii="TH SarabunPSK" w:eastAsia="Times New Roman" w:hAnsi="TH SarabunPSK" w:cs="TH SarabunPSK"/>
                <w:sz w:val="28"/>
                <w:cs/>
              </w:rPr>
              <w:t>หมายถึง</w:t>
            </w:r>
            <w:r w:rsidRPr="001E0F7A">
              <w:rPr>
                <w:rFonts w:ascii="TH SarabunPSK" w:eastAsia="Times New Roman" w:hAnsi="TH SarabunPSK" w:cs="TH SarabunPSK"/>
                <w:sz w:val="28"/>
              </w:rPr>
              <w:t xml:space="preserve"> </w:t>
            </w:r>
            <w:r w:rsidRPr="001E0F7A">
              <w:rPr>
                <w:rFonts w:ascii="TH SarabunPSK" w:eastAsia="Times New Roman" w:hAnsi="TH SarabunPSK" w:cs="TH SarabunPSK"/>
                <w:sz w:val="28"/>
                <w:cs/>
              </w:rPr>
              <w:t>กลุ่มประเภทผลิตภัณฑ์ที่เก็บ</w:t>
            </w:r>
          </w:p>
        </w:tc>
        <w:tc>
          <w:tcPr>
            <w:tcW w:w="742" w:type="dxa"/>
            <w:tcBorders>
              <w:top w:val="nil"/>
              <w:left w:val="nil"/>
              <w:bottom w:val="nil"/>
              <w:right w:val="nil"/>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p>
        </w:tc>
        <w:tc>
          <w:tcPr>
            <w:tcW w:w="89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04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89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593"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039"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742"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068"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86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249"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r>
      <w:tr w:rsidR="001E0F7A" w:rsidRPr="003D6556" w:rsidTr="001E0F7A">
        <w:trPr>
          <w:gridAfter w:val="1"/>
          <w:wAfter w:w="11" w:type="dxa"/>
          <w:trHeight w:val="251"/>
          <w:jc w:val="center"/>
        </w:trPr>
        <w:tc>
          <w:tcPr>
            <w:tcW w:w="6718" w:type="dxa"/>
            <w:gridSpan w:val="6"/>
            <w:tcBorders>
              <w:top w:val="nil"/>
              <w:left w:val="nil"/>
              <w:bottom w:val="nil"/>
              <w:right w:val="nil"/>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b/>
                <w:bCs/>
                <w:sz w:val="28"/>
                <w:cs/>
              </w:rPr>
              <w:t>รายการที่เก็บ</w:t>
            </w:r>
            <w:r w:rsidRPr="001E0F7A">
              <w:rPr>
                <w:rFonts w:ascii="TH SarabunPSK" w:eastAsia="Times New Roman" w:hAnsi="TH SarabunPSK" w:cs="TH SarabunPSK"/>
                <w:b/>
                <w:bCs/>
                <w:sz w:val="28"/>
              </w:rPr>
              <w:t xml:space="preserve"> </w:t>
            </w:r>
            <w:r w:rsidRPr="001E0F7A">
              <w:rPr>
                <w:rFonts w:ascii="TH SarabunPSK" w:eastAsia="Times New Roman" w:hAnsi="TH SarabunPSK" w:cs="TH SarabunPSK"/>
                <w:sz w:val="28"/>
                <w:cs/>
              </w:rPr>
              <w:t>หมายถึง</w:t>
            </w:r>
            <w:r w:rsidRPr="001E0F7A">
              <w:rPr>
                <w:rFonts w:ascii="TH SarabunPSK" w:eastAsia="Times New Roman" w:hAnsi="TH SarabunPSK" w:cs="TH SarabunPSK"/>
                <w:sz w:val="28"/>
              </w:rPr>
              <w:t xml:space="preserve"> </w:t>
            </w:r>
            <w:r w:rsidRPr="001E0F7A">
              <w:rPr>
                <w:rFonts w:ascii="TH SarabunPSK" w:eastAsia="Times New Roman" w:hAnsi="TH SarabunPSK" w:cs="TH SarabunPSK"/>
                <w:sz w:val="28"/>
                <w:cs/>
              </w:rPr>
              <w:t xml:space="preserve">รายการย่อยที่เก็บ เช่น </w:t>
            </w:r>
            <w:r w:rsidRPr="001E0F7A">
              <w:rPr>
                <w:rFonts w:ascii="TH SarabunPSK" w:eastAsia="Times New Roman" w:hAnsi="TH SarabunPSK" w:cs="TH SarabunPSK"/>
                <w:sz w:val="28"/>
              </w:rPr>
              <w:t xml:space="preserve">IV Set, Suction </w:t>
            </w:r>
            <w:r w:rsidRPr="001E0F7A">
              <w:rPr>
                <w:rFonts w:ascii="TH SarabunPSK" w:eastAsia="Times New Roman" w:hAnsi="TH SarabunPSK" w:cs="TH SarabunPSK"/>
                <w:sz w:val="28"/>
                <w:cs/>
              </w:rPr>
              <w:t>เป็นต้น</w:t>
            </w:r>
          </w:p>
        </w:tc>
        <w:tc>
          <w:tcPr>
            <w:tcW w:w="89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04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89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593"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039"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742"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068"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86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249"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r>
      <w:tr w:rsidR="001E0F7A" w:rsidRPr="003D6556" w:rsidTr="001E0F7A">
        <w:trPr>
          <w:gridAfter w:val="1"/>
          <w:wAfter w:w="11" w:type="dxa"/>
          <w:trHeight w:val="251"/>
          <w:jc w:val="center"/>
        </w:trPr>
        <w:tc>
          <w:tcPr>
            <w:tcW w:w="6718" w:type="dxa"/>
            <w:gridSpan w:val="6"/>
            <w:tcBorders>
              <w:top w:val="nil"/>
              <w:left w:val="nil"/>
              <w:bottom w:val="nil"/>
              <w:right w:val="nil"/>
            </w:tcBorders>
            <w:shd w:val="clear" w:color="auto" w:fill="auto"/>
            <w:hideMark/>
          </w:tcPr>
          <w:p w:rsidR="001E0F7A" w:rsidRPr="001E0F7A" w:rsidRDefault="001E0F7A" w:rsidP="002651B1">
            <w:pPr>
              <w:spacing w:after="0" w:line="240" w:lineRule="auto"/>
              <w:rPr>
                <w:rFonts w:ascii="TH SarabunPSK" w:eastAsia="Times New Roman" w:hAnsi="TH SarabunPSK" w:cs="TH SarabunPSK"/>
                <w:sz w:val="28"/>
              </w:rPr>
            </w:pPr>
            <w:r w:rsidRPr="001E0F7A">
              <w:rPr>
                <w:rFonts w:ascii="TH SarabunPSK" w:eastAsia="Times New Roman" w:hAnsi="TH SarabunPSK" w:cs="TH SarabunPSK"/>
                <w:sz w:val="28"/>
                <w:cs/>
              </w:rPr>
              <w:t>หากสำนัก/กองใด ไม่แยกกลุ่มผลิตภัณฑ์</w:t>
            </w:r>
            <w:r w:rsidRPr="001E0F7A">
              <w:rPr>
                <w:rFonts w:ascii="TH SarabunPSK" w:eastAsia="Times New Roman" w:hAnsi="TH SarabunPSK" w:cs="TH SarabunPSK"/>
                <w:sz w:val="28"/>
              </w:rPr>
              <w:t xml:space="preserve"> </w:t>
            </w:r>
            <w:r w:rsidRPr="001E0F7A">
              <w:rPr>
                <w:rFonts w:ascii="TH SarabunPSK" w:eastAsia="Times New Roman" w:hAnsi="TH SarabunPSK" w:cs="TH SarabunPSK"/>
                <w:sz w:val="28"/>
                <w:cs/>
              </w:rPr>
              <w:t>ก็สามารถใส่รายการย่อยที่เก็บได้เลย</w:t>
            </w:r>
          </w:p>
        </w:tc>
        <w:tc>
          <w:tcPr>
            <w:tcW w:w="89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04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89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593"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039"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742"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068"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860"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c>
          <w:tcPr>
            <w:tcW w:w="1249" w:type="dxa"/>
            <w:tcBorders>
              <w:top w:val="nil"/>
              <w:left w:val="nil"/>
              <w:bottom w:val="nil"/>
              <w:right w:val="nil"/>
            </w:tcBorders>
            <w:shd w:val="clear" w:color="auto" w:fill="auto"/>
            <w:hideMark/>
          </w:tcPr>
          <w:p w:rsidR="001E0F7A" w:rsidRPr="003D6556" w:rsidRDefault="001E0F7A" w:rsidP="002651B1">
            <w:pPr>
              <w:spacing w:after="0" w:line="240" w:lineRule="auto"/>
              <w:rPr>
                <w:rFonts w:ascii="TH SarabunPSK" w:eastAsia="Times New Roman" w:hAnsi="TH SarabunPSK" w:cs="TH SarabunPSK"/>
                <w:sz w:val="26"/>
                <w:szCs w:val="26"/>
              </w:rPr>
            </w:pPr>
          </w:p>
        </w:tc>
      </w:tr>
    </w:tbl>
    <w:p w:rsidR="001E0F7A" w:rsidRDefault="001E0F7A" w:rsidP="001E0F7A">
      <w:pPr>
        <w:jc w:val="center"/>
        <w:rPr>
          <w:rFonts w:ascii="TH SarabunPSK" w:hAnsi="TH SarabunPSK" w:cs="TH SarabunPSK"/>
          <w:sz w:val="32"/>
          <w:szCs w:val="32"/>
        </w:rPr>
      </w:pPr>
    </w:p>
    <w:p w:rsidR="002813DD" w:rsidRDefault="002813DD" w:rsidP="001E0F7A">
      <w:pPr>
        <w:jc w:val="center"/>
        <w:rPr>
          <w:rFonts w:ascii="TH SarabunPSK" w:hAnsi="TH SarabunPSK" w:cs="TH SarabunPSK"/>
          <w:sz w:val="32"/>
          <w:szCs w:val="32"/>
        </w:rPr>
      </w:pPr>
    </w:p>
    <w:p w:rsidR="00AE5A6C" w:rsidRDefault="00AE5A6C" w:rsidP="001E0F7A">
      <w:pPr>
        <w:jc w:val="center"/>
        <w:rPr>
          <w:rFonts w:ascii="TH SarabunPSK" w:hAnsi="TH SarabunPSK" w:cs="TH SarabunPSK"/>
          <w:sz w:val="32"/>
          <w:szCs w:val="32"/>
        </w:rPr>
      </w:pPr>
    </w:p>
    <w:p w:rsidR="00AE5A6C" w:rsidRDefault="00AE5A6C" w:rsidP="001E0F7A">
      <w:pPr>
        <w:jc w:val="center"/>
        <w:rPr>
          <w:rFonts w:ascii="TH SarabunPSK" w:hAnsi="TH SarabunPSK" w:cs="TH SarabunPSK"/>
          <w:sz w:val="32"/>
          <w:szCs w:val="32"/>
        </w:rPr>
      </w:pPr>
    </w:p>
    <w:p w:rsidR="002813DD" w:rsidRPr="001E0F7A" w:rsidRDefault="002813DD" w:rsidP="001E0F7A">
      <w:pPr>
        <w:jc w:val="center"/>
        <w:rPr>
          <w:rFonts w:ascii="TH SarabunPSK" w:hAnsi="TH SarabunPSK" w:cs="TH SarabunPSK"/>
          <w:sz w:val="32"/>
          <w:szCs w:val="32"/>
        </w:rPr>
      </w:pPr>
    </w:p>
    <w:p w:rsidR="000A5740" w:rsidRPr="001E0F7A" w:rsidRDefault="000A5740" w:rsidP="000A5740">
      <w:pPr>
        <w:spacing w:after="0" w:line="240" w:lineRule="auto"/>
        <w:jc w:val="center"/>
        <w:rPr>
          <w:rFonts w:ascii="TH SarabunPSK" w:hAnsi="TH SarabunPSK" w:cs="TH SarabunPSK"/>
          <w:b/>
          <w:bCs/>
          <w:sz w:val="32"/>
          <w:szCs w:val="32"/>
        </w:rPr>
      </w:pPr>
      <w:r w:rsidRPr="001E0F7A">
        <w:rPr>
          <w:rFonts w:ascii="TH SarabunPSK" w:hAnsi="TH SarabunPSK" w:cs="TH SarabunPSK"/>
          <w:b/>
          <w:bCs/>
          <w:sz w:val="32"/>
          <w:szCs w:val="32"/>
          <w:cs/>
        </w:rPr>
        <w:lastRenderedPageBreak/>
        <w:t>เอกสารประกอบ</w:t>
      </w:r>
    </w:p>
    <w:p w:rsidR="000A5740" w:rsidRPr="001B13DD" w:rsidRDefault="000A5740" w:rsidP="000A5740">
      <w:pPr>
        <w:spacing w:after="120" w:line="240" w:lineRule="auto"/>
        <w:jc w:val="center"/>
        <w:rPr>
          <w:rFonts w:ascii="TH SarabunPSK" w:eastAsia="Times New Roman" w:hAnsi="TH SarabunPSK" w:cs="TH SarabunPSK"/>
          <w:b/>
          <w:bCs/>
          <w:color w:val="000000"/>
          <w:sz w:val="32"/>
          <w:szCs w:val="32"/>
        </w:rPr>
      </w:pPr>
      <w:r w:rsidRPr="001E0F7A">
        <w:rPr>
          <w:rFonts w:ascii="TH SarabunPSK" w:hAnsi="TH SarabunPSK" w:cs="TH SarabunPSK" w:hint="cs"/>
          <w:b/>
          <w:bCs/>
          <w:sz w:val="32"/>
          <w:szCs w:val="32"/>
          <w:cs/>
        </w:rPr>
        <w:t>ตัวชี้วัดที่ 2</w:t>
      </w:r>
      <w:r>
        <w:rPr>
          <w:rFonts w:ascii="TH SarabunPSK" w:hAnsi="TH SarabunPSK" w:cs="TH SarabunPSK" w:hint="cs"/>
          <w:b/>
          <w:bCs/>
          <w:sz w:val="32"/>
          <w:szCs w:val="32"/>
          <w:cs/>
        </w:rPr>
        <w:t xml:space="preserve">4 </w:t>
      </w:r>
      <w:r w:rsidRPr="000A5740">
        <w:rPr>
          <w:rFonts w:ascii="TH SarabunPSK" w:hAnsi="TH SarabunPSK" w:cs="TH SarabunPSK"/>
          <w:b/>
          <w:bCs/>
          <w:sz w:val="32"/>
          <w:szCs w:val="32"/>
          <w:cs/>
        </w:rPr>
        <w:t>ร้อยละของจังหวัดที่มีระบบจัดการปัจจัยเสี่ยงจากสิ่งแวดล้อมและสุขภาพอย่าง</w:t>
      </w:r>
      <w:proofErr w:type="spellStart"/>
      <w:r w:rsidRPr="000A5740">
        <w:rPr>
          <w:rFonts w:ascii="TH SarabunPSK" w:hAnsi="TH SarabunPSK" w:cs="TH SarabunPSK"/>
          <w:b/>
          <w:bCs/>
          <w:sz w:val="32"/>
          <w:szCs w:val="32"/>
          <w:cs/>
        </w:rPr>
        <w:t>บูรณา</w:t>
      </w:r>
      <w:proofErr w:type="spellEnd"/>
      <w:r w:rsidRPr="000A5740">
        <w:rPr>
          <w:rFonts w:ascii="TH SarabunPSK" w:hAnsi="TH SarabunPSK" w:cs="TH SarabunPSK"/>
          <w:b/>
          <w:bCs/>
          <w:sz w:val="32"/>
          <w:szCs w:val="32"/>
          <w:cs/>
        </w:rPr>
        <w:t>การมีประสิทธิภาพและยั่งยืน</w:t>
      </w:r>
    </w:p>
    <w:tbl>
      <w:tblPr>
        <w:tblW w:w="14616" w:type="dxa"/>
        <w:jc w:val="center"/>
        <w:tblLayout w:type="fixed"/>
        <w:tblLook w:val="04A0" w:firstRow="1" w:lastRow="0" w:firstColumn="1" w:lastColumn="0" w:noHBand="0" w:noVBand="1"/>
      </w:tblPr>
      <w:tblGrid>
        <w:gridCol w:w="3073"/>
        <w:gridCol w:w="6440"/>
        <w:gridCol w:w="5103"/>
      </w:tblGrid>
      <w:tr w:rsidR="000A5740" w:rsidRPr="001B13DD" w:rsidTr="002651B1">
        <w:trPr>
          <w:trHeight w:val="420"/>
          <w:tblHeader/>
          <w:jc w:val="center"/>
        </w:trPr>
        <w:tc>
          <w:tcPr>
            <w:tcW w:w="3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740" w:rsidRPr="001B13DD" w:rsidRDefault="000A5740" w:rsidP="002651B1">
            <w:pPr>
              <w:spacing w:after="0" w:line="240" w:lineRule="auto"/>
              <w:jc w:val="center"/>
              <w:rPr>
                <w:rFonts w:ascii="TH SarabunPSK" w:eastAsia="Times New Roman" w:hAnsi="TH SarabunPSK" w:cs="TH SarabunPSK"/>
                <w:b/>
                <w:bCs/>
                <w:color w:val="000000"/>
                <w:sz w:val="32"/>
                <w:szCs w:val="32"/>
              </w:rPr>
            </w:pPr>
            <w:r w:rsidRPr="001B13DD">
              <w:rPr>
                <w:rFonts w:ascii="TH SarabunPSK" w:eastAsia="Times New Roman" w:hAnsi="TH SarabunPSK" w:cs="TH SarabunPSK"/>
                <w:b/>
                <w:bCs/>
                <w:color w:val="000000"/>
                <w:sz w:val="32"/>
                <w:szCs w:val="32"/>
                <w:cs/>
              </w:rPr>
              <w:t>ประเด็น</w:t>
            </w:r>
          </w:p>
        </w:tc>
        <w:tc>
          <w:tcPr>
            <w:tcW w:w="6440" w:type="dxa"/>
            <w:tcBorders>
              <w:top w:val="single" w:sz="4" w:space="0" w:color="auto"/>
              <w:left w:val="nil"/>
              <w:bottom w:val="single" w:sz="4" w:space="0" w:color="auto"/>
              <w:right w:val="single" w:sz="4" w:space="0" w:color="auto"/>
            </w:tcBorders>
            <w:shd w:val="clear" w:color="auto" w:fill="auto"/>
            <w:noWrap/>
            <w:vAlign w:val="bottom"/>
            <w:hideMark/>
          </w:tcPr>
          <w:p w:rsidR="000A5740" w:rsidRPr="001B13DD" w:rsidRDefault="000A5740" w:rsidP="002651B1">
            <w:pPr>
              <w:spacing w:after="0" w:line="240" w:lineRule="auto"/>
              <w:jc w:val="center"/>
              <w:rPr>
                <w:rFonts w:ascii="TH SarabunPSK" w:eastAsia="Times New Roman" w:hAnsi="TH SarabunPSK" w:cs="TH SarabunPSK"/>
                <w:b/>
                <w:bCs/>
                <w:color w:val="000000"/>
                <w:sz w:val="32"/>
                <w:szCs w:val="32"/>
              </w:rPr>
            </w:pPr>
            <w:r w:rsidRPr="001B13DD">
              <w:rPr>
                <w:rFonts w:ascii="TH SarabunPSK" w:eastAsia="Times New Roman" w:hAnsi="TH SarabunPSK" w:cs="TH SarabunPSK"/>
                <w:b/>
                <w:bCs/>
                <w:color w:val="000000"/>
                <w:sz w:val="32"/>
                <w:szCs w:val="32"/>
                <w:cs/>
              </w:rPr>
              <w:t>รายละเอียด</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0A5740" w:rsidRPr="001B13DD" w:rsidRDefault="000A5740" w:rsidP="002651B1">
            <w:pPr>
              <w:spacing w:after="0" w:line="240" w:lineRule="auto"/>
              <w:jc w:val="center"/>
              <w:rPr>
                <w:rFonts w:ascii="TH SarabunPSK" w:eastAsia="Times New Roman" w:hAnsi="TH SarabunPSK" w:cs="TH SarabunPSK"/>
                <w:b/>
                <w:bCs/>
                <w:color w:val="000000"/>
                <w:sz w:val="32"/>
                <w:szCs w:val="32"/>
              </w:rPr>
            </w:pPr>
            <w:r w:rsidRPr="001B13DD">
              <w:rPr>
                <w:rFonts w:ascii="TH SarabunPSK" w:eastAsia="Times New Roman" w:hAnsi="TH SarabunPSK" w:cs="TH SarabunPSK"/>
                <w:b/>
                <w:bCs/>
                <w:color w:val="000000"/>
                <w:sz w:val="32"/>
                <w:szCs w:val="32"/>
                <w:cs/>
              </w:rPr>
              <w:t>ผลการดำเนินงาน</w:t>
            </w:r>
          </w:p>
        </w:tc>
      </w:tr>
      <w:tr w:rsidR="000A5740" w:rsidRPr="001B13DD" w:rsidTr="002651B1">
        <w:trPr>
          <w:trHeight w:val="435"/>
          <w:jc w:val="center"/>
        </w:trPr>
        <w:tc>
          <w:tcPr>
            <w:tcW w:w="14616" w:type="dxa"/>
            <w:gridSpan w:val="3"/>
            <w:tcBorders>
              <w:top w:val="single" w:sz="4" w:space="0" w:color="auto"/>
              <w:left w:val="single" w:sz="4" w:space="0" w:color="auto"/>
              <w:bottom w:val="single" w:sz="4" w:space="0" w:color="auto"/>
              <w:right w:val="single" w:sz="4" w:space="0" w:color="000000"/>
            </w:tcBorders>
            <w:shd w:val="clear" w:color="auto" w:fill="DBDBDB" w:themeFill="accent3" w:themeFillTint="66"/>
            <w:noWrap/>
            <w:vAlign w:val="bottom"/>
            <w:hideMark/>
          </w:tcPr>
          <w:p w:rsidR="000A5740" w:rsidRPr="001B13DD" w:rsidRDefault="000A5740" w:rsidP="002651B1">
            <w:pPr>
              <w:spacing w:after="0" w:line="240" w:lineRule="auto"/>
              <w:rPr>
                <w:rFonts w:ascii="TH SarabunPSK" w:eastAsia="Times New Roman" w:hAnsi="TH SarabunPSK" w:cs="TH SarabunPSK"/>
                <w:b/>
                <w:bCs/>
                <w:color w:val="000000"/>
                <w:sz w:val="32"/>
                <w:szCs w:val="32"/>
              </w:rPr>
            </w:pPr>
            <w:r w:rsidRPr="001B13DD">
              <w:rPr>
                <w:rFonts w:ascii="TH SarabunPSK" w:eastAsia="Times New Roman" w:hAnsi="TH SarabunPSK" w:cs="TH SarabunPSK"/>
                <w:b/>
                <w:bCs/>
                <w:color w:val="000000"/>
                <w:sz w:val="32"/>
                <w:szCs w:val="32"/>
              </w:rPr>
              <w:t xml:space="preserve">1. </w:t>
            </w:r>
            <w:r w:rsidRPr="001B13DD">
              <w:rPr>
                <w:rFonts w:ascii="TH SarabunPSK" w:eastAsia="Times New Roman" w:hAnsi="TH SarabunPSK" w:cs="TH SarabunPSK"/>
                <w:b/>
                <w:bCs/>
                <w:color w:val="000000"/>
                <w:sz w:val="32"/>
                <w:szCs w:val="32"/>
                <w:cs/>
              </w:rPr>
              <w:t>มีการพัฒนาระบบฐานข้อมูล สถานการณ์</w:t>
            </w:r>
            <w:r w:rsidRPr="001B13DD">
              <w:rPr>
                <w:rFonts w:ascii="TH SarabunPSK" w:eastAsia="Times New Roman" w:hAnsi="TH SarabunPSK" w:cs="TH SarabunPSK"/>
                <w:b/>
                <w:bCs/>
                <w:color w:val="000000"/>
                <w:sz w:val="32"/>
                <w:szCs w:val="32"/>
              </w:rPr>
              <w:t xml:space="preserve"> </w:t>
            </w:r>
            <w:r w:rsidRPr="001B13DD">
              <w:rPr>
                <w:rFonts w:ascii="TH SarabunPSK" w:eastAsia="Times New Roman" w:hAnsi="TH SarabunPSK" w:cs="TH SarabunPSK"/>
                <w:b/>
                <w:bCs/>
                <w:color w:val="000000"/>
                <w:sz w:val="32"/>
                <w:szCs w:val="32"/>
                <w:cs/>
              </w:rPr>
              <w:t>และการเฝ้าระวังด้านสิ่งแวดล้อมและสุขภาพ</w:t>
            </w:r>
            <w:r w:rsidRPr="001B13DD">
              <w:rPr>
                <w:rFonts w:ascii="TH SarabunPSK" w:eastAsia="Times New Roman" w:hAnsi="TH SarabunPSK" w:cs="TH SarabunPSK"/>
                <w:b/>
                <w:bCs/>
                <w:color w:val="000000"/>
                <w:sz w:val="32"/>
                <w:szCs w:val="32"/>
              </w:rPr>
              <w:t xml:space="preserve">  </w:t>
            </w:r>
          </w:p>
        </w:tc>
      </w:tr>
      <w:tr w:rsidR="000A5740" w:rsidRPr="001B13DD" w:rsidTr="002651B1">
        <w:trPr>
          <w:trHeight w:val="2526"/>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1.1 </w:t>
            </w:r>
            <w:r w:rsidRPr="001B13DD">
              <w:rPr>
                <w:rFonts w:ascii="TH SarabunPSK" w:eastAsia="Times New Roman" w:hAnsi="TH SarabunPSK" w:cs="TH SarabunPSK"/>
                <w:sz w:val="32"/>
                <w:szCs w:val="32"/>
                <w:cs/>
              </w:rPr>
              <w:t>มีข้อมูล</w:t>
            </w:r>
            <w:r w:rsidRPr="001B13DD">
              <w:rPr>
                <w:rFonts w:ascii="TH SarabunPSK" w:eastAsia="Times New Roman" w:hAnsi="TH SarabunPSK" w:cs="TH SarabunPSK"/>
                <w:sz w:val="32"/>
                <w:szCs w:val="32"/>
                <w:u w:val="single"/>
                <w:cs/>
              </w:rPr>
              <w:t>ประเด็นพื้นที่เสี่ยง</w:t>
            </w:r>
            <w:r w:rsidRPr="001B13DD">
              <w:rPr>
                <w:rFonts w:ascii="TH SarabunPSK" w:eastAsia="Times New Roman" w:hAnsi="TH SarabunPSK" w:cs="TH SarabunPSK"/>
                <w:sz w:val="32"/>
                <w:szCs w:val="32"/>
                <w:cs/>
              </w:rPr>
              <w:t>ต่อสุขภาพจากมลพิษสิ่งแวดล้อม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และ/หรือประเด็นปัญหาตามนโยบายประเทศ</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อย่างเป็นระบบ</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มีข้อมูลประเด็นพื้นที่เสี่ยงต่อสุขภาพจากมลพิษสิ่งแวดล้อม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กรณีที่มีพื้นที่เสี่ยงใน </w:t>
            </w:r>
            <w:r w:rsidRPr="001B13DD">
              <w:rPr>
                <w:rFonts w:ascii="TH SarabunPSK" w:eastAsia="Times New Roman" w:hAnsi="TH SarabunPSK" w:cs="TH SarabunPSK"/>
                <w:sz w:val="32"/>
                <w:szCs w:val="32"/>
              </w:rPr>
              <w:t xml:space="preserve">46 </w:t>
            </w:r>
            <w:r w:rsidRPr="001B13DD">
              <w:rPr>
                <w:rFonts w:ascii="TH SarabunPSK" w:eastAsia="Times New Roman" w:hAnsi="TH SarabunPSK" w:cs="TH SarabunPSK"/>
                <w:sz w:val="32"/>
                <w:szCs w:val="32"/>
                <w:cs/>
              </w:rPr>
              <w:t>จังหวัดที่กำหนด หรือหากไม่มี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ให้ใช้พื้นที่เสี่ยงอื่นๆ ตามสภาพปัญหาในพื้นที่นั้นๆ</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โดยเก็บรวบรวมอย่างเป็นระบบ</w:t>
            </w:r>
            <w:r w:rsidRPr="001B13DD">
              <w:rPr>
                <w:rFonts w:ascii="TH SarabunPSK" w:eastAsia="Times New Roman" w:hAnsi="TH SarabunPSK" w:cs="TH SarabunPSK"/>
                <w:sz w:val="32"/>
                <w:szCs w:val="32"/>
              </w:rPr>
              <w:br/>
              <w:t xml:space="preserve">* </w:t>
            </w:r>
            <w:r w:rsidRPr="001B13DD">
              <w:rPr>
                <w:rFonts w:ascii="TH SarabunPSK" w:eastAsia="Times New Roman" w:hAnsi="TH SarabunPSK" w:cs="TH SarabunPSK"/>
                <w:sz w:val="32"/>
                <w:szCs w:val="32"/>
                <w:cs/>
              </w:rPr>
              <w:t>ข้อมูลประเด็นพื้นที่เสี่ยงต่อสุขภาพจากมลพิษสิ่งแวดล้อม คือ</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พื้นที่เสี่ยงตามแผนคุ้มครองสุขภาพจากมลพิษสิ่งแวดล้อม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ปี </w:t>
            </w:r>
            <w:r w:rsidRPr="001B13DD">
              <w:rPr>
                <w:rFonts w:ascii="TH SarabunPSK" w:eastAsia="Times New Roman" w:hAnsi="TH SarabunPSK" w:cs="TH SarabunPSK"/>
                <w:sz w:val="32"/>
                <w:szCs w:val="32"/>
              </w:rPr>
              <w:t xml:space="preserve">2560-2569 </w:t>
            </w:r>
            <w:r w:rsidRPr="001B13DD">
              <w:rPr>
                <w:rFonts w:ascii="TH SarabunPSK" w:eastAsia="Times New Roman" w:hAnsi="TH SarabunPSK" w:cs="TH SarabunPSK"/>
                <w:sz w:val="32"/>
                <w:szCs w:val="32"/>
                <w:cs/>
              </w:rPr>
              <w:t xml:space="preserve">ใน </w:t>
            </w:r>
            <w:r w:rsidRPr="001B13DD">
              <w:rPr>
                <w:rFonts w:ascii="TH SarabunPSK" w:eastAsia="Times New Roman" w:hAnsi="TH SarabunPSK" w:cs="TH SarabunPSK"/>
                <w:sz w:val="32"/>
                <w:szCs w:val="32"/>
              </w:rPr>
              <w:t xml:space="preserve">46 </w:t>
            </w:r>
            <w:r w:rsidRPr="001B13DD">
              <w:rPr>
                <w:rFonts w:ascii="TH SarabunPSK" w:eastAsia="Times New Roman" w:hAnsi="TH SarabunPSK" w:cs="TH SarabunPSK"/>
                <w:sz w:val="32"/>
                <w:szCs w:val="32"/>
                <w:cs/>
              </w:rPr>
              <w:t>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ที่เป็นมลพิษสิ่งแวดล้อม </w:t>
            </w:r>
            <w:r w:rsidRPr="001B13DD">
              <w:rPr>
                <w:rFonts w:ascii="TH SarabunPSK" w:eastAsia="Times New Roman" w:hAnsi="TH SarabunPSK" w:cs="TH SarabunPSK"/>
                <w:sz w:val="32"/>
                <w:szCs w:val="32"/>
              </w:rPr>
              <w:t xml:space="preserve">3 </w:t>
            </w:r>
            <w:r w:rsidRPr="001B13DD">
              <w:rPr>
                <w:rFonts w:ascii="TH SarabunPSK" w:eastAsia="Times New Roman" w:hAnsi="TH SarabunPSK" w:cs="TH SarabunPSK"/>
                <w:sz w:val="32"/>
                <w:szCs w:val="32"/>
                <w:cs/>
              </w:rPr>
              <w:t xml:space="preserve">กลุ่มหลัก คือ </w:t>
            </w: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พื้นที่เสี่ยงต่อสุขภาพจากสารเคมีและสารอันตราย (เหมืองทอง เหมืองเก่า</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ขยะอิเลคทรอนิกส์)</w:t>
            </w:r>
            <w:r w:rsidRPr="001B13DD">
              <w:rPr>
                <w:rFonts w:ascii="TH SarabunPSK" w:eastAsia="Times New Roman" w:hAnsi="TH SarabunPSK" w:cs="TH SarabunPSK"/>
                <w:sz w:val="32"/>
                <w:szCs w:val="32"/>
              </w:rPr>
              <w:t xml:space="preserve">  2) </w:t>
            </w:r>
            <w:r w:rsidRPr="001B13DD">
              <w:rPr>
                <w:rFonts w:ascii="TH SarabunPSK" w:eastAsia="Times New Roman" w:hAnsi="TH SarabunPSK" w:cs="TH SarabunPSK"/>
                <w:sz w:val="32"/>
                <w:szCs w:val="32"/>
                <w:cs/>
              </w:rPr>
              <w:t>พื้นที่เสี่ยงต่อสุขภาพจากมลพิษ</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ทางอากาศ</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ฝุ่นหน้าพระลาน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จ.สระบุรี หมอกควันภาคเหนือ และโรงไฟฟ้า</w:t>
            </w:r>
            <w:proofErr w:type="spellStart"/>
            <w:r w:rsidRPr="001B13DD">
              <w:rPr>
                <w:rFonts w:ascii="TH SarabunPSK" w:eastAsia="Times New Roman" w:hAnsi="TH SarabunPSK" w:cs="TH SarabunPSK"/>
                <w:sz w:val="32"/>
                <w:szCs w:val="32"/>
                <w:cs/>
              </w:rPr>
              <w:t>ชีว</w:t>
            </w:r>
            <w:proofErr w:type="spellEnd"/>
            <w:r w:rsidRPr="001B13DD">
              <w:rPr>
                <w:rFonts w:ascii="TH SarabunPSK" w:eastAsia="Times New Roman" w:hAnsi="TH SarabunPSK" w:cs="TH SarabunPSK"/>
                <w:sz w:val="32"/>
                <w:szCs w:val="32"/>
                <w:cs/>
              </w:rPr>
              <w:t>มวล)</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และ </w:t>
            </w:r>
            <w:r w:rsidRPr="001B13DD">
              <w:rPr>
                <w:rFonts w:ascii="TH SarabunPSK" w:eastAsia="Times New Roman" w:hAnsi="TH SarabunPSK" w:cs="TH SarabunPSK"/>
                <w:sz w:val="32"/>
                <w:szCs w:val="32"/>
              </w:rPr>
              <w:t xml:space="preserve">3) </w:t>
            </w:r>
            <w:r w:rsidRPr="001B13DD">
              <w:rPr>
                <w:rFonts w:ascii="TH SarabunPSK" w:eastAsia="Times New Roman" w:hAnsi="TH SarabunPSK" w:cs="TH SarabunPSK"/>
                <w:sz w:val="32"/>
                <w:szCs w:val="32"/>
                <w:cs/>
              </w:rPr>
              <w:t>พื้นที่คาดว่าจะมีปัญหาสิ่งแวดล้อมและสุขภาพ</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พื้นที่เศรษฐกิจพิเศษ พื้นที่นิคมอุตสาหกรรม เหมือง</w:t>
            </w:r>
            <w:proofErr w:type="spellStart"/>
            <w:r w:rsidRPr="001B13DD">
              <w:rPr>
                <w:rFonts w:ascii="TH SarabunPSK" w:eastAsia="Times New Roman" w:hAnsi="TH SarabunPSK" w:cs="TH SarabunPSK"/>
                <w:sz w:val="32"/>
                <w:szCs w:val="32"/>
                <w:cs/>
              </w:rPr>
              <w:t>โปแตช</w:t>
            </w:r>
            <w:proofErr w:type="spellEnd"/>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และโรงไฟฟ้าถ่านหิน)</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 xml:space="preserve">หากไม่มีทั้งพื้นที่เสี่ยงใน </w:t>
            </w:r>
            <w:r w:rsidRPr="001B13DD">
              <w:rPr>
                <w:rFonts w:ascii="TH SarabunPSK" w:eastAsia="Times New Roman" w:hAnsi="TH SarabunPSK" w:cs="TH SarabunPSK"/>
                <w:sz w:val="32"/>
                <w:szCs w:val="32"/>
              </w:rPr>
              <w:t xml:space="preserve">46 </w:t>
            </w:r>
            <w:r w:rsidRPr="001B13DD">
              <w:rPr>
                <w:rFonts w:ascii="TH SarabunPSK" w:eastAsia="Times New Roman" w:hAnsi="TH SarabunPSK" w:cs="TH SarabunPSK"/>
                <w:sz w:val="32"/>
                <w:szCs w:val="32"/>
                <w:cs/>
              </w:rPr>
              <w:t>จังหวัดที่ระบุ และพื้นที่เสี่ยงอื่นๆ</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ที่เป็นปัญหาในพื้นที่ และควรมีดำเนินงานตามประเด็นตามนโยบายประเทศ เช่น ประเด็น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ปัญหาตามนโยบายประเทศ ได้แก่ มูลฝอยติดเชื้อ มูลฝอยทั่วไป </w:t>
            </w:r>
            <w:proofErr w:type="spellStart"/>
            <w:r w:rsidRPr="001B13DD">
              <w:rPr>
                <w:rFonts w:ascii="TH SarabunPSK" w:eastAsia="Times New Roman" w:hAnsi="TH SarabunPSK" w:cs="TH SarabunPSK"/>
                <w:sz w:val="32"/>
                <w:szCs w:val="32"/>
                <w:cs/>
              </w:rPr>
              <w:t>สิ่งปฎิกูล</w:t>
            </w:r>
            <w:proofErr w:type="spellEnd"/>
            <w:r w:rsidRPr="001B13DD">
              <w:rPr>
                <w:rFonts w:ascii="TH SarabunPSK" w:eastAsia="Times New Roman" w:hAnsi="TH SarabunPSK" w:cs="TH SarabunPSK"/>
                <w:sz w:val="32"/>
                <w:szCs w:val="32"/>
                <w:cs/>
              </w:rPr>
              <w:t xml:space="preserve"> การลด ละ</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เลิก การใช้</w:t>
            </w:r>
            <w:proofErr w:type="spellStart"/>
            <w:r w:rsidRPr="001B13DD">
              <w:rPr>
                <w:rFonts w:ascii="TH SarabunPSK" w:eastAsia="Times New Roman" w:hAnsi="TH SarabunPSK" w:cs="TH SarabunPSK"/>
                <w:sz w:val="32"/>
                <w:szCs w:val="32"/>
                <w:cs/>
              </w:rPr>
              <w:t>ภาชนะโฟม</w:t>
            </w:r>
            <w:proofErr w:type="spellEnd"/>
            <w:r w:rsidRPr="001B13DD">
              <w:rPr>
                <w:rFonts w:ascii="TH SarabunPSK" w:eastAsia="Times New Roman" w:hAnsi="TH SarabunPSK" w:cs="TH SarabunPSK"/>
                <w:sz w:val="32"/>
                <w:szCs w:val="32"/>
                <w:cs/>
              </w:rPr>
              <w:t>บรรจุอาหาร เป็นต้น</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มีข้อมูลประเด็นพื้นที่เสี่ยงต่อสุขภาพจากมลพิษสิ่งแวดล้อม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ตามประเด็นในแผนคุ้มครองสุขภาพจากมลพิษสิ่งแวดล้อม ปี </w:t>
            </w:r>
            <w:r w:rsidRPr="001B13DD">
              <w:rPr>
                <w:rFonts w:ascii="TH SarabunPSK" w:eastAsia="Times New Roman" w:hAnsi="TH SarabunPSK" w:cs="TH SarabunPSK"/>
                <w:sz w:val="32"/>
                <w:szCs w:val="32"/>
              </w:rPr>
              <w:t xml:space="preserve">2560-2569  </w:t>
            </w:r>
            <w:r w:rsidRPr="001B13DD">
              <w:rPr>
                <w:rFonts w:ascii="TH SarabunPSK" w:eastAsia="Times New Roman" w:hAnsi="TH SarabunPSK" w:cs="TH SarabunPSK"/>
                <w:sz w:val="32"/>
                <w:szCs w:val="32"/>
                <w:cs/>
              </w:rPr>
              <w:t>คือ............................................</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ประเด็นพื้นที่เสี่ยงอื่นๆ ตามสภาพปัญหาหรือบริบทของพื้นที่ ที่ดำเนินการ</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คือ..............................................................................................</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rPr>
              <w:br/>
              <w:t xml:space="preserve">3) </w:t>
            </w:r>
            <w:r w:rsidRPr="001B13DD">
              <w:rPr>
                <w:rFonts w:ascii="TH SarabunPSK" w:eastAsia="Times New Roman" w:hAnsi="TH SarabunPSK" w:cs="TH SarabunPSK"/>
                <w:sz w:val="32"/>
                <w:szCs w:val="32"/>
                <w:cs/>
              </w:rPr>
              <w:t>ลักษณะการจัดเก็บของฐานข้อมูล คือ.......................................... (ได้แก่</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ตามแบบฟอร์ม/แบบสำรวจของส่วนกลาง/ ไฟล์ </w:t>
            </w:r>
            <w:r w:rsidRPr="001B13DD">
              <w:rPr>
                <w:rFonts w:ascii="TH SarabunPSK" w:eastAsia="Times New Roman" w:hAnsi="TH SarabunPSK" w:cs="TH SarabunPSK"/>
                <w:sz w:val="32"/>
                <w:szCs w:val="32"/>
              </w:rPr>
              <w:t xml:space="preserve">Excel </w:t>
            </w:r>
            <w:r w:rsidRPr="001B13DD">
              <w:rPr>
                <w:rFonts w:ascii="TH SarabunPSK" w:eastAsia="Times New Roman" w:hAnsi="TH SarabunPSK" w:cs="TH SarabunPSK"/>
                <w:sz w:val="32"/>
                <w:szCs w:val="32"/>
                <w:cs/>
              </w:rPr>
              <w:t>บันทึกขอมูลสถานการณ์/ ระบบ</w:t>
            </w:r>
            <w:r w:rsidRPr="001B13DD">
              <w:rPr>
                <w:rFonts w:ascii="TH SarabunPSK" w:eastAsia="Times New Roman" w:hAnsi="TH SarabunPSK" w:cs="TH SarabunPSK"/>
                <w:sz w:val="32"/>
                <w:szCs w:val="32"/>
              </w:rPr>
              <w:t xml:space="preserve"> NEHIS/</w:t>
            </w:r>
            <w:r w:rsidRPr="001B13DD">
              <w:rPr>
                <w:rFonts w:ascii="TH SarabunPSK" w:eastAsia="Times New Roman" w:hAnsi="TH SarabunPSK" w:cs="TH SarabunPSK"/>
                <w:sz w:val="32"/>
                <w:szCs w:val="32"/>
                <w:cs/>
              </w:rPr>
              <w:t>ลักษณะอื่นๆ )</w:t>
            </w:r>
          </w:p>
        </w:tc>
      </w:tr>
      <w:tr w:rsidR="000A5740" w:rsidRPr="001B13DD" w:rsidTr="00AE5A6C">
        <w:trPr>
          <w:trHeight w:val="907"/>
          <w:jc w:val="center"/>
        </w:trPr>
        <w:tc>
          <w:tcPr>
            <w:tcW w:w="3073" w:type="dxa"/>
            <w:tcBorders>
              <w:top w:val="nil"/>
              <w:left w:val="single" w:sz="4" w:space="0" w:color="auto"/>
              <w:bottom w:val="single" w:sz="4" w:space="0" w:color="auto"/>
              <w:right w:val="single" w:sz="4" w:space="0" w:color="auto"/>
            </w:tcBorders>
            <w:shd w:val="clear" w:color="auto" w:fill="auto"/>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1.2  </w:t>
            </w:r>
            <w:r w:rsidRPr="001B13DD">
              <w:rPr>
                <w:rFonts w:ascii="TH SarabunPSK" w:eastAsia="Times New Roman" w:hAnsi="TH SarabunPSK" w:cs="TH SarabunPSK"/>
                <w:sz w:val="32"/>
                <w:szCs w:val="32"/>
                <w:cs/>
              </w:rPr>
              <w:t>มีข้อมูลประเด็นปัญหาด้าน</w:t>
            </w:r>
            <w:r w:rsidRPr="001B13DD">
              <w:rPr>
                <w:rFonts w:ascii="TH SarabunPSK" w:eastAsia="Times New Roman" w:hAnsi="TH SarabunPSK" w:cs="TH SarabunPSK"/>
                <w:sz w:val="32"/>
                <w:szCs w:val="32"/>
              </w:rPr>
              <w:br/>
            </w:r>
            <w:r w:rsidRPr="001B13DD">
              <w:rPr>
                <w:rFonts w:ascii="TH SarabunPSK" w:eastAsia="Times New Roman" w:hAnsi="TH SarabunPSK" w:cs="TH SarabunPSK"/>
                <w:sz w:val="32"/>
                <w:szCs w:val="32"/>
                <w:cs/>
              </w:rPr>
              <w:t>สิ่งแวดล้อมและสุขภาพของจังหวัดและมีข้อมูลประเด็นด้านอนามัยสิ่งแวดล้อม</w:t>
            </w:r>
            <w:r w:rsidRPr="001B13DD">
              <w:rPr>
                <w:rFonts w:ascii="TH SarabunPSK" w:eastAsia="Times New Roman" w:hAnsi="TH SarabunPSK" w:cs="TH SarabunPSK"/>
                <w:sz w:val="32"/>
                <w:szCs w:val="32"/>
                <w:u w:val="single"/>
                <w:cs/>
              </w:rPr>
              <w:t>พื้นฐานที่สำคัญ</w:t>
            </w:r>
            <w:r w:rsidRPr="001B13DD">
              <w:rPr>
                <w:rFonts w:ascii="TH SarabunPSK" w:eastAsia="Times New Roman" w:hAnsi="TH SarabunPSK" w:cs="TH SarabunPSK"/>
                <w:sz w:val="32"/>
                <w:szCs w:val="32"/>
                <w:cs/>
              </w:rPr>
              <w:t>ของจังหวัด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อย่างเป็นระบบ</w:t>
            </w:r>
          </w:p>
        </w:tc>
        <w:tc>
          <w:tcPr>
            <w:tcW w:w="6440" w:type="dxa"/>
            <w:tcBorders>
              <w:top w:val="nil"/>
              <w:left w:val="nil"/>
              <w:bottom w:val="single" w:sz="4" w:space="0" w:color="auto"/>
              <w:right w:val="single" w:sz="4" w:space="0" w:color="auto"/>
            </w:tcBorders>
            <w:shd w:val="clear" w:color="auto" w:fill="auto"/>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มีข้อมูลประเด็นปัญหาด้านสิ่งแวดล้อมและสุขภาพที่จำเป็นของจังหวัด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ซึ่งมาจากการวิเคราะห์สภาพปัญหาจากสถานการณ์ที่มี/ข้อมูลข่าวสาร/เหตุการณ์ที่เกิดขึ้น/เหตุร้องเรียนต่างๆ/การหารือกับหน่วยงานที่เกี่ยวข้อง</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ฯลฯ</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มีข้อมูลประเด็นด้านอนามัยสิ่งแวดล้อมพื้นฐานที่สำคัญระดับจังหวัด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เช่น มูลฝอยติดเชื้อ มูลฝอยทั่วไป การจัดการ</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สิ่งปฏิกูล การสุขาภิบาลอาหาร น้ำบริโภค มาตรการด้านกฎหมาย สารเคมีและสารอันตราย</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เป็นต้น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โดยเก็บรวบรวมอย่างเป็นระบบ</w:t>
            </w:r>
          </w:p>
        </w:tc>
        <w:tc>
          <w:tcPr>
            <w:tcW w:w="5103" w:type="dxa"/>
            <w:tcBorders>
              <w:top w:val="nil"/>
              <w:left w:val="nil"/>
              <w:bottom w:val="single" w:sz="4" w:space="0" w:color="auto"/>
              <w:right w:val="single" w:sz="4" w:space="0" w:color="auto"/>
            </w:tcBorders>
            <w:shd w:val="clear" w:color="auto" w:fill="auto"/>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ประเด็นปัญหาด้านสิ่งแวดล้อมและสุขภาพที่กำหนดในการจัดทำฐานข้อมูล</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คือ............</w:t>
            </w:r>
            <w:r>
              <w:rPr>
                <w:rFonts w:ascii="TH SarabunPSK" w:eastAsia="Times New Roman" w:hAnsi="TH SarabunPSK" w:cs="TH SarabunPSK" w:hint="cs"/>
                <w:sz w:val="32"/>
                <w:szCs w:val="32"/>
                <w:cs/>
              </w:rPr>
              <w:t>...................................</w:t>
            </w:r>
            <w:r w:rsidRPr="001B13DD">
              <w:rPr>
                <w:rFonts w:ascii="TH SarabunPSK" w:eastAsia="Times New Roman" w:hAnsi="TH SarabunPSK" w:cs="TH SarabunPSK"/>
                <w:sz w:val="32"/>
                <w:szCs w:val="32"/>
                <w:cs/>
              </w:rPr>
              <w:t>...</w:t>
            </w:r>
            <w:r w:rsidRPr="001B13DD">
              <w:rPr>
                <w:rFonts w:ascii="TH SarabunPSK" w:eastAsia="Times New Roman" w:hAnsi="TH SarabunPSK" w:cs="TH SarabunPSK"/>
                <w:sz w:val="32"/>
                <w:szCs w:val="32"/>
              </w:rPr>
              <w:t>……</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ประเด็นด้านอนามัยสิ่งแวดล้อมพื้นฐานที่สำคัญระดับจังหวัด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ที่มีการจัดเก็บรวบรวมเป็นฐานข้อมูล</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คือ</w:t>
            </w:r>
            <w:r w:rsidRPr="001B13DD">
              <w:rPr>
                <w:rFonts w:ascii="TH SarabunPSK" w:eastAsia="Times New Roman" w:hAnsi="TH SarabunPSK" w:cs="TH SarabunPSK"/>
                <w:sz w:val="32"/>
                <w:szCs w:val="32"/>
              </w:rPr>
              <w:t>……………………</w:t>
            </w:r>
            <w:r w:rsidRPr="001B13DD">
              <w:rPr>
                <w:rFonts w:ascii="TH SarabunPSK" w:eastAsia="Times New Roman" w:hAnsi="TH SarabunPSK" w:cs="TH SarabunPSK"/>
                <w:sz w:val="32"/>
                <w:szCs w:val="32"/>
                <w:cs/>
              </w:rPr>
              <w:t>...</w:t>
            </w:r>
            <w:r w:rsidRPr="001B13DD">
              <w:rPr>
                <w:rFonts w:ascii="TH SarabunPSK" w:eastAsia="Times New Roman" w:hAnsi="TH SarabunPSK" w:cs="TH SarabunPSK"/>
                <w:sz w:val="32"/>
                <w:szCs w:val="32"/>
              </w:rPr>
              <w:t>………………………………………………………</w:t>
            </w:r>
            <w:r w:rsidRPr="001B13DD">
              <w:rPr>
                <w:rFonts w:ascii="TH SarabunPSK" w:eastAsia="Times New Roman" w:hAnsi="TH SarabunPSK" w:cs="TH SarabunPSK"/>
                <w:sz w:val="32"/>
                <w:szCs w:val="32"/>
              </w:rPr>
              <w:br/>
              <w:t xml:space="preserve">3) </w:t>
            </w:r>
            <w:r w:rsidRPr="001B13DD">
              <w:rPr>
                <w:rFonts w:ascii="TH SarabunPSK" w:eastAsia="Times New Roman" w:hAnsi="TH SarabunPSK" w:cs="TH SarabunPSK"/>
                <w:sz w:val="32"/>
                <w:szCs w:val="32"/>
                <w:cs/>
              </w:rPr>
              <w:t>ลักษณะการจัดเก็บของฐานข้อมูล</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คือ....................................................(ได้แก่</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ระบบ </w:t>
            </w:r>
            <w:r w:rsidRPr="001B13DD">
              <w:rPr>
                <w:rFonts w:ascii="TH SarabunPSK" w:eastAsia="Times New Roman" w:hAnsi="TH SarabunPSK" w:cs="TH SarabunPSK"/>
                <w:sz w:val="32"/>
                <w:szCs w:val="32"/>
              </w:rPr>
              <w:t xml:space="preserve">NEHIS/ </w:t>
            </w:r>
            <w:r w:rsidRPr="001B13DD">
              <w:rPr>
                <w:rFonts w:ascii="TH SarabunPSK" w:eastAsia="Times New Roman" w:hAnsi="TH SarabunPSK" w:cs="TH SarabunPSK"/>
                <w:sz w:val="32"/>
                <w:szCs w:val="32"/>
                <w:cs/>
              </w:rPr>
              <w:lastRenderedPageBreak/>
              <w:t xml:space="preserve">ตามแบบฟอร์ม/แบบสำรวจของส่วนกลาง/ ไฟล์ </w:t>
            </w:r>
            <w:r w:rsidRPr="001B13DD">
              <w:rPr>
                <w:rFonts w:ascii="TH SarabunPSK" w:eastAsia="Times New Roman" w:hAnsi="TH SarabunPSK" w:cs="TH SarabunPSK"/>
                <w:sz w:val="32"/>
                <w:szCs w:val="32"/>
              </w:rPr>
              <w:t xml:space="preserve">Excel </w:t>
            </w:r>
            <w:r w:rsidRPr="001B13DD">
              <w:rPr>
                <w:rFonts w:ascii="TH SarabunPSK" w:eastAsia="Times New Roman" w:hAnsi="TH SarabunPSK" w:cs="TH SarabunPSK"/>
                <w:sz w:val="32"/>
                <w:szCs w:val="32"/>
                <w:cs/>
              </w:rPr>
              <w:t>บันทึกข้อมูลสถานการณ์/ ลักษณะอื่นๆ )</w:t>
            </w:r>
          </w:p>
        </w:tc>
      </w:tr>
      <w:tr w:rsidR="000A5740" w:rsidRPr="001B13DD" w:rsidTr="002651B1">
        <w:trPr>
          <w:trHeight w:val="1125"/>
          <w:jc w:val="center"/>
        </w:trPr>
        <w:tc>
          <w:tcPr>
            <w:tcW w:w="3073" w:type="dxa"/>
            <w:tcBorders>
              <w:top w:val="single" w:sz="4" w:space="0" w:color="auto"/>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lastRenderedPageBreak/>
              <w:t xml:space="preserve">1.3 </w:t>
            </w:r>
            <w:r w:rsidRPr="001B13DD">
              <w:rPr>
                <w:rFonts w:ascii="TH SarabunPSK" w:eastAsia="Times New Roman" w:hAnsi="TH SarabunPSK" w:cs="TH SarabunPSK"/>
                <w:sz w:val="32"/>
                <w:szCs w:val="32"/>
                <w:cs/>
              </w:rPr>
              <w:t>มีรายงานสถานการณ์ด้านสิ่งแวดล้อมและสุขภาพ</w:t>
            </w:r>
          </w:p>
        </w:tc>
        <w:tc>
          <w:tcPr>
            <w:tcW w:w="6440" w:type="dxa"/>
            <w:tcBorders>
              <w:top w:val="single" w:sz="4" w:space="0" w:color="auto"/>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มีรายงานสถานการณ์ด้านสิ่งแวดล้อมและสุขภาพ</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u w:val="single"/>
                <w:cs/>
              </w:rPr>
              <w:t>ทั้ง</w:t>
            </w:r>
            <w:r w:rsidRPr="001B13DD">
              <w:rPr>
                <w:rFonts w:ascii="TH SarabunPSK" w:eastAsia="Times New Roman" w:hAnsi="TH SarabunPSK" w:cs="TH SarabunPSK"/>
                <w:sz w:val="32"/>
                <w:szCs w:val="32"/>
                <w:u w:val="single"/>
              </w:rPr>
              <w:t xml:space="preserve"> </w:t>
            </w:r>
            <w:r w:rsidRPr="001B13DD">
              <w:rPr>
                <w:rFonts w:ascii="TH SarabunPSK" w:eastAsia="Times New Roman" w:hAnsi="TH SarabunPSK" w:cs="TH SarabunPSK"/>
                <w:sz w:val="32"/>
                <w:szCs w:val="32"/>
                <w:cs/>
              </w:rPr>
              <w:t>ในประเด็นพื้นที่เสี่ยงต่อสุขภาพจากมลพิษสิ่งแวดล้อม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และประเด็นด้านอนามัยสิ่งแวดล้อมพื้นฐาน </w:t>
            </w:r>
            <w:r w:rsidRPr="001B13DD">
              <w:rPr>
                <w:rFonts w:ascii="TH SarabunPSK" w:eastAsia="Times New Roman" w:hAnsi="TH SarabunPSK" w:cs="TH SarabunPSK"/>
                <w:sz w:val="32"/>
                <w:szCs w:val="32"/>
                <w:u w:val="single"/>
                <w:cs/>
              </w:rPr>
              <w:t>และ/หรือ</w:t>
            </w:r>
            <w:r w:rsidRPr="001B13DD">
              <w:rPr>
                <w:rFonts w:ascii="TH SarabunPSK" w:eastAsia="Times New Roman" w:hAnsi="TH SarabunPSK" w:cs="TH SarabunPSK"/>
                <w:sz w:val="32"/>
                <w:szCs w:val="32"/>
                <w:cs/>
              </w:rPr>
              <w:t>ประเด็นปัญหาตามนโยบายประเทศ</w:t>
            </w:r>
            <w:r w:rsidRPr="001B13DD">
              <w:rPr>
                <w:rFonts w:ascii="TH SarabunPSK" w:eastAsia="Times New Roman" w:hAnsi="TH SarabunPSK" w:cs="TH SarabunPSK"/>
                <w:sz w:val="32"/>
                <w:szCs w:val="32"/>
              </w:rPr>
              <w:t xml:space="preserve"> </w:t>
            </w:r>
          </w:p>
        </w:tc>
        <w:tc>
          <w:tcPr>
            <w:tcW w:w="5103" w:type="dxa"/>
            <w:tcBorders>
              <w:top w:val="single" w:sz="4" w:space="0" w:color="auto"/>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มีรายงานสถานการณ์ด้านสิ่งแวดล้อมและสุขภาพ</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ในประเด็น..............................................................................................</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วิธีที่ใช้สำหรับการมีรายงานสถานการณ์ด้านสิ่งแวดล้อมและสุขภาพ</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คือ</w:t>
            </w:r>
            <w:r w:rsidRPr="001B13DD">
              <w:rPr>
                <w:rFonts w:ascii="TH SarabunPSK" w:eastAsia="Times New Roman" w:hAnsi="TH SarabunPSK" w:cs="TH SarabunPSK"/>
                <w:sz w:val="32"/>
                <w:szCs w:val="32"/>
              </w:rPr>
              <w:t>………………………………………</w:t>
            </w:r>
            <w:r w:rsidRPr="001B13DD">
              <w:rPr>
                <w:rFonts w:ascii="TH SarabunPSK" w:eastAsia="Times New Roman" w:hAnsi="TH SarabunPSK" w:cs="TH SarabunPSK"/>
                <w:sz w:val="32"/>
                <w:szCs w:val="32"/>
                <w:cs/>
              </w:rPr>
              <w:t>..</w:t>
            </w:r>
            <w:r w:rsidRPr="001B13DD">
              <w:rPr>
                <w:rFonts w:ascii="TH SarabunPSK" w:eastAsia="Times New Roman" w:hAnsi="TH SarabunPSK" w:cs="TH SarabunPSK"/>
                <w:sz w:val="32"/>
                <w:szCs w:val="32"/>
              </w:rPr>
              <w:t>…………………………………….                                                                                                                                                                                                                                                                                                                                                                                                                                 (</w:t>
            </w:r>
            <w:r w:rsidRPr="001B13DD">
              <w:rPr>
                <w:rFonts w:ascii="TH SarabunPSK" w:eastAsia="Times New Roman" w:hAnsi="TH SarabunPSK" w:cs="TH SarabunPSK"/>
                <w:sz w:val="32"/>
                <w:szCs w:val="32"/>
                <w:cs/>
              </w:rPr>
              <w:t>เช่น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ใช้ ระบบ </w:t>
            </w:r>
            <w:r w:rsidRPr="001B13DD">
              <w:rPr>
                <w:rFonts w:ascii="TH SarabunPSK" w:eastAsia="Times New Roman" w:hAnsi="TH SarabunPSK" w:cs="TH SarabunPSK"/>
                <w:sz w:val="32"/>
                <w:szCs w:val="32"/>
              </w:rPr>
              <w:t xml:space="preserve">NEHIS </w:t>
            </w:r>
            <w:r w:rsidRPr="001B13DD">
              <w:rPr>
                <w:rFonts w:ascii="TH SarabunPSK" w:eastAsia="Times New Roman" w:hAnsi="TH SarabunPSK" w:cs="TH SarabunPSK"/>
                <w:sz w:val="32"/>
                <w:szCs w:val="32"/>
                <w:cs/>
              </w:rPr>
              <w:t>ในการวิเคราะห์ แปรผล และจัดทำสถานการณ์ เป็นต้น)</w:t>
            </w:r>
          </w:p>
        </w:tc>
      </w:tr>
      <w:tr w:rsidR="000A5740" w:rsidRPr="001B13DD" w:rsidTr="000A5740">
        <w:trPr>
          <w:trHeight w:val="1258"/>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1.4 </w:t>
            </w:r>
            <w:r w:rsidRPr="001B13DD">
              <w:rPr>
                <w:rFonts w:ascii="TH SarabunPSK" w:eastAsia="Times New Roman" w:hAnsi="TH SarabunPSK" w:cs="TH SarabunPSK"/>
                <w:sz w:val="32"/>
                <w:szCs w:val="32"/>
                <w:cs/>
              </w:rPr>
              <w:t>การเฝ้าระวังด้านสิ่งแวดล้อมและสุขภาพ</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มีการเฝ้าระวังด้านสิ่งแวดล้อมและสุขภาพ</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u w:val="single"/>
                <w:cs/>
              </w:rPr>
              <w:t>ทั้ง</w:t>
            </w:r>
            <w:r w:rsidRPr="001B13DD">
              <w:rPr>
                <w:rFonts w:ascii="TH SarabunPSK" w:eastAsia="Times New Roman" w:hAnsi="TH SarabunPSK" w:cs="TH SarabunPSK"/>
                <w:sz w:val="32"/>
                <w:szCs w:val="32"/>
                <w:cs/>
              </w:rPr>
              <w:t>ประเด็นพื้นที่เสี่ยงต่อสุขภาพจากมลพิษสิ่งแวดล้อม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ประเด็นด้านอนามัยสิ่งแวดล้อมพื้นฐาน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u w:val="single"/>
                <w:cs/>
              </w:rPr>
              <w:t>และ/หรือ</w:t>
            </w:r>
            <w:r w:rsidRPr="001B13DD">
              <w:rPr>
                <w:rFonts w:ascii="TH SarabunPSK" w:eastAsia="Times New Roman" w:hAnsi="TH SarabunPSK" w:cs="TH SarabunPSK"/>
                <w:sz w:val="32"/>
                <w:szCs w:val="32"/>
                <w:cs/>
              </w:rPr>
              <w:t>ประเด็นปัญหาตามนโยบายประเทศ</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อธิบายวิธีการดำเนินงานเฝ้าระวัง และระบุประเด็นที่ทำการเฝ้าระวังในพื้นที่</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มีประเด็นอะไรบ้าง</w:t>
            </w:r>
          </w:p>
        </w:tc>
      </w:tr>
      <w:tr w:rsidR="000A5740" w:rsidRPr="001B13DD" w:rsidTr="002651B1">
        <w:trPr>
          <w:trHeight w:val="280"/>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1.5 </w:t>
            </w:r>
            <w:r w:rsidRPr="001B13DD">
              <w:rPr>
                <w:rFonts w:ascii="TH SarabunPSK" w:eastAsia="Times New Roman" w:hAnsi="TH SarabunPSK" w:cs="TH SarabunPSK"/>
                <w:sz w:val="32"/>
                <w:szCs w:val="32"/>
                <w:cs/>
              </w:rPr>
              <w:t xml:space="preserve">มีการใช้ประโยชน์ข้อมูล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มีการใช้ประโยชน์ข้อมูลจากฐานข้อมูลสถานการณ์และการเฝ้าระวังด้านสิ่งแวดล้อมและสุขภาพ เช่น การสื่อสารความเสี่ยง/ เตือนภัย นำเข้าที่ประชุม</w:t>
            </w:r>
            <w:r w:rsidRPr="001B13DD">
              <w:rPr>
                <w:rFonts w:ascii="TH SarabunPSK" w:eastAsia="Times New Roman" w:hAnsi="TH SarabunPSK" w:cs="TH SarabunPSK"/>
                <w:sz w:val="32"/>
                <w:szCs w:val="32"/>
              </w:rPr>
              <w:t xml:space="preserve"> </w:t>
            </w:r>
            <w:proofErr w:type="spellStart"/>
            <w:r w:rsidRPr="001B13DD">
              <w:rPr>
                <w:rFonts w:ascii="TH SarabunPSK" w:eastAsia="Times New Roman" w:hAnsi="TH SarabunPSK" w:cs="TH SarabunPSK"/>
                <w:sz w:val="32"/>
                <w:szCs w:val="32"/>
                <w:cs/>
              </w:rPr>
              <w:t>อสธจ</w:t>
            </w:r>
            <w:proofErr w:type="spellEnd"/>
            <w:r w:rsidRPr="001B13DD">
              <w:rPr>
                <w:rFonts w:ascii="TH SarabunPSK" w:eastAsia="Times New Roman" w:hAnsi="TH SarabunPSK" w:cs="TH SarabunPSK"/>
                <w:sz w:val="32"/>
                <w:szCs w:val="32"/>
                <w:cs/>
              </w:rPr>
              <w:t>. การใช้ข้อมูลในการวางแผน ตัดสินใจแก้ไขปัญหา เป็นต้น</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อธิบายวิธีการใช้ประโยชน์ของข้อมูล</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ว่าใช้ประโยชน์จากข้อมูลใด อย่างไร</w:t>
            </w:r>
            <w:r w:rsidRPr="001B13DD">
              <w:rPr>
                <w:rFonts w:ascii="TH SarabunPSK" w:eastAsia="Times New Roman" w:hAnsi="TH SarabunPSK" w:cs="TH SarabunPSK"/>
                <w:sz w:val="32"/>
                <w:szCs w:val="32"/>
              </w:rPr>
              <w:t xml:space="preserve"> </w:t>
            </w:r>
          </w:p>
        </w:tc>
      </w:tr>
      <w:tr w:rsidR="000A5740" w:rsidRPr="001B13DD" w:rsidTr="002651B1">
        <w:trPr>
          <w:trHeight w:val="1125"/>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1.3 </w:t>
            </w:r>
            <w:r w:rsidRPr="001B13DD">
              <w:rPr>
                <w:rFonts w:ascii="TH SarabunPSK" w:eastAsia="Times New Roman" w:hAnsi="TH SarabunPSK" w:cs="TH SarabunPSK"/>
                <w:sz w:val="32"/>
                <w:szCs w:val="32"/>
                <w:cs/>
              </w:rPr>
              <w:t>มีรายงานสถานการณ์ด้านสิ่งแวดล้อมและสุขภาพ</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มีรายงานสถานการณ์ด้านสิ่งแวดล้อมและสุขภาพ</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u w:val="single"/>
                <w:cs/>
              </w:rPr>
              <w:t>ทั้ง</w:t>
            </w:r>
            <w:r w:rsidRPr="001B13DD">
              <w:rPr>
                <w:rFonts w:ascii="TH SarabunPSK" w:eastAsia="Times New Roman" w:hAnsi="TH SarabunPSK" w:cs="TH SarabunPSK"/>
                <w:sz w:val="32"/>
                <w:szCs w:val="32"/>
                <w:u w:val="single"/>
              </w:rPr>
              <w:t xml:space="preserve"> </w:t>
            </w:r>
            <w:r w:rsidRPr="001B13DD">
              <w:rPr>
                <w:rFonts w:ascii="TH SarabunPSK" w:eastAsia="Times New Roman" w:hAnsi="TH SarabunPSK" w:cs="TH SarabunPSK"/>
                <w:sz w:val="32"/>
                <w:szCs w:val="32"/>
                <w:cs/>
              </w:rPr>
              <w:t>ในประเด็นพื้นที่เสี่ยงต่อสุขภาพจากมลพิษสิ่งแวดล้อม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และประเด็นด้านอนามัยสิ่งแวดล้อมพื้นฐาน </w:t>
            </w:r>
            <w:r w:rsidRPr="001B13DD">
              <w:rPr>
                <w:rFonts w:ascii="TH SarabunPSK" w:eastAsia="Times New Roman" w:hAnsi="TH SarabunPSK" w:cs="TH SarabunPSK"/>
                <w:sz w:val="32"/>
                <w:szCs w:val="32"/>
                <w:u w:val="single"/>
                <w:cs/>
              </w:rPr>
              <w:t>และ/หรือ</w:t>
            </w:r>
            <w:r w:rsidRPr="001B13DD">
              <w:rPr>
                <w:rFonts w:ascii="TH SarabunPSK" w:eastAsia="Times New Roman" w:hAnsi="TH SarabunPSK" w:cs="TH SarabunPSK"/>
                <w:sz w:val="32"/>
                <w:szCs w:val="32"/>
                <w:cs/>
              </w:rPr>
              <w:t>ประเด็นปัญหาตามนโยบายประเทศ</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มีรายงานสถานการณ์ด้านสิ่งแวดล้อมและสุขภาพ</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ในประเด็น..............................................................................................</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วิธีที่ใช้สำหรับการมีรายงานสถานการณ์ด้านสิ่งแวดล้อมและสุขภาพ</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คือ</w:t>
            </w:r>
            <w:r w:rsidRPr="001B13DD">
              <w:rPr>
                <w:rFonts w:ascii="TH SarabunPSK" w:eastAsia="Times New Roman" w:hAnsi="TH SarabunPSK" w:cs="TH SarabunPSK"/>
                <w:sz w:val="32"/>
                <w:szCs w:val="32"/>
              </w:rPr>
              <w:t>………………………………………………</w:t>
            </w:r>
            <w:r w:rsidRPr="001B13DD">
              <w:rPr>
                <w:rFonts w:ascii="TH SarabunPSK" w:eastAsia="Times New Roman" w:hAnsi="TH SarabunPSK" w:cs="TH SarabunPSK"/>
                <w:sz w:val="32"/>
                <w:szCs w:val="32"/>
                <w:cs/>
              </w:rPr>
              <w:t>..</w:t>
            </w:r>
            <w:r w:rsidRPr="001B13DD">
              <w:rPr>
                <w:rFonts w:ascii="TH SarabunPSK" w:eastAsia="Times New Roman" w:hAnsi="TH SarabunPSK" w:cs="TH SarabunPSK"/>
                <w:sz w:val="32"/>
                <w:szCs w:val="32"/>
              </w:rPr>
              <w:t>…………………………….                                                                                                                                                                                                                                                                                                                                                                                                                                 (</w:t>
            </w:r>
            <w:r w:rsidRPr="001B13DD">
              <w:rPr>
                <w:rFonts w:ascii="TH SarabunPSK" w:eastAsia="Times New Roman" w:hAnsi="TH SarabunPSK" w:cs="TH SarabunPSK"/>
                <w:sz w:val="32"/>
                <w:szCs w:val="32"/>
                <w:cs/>
              </w:rPr>
              <w:t>เช่น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ใช้ ระบบ </w:t>
            </w:r>
            <w:r w:rsidRPr="001B13DD">
              <w:rPr>
                <w:rFonts w:ascii="TH SarabunPSK" w:eastAsia="Times New Roman" w:hAnsi="TH SarabunPSK" w:cs="TH SarabunPSK"/>
                <w:sz w:val="32"/>
                <w:szCs w:val="32"/>
              </w:rPr>
              <w:t xml:space="preserve">NEHIS </w:t>
            </w:r>
            <w:r w:rsidRPr="001B13DD">
              <w:rPr>
                <w:rFonts w:ascii="TH SarabunPSK" w:eastAsia="Times New Roman" w:hAnsi="TH SarabunPSK" w:cs="TH SarabunPSK"/>
                <w:sz w:val="32"/>
                <w:szCs w:val="32"/>
                <w:cs/>
              </w:rPr>
              <w:t>ในการวิเคราะห์ แปรผล และจัดทำสถานการณ์ เป็นต้น)</w:t>
            </w:r>
          </w:p>
          <w:p w:rsidR="00AE5A6C" w:rsidRPr="001B13DD" w:rsidRDefault="00AE5A6C" w:rsidP="002651B1">
            <w:pPr>
              <w:spacing w:after="0" w:line="240" w:lineRule="auto"/>
              <w:rPr>
                <w:rFonts w:ascii="TH SarabunPSK" w:eastAsia="Times New Roman" w:hAnsi="TH SarabunPSK" w:cs="TH SarabunPSK"/>
                <w:sz w:val="32"/>
                <w:szCs w:val="32"/>
              </w:rPr>
            </w:pPr>
          </w:p>
        </w:tc>
      </w:tr>
      <w:tr w:rsidR="000A5740" w:rsidRPr="001B13DD" w:rsidTr="002651B1">
        <w:trPr>
          <w:trHeight w:val="435"/>
          <w:jc w:val="center"/>
        </w:trPr>
        <w:tc>
          <w:tcPr>
            <w:tcW w:w="14616" w:type="dxa"/>
            <w:gridSpan w:val="3"/>
            <w:tcBorders>
              <w:top w:val="single" w:sz="4" w:space="0" w:color="auto"/>
              <w:left w:val="single" w:sz="4" w:space="0" w:color="auto"/>
              <w:bottom w:val="single" w:sz="4" w:space="0" w:color="auto"/>
              <w:right w:val="single" w:sz="4" w:space="0" w:color="000000"/>
            </w:tcBorders>
            <w:shd w:val="clear" w:color="auto" w:fill="DBDBDB" w:themeFill="accent3" w:themeFillTint="66"/>
            <w:noWrap/>
            <w:hideMark/>
          </w:tcPr>
          <w:p w:rsidR="000A5740" w:rsidRPr="001B13DD" w:rsidRDefault="000A5740" w:rsidP="002651B1">
            <w:pPr>
              <w:spacing w:after="0" w:line="240" w:lineRule="auto"/>
              <w:rPr>
                <w:rFonts w:ascii="TH SarabunPSK" w:eastAsia="Times New Roman" w:hAnsi="TH SarabunPSK" w:cs="TH SarabunPSK"/>
                <w:b/>
                <w:bCs/>
                <w:color w:val="000000"/>
                <w:sz w:val="32"/>
                <w:szCs w:val="32"/>
              </w:rPr>
            </w:pPr>
            <w:r w:rsidRPr="001B13DD">
              <w:rPr>
                <w:rFonts w:ascii="TH SarabunPSK" w:eastAsia="Times New Roman" w:hAnsi="TH SarabunPSK" w:cs="TH SarabunPSK"/>
                <w:b/>
                <w:bCs/>
                <w:color w:val="000000"/>
                <w:sz w:val="32"/>
                <w:szCs w:val="32"/>
              </w:rPr>
              <w:lastRenderedPageBreak/>
              <w:t xml:space="preserve">2. </w:t>
            </w:r>
            <w:r w:rsidRPr="001B13DD">
              <w:rPr>
                <w:rFonts w:ascii="TH SarabunPSK" w:eastAsia="Times New Roman" w:hAnsi="TH SarabunPSK" w:cs="TH SarabunPSK"/>
                <w:b/>
                <w:bCs/>
                <w:color w:val="000000"/>
                <w:sz w:val="32"/>
                <w:szCs w:val="32"/>
                <w:cs/>
              </w:rPr>
              <w:t>กลไกของคณะอนุกรรมการสาธารณสุขจังหวัด</w:t>
            </w:r>
            <w:r w:rsidRPr="001B13DD">
              <w:rPr>
                <w:rFonts w:ascii="TH SarabunPSK" w:eastAsia="Times New Roman" w:hAnsi="TH SarabunPSK" w:cs="TH SarabunPSK"/>
                <w:b/>
                <w:bCs/>
                <w:color w:val="000000"/>
                <w:sz w:val="32"/>
                <w:szCs w:val="32"/>
              </w:rPr>
              <w:t xml:space="preserve">  (</w:t>
            </w:r>
            <w:proofErr w:type="spellStart"/>
            <w:r w:rsidRPr="001B13DD">
              <w:rPr>
                <w:rFonts w:ascii="TH SarabunPSK" w:eastAsia="Times New Roman" w:hAnsi="TH SarabunPSK" w:cs="TH SarabunPSK"/>
                <w:b/>
                <w:bCs/>
                <w:color w:val="000000"/>
                <w:sz w:val="32"/>
                <w:szCs w:val="32"/>
                <w:cs/>
              </w:rPr>
              <w:t>อสธจ</w:t>
            </w:r>
            <w:proofErr w:type="spellEnd"/>
            <w:r w:rsidRPr="001B13DD">
              <w:rPr>
                <w:rFonts w:ascii="TH SarabunPSK" w:eastAsia="Times New Roman" w:hAnsi="TH SarabunPSK" w:cs="TH SarabunPSK"/>
                <w:b/>
                <w:bCs/>
                <w:color w:val="000000"/>
                <w:sz w:val="32"/>
                <w:szCs w:val="32"/>
                <w:cs/>
              </w:rPr>
              <w:t>.)</w:t>
            </w:r>
          </w:p>
        </w:tc>
      </w:tr>
      <w:tr w:rsidR="000A5740" w:rsidRPr="001B13DD" w:rsidTr="002651B1">
        <w:trPr>
          <w:trHeight w:val="709"/>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2.1  </w:t>
            </w:r>
            <w:r w:rsidRPr="001B13DD">
              <w:rPr>
                <w:rFonts w:ascii="TH SarabunPSK" w:eastAsia="Times New Roman" w:hAnsi="TH SarabunPSK" w:cs="TH SarabunPSK"/>
                <w:sz w:val="32"/>
                <w:szCs w:val="32"/>
                <w:cs/>
              </w:rPr>
              <w:t>มีผู้รับผิดชอบการดำเนินงานฝ่ายเลขานุการ</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คณะอนุกรรมการสาธารณสุขจังหวัด</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หน่วยงานมีกลุ่ม/ฝ่ายงานอนามัยสิ่งแวดล้อม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หรือกลุ่มงานอื่นที่ได้รับมอบหมายงานด้านอนามัยสิ่งแวดล้อมหรือกฎหมายสาธารณสุข</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หรือมีคำสั่งมอบหมายให้รับผิดชอบงานฝ่ายเลขานุการ </w:t>
            </w:r>
            <w:proofErr w:type="spellStart"/>
            <w:r w:rsidRPr="001B13DD">
              <w:rPr>
                <w:rFonts w:ascii="TH SarabunPSK" w:eastAsia="Times New Roman" w:hAnsi="TH SarabunPSK" w:cs="TH SarabunPSK"/>
                <w:sz w:val="32"/>
                <w:szCs w:val="32"/>
                <w:cs/>
              </w:rPr>
              <w:t>อสธจ</w:t>
            </w:r>
            <w:proofErr w:type="spellEnd"/>
            <w:r w:rsidRPr="001B13DD">
              <w:rPr>
                <w:rFonts w:ascii="TH SarabunPSK" w:eastAsia="Times New Roman" w:hAnsi="TH SarabunPSK" w:cs="TH SarabunPSK"/>
                <w:sz w:val="32"/>
                <w:szCs w:val="32"/>
                <w:cs/>
              </w:rPr>
              <w:t>.</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กลุ่มงานที่รับผิดชอบงานอนามัยสิ่งแวดล้อมของจังหวัด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คือ..............................................................................................</w:t>
            </w:r>
          </w:p>
        </w:tc>
      </w:tr>
      <w:tr w:rsidR="000A5740" w:rsidRPr="001B13DD" w:rsidTr="002651B1">
        <w:trPr>
          <w:trHeight w:val="750"/>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2.2  </w:t>
            </w:r>
            <w:r w:rsidRPr="001B13DD">
              <w:rPr>
                <w:rFonts w:ascii="TH SarabunPSK" w:eastAsia="Times New Roman" w:hAnsi="TH SarabunPSK" w:cs="TH SarabunPSK"/>
                <w:sz w:val="32"/>
                <w:szCs w:val="32"/>
                <w:cs/>
              </w:rPr>
              <w:t>มีแผนการจัดประชุมคณะอนุกรรมการสาธารณสุขจังหวัด</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มีแผนการจัดประชุมฯ หรือโครงการที่แสดงถึงจำนวนครั้งการจัดประชุม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กิจกรรม และงบประมาณการประชุม </w:t>
            </w:r>
            <w:proofErr w:type="spellStart"/>
            <w:r w:rsidRPr="001B13DD">
              <w:rPr>
                <w:rFonts w:ascii="TH SarabunPSK" w:eastAsia="Times New Roman" w:hAnsi="TH SarabunPSK" w:cs="TH SarabunPSK"/>
                <w:sz w:val="32"/>
                <w:szCs w:val="32"/>
                <w:cs/>
              </w:rPr>
              <w:t>อสธจ</w:t>
            </w:r>
            <w:proofErr w:type="spellEnd"/>
            <w:r w:rsidRPr="001B13DD">
              <w:rPr>
                <w:rFonts w:ascii="TH SarabunPSK" w:eastAsia="Times New Roman" w:hAnsi="TH SarabunPSK" w:cs="TH SarabunPSK"/>
                <w:sz w:val="32"/>
                <w:szCs w:val="32"/>
                <w:cs/>
              </w:rPr>
              <w:t>. ที่เป็นปัจจุบัน</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มีการกำหนดแผนปฏิบัติงานการจัดประชุม</w:t>
            </w:r>
            <w:r w:rsidRPr="001B13DD">
              <w:rPr>
                <w:rFonts w:ascii="TH SarabunPSK" w:eastAsia="Times New Roman" w:hAnsi="TH SarabunPSK" w:cs="TH SarabunPSK"/>
                <w:sz w:val="32"/>
                <w:szCs w:val="32"/>
              </w:rPr>
              <w:t xml:space="preserve"> </w:t>
            </w:r>
            <w:proofErr w:type="spellStart"/>
            <w:r w:rsidRPr="001B13DD">
              <w:rPr>
                <w:rFonts w:ascii="TH SarabunPSK" w:eastAsia="Times New Roman" w:hAnsi="TH SarabunPSK" w:cs="TH SarabunPSK"/>
                <w:sz w:val="32"/>
                <w:szCs w:val="32"/>
                <w:cs/>
              </w:rPr>
              <w:t>อสธจ</w:t>
            </w:r>
            <w:proofErr w:type="spellEnd"/>
            <w:r w:rsidRPr="001B13DD">
              <w:rPr>
                <w:rFonts w:ascii="TH SarabunPSK" w:eastAsia="Times New Roman" w:hAnsi="TH SarabunPSK" w:cs="TH SarabunPSK"/>
                <w:sz w:val="32"/>
                <w:szCs w:val="32"/>
                <w:cs/>
              </w:rPr>
              <w:t>. คือ ..............................................................................................</w:t>
            </w:r>
          </w:p>
        </w:tc>
      </w:tr>
      <w:tr w:rsidR="000A5740" w:rsidRPr="001B13DD" w:rsidTr="002651B1">
        <w:trPr>
          <w:trHeight w:val="750"/>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2.3  </w:t>
            </w:r>
            <w:r w:rsidRPr="001B13DD">
              <w:rPr>
                <w:rFonts w:ascii="TH SarabunPSK" w:eastAsia="Times New Roman" w:hAnsi="TH SarabunPSK" w:cs="TH SarabunPSK"/>
                <w:sz w:val="32"/>
                <w:szCs w:val="32"/>
                <w:cs/>
              </w:rPr>
              <w:t>มีการจัดประชุมคณะอนุกรรมการสาธารณสุขจังหวัด</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 xml:space="preserve">มีการดำเนินการตามแผนการจัดประชุม หรือโครงการ ตามข้อ </w:t>
            </w:r>
            <w:r w:rsidRPr="001B13DD">
              <w:rPr>
                <w:rFonts w:ascii="TH SarabunPSK" w:eastAsia="Times New Roman" w:hAnsi="TH SarabunPSK" w:cs="TH SarabunPSK"/>
                <w:sz w:val="32"/>
                <w:szCs w:val="32"/>
              </w:rPr>
              <w:t xml:space="preserve">2.2 </w:t>
            </w:r>
            <w:r w:rsidRPr="001B13DD">
              <w:rPr>
                <w:rFonts w:ascii="TH SarabunPSK" w:eastAsia="Times New Roman" w:hAnsi="TH SarabunPSK" w:cs="TH SarabunPSK"/>
                <w:sz w:val="32"/>
                <w:szCs w:val="32"/>
                <w:cs/>
              </w:rPr>
              <w:t xml:space="preserve">จำนวนไม่น้อยกว่า </w:t>
            </w:r>
            <w:r w:rsidRPr="001B13DD">
              <w:rPr>
                <w:rFonts w:ascii="TH SarabunPSK" w:eastAsia="Times New Roman" w:hAnsi="TH SarabunPSK" w:cs="TH SarabunPSK"/>
                <w:sz w:val="32"/>
                <w:szCs w:val="32"/>
              </w:rPr>
              <w:t xml:space="preserve">3 </w:t>
            </w:r>
            <w:r w:rsidRPr="001B13DD">
              <w:rPr>
                <w:rFonts w:ascii="TH SarabunPSK" w:eastAsia="Times New Roman" w:hAnsi="TH SarabunPSK" w:cs="TH SarabunPSK"/>
                <w:sz w:val="32"/>
                <w:szCs w:val="32"/>
                <w:cs/>
              </w:rPr>
              <w:t>ครั้งต่อปี หรือตามความเหมาะสม</w:t>
            </w:r>
          </w:p>
        </w:tc>
        <w:tc>
          <w:tcPr>
            <w:tcW w:w="5103"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กำหนดแผนการจัดประชุม...................................ครั้งต่อไป</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และสามารถดำเนินการจัดประชุมได้...........................ครั้งต่อปี</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อธิบายปัญหาอุปสรรคในการดำเนินงาน)</w:t>
            </w:r>
          </w:p>
        </w:tc>
      </w:tr>
      <w:tr w:rsidR="000A5740" w:rsidRPr="001B13DD" w:rsidTr="002651B1">
        <w:trPr>
          <w:trHeight w:val="408"/>
          <w:jc w:val="center"/>
        </w:trPr>
        <w:tc>
          <w:tcPr>
            <w:tcW w:w="3073" w:type="dxa"/>
            <w:tcBorders>
              <w:top w:val="single" w:sz="4" w:space="0" w:color="auto"/>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2.4  </w:t>
            </w:r>
            <w:r w:rsidRPr="001B13DD">
              <w:rPr>
                <w:rFonts w:ascii="TH SarabunPSK" w:eastAsia="Times New Roman" w:hAnsi="TH SarabunPSK" w:cs="TH SarabunPSK"/>
                <w:sz w:val="32"/>
                <w:szCs w:val="32"/>
                <w:cs/>
              </w:rPr>
              <w:t>มีการนำเสนอข้อมูลในประเด็นที่สำคัญของพื้นที่</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ทั้งข้อมูลด้านอนามัยสิ่งแวดล้อม ประเด็นทั่วไป หรือ</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ประเด็นปัญหาที่เป็นความเสี่ยงของพื้นที่ หรือ ประเด็นปัญหาตามนโยบายประเทศ</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หรือประเด็นข้อกฎหมาย</w:t>
            </w:r>
            <w:r w:rsidRPr="001B13DD">
              <w:rPr>
                <w:rFonts w:ascii="TH SarabunPSK" w:eastAsia="Times New Roman" w:hAnsi="TH SarabunPSK" w:cs="TH SarabunPSK"/>
                <w:sz w:val="32"/>
                <w:szCs w:val="32"/>
              </w:rPr>
              <w:t xml:space="preserve">    </w:t>
            </w:r>
          </w:p>
        </w:tc>
        <w:tc>
          <w:tcPr>
            <w:tcW w:w="6440" w:type="dxa"/>
            <w:tcBorders>
              <w:top w:val="single" w:sz="4" w:space="0" w:color="auto"/>
              <w:left w:val="nil"/>
              <w:bottom w:val="single" w:sz="4" w:space="0" w:color="auto"/>
              <w:right w:val="single" w:sz="4" w:space="0" w:color="auto"/>
            </w:tcBorders>
            <w:shd w:val="clear" w:color="auto" w:fill="auto"/>
            <w:hideMark/>
          </w:tcPr>
          <w:p w:rsidR="0028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มีข้อมูลนำเข้าที่ประชุมในวาระเพื่อพิจารณาในรูปแบบของเอกสาร</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หรือไฟล์ข้อมูล ให้ที่ประชุมประกอบการพิจารณาเพื่อมีมติต่อประเด็นดังกล่าว</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โดยข้อมูล ประกอบด้วยประเด็นงานด้านอนามัยสิ่งแวดล้อม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หรือประเด็นปัญหาพื้นที่เสี่ยง หรือประเด็นตามนโยบาย หรือประเด็นกฎหมาย</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rPr>
              <w:br/>
            </w:r>
            <w:r w:rsidRPr="001B13DD">
              <w:rPr>
                <w:rFonts w:ascii="TH SarabunPSK" w:eastAsia="Times New Roman" w:hAnsi="TH SarabunPSK" w:cs="TH SarabunPSK"/>
                <w:sz w:val="32"/>
                <w:szCs w:val="32"/>
                <w:u w:val="single"/>
                <w:cs/>
              </w:rPr>
              <w:t>ประเด็นด้านอนามัยสิ่งแวดล้อม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เช่น ประเด็นมูลฝอยติดเชื้อ มูลฝอยทั่วไป การจัดการ สิ่งปฏิกูล</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การสุขาภิบาลอาหาร น้ำบริโภค มาตรการด้านกฎหมาย สารเคมีและสารอันตราย</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เป็นต้น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rPr>
              <w:br/>
            </w:r>
            <w:r w:rsidRPr="001B13DD">
              <w:rPr>
                <w:rFonts w:ascii="TH SarabunPSK" w:eastAsia="Times New Roman" w:hAnsi="TH SarabunPSK" w:cs="TH SarabunPSK"/>
                <w:sz w:val="32"/>
                <w:szCs w:val="32"/>
                <w:u w:val="single"/>
                <w:cs/>
              </w:rPr>
              <w:t>ประเด็นพื้นที่เสี่ยงต่อสุขภาพจากมลพิษ</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เช่น ประเด็นมลพิษสิ่งแวดล้อม </w:t>
            </w:r>
            <w:r w:rsidRPr="001B13DD">
              <w:rPr>
                <w:rFonts w:ascii="TH SarabunPSK" w:eastAsia="Times New Roman" w:hAnsi="TH SarabunPSK" w:cs="TH SarabunPSK"/>
                <w:sz w:val="32"/>
                <w:szCs w:val="32"/>
              </w:rPr>
              <w:t xml:space="preserve">3 </w:t>
            </w:r>
            <w:r w:rsidRPr="001B13DD">
              <w:rPr>
                <w:rFonts w:ascii="TH SarabunPSK" w:eastAsia="Times New Roman" w:hAnsi="TH SarabunPSK" w:cs="TH SarabunPSK"/>
                <w:sz w:val="32"/>
                <w:szCs w:val="32"/>
                <w:cs/>
              </w:rPr>
              <w:t>กลุ่มหลักคือ</w:t>
            </w:r>
            <w:r w:rsidRPr="001B13DD">
              <w:rPr>
                <w:rFonts w:ascii="TH SarabunPSK" w:eastAsia="Times New Roman" w:hAnsi="TH SarabunPSK" w:cs="TH SarabunPSK"/>
                <w:sz w:val="32"/>
                <w:szCs w:val="32"/>
              </w:rPr>
              <w:t xml:space="preserve">   </w:t>
            </w:r>
          </w:p>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พื้นที่เสี่ยงต่อสุขภาพจากสารเคมีและสารอันตราย (เหมืองทอง เหมืองเก่า</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ขยะอิเลคทรอนิกส์) </w:t>
            </w:r>
            <w:r w:rsidRPr="001B13DD">
              <w:rPr>
                <w:rFonts w:ascii="TH SarabunPSK" w:eastAsia="Times New Roman" w:hAnsi="TH SarabunPSK" w:cs="TH SarabunPSK"/>
                <w:sz w:val="32"/>
                <w:szCs w:val="32"/>
              </w:rPr>
              <w:t xml:space="preserve">2) </w:t>
            </w:r>
            <w:r w:rsidRPr="001B13DD">
              <w:rPr>
                <w:rFonts w:ascii="TH SarabunPSK" w:eastAsia="Times New Roman" w:hAnsi="TH SarabunPSK" w:cs="TH SarabunPSK"/>
                <w:sz w:val="32"/>
                <w:szCs w:val="32"/>
                <w:cs/>
              </w:rPr>
              <w:t>พื้นที่เสี่ยงต่อสุขภาพจากมลพิษทางอากาศ (ฝุ่นหน้าพระลาน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จ.สระบุรี หมอกควันภาคเหนือ และโรงไฟฟ้า</w:t>
            </w:r>
            <w:proofErr w:type="spellStart"/>
            <w:r w:rsidRPr="001B13DD">
              <w:rPr>
                <w:rFonts w:ascii="TH SarabunPSK" w:eastAsia="Times New Roman" w:hAnsi="TH SarabunPSK" w:cs="TH SarabunPSK"/>
                <w:sz w:val="32"/>
                <w:szCs w:val="32"/>
                <w:cs/>
              </w:rPr>
              <w:t>ชีว</w:t>
            </w:r>
            <w:proofErr w:type="spellEnd"/>
            <w:r w:rsidRPr="001B13DD">
              <w:rPr>
                <w:rFonts w:ascii="TH SarabunPSK" w:eastAsia="Times New Roman" w:hAnsi="TH SarabunPSK" w:cs="TH SarabunPSK"/>
                <w:sz w:val="32"/>
                <w:szCs w:val="32"/>
                <w:cs/>
              </w:rPr>
              <w:t>มวล) และ</w:t>
            </w:r>
            <w:r w:rsidRPr="001B13DD">
              <w:rPr>
                <w:rFonts w:ascii="TH SarabunPSK" w:eastAsia="Times New Roman" w:hAnsi="TH SarabunPSK" w:cs="TH SarabunPSK"/>
                <w:sz w:val="32"/>
                <w:szCs w:val="32"/>
              </w:rPr>
              <w:t xml:space="preserve">3) </w:t>
            </w:r>
            <w:r w:rsidRPr="001B13DD">
              <w:rPr>
                <w:rFonts w:ascii="TH SarabunPSK" w:eastAsia="Times New Roman" w:hAnsi="TH SarabunPSK" w:cs="TH SarabunPSK"/>
                <w:sz w:val="32"/>
                <w:szCs w:val="32"/>
                <w:cs/>
              </w:rPr>
              <w:t>พื้นที่คาดว่าจะมีปัญหาสิ่งแวดล้อมและสุขภาพ (พื้นที่เศรษฐกิจพิเศษ</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พื้นที่นิคมอุตสาหกรรม เหมือง</w:t>
            </w:r>
            <w:proofErr w:type="spellStart"/>
            <w:r w:rsidRPr="001B13DD">
              <w:rPr>
                <w:rFonts w:ascii="TH SarabunPSK" w:eastAsia="Times New Roman" w:hAnsi="TH SarabunPSK" w:cs="TH SarabunPSK"/>
                <w:sz w:val="32"/>
                <w:szCs w:val="32"/>
                <w:cs/>
              </w:rPr>
              <w:t>โปแตช</w:t>
            </w:r>
            <w:proofErr w:type="spellEnd"/>
            <w:r w:rsidRPr="001B13DD">
              <w:rPr>
                <w:rFonts w:ascii="TH SarabunPSK" w:eastAsia="Times New Roman" w:hAnsi="TH SarabunPSK" w:cs="TH SarabunPSK"/>
                <w:sz w:val="32"/>
                <w:szCs w:val="32"/>
                <w:cs/>
              </w:rPr>
              <w:t xml:space="preserve"> และโรงไฟฟ้าถ่านหิน)</w:t>
            </w:r>
            <w:r w:rsidRPr="001B13DD">
              <w:rPr>
                <w:rFonts w:ascii="TH SarabunPSK" w:eastAsia="Times New Roman" w:hAnsi="TH SarabunPSK" w:cs="TH SarabunPSK"/>
                <w:sz w:val="32"/>
                <w:szCs w:val="32"/>
              </w:rPr>
              <w:br/>
            </w:r>
            <w:r w:rsidRPr="001B13DD">
              <w:rPr>
                <w:rFonts w:ascii="TH SarabunPSK" w:eastAsia="Times New Roman" w:hAnsi="TH SarabunPSK" w:cs="TH SarabunPSK"/>
                <w:sz w:val="32"/>
                <w:szCs w:val="32"/>
                <w:u w:val="single"/>
                <w:cs/>
              </w:rPr>
              <w:t>ประเด็นปัญหาตามนโยบายประเทศ</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เช่น ประเด็นมูลฝอยติดเชื้อ มูลฝอยทั่วไป </w:t>
            </w:r>
            <w:proofErr w:type="spellStart"/>
            <w:r w:rsidRPr="001B13DD">
              <w:rPr>
                <w:rFonts w:ascii="TH SarabunPSK" w:eastAsia="Times New Roman" w:hAnsi="TH SarabunPSK" w:cs="TH SarabunPSK"/>
                <w:sz w:val="32"/>
                <w:szCs w:val="32"/>
                <w:cs/>
              </w:rPr>
              <w:t>สิ่งปฎิกูล</w:t>
            </w:r>
            <w:proofErr w:type="spellEnd"/>
            <w:r w:rsidRPr="001B13DD">
              <w:rPr>
                <w:rFonts w:ascii="TH SarabunPSK" w:eastAsia="Times New Roman" w:hAnsi="TH SarabunPSK" w:cs="TH SarabunPSK"/>
                <w:sz w:val="32"/>
                <w:szCs w:val="32"/>
                <w:cs/>
              </w:rPr>
              <w:t xml:space="preserve"> การลด ละ</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เลิก การใช้</w:t>
            </w:r>
            <w:proofErr w:type="spellStart"/>
            <w:r w:rsidRPr="001B13DD">
              <w:rPr>
                <w:rFonts w:ascii="TH SarabunPSK" w:eastAsia="Times New Roman" w:hAnsi="TH SarabunPSK" w:cs="TH SarabunPSK"/>
                <w:sz w:val="32"/>
                <w:szCs w:val="32"/>
                <w:cs/>
              </w:rPr>
              <w:t>ภาชนะโฟม</w:t>
            </w:r>
            <w:proofErr w:type="spellEnd"/>
            <w:r w:rsidRPr="001B13DD">
              <w:rPr>
                <w:rFonts w:ascii="TH SarabunPSK" w:eastAsia="Times New Roman" w:hAnsi="TH SarabunPSK" w:cs="TH SarabunPSK"/>
                <w:sz w:val="32"/>
                <w:szCs w:val="32"/>
                <w:cs/>
              </w:rPr>
              <w:t>บรรจุอาหาร เป็นต้น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rPr>
              <w:br/>
            </w:r>
            <w:r w:rsidRPr="001B13DD">
              <w:rPr>
                <w:rFonts w:ascii="TH SarabunPSK" w:eastAsia="Times New Roman" w:hAnsi="TH SarabunPSK" w:cs="TH SarabunPSK"/>
                <w:sz w:val="32"/>
                <w:szCs w:val="32"/>
                <w:u w:val="single"/>
                <w:cs/>
              </w:rPr>
              <w:lastRenderedPageBreak/>
              <w:t>ประเด็นกฎหมาย</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เช่น </w:t>
            </w: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การออกข้อกำหนดท้องถิ่น/ใบอนุญาต/หนังสือรับรองการแจ้ง/การออกคำสั่งทางปกครอง/การเปรียบเทียบและดำเนินคดี</w:t>
            </w:r>
            <w:r w:rsidRPr="001B13DD">
              <w:rPr>
                <w:rFonts w:ascii="TH SarabunPSK" w:eastAsia="Times New Roman" w:hAnsi="TH SarabunPSK" w:cs="TH SarabunPSK"/>
                <w:sz w:val="32"/>
                <w:szCs w:val="32"/>
              </w:rPr>
              <w:t xml:space="preserve">  2) </w:t>
            </w:r>
            <w:r w:rsidRPr="001B13DD">
              <w:rPr>
                <w:rFonts w:ascii="TH SarabunPSK" w:eastAsia="Times New Roman" w:hAnsi="TH SarabunPSK" w:cs="TH SarabunPSK"/>
                <w:sz w:val="32"/>
                <w:szCs w:val="32"/>
                <w:cs/>
              </w:rPr>
              <w:t>การจัดการเหตุรำคาญ</w:t>
            </w:r>
            <w:r w:rsidRPr="001B13DD">
              <w:rPr>
                <w:rFonts w:ascii="TH SarabunPSK" w:eastAsia="Times New Roman" w:hAnsi="TH SarabunPSK" w:cs="TH SarabunPSK"/>
                <w:sz w:val="32"/>
                <w:szCs w:val="32"/>
              </w:rPr>
              <w:t xml:space="preserve"> 3) </w:t>
            </w:r>
            <w:r w:rsidRPr="001B13DD">
              <w:rPr>
                <w:rFonts w:ascii="TH SarabunPSK" w:eastAsia="Times New Roman" w:hAnsi="TH SarabunPSK" w:cs="TH SarabunPSK"/>
                <w:sz w:val="32"/>
                <w:szCs w:val="32"/>
                <w:cs/>
              </w:rPr>
              <w:t>หรือปัญหาข้อกฎหมาย เช่น การตีความ/อำนาจการบังคับใช้/อำนาจหน้าที่ของเจ้าพนักงานตามกฎหมายสาธารณสุข</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ฯลฯ เป็นต้น</w:t>
            </w:r>
          </w:p>
        </w:tc>
        <w:tc>
          <w:tcPr>
            <w:tcW w:w="5103" w:type="dxa"/>
            <w:tcBorders>
              <w:top w:val="single" w:sz="4" w:space="0" w:color="auto"/>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cs/>
              </w:rPr>
            </w:pPr>
            <w:r w:rsidRPr="001B13DD">
              <w:rPr>
                <w:rFonts w:ascii="TH SarabunPSK" w:eastAsia="Times New Roman" w:hAnsi="TH SarabunPSK" w:cs="TH SarabunPSK"/>
                <w:sz w:val="32"/>
                <w:szCs w:val="32"/>
              </w:rPr>
              <w:lastRenderedPageBreak/>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839"/>
          <w:jc w:val="center"/>
        </w:trPr>
        <w:tc>
          <w:tcPr>
            <w:tcW w:w="3073" w:type="dxa"/>
            <w:tcBorders>
              <w:top w:val="single" w:sz="4" w:space="0" w:color="auto"/>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lastRenderedPageBreak/>
              <w:t xml:space="preserve">2.5  </w:t>
            </w:r>
            <w:r w:rsidRPr="001B13DD">
              <w:rPr>
                <w:rFonts w:ascii="TH SarabunPSK" w:eastAsia="Times New Roman" w:hAnsi="TH SarabunPSK" w:cs="TH SarabunPSK"/>
                <w:sz w:val="32"/>
                <w:szCs w:val="32"/>
                <w:cs/>
              </w:rPr>
              <w:t>มีมติและติดตามจากที่ประชุมคณะอนุกรรมการสาธารณสุขจังหวัด</w:t>
            </w:r>
            <w:r w:rsidRPr="001B13DD">
              <w:rPr>
                <w:rFonts w:ascii="TH SarabunPSK" w:eastAsia="Times New Roman" w:hAnsi="TH SarabunPSK" w:cs="TH SarabunPSK"/>
                <w:sz w:val="32"/>
                <w:szCs w:val="32"/>
              </w:rPr>
              <w:t xml:space="preserve"> </w:t>
            </w:r>
          </w:p>
        </w:tc>
        <w:tc>
          <w:tcPr>
            <w:tcW w:w="6440" w:type="dxa"/>
            <w:tcBorders>
              <w:top w:val="single" w:sz="4" w:space="0" w:color="auto"/>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มีมติจากที่ประชุมในการดำเนินงานอนามัยสิ่งแวดล้อมที่เป็นประเด็นสำคัญของจังหวัด</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ฝ่ายเลขาฯ มีการติดตามและรายงานผลการดำเนินงานจากมติจากการประชุม</w:t>
            </w:r>
            <w:r w:rsidRPr="001B13DD">
              <w:rPr>
                <w:rFonts w:ascii="TH SarabunPSK" w:eastAsia="Times New Roman" w:hAnsi="TH SarabunPSK" w:cs="TH SarabunPSK"/>
                <w:sz w:val="32"/>
                <w:szCs w:val="32"/>
              </w:rPr>
              <w:t xml:space="preserve"> </w:t>
            </w:r>
          </w:p>
        </w:tc>
        <w:tc>
          <w:tcPr>
            <w:tcW w:w="5103" w:type="dxa"/>
            <w:tcBorders>
              <w:top w:val="single" w:sz="4" w:space="0" w:color="auto"/>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AE5A6C">
        <w:trPr>
          <w:trHeight w:val="1077"/>
          <w:jc w:val="center"/>
        </w:trPr>
        <w:tc>
          <w:tcPr>
            <w:tcW w:w="3073" w:type="dxa"/>
            <w:tcBorders>
              <w:top w:val="single" w:sz="4" w:space="0" w:color="auto"/>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2.6  </w:t>
            </w:r>
            <w:r w:rsidRPr="001B13DD">
              <w:rPr>
                <w:rFonts w:ascii="TH SarabunPSK" w:eastAsia="Times New Roman" w:hAnsi="TH SarabunPSK" w:cs="TH SarabunPSK"/>
                <w:sz w:val="32"/>
                <w:szCs w:val="32"/>
                <w:cs/>
              </w:rPr>
              <w:t>มีการรายงานการประชุม</w:t>
            </w:r>
          </w:p>
        </w:tc>
        <w:tc>
          <w:tcPr>
            <w:tcW w:w="6440" w:type="dxa"/>
            <w:tcBorders>
              <w:top w:val="single" w:sz="4" w:space="0" w:color="auto"/>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มีการสรุปรายงานผลการประชุม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และส่งข้อมูลให้แก่ศูนย์อนามัยในพื้นที่รับผิดชอบ</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เพื่อสรุปในภาพรวมของศูนย์อนามัยต่อไปตามแบบฟอร์มของศกม. ให้แก่ศูนย์อนามัยฯ ไม่น้อยกว่า </w:t>
            </w:r>
            <w:r w:rsidRPr="001B13DD">
              <w:rPr>
                <w:rFonts w:ascii="TH SarabunPSK" w:eastAsia="Times New Roman" w:hAnsi="TH SarabunPSK" w:cs="TH SarabunPSK"/>
                <w:sz w:val="32"/>
                <w:szCs w:val="32"/>
              </w:rPr>
              <w:t xml:space="preserve">3 </w:t>
            </w:r>
            <w:r w:rsidRPr="001B13DD">
              <w:rPr>
                <w:rFonts w:ascii="TH SarabunPSK" w:eastAsia="Times New Roman" w:hAnsi="TH SarabunPSK" w:cs="TH SarabunPSK"/>
                <w:sz w:val="32"/>
                <w:szCs w:val="32"/>
                <w:cs/>
              </w:rPr>
              <w:t>ครั้งต่อปี</w:t>
            </w:r>
            <w:r w:rsidRPr="001B13DD">
              <w:rPr>
                <w:rFonts w:ascii="TH SarabunPSK" w:eastAsia="Times New Roman" w:hAnsi="TH SarabunPSK" w:cs="TH SarabunPSK"/>
                <w:sz w:val="32"/>
                <w:szCs w:val="32"/>
              </w:rPr>
              <w:t xml:space="preserve">             </w:t>
            </w:r>
          </w:p>
        </w:tc>
        <w:tc>
          <w:tcPr>
            <w:tcW w:w="5103" w:type="dxa"/>
            <w:tcBorders>
              <w:top w:val="single" w:sz="4" w:space="0" w:color="auto"/>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64"/>
          <w:jc w:val="center"/>
        </w:trPr>
        <w:tc>
          <w:tcPr>
            <w:tcW w:w="14616" w:type="dxa"/>
            <w:gridSpan w:val="3"/>
            <w:tcBorders>
              <w:top w:val="single" w:sz="4" w:space="0" w:color="auto"/>
              <w:left w:val="single" w:sz="4" w:space="0" w:color="auto"/>
              <w:bottom w:val="single" w:sz="4" w:space="0" w:color="auto"/>
              <w:right w:val="single" w:sz="4" w:space="0" w:color="000000"/>
            </w:tcBorders>
            <w:shd w:val="clear" w:color="auto" w:fill="DBDBDB" w:themeFill="accent3" w:themeFillTint="66"/>
            <w:noWrap/>
            <w:vAlign w:val="bottom"/>
            <w:hideMark/>
          </w:tcPr>
          <w:p w:rsidR="000A5740" w:rsidRPr="001B13DD" w:rsidRDefault="000A5740" w:rsidP="002651B1">
            <w:pPr>
              <w:spacing w:after="0" w:line="240" w:lineRule="auto"/>
              <w:rPr>
                <w:rFonts w:ascii="TH SarabunPSK" w:eastAsia="Times New Roman" w:hAnsi="TH SarabunPSK" w:cs="TH SarabunPSK"/>
                <w:b/>
                <w:bCs/>
                <w:color w:val="000000"/>
                <w:sz w:val="32"/>
                <w:szCs w:val="32"/>
              </w:rPr>
            </w:pPr>
            <w:r w:rsidRPr="001B13DD">
              <w:rPr>
                <w:rFonts w:ascii="TH SarabunPSK" w:eastAsia="Times New Roman" w:hAnsi="TH SarabunPSK" w:cs="TH SarabunPSK"/>
                <w:b/>
                <w:bCs/>
                <w:color w:val="000000"/>
                <w:sz w:val="32"/>
                <w:szCs w:val="32"/>
              </w:rPr>
              <w:t xml:space="preserve">3. </w:t>
            </w:r>
            <w:r w:rsidRPr="001B13DD">
              <w:rPr>
                <w:rFonts w:ascii="TH SarabunPSK" w:eastAsia="Times New Roman" w:hAnsi="TH SarabunPSK" w:cs="TH SarabunPSK"/>
                <w:b/>
                <w:bCs/>
                <w:color w:val="000000"/>
                <w:sz w:val="32"/>
                <w:szCs w:val="32"/>
                <w:cs/>
              </w:rPr>
              <w:t>การส่งเสริมให้ท้องถิ่นมีการจัดบริการอนามัยสิ่งแวดล้อมได้มาตรฐาน</w:t>
            </w:r>
            <w:r w:rsidRPr="001B13DD">
              <w:rPr>
                <w:rFonts w:ascii="TH SarabunPSK" w:eastAsia="Times New Roman" w:hAnsi="TH SarabunPSK" w:cs="TH SarabunPSK"/>
                <w:b/>
                <w:bCs/>
                <w:color w:val="000000"/>
                <w:sz w:val="32"/>
                <w:szCs w:val="32"/>
              </w:rPr>
              <w:t xml:space="preserve">  </w:t>
            </w:r>
          </w:p>
        </w:tc>
      </w:tr>
      <w:tr w:rsidR="000A5740" w:rsidRPr="001B13DD" w:rsidTr="002651B1">
        <w:trPr>
          <w:trHeight w:val="126"/>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3.1 </w:t>
            </w:r>
            <w:r w:rsidRPr="001B13DD">
              <w:rPr>
                <w:rFonts w:ascii="TH SarabunPSK" w:eastAsia="Times New Roman" w:hAnsi="TH SarabunPSK" w:cs="TH SarabunPSK"/>
                <w:sz w:val="32"/>
                <w:szCs w:val="32"/>
                <w:cs/>
              </w:rPr>
              <w:t>มีนโยบายหรือตัวชี้วัดการดำเนินงานระดับจังหวัดในการส่งเสริมให้ท้องถิ่นมีการจัดบริการอนามัยสิ่งแวดล้อมที่ได้มาตรฐาน</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จังหวัดมีนโยบายหรือกำหนดตัวชี้วัดด้านสิ่งแวดล้อม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และถ่ายทอดสื่อสารนโยบายแก่บุคลากรภายในหน่วยงาน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มีการถ่ายทอดสื่อสารนโยบายให้หน่วยงานองค์กรปกครองส่วนท้องถิ่น</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1504"/>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3.2 </w:t>
            </w:r>
            <w:r w:rsidRPr="001B13DD">
              <w:rPr>
                <w:rFonts w:ascii="TH SarabunPSK" w:eastAsia="Times New Roman" w:hAnsi="TH SarabunPSK" w:cs="TH SarabunPSK"/>
                <w:sz w:val="32"/>
                <w:szCs w:val="32"/>
                <w:cs/>
              </w:rPr>
              <w:t>มีแผนการดำเนินงาน ควบคุม กำกับ</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และติดตามการพัฒนาคุณภาพระบบบริการอนามัยสิ่งแวดล้อม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องค์กรปกครองส่วนท้องถิ่น</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มีแผนการดำเนินงาน ควบคุม กำกับ</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และติดตามการพัฒนาคุณภาพระบบบริการอนามัยสิ่งแวดล้อม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องค์กรปกครองส่วนท้องถิ่น</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มีการแต่งตั้งคณะทำงาน หรือมอบหมายผู้รับผิดชอบแผนงาน</w:t>
            </w:r>
            <w:r w:rsidRPr="001B13DD">
              <w:rPr>
                <w:rFonts w:ascii="TH SarabunPSK" w:eastAsia="Times New Roman" w:hAnsi="TH SarabunPSK" w:cs="TH SarabunPSK"/>
                <w:sz w:val="32"/>
                <w:szCs w:val="32"/>
              </w:rPr>
              <w:br/>
              <w:t xml:space="preserve">3) </w:t>
            </w:r>
            <w:r w:rsidRPr="001B13DD">
              <w:rPr>
                <w:rFonts w:ascii="TH SarabunPSK" w:eastAsia="Times New Roman" w:hAnsi="TH SarabunPSK" w:cs="TH SarabunPSK"/>
                <w:sz w:val="32"/>
                <w:szCs w:val="32"/>
                <w:cs/>
              </w:rPr>
              <w:t>มีการติดตามประเมินผล และปรับปรุงแผนงาน เพื่อผลักดันการทำงานให้ได้ตามแผนงาน</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1045"/>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3.3 </w:t>
            </w:r>
            <w:r w:rsidRPr="001B13DD">
              <w:rPr>
                <w:rFonts w:ascii="TH SarabunPSK" w:eastAsia="Times New Roman" w:hAnsi="TH SarabunPSK" w:cs="TH SarabunPSK"/>
                <w:sz w:val="32"/>
                <w:szCs w:val="32"/>
                <w:cs/>
              </w:rPr>
              <w:t>มีฐานข้อมูลการพัฒนาคุณภาพระบบบริการอนามัยสิ่งแวดล้อม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องค์กรปกครองส่วนท้องถิ่นในพื้นที่รับผิดชอบ</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มีการจัดทำฐานข้อมูลการพัฒนาคุณภาพระบบบริการอนามัยสิ่งแวดล้อม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องค์กรปกครองส่วนท้องถิ่นในพื้นที่รับผิดชอบ</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มีการนำข้อมูลไปใช้ในการพัฒนางาน</w:t>
            </w:r>
            <w:r w:rsidRPr="001B13DD">
              <w:rPr>
                <w:rFonts w:ascii="TH SarabunPSK" w:eastAsia="Times New Roman" w:hAnsi="TH SarabunPSK" w:cs="TH SarabunPSK"/>
                <w:sz w:val="32"/>
                <w:szCs w:val="32"/>
              </w:rPr>
              <w:br/>
              <w:t xml:space="preserve">3) </w:t>
            </w:r>
            <w:r w:rsidRPr="001B13DD">
              <w:rPr>
                <w:rFonts w:ascii="TH SarabunPSK" w:eastAsia="Times New Roman" w:hAnsi="TH SarabunPSK" w:cs="TH SarabunPSK"/>
                <w:sz w:val="32"/>
                <w:szCs w:val="32"/>
                <w:cs/>
              </w:rPr>
              <w:t>มีการทบทวนปรับปรุงระบบฐานข้อมูลให้เป็นปัจจุบัน</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707"/>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lastRenderedPageBreak/>
              <w:t xml:space="preserve">3.4 </w:t>
            </w:r>
            <w:r w:rsidRPr="001B13DD">
              <w:rPr>
                <w:rFonts w:ascii="TH SarabunPSK" w:eastAsia="Times New Roman" w:hAnsi="TH SarabunPSK" w:cs="TH SarabunPSK"/>
                <w:sz w:val="32"/>
                <w:szCs w:val="32"/>
                <w:cs/>
              </w:rPr>
              <w:t>มีการส่งเสริม/สนับสนุนให้บุคลากรของหน่วยงานได้รับการพัฒนาศักยภาพ</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บุคลากรของหน่วยงานผ่านการอบรม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พื่อให้คำปรึกษาแก่องค์กรปกครองส่วนท้องถิ่นและสามารถเป็นผู้ประเมินรับรองคุณภาพระบบบริการ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องค์กรปกครองส่วนท้องถิ่นในระดับพื้นฐานได้</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จำนวนบุคลกรของหน่วยงานที่รับผิดชอบงานอนามัยสิ่งแวดล้อม......................คน</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จำนวนบุคลากรของหน่วยงานที่ผ่านการอบรม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เพื่อให้คำปรึกษาแก่</w:t>
            </w:r>
            <w:proofErr w:type="spellStart"/>
            <w:r w:rsidRPr="001B13DD">
              <w:rPr>
                <w:rFonts w:ascii="TH SarabunPSK" w:eastAsia="Times New Roman" w:hAnsi="TH SarabunPSK" w:cs="TH SarabunPSK"/>
                <w:sz w:val="32"/>
                <w:szCs w:val="32"/>
                <w:cs/>
              </w:rPr>
              <w:t>อปท</w:t>
            </w:r>
            <w:proofErr w:type="spellEnd"/>
            <w:r w:rsidRPr="001B13DD">
              <w:rPr>
                <w:rFonts w:ascii="TH SarabunPSK" w:eastAsia="Times New Roman" w:hAnsi="TH SarabunPSK" w:cs="TH SarabunPSK"/>
                <w:sz w:val="32"/>
                <w:szCs w:val="32"/>
                <w:cs/>
              </w:rPr>
              <w:t>.และสามารถเป็นผู้ประเมินรับรองคุณภาพระบบบริการอนามัยสิ่งแวดล้อม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องค์กรปกครองส่วนท้องถิ่นในระดับพื้นฐานได้ จำนวน....................คน</w:t>
            </w:r>
          </w:p>
        </w:tc>
      </w:tr>
      <w:tr w:rsidR="000A5740" w:rsidRPr="001B13DD" w:rsidTr="002651B1">
        <w:trPr>
          <w:trHeight w:val="833"/>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3.5 </w:t>
            </w:r>
            <w:r w:rsidRPr="001B13DD">
              <w:rPr>
                <w:rFonts w:ascii="TH SarabunPSK" w:eastAsia="Times New Roman" w:hAnsi="TH SarabunPSK" w:cs="TH SarabunPSK"/>
                <w:sz w:val="32"/>
                <w:szCs w:val="32"/>
                <w:cs/>
              </w:rPr>
              <w:t>มีการประเมินรับรองคุณภาพระบบบริการอนามัยสิ่งแวดล้อม องค์กรปกครองส่วนท้องถิ่น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ตามเกณฑ์การรับรองคุณภาพฯในระดับพื้นฐาน</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proofErr w:type="spellStart"/>
            <w:r w:rsidRPr="001B13DD">
              <w:rPr>
                <w:rFonts w:ascii="TH SarabunPSK" w:eastAsia="Times New Roman" w:hAnsi="TH SarabunPSK" w:cs="TH SarabunPSK"/>
                <w:sz w:val="32"/>
                <w:szCs w:val="32"/>
                <w:cs/>
              </w:rPr>
              <w:t>อปท</w:t>
            </w:r>
            <w:proofErr w:type="spellEnd"/>
            <w:r w:rsidRPr="001B13DD">
              <w:rPr>
                <w:rFonts w:ascii="TH SarabunPSK" w:eastAsia="Times New Roman" w:hAnsi="TH SarabunPSK" w:cs="TH SarabunPSK"/>
                <w:sz w:val="32"/>
                <w:szCs w:val="32"/>
                <w:cs/>
              </w:rPr>
              <w:t>. ที่สมัครฯ</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ได้รับการประเมินรับรองคุณภาพระบบบริการอนามัยสิ่งแวดล้อม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องค์กรปกครองส่วนท้องถิ่น ตามเกณฑ์การรับรองคุณภาพฯในระดับพื้นฐาน</w:t>
            </w:r>
          </w:p>
        </w:tc>
        <w:tc>
          <w:tcPr>
            <w:tcW w:w="5103"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จำนวน</w:t>
            </w:r>
            <w:proofErr w:type="spellStart"/>
            <w:r w:rsidRPr="001B13DD">
              <w:rPr>
                <w:rFonts w:ascii="TH SarabunPSK" w:eastAsia="Times New Roman" w:hAnsi="TH SarabunPSK" w:cs="TH SarabunPSK"/>
                <w:sz w:val="32"/>
                <w:szCs w:val="32"/>
                <w:cs/>
              </w:rPr>
              <w:t>อปท</w:t>
            </w:r>
            <w:proofErr w:type="spellEnd"/>
            <w:r w:rsidRPr="001B13DD">
              <w:rPr>
                <w:rFonts w:ascii="TH SarabunPSK" w:eastAsia="Times New Roman" w:hAnsi="TH SarabunPSK" w:cs="TH SarabunPSK"/>
                <w:sz w:val="32"/>
                <w:szCs w:val="32"/>
                <w:cs/>
              </w:rPr>
              <w:t>.ที่สมัครเข้ารับการประเมินฯ.......................................แห่ง</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จำนวน</w:t>
            </w:r>
            <w:proofErr w:type="spellStart"/>
            <w:r w:rsidRPr="001B13DD">
              <w:rPr>
                <w:rFonts w:ascii="TH SarabunPSK" w:eastAsia="Times New Roman" w:hAnsi="TH SarabunPSK" w:cs="TH SarabunPSK"/>
                <w:sz w:val="32"/>
                <w:szCs w:val="32"/>
                <w:cs/>
              </w:rPr>
              <w:t>อปท</w:t>
            </w:r>
            <w:proofErr w:type="spellEnd"/>
            <w:r w:rsidRPr="001B13DD">
              <w:rPr>
                <w:rFonts w:ascii="TH SarabunPSK" w:eastAsia="Times New Roman" w:hAnsi="TH SarabunPSK" w:cs="TH SarabunPSK"/>
                <w:sz w:val="32"/>
                <w:szCs w:val="32"/>
                <w:cs/>
              </w:rPr>
              <w:t>. ที่ผ่านการประเมินฯ</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ระดับพื้นฐาน..............................แห่ง</w:t>
            </w:r>
          </w:p>
        </w:tc>
      </w:tr>
      <w:tr w:rsidR="000A5740" w:rsidRPr="001B13DD" w:rsidTr="002651B1">
        <w:trPr>
          <w:trHeight w:val="124"/>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3.6 </w:t>
            </w:r>
            <w:r w:rsidRPr="001B13DD">
              <w:rPr>
                <w:rFonts w:ascii="TH SarabunPSK" w:eastAsia="Times New Roman" w:hAnsi="TH SarabunPSK" w:cs="TH SarabunPSK"/>
                <w:sz w:val="32"/>
                <w:szCs w:val="32"/>
                <w:cs/>
              </w:rPr>
              <w:t>มีการพัฒนายกระดับมาตรฐานองค์กรปกครองส่วนท้องถิ่น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ให้เป็นต้นแบบการจัดบริการอนามัยสิ่งแวดล้อมที่มีประสิทธิภาพ</w:t>
            </w:r>
          </w:p>
        </w:tc>
        <w:tc>
          <w:tcPr>
            <w:tcW w:w="6440" w:type="dxa"/>
            <w:tcBorders>
              <w:top w:val="nil"/>
              <w:left w:val="nil"/>
              <w:bottom w:val="single" w:sz="4" w:space="0" w:color="auto"/>
              <w:right w:val="single" w:sz="4" w:space="0" w:color="auto"/>
            </w:tcBorders>
            <w:shd w:val="clear" w:color="auto" w:fill="auto"/>
            <w:hideMark/>
          </w:tcPr>
          <w:p w:rsidR="000A5740" w:rsidRPr="00AE5A6C" w:rsidRDefault="000A5740" w:rsidP="000A5740">
            <w:pPr>
              <w:spacing w:after="0" w:line="240" w:lineRule="auto"/>
              <w:rPr>
                <w:rFonts w:ascii="TH SarabunPSK" w:eastAsia="Times New Roman" w:hAnsi="TH SarabunPSK" w:cs="TH SarabunPSK"/>
                <w:spacing w:val="-4"/>
                <w:sz w:val="32"/>
                <w:szCs w:val="32"/>
                <w:cs/>
              </w:rPr>
            </w:pPr>
            <w:r w:rsidRPr="00AE5A6C">
              <w:rPr>
                <w:rFonts w:ascii="TH SarabunPSK" w:eastAsia="Times New Roman" w:hAnsi="TH SarabunPSK" w:cs="TH SarabunPSK"/>
                <w:spacing w:val="-4"/>
                <w:sz w:val="32"/>
                <w:szCs w:val="32"/>
              </w:rPr>
              <w:t xml:space="preserve">1) </w:t>
            </w:r>
            <w:r w:rsidRPr="00AE5A6C">
              <w:rPr>
                <w:rFonts w:ascii="TH SarabunPSK" w:eastAsia="Times New Roman" w:hAnsi="TH SarabunPSK" w:cs="TH SarabunPSK"/>
                <w:spacing w:val="-4"/>
                <w:sz w:val="32"/>
                <w:szCs w:val="32"/>
                <w:cs/>
              </w:rPr>
              <w:t>มีแผนในการลงพื้นที่ตรวจประเมินพัฒนายกระดับมาตรฐานองค์กรปกครองส่วนท้องถิ่น</w:t>
            </w:r>
            <w:r w:rsidRPr="00AE5A6C">
              <w:rPr>
                <w:rFonts w:ascii="TH SarabunPSK" w:eastAsia="Times New Roman" w:hAnsi="TH SarabunPSK" w:cs="TH SarabunPSK"/>
                <w:spacing w:val="-4"/>
                <w:sz w:val="32"/>
                <w:szCs w:val="32"/>
              </w:rPr>
              <w:t xml:space="preserve"> </w:t>
            </w:r>
            <w:r w:rsidRPr="00AE5A6C">
              <w:rPr>
                <w:rFonts w:ascii="TH SarabunPSK" w:eastAsia="Times New Roman" w:hAnsi="TH SarabunPSK" w:cs="TH SarabunPSK"/>
                <w:spacing w:val="-4"/>
                <w:sz w:val="32"/>
                <w:szCs w:val="32"/>
                <w:cs/>
              </w:rPr>
              <w:t>ให้เป็นต้นแบบการจัดบริการอนามัยสิ่งแวดล้อมที่มีประสิทธิภาพ</w:t>
            </w:r>
            <w:r w:rsidRPr="00AE5A6C">
              <w:rPr>
                <w:rFonts w:ascii="TH SarabunPSK" w:eastAsia="Times New Roman" w:hAnsi="TH SarabunPSK" w:cs="TH SarabunPSK"/>
                <w:spacing w:val="-4"/>
                <w:sz w:val="32"/>
                <w:szCs w:val="32"/>
              </w:rPr>
              <w:br/>
              <w:t xml:space="preserve">2) </w:t>
            </w:r>
            <w:r w:rsidRPr="00AE5A6C">
              <w:rPr>
                <w:rFonts w:ascii="TH SarabunPSK" w:eastAsia="Times New Roman" w:hAnsi="TH SarabunPSK" w:cs="TH SarabunPSK"/>
                <w:spacing w:val="-4"/>
                <w:sz w:val="32"/>
                <w:szCs w:val="32"/>
                <w:cs/>
              </w:rPr>
              <w:t>ลงพื้นที่ตรวจประเมินพัฒนายกระดับมาตรฐานองค์กรปกครองส่วนท้องถิ่น</w:t>
            </w:r>
            <w:r w:rsidRPr="00AE5A6C">
              <w:rPr>
                <w:rFonts w:ascii="TH SarabunPSK" w:eastAsia="Times New Roman" w:hAnsi="TH SarabunPSK" w:cs="TH SarabunPSK"/>
                <w:spacing w:val="-4"/>
                <w:sz w:val="32"/>
                <w:szCs w:val="32"/>
              </w:rPr>
              <w:t xml:space="preserve"> </w:t>
            </w:r>
            <w:r w:rsidRPr="00AE5A6C">
              <w:rPr>
                <w:rFonts w:ascii="TH SarabunPSK" w:eastAsia="Times New Roman" w:hAnsi="TH SarabunPSK" w:cs="TH SarabunPSK"/>
                <w:spacing w:val="-4"/>
                <w:sz w:val="32"/>
                <w:szCs w:val="32"/>
                <w:cs/>
              </w:rPr>
              <w:t>ให้เป็นต้นแบบการจัดบริการอนามัยสิ่งแวดล้อมที่มีประสิทธิภาพ</w:t>
            </w:r>
            <w:r w:rsidRPr="00AE5A6C">
              <w:rPr>
                <w:rFonts w:ascii="TH SarabunPSK" w:eastAsia="Times New Roman" w:hAnsi="TH SarabunPSK" w:cs="TH SarabunPSK"/>
                <w:spacing w:val="-4"/>
                <w:sz w:val="32"/>
                <w:szCs w:val="32"/>
              </w:rPr>
              <w:br/>
              <w:t xml:space="preserve">3) </w:t>
            </w:r>
            <w:r w:rsidRPr="00AE5A6C">
              <w:rPr>
                <w:rFonts w:ascii="TH SarabunPSK" w:eastAsia="Times New Roman" w:hAnsi="TH SarabunPSK" w:cs="TH SarabunPSK"/>
                <w:spacing w:val="-4"/>
                <w:sz w:val="32"/>
                <w:szCs w:val="32"/>
                <w:cs/>
              </w:rPr>
              <w:t>มีการพัฒนายกระดับมาตรฐานองค์กรปกครองส่วนท้องถิ่นให้เป็นต้นแบบการจัดบริการอนามัยสิ่งแวดล้อมที่มีประสิทธิภาพแล้วเสร็จ อย่างน้อย</w:t>
            </w:r>
            <w:r w:rsidRPr="00AE5A6C">
              <w:rPr>
                <w:rFonts w:ascii="TH SarabunPSK" w:eastAsia="Times New Roman" w:hAnsi="TH SarabunPSK" w:cs="TH SarabunPSK"/>
                <w:spacing w:val="-4"/>
                <w:sz w:val="32"/>
                <w:szCs w:val="32"/>
              </w:rPr>
              <w:t xml:space="preserve"> 1 </w:t>
            </w:r>
            <w:r w:rsidRPr="00AE5A6C">
              <w:rPr>
                <w:rFonts w:ascii="TH SarabunPSK" w:eastAsia="Times New Roman" w:hAnsi="TH SarabunPSK" w:cs="TH SarabunPSK"/>
                <w:spacing w:val="-4"/>
                <w:sz w:val="32"/>
                <w:szCs w:val="32"/>
                <w:cs/>
              </w:rPr>
              <w:t>แห่ง</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435"/>
          <w:jc w:val="center"/>
        </w:trPr>
        <w:tc>
          <w:tcPr>
            <w:tcW w:w="14616" w:type="dxa"/>
            <w:gridSpan w:val="3"/>
            <w:tcBorders>
              <w:top w:val="single" w:sz="4" w:space="0" w:color="auto"/>
              <w:left w:val="single" w:sz="4" w:space="0" w:color="auto"/>
              <w:bottom w:val="single" w:sz="4" w:space="0" w:color="auto"/>
              <w:right w:val="single" w:sz="4" w:space="0" w:color="000000"/>
            </w:tcBorders>
            <w:shd w:val="clear" w:color="auto" w:fill="DBDBDB" w:themeFill="accent3" w:themeFillTint="66"/>
            <w:hideMark/>
          </w:tcPr>
          <w:p w:rsidR="000A5740" w:rsidRPr="001B13DD" w:rsidRDefault="000A5740" w:rsidP="002651B1">
            <w:pPr>
              <w:spacing w:after="0" w:line="240" w:lineRule="auto"/>
              <w:rPr>
                <w:rFonts w:ascii="TH SarabunPSK" w:eastAsia="Times New Roman" w:hAnsi="TH SarabunPSK" w:cs="TH SarabunPSK"/>
                <w:b/>
                <w:bCs/>
                <w:color w:val="000000"/>
                <w:sz w:val="32"/>
                <w:szCs w:val="32"/>
              </w:rPr>
            </w:pPr>
            <w:r w:rsidRPr="001B13DD">
              <w:rPr>
                <w:rFonts w:ascii="TH SarabunPSK" w:eastAsia="Times New Roman" w:hAnsi="TH SarabunPSK" w:cs="TH SarabunPSK"/>
                <w:b/>
                <w:bCs/>
                <w:color w:val="000000"/>
                <w:sz w:val="32"/>
                <w:szCs w:val="32"/>
              </w:rPr>
              <w:t xml:space="preserve">4.  </w:t>
            </w:r>
            <w:r w:rsidRPr="001B13DD">
              <w:rPr>
                <w:rFonts w:ascii="TH SarabunPSK" w:eastAsia="Times New Roman" w:hAnsi="TH SarabunPSK" w:cs="TH SarabunPSK"/>
                <w:b/>
                <w:bCs/>
                <w:color w:val="000000"/>
                <w:sz w:val="32"/>
                <w:szCs w:val="32"/>
                <w:cs/>
              </w:rPr>
              <w:t>จังหวัดมีระบบและกลไกสนับสนุนการจัดการมูลฝอยติดเชื้อของ รพ.</w:t>
            </w:r>
            <w:r w:rsidRPr="001B13DD">
              <w:rPr>
                <w:rFonts w:ascii="TH SarabunPSK" w:eastAsia="Times New Roman" w:hAnsi="TH SarabunPSK" w:cs="TH SarabunPSK"/>
                <w:b/>
                <w:bCs/>
                <w:color w:val="000000"/>
                <w:sz w:val="32"/>
                <w:szCs w:val="32"/>
              </w:rPr>
              <w:t xml:space="preserve"> </w:t>
            </w:r>
            <w:r w:rsidRPr="001B13DD">
              <w:rPr>
                <w:rFonts w:ascii="TH SarabunPSK" w:eastAsia="Times New Roman" w:hAnsi="TH SarabunPSK" w:cs="TH SarabunPSK"/>
                <w:b/>
                <w:bCs/>
                <w:color w:val="000000"/>
                <w:sz w:val="32"/>
                <w:szCs w:val="32"/>
                <w:cs/>
              </w:rPr>
              <w:t>สังกัดกระทรวงสาธารณสุข ให้ถูกต้องตามกฎหมาย</w:t>
            </w:r>
            <w:r w:rsidRPr="001B13DD">
              <w:rPr>
                <w:rFonts w:ascii="TH SarabunPSK" w:eastAsia="Times New Roman" w:hAnsi="TH SarabunPSK" w:cs="TH SarabunPSK"/>
                <w:b/>
                <w:bCs/>
                <w:color w:val="000000"/>
                <w:sz w:val="32"/>
                <w:szCs w:val="32"/>
              </w:rPr>
              <w:t xml:space="preserve">  </w:t>
            </w:r>
          </w:p>
        </w:tc>
      </w:tr>
      <w:tr w:rsidR="000A5740" w:rsidRPr="001B13DD" w:rsidTr="002651B1">
        <w:trPr>
          <w:trHeight w:val="408"/>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4.1 </w:t>
            </w:r>
            <w:r w:rsidRPr="001B13DD">
              <w:rPr>
                <w:rFonts w:ascii="TH SarabunPSK" w:eastAsia="Times New Roman" w:hAnsi="TH SarabunPSK" w:cs="TH SarabunPSK"/>
                <w:sz w:val="32"/>
                <w:szCs w:val="32"/>
                <w:cs/>
              </w:rPr>
              <w:t>มีฐานข้อมูลการจัดการมูลฝอยติดเชื้อของสถานบริการการสาธารณสุข (ตาม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พ.ร.บ.การสาธารณสุข พ.ศ.</w:t>
            </w:r>
            <w:r w:rsidRPr="001B13DD">
              <w:rPr>
                <w:rFonts w:ascii="TH SarabunPSK" w:eastAsia="Times New Roman" w:hAnsi="TH SarabunPSK" w:cs="TH SarabunPSK"/>
                <w:sz w:val="32"/>
                <w:szCs w:val="32"/>
              </w:rPr>
              <w:t xml:space="preserve">2535) </w:t>
            </w:r>
            <w:r w:rsidRPr="001B13DD">
              <w:rPr>
                <w:rFonts w:ascii="TH SarabunPSK" w:eastAsia="Times New Roman" w:hAnsi="TH SarabunPSK" w:cs="TH SarabunPSK"/>
                <w:sz w:val="32"/>
                <w:szCs w:val="32"/>
                <w:cs/>
              </w:rPr>
              <w:t>ที่เป็นปัจจุบัน</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มีการจัดทำฐานข้อมูลการจัดการมูลฝอยติดเชื้อโดยใช้แบบฟอร์มการจัดเก็บข้อมูลตามที่กำหนด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โดยมีฐานข้อมูลการจัดการมูลฝอยติดเชื้อของ รพ.สังกัดกระทรวงสาธารณสุข (รพศ. </w:t>
            </w:r>
            <w:proofErr w:type="spellStart"/>
            <w:r w:rsidRPr="001B13DD">
              <w:rPr>
                <w:rFonts w:ascii="TH SarabunPSK" w:eastAsia="Times New Roman" w:hAnsi="TH SarabunPSK" w:cs="TH SarabunPSK"/>
                <w:sz w:val="32"/>
                <w:szCs w:val="32"/>
                <w:cs/>
              </w:rPr>
              <w:t>รพท</w:t>
            </w:r>
            <w:proofErr w:type="spellEnd"/>
            <w:r w:rsidRPr="001B13DD">
              <w:rPr>
                <w:rFonts w:ascii="TH SarabunPSK" w:eastAsia="Times New Roman" w:hAnsi="TH SarabunPSK" w:cs="TH SarabunPSK"/>
                <w:sz w:val="32"/>
                <w:szCs w:val="32"/>
                <w:cs/>
              </w:rPr>
              <w:t>.</w:t>
            </w:r>
            <w:r w:rsidRPr="001B13DD">
              <w:rPr>
                <w:rFonts w:ascii="TH SarabunPSK" w:eastAsia="Times New Roman" w:hAnsi="TH SarabunPSK" w:cs="TH SarabunPSK"/>
                <w:sz w:val="32"/>
                <w:szCs w:val="32"/>
              </w:rPr>
              <w:t xml:space="preserve"> </w:t>
            </w:r>
            <w:proofErr w:type="spellStart"/>
            <w:r w:rsidRPr="001B13DD">
              <w:rPr>
                <w:rFonts w:ascii="TH SarabunPSK" w:eastAsia="Times New Roman" w:hAnsi="TH SarabunPSK" w:cs="TH SarabunPSK"/>
                <w:sz w:val="32"/>
                <w:szCs w:val="32"/>
                <w:cs/>
              </w:rPr>
              <w:t>รพช</w:t>
            </w:r>
            <w:proofErr w:type="spellEnd"/>
            <w:r w:rsidRPr="001B13DD">
              <w:rPr>
                <w:rFonts w:ascii="TH SarabunPSK" w:eastAsia="Times New Roman" w:hAnsi="TH SarabunPSK" w:cs="TH SarabunPSK"/>
                <w:sz w:val="32"/>
                <w:szCs w:val="32"/>
                <w:cs/>
              </w:rPr>
              <w:t>. และ รพ. สังกัดกรมวิชาการอื่นๆ)</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และมีฐานข้อมูลของสถานบริการการสาธารณสุขอื่นๆ เพื่อแสดงให้เห็นถึงภาพรวมของแหล่งกำเนิดมูลฝอยและการจัดการมูลฝอยติดเชื้อระดับจังหวัด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ประกอบด้วย รพ.สต. รพ.รัฐ สังกัดหน่วยงานอื่นๆ รพ.เอกชน คลินิกเอกชน รพ.สัตว์</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คลินิกสัตว์ รวมทั้งมีข้อ</w:t>
            </w:r>
            <w:proofErr w:type="spellStart"/>
            <w:r w:rsidRPr="001B13DD">
              <w:rPr>
                <w:rFonts w:ascii="TH SarabunPSK" w:eastAsia="Times New Roman" w:hAnsi="TH SarabunPSK" w:cs="TH SarabunPSK"/>
                <w:sz w:val="32"/>
                <w:szCs w:val="32"/>
                <w:cs/>
              </w:rPr>
              <w:t>มูลบริษิ</w:t>
            </w:r>
            <w:proofErr w:type="spellEnd"/>
            <w:r w:rsidRPr="001B13DD">
              <w:rPr>
                <w:rFonts w:ascii="TH SarabunPSK" w:eastAsia="Times New Roman" w:hAnsi="TH SarabunPSK" w:cs="TH SarabunPSK"/>
                <w:sz w:val="32"/>
                <w:szCs w:val="32"/>
                <w:cs/>
              </w:rPr>
              <w:t>ที่รับเก็บขนและกำจัดมูลฝอยติดเชื้อ</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ฐานข้อมูลการจัดการมูลฝอยติดเชื้อ ที่มีข้อมูล</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คือ..............................................................................................</w:t>
            </w:r>
          </w:p>
        </w:tc>
      </w:tr>
      <w:tr w:rsidR="000A5740" w:rsidRPr="001B13DD" w:rsidTr="002651B1">
        <w:trPr>
          <w:trHeight w:val="975"/>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lastRenderedPageBreak/>
              <w:t xml:space="preserve">4.2 </w:t>
            </w:r>
            <w:r w:rsidRPr="001B13DD">
              <w:rPr>
                <w:rFonts w:ascii="TH SarabunPSK" w:eastAsia="Times New Roman" w:hAnsi="TH SarabunPSK" w:cs="TH SarabunPSK"/>
                <w:sz w:val="32"/>
                <w:szCs w:val="32"/>
                <w:cs/>
              </w:rPr>
              <w:t>จัดให้มีกลไกบริหารจัดการและประสานความร่วมมือในการแก้ไขปัญหามูลฝอยติดเชื้อระดับจังหวัด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อาทิ </w:t>
            </w:r>
            <w:proofErr w:type="spellStart"/>
            <w:r w:rsidRPr="001B13DD">
              <w:rPr>
                <w:rFonts w:ascii="TH SarabunPSK" w:eastAsia="Times New Roman" w:hAnsi="TH SarabunPSK" w:cs="TH SarabunPSK"/>
                <w:sz w:val="32"/>
                <w:szCs w:val="32"/>
                <w:cs/>
              </w:rPr>
              <w:t>อสธจ</w:t>
            </w:r>
            <w:proofErr w:type="spellEnd"/>
            <w:r w:rsidRPr="001B13DD">
              <w:rPr>
                <w:rFonts w:ascii="TH SarabunPSK" w:eastAsia="Times New Roman" w:hAnsi="TH SarabunPSK" w:cs="TH SarabunPSK"/>
                <w:sz w:val="32"/>
                <w:szCs w:val="32"/>
                <w:cs/>
              </w:rPr>
              <w:t>.</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มีกลไกการดำเนินงานเพื่อการจัดการมูลฝอยติดเชื้อระดับจังหวัด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พื่อให้เห็นถึงการมีส่วนร่วมของทุกภาคส่วนที่เกี่ยวข้องในการดำเนินงานแก้ไขปัญหามูลฝอยติดเชื้อของจังหวั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 xml:space="preserve">เช่น การใช้กลไก </w:t>
            </w:r>
            <w:proofErr w:type="spellStart"/>
            <w:r w:rsidRPr="001B13DD">
              <w:rPr>
                <w:rFonts w:ascii="TH SarabunPSK" w:eastAsia="Times New Roman" w:hAnsi="TH SarabunPSK" w:cs="TH SarabunPSK"/>
                <w:sz w:val="32"/>
                <w:szCs w:val="32"/>
                <w:cs/>
              </w:rPr>
              <w:t>อสธจ</w:t>
            </w:r>
            <w:proofErr w:type="spellEnd"/>
            <w:r w:rsidRPr="001B13DD">
              <w:rPr>
                <w:rFonts w:ascii="TH SarabunPSK" w:eastAsia="Times New Roman" w:hAnsi="TH SarabunPSK" w:cs="TH SarabunPSK"/>
                <w:sz w:val="32"/>
                <w:szCs w:val="32"/>
                <w:cs/>
              </w:rPr>
              <w:t>. หรือกลไกอื่นๆ โดยต้องมีกลไกการประสานงานที่ชัดเจน เช่น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มีการจัดประชุม การจัดทำคณะทำงาน เป็นต้น</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AE5A6C">
        <w:trPr>
          <w:trHeight w:val="1531"/>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4.3 </w:t>
            </w:r>
            <w:r w:rsidRPr="001B13DD">
              <w:rPr>
                <w:rFonts w:ascii="TH SarabunPSK" w:eastAsia="Times New Roman" w:hAnsi="TH SarabunPSK" w:cs="TH SarabunPSK"/>
                <w:sz w:val="32"/>
                <w:szCs w:val="32"/>
                <w:cs/>
              </w:rPr>
              <w:t>มีแผนและรายงานผลการประเมินมาตรฐานการจัดการมูลฝอยติดเชื้อของโรงพยาบาลสังกัดกระทรวงสาธารณสุข</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มีการจัดทำแผนการประเมินมาตรฐานการจัดการมูลฝอย ติดเชื้อของ</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รพ.สังกัดกระทรวงสาธารณสุขและอื่นๆ</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และรายงานผลการดำเนินงาน ไปยังศูนย์อนามัยเพื่อ</w:t>
            </w:r>
            <w:proofErr w:type="spellStart"/>
            <w:r w:rsidRPr="001B13DD">
              <w:rPr>
                <w:rFonts w:ascii="TH SarabunPSK" w:eastAsia="Times New Roman" w:hAnsi="TH SarabunPSK" w:cs="TH SarabunPSK"/>
                <w:sz w:val="32"/>
                <w:szCs w:val="32"/>
                <w:cs/>
              </w:rPr>
              <w:t>รวบรว</w:t>
            </w:r>
            <w:proofErr w:type="spellEnd"/>
            <w:r w:rsidRPr="001B13DD">
              <w:rPr>
                <w:rFonts w:ascii="TH SarabunPSK" w:eastAsia="Times New Roman" w:hAnsi="TH SarabunPSK" w:cs="TH SarabunPSK"/>
                <w:sz w:val="32"/>
                <w:szCs w:val="32"/>
                <w:cs/>
              </w:rPr>
              <w:t>ข้อมูลระดับศูนย์</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และส่งต่อให้ส่วนกลางต่อไป</w:t>
            </w:r>
          </w:p>
          <w:p w:rsidR="000A5740" w:rsidRPr="001B13DD" w:rsidRDefault="000A5740" w:rsidP="002651B1">
            <w:pPr>
              <w:spacing w:after="0" w:line="240" w:lineRule="auto"/>
              <w:rPr>
                <w:rFonts w:ascii="TH SarabunPSK" w:eastAsia="Times New Roman" w:hAnsi="TH SarabunPSK" w:cs="TH SarabunPSK"/>
                <w:sz w:val="32"/>
                <w:szCs w:val="32"/>
              </w:rPr>
            </w:pP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420"/>
          <w:jc w:val="center"/>
        </w:trPr>
        <w:tc>
          <w:tcPr>
            <w:tcW w:w="14616" w:type="dxa"/>
            <w:gridSpan w:val="3"/>
            <w:tcBorders>
              <w:top w:val="single" w:sz="4" w:space="0" w:color="auto"/>
              <w:left w:val="single" w:sz="4" w:space="0" w:color="auto"/>
              <w:bottom w:val="single" w:sz="4" w:space="0" w:color="auto"/>
              <w:right w:val="single" w:sz="4" w:space="0" w:color="000000"/>
            </w:tcBorders>
            <w:shd w:val="clear" w:color="auto" w:fill="DBDBDB" w:themeFill="accent3" w:themeFillTint="66"/>
            <w:noWrap/>
            <w:vAlign w:val="bottom"/>
            <w:hideMark/>
          </w:tcPr>
          <w:p w:rsidR="000A5740" w:rsidRPr="001B13DD" w:rsidRDefault="000A5740" w:rsidP="002651B1">
            <w:pPr>
              <w:spacing w:after="0" w:line="240" w:lineRule="auto"/>
              <w:rPr>
                <w:rFonts w:ascii="TH SarabunPSK" w:eastAsia="Times New Roman" w:hAnsi="TH SarabunPSK" w:cs="TH SarabunPSK"/>
                <w:b/>
                <w:bCs/>
                <w:color w:val="000000"/>
                <w:sz w:val="32"/>
                <w:szCs w:val="32"/>
              </w:rPr>
            </w:pPr>
            <w:r w:rsidRPr="001B13DD">
              <w:rPr>
                <w:rFonts w:ascii="TH SarabunPSK" w:eastAsia="Times New Roman" w:hAnsi="TH SarabunPSK" w:cs="TH SarabunPSK"/>
                <w:b/>
                <w:bCs/>
                <w:color w:val="000000"/>
                <w:sz w:val="32"/>
                <w:szCs w:val="32"/>
              </w:rPr>
              <w:t xml:space="preserve">5. </w:t>
            </w:r>
            <w:r w:rsidRPr="001B13DD">
              <w:rPr>
                <w:rFonts w:ascii="TH SarabunPSK" w:eastAsia="Times New Roman" w:hAnsi="TH SarabunPSK" w:cs="TH SarabunPSK"/>
                <w:b/>
                <w:bCs/>
                <w:color w:val="000000"/>
                <w:sz w:val="32"/>
                <w:szCs w:val="32"/>
                <w:cs/>
              </w:rPr>
              <w:t>จังหวัดมีการดำเนินงานเพื่อส่งเสริม</w:t>
            </w:r>
            <w:r w:rsidRPr="001B13DD">
              <w:rPr>
                <w:rFonts w:ascii="TH SarabunPSK" w:eastAsia="Times New Roman" w:hAnsi="TH SarabunPSK" w:cs="TH SarabunPSK"/>
                <w:b/>
                <w:bCs/>
                <w:color w:val="000000"/>
                <w:sz w:val="32"/>
                <w:szCs w:val="32"/>
              </w:rPr>
              <w:t xml:space="preserve"> </w:t>
            </w:r>
            <w:r w:rsidRPr="001B13DD">
              <w:rPr>
                <w:rFonts w:ascii="TH SarabunPSK" w:eastAsia="Times New Roman" w:hAnsi="TH SarabunPSK" w:cs="TH SarabunPSK"/>
                <w:b/>
                <w:bCs/>
                <w:color w:val="000000"/>
                <w:sz w:val="32"/>
                <w:szCs w:val="32"/>
                <w:cs/>
              </w:rPr>
              <w:t>สนับสนุนให้เกิดตำบลที่มีชุมชนที่มีการจัดการด้านอนามัยสิ่งแวดล้อมของชุมชน</w:t>
            </w:r>
            <w:r w:rsidRPr="001B13DD">
              <w:rPr>
                <w:rFonts w:ascii="TH SarabunPSK" w:eastAsia="Times New Roman" w:hAnsi="TH SarabunPSK" w:cs="TH SarabunPSK"/>
                <w:b/>
                <w:bCs/>
                <w:color w:val="000000"/>
                <w:sz w:val="32"/>
                <w:szCs w:val="32"/>
              </w:rPr>
              <w:t xml:space="preserve"> (Active Communities)</w:t>
            </w:r>
          </w:p>
        </w:tc>
      </w:tr>
      <w:tr w:rsidR="000A5740" w:rsidRPr="001B13DD" w:rsidTr="002651B1">
        <w:trPr>
          <w:trHeight w:val="750"/>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5.1 </w:t>
            </w:r>
            <w:r w:rsidRPr="001B13DD">
              <w:rPr>
                <w:rFonts w:ascii="TH SarabunPSK" w:eastAsia="Times New Roman" w:hAnsi="TH SarabunPSK" w:cs="TH SarabunPSK"/>
                <w:sz w:val="32"/>
                <w:szCs w:val="32"/>
                <w:cs/>
              </w:rPr>
              <w:t>จังหวัดมีแผนปฏิบัติการเพื่อสนับสนุนให้ตำบลมีชุมชนที่มีความเข้มแข็ง</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แผนการดำเนินงานเพื่อสนับสนุนให้ตำบลมีชุมชนที่มีความเข้มแข็งในการจัดการด้านอนามัยสิ่งแวดล้อมของชุมชน</w:t>
            </w:r>
            <w:r w:rsidRPr="001B13DD">
              <w:rPr>
                <w:rFonts w:ascii="TH SarabunPSK" w:eastAsia="Times New Roman" w:hAnsi="TH SarabunPSK" w:cs="TH SarabunPSK"/>
                <w:sz w:val="32"/>
                <w:szCs w:val="32"/>
              </w:rPr>
              <w:t xml:space="preserve"> (Active Communities)</w:t>
            </w:r>
          </w:p>
        </w:tc>
        <w:tc>
          <w:tcPr>
            <w:tcW w:w="5103"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w:t>
            </w:r>
            <w:r w:rsidRPr="001B13DD">
              <w:rPr>
                <w:rFonts w:ascii="TH SarabunPSK" w:eastAsia="Times New Roman" w:hAnsi="TH SarabunPSK" w:cs="TH SarabunPSK"/>
                <w:sz w:val="32"/>
                <w:szCs w:val="32"/>
              </w:rPr>
              <w:t xml:space="preserve"> -</w:t>
            </w:r>
          </w:p>
        </w:tc>
      </w:tr>
      <w:tr w:rsidR="000A5740" w:rsidRPr="001B13DD" w:rsidTr="002651B1">
        <w:trPr>
          <w:trHeight w:val="1274"/>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5.2 </w:t>
            </w:r>
            <w:r w:rsidRPr="001B13DD">
              <w:rPr>
                <w:rFonts w:ascii="TH SarabunPSK" w:eastAsia="Times New Roman" w:hAnsi="TH SarabunPSK" w:cs="TH SarabunPSK"/>
                <w:sz w:val="32"/>
                <w:szCs w:val="32"/>
                <w:cs/>
              </w:rPr>
              <w:t>จังหวัดมีการดำเนินงานเพื่อให้เกิดตำบลที่มีชุมชนที่มีการจัดการด้านอนามัยสิ่งแวดล้อมของชุมชน</w:t>
            </w:r>
            <w:r w:rsidRPr="001B13DD">
              <w:rPr>
                <w:rFonts w:ascii="TH SarabunPSK" w:eastAsia="Times New Roman" w:hAnsi="TH SarabunPSK" w:cs="TH SarabunPSK"/>
                <w:sz w:val="32"/>
                <w:szCs w:val="32"/>
              </w:rPr>
              <w:t xml:space="preserve"> (Active Communities) </w:t>
            </w:r>
            <w:r w:rsidRPr="001B13DD">
              <w:rPr>
                <w:rFonts w:ascii="TH SarabunPSK" w:eastAsia="Times New Roman" w:hAnsi="TH SarabunPSK" w:cs="TH SarabunPSK"/>
                <w:sz w:val="32"/>
                <w:szCs w:val="32"/>
                <w:cs/>
              </w:rPr>
              <w:t>อย่างน้อย</w:t>
            </w:r>
            <w:proofErr w:type="spellStart"/>
            <w:r w:rsidRPr="001B13DD">
              <w:rPr>
                <w:rFonts w:ascii="TH SarabunPSK" w:eastAsia="Times New Roman" w:hAnsi="TH SarabunPSK" w:cs="TH SarabunPSK"/>
                <w:sz w:val="32"/>
                <w:szCs w:val="32"/>
                <w:cs/>
              </w:rPr>
              <w:t>ตําบล</w:t>
            </w:r>
            <w:proofErr w:type="spellEnd"/>
            <w:r w:rsidRPr="001B13DD">
              <w:rPr>
                <w:rFonts w:ascii="TH SarabunPSK" w:eastAsia="Times New Roman" w:hAnsi="TH SarabunPSK" w:cs="TH SarabunPSK"/>
                <w:sz w:val="32"/>
                <w:szCs w:val="32"/>
                <w:cs/>
              </w:rPr>
              <w:t xml:space="preserve"> </w:t>
            </w:r>
            <w:proofErr w:type="spellStart"/>
            <w:r w:rsidRPr="001B13DD">
              <w:rPr>
                <w:rFonts w:ascii="TH SarabunPSK" w:eastAsia="Times New Roman" w:hAnsi="TH SarabunPSK" w:cs="TH SarabunPSK"/>
                <w:sz w:val="32"/>
                <w:szCs w:val="32"/>
                <w:cs/>
              </w:rPr>
              <w:t>ตําบล</w:t>
            </w:r>
            <w:proofErr w:type="spellEnd"/>
            <w:r w:rsidRPr="001B13DD">
              <w:rPr>
                <w:rFonts w:ascii="TH SarabunPSK" w:eastAsia="Times New Roman" w:hAnsi="TH SarabunPSK" w:cs="TH SarabunPSK"/>
                <w:sz w:val="32"/>
                <w:szCs w:val="32"/>
                <w:cs/>
              </w:rPr>
              <w:t xml:space="preserve">ละ </w:t>
            </w: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ชุมชน</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สนับสนุนองค์ความรู้แก่</w:t>
            </w:r>
            <w:proofErr w:type="spellStart"/>
            <w:r w:rsidRPr="001B13DD">
              <w:rPr>
                <w:rFonts w:ascii="TH SarabunPSK" w:eastAsia="Times New Roman" w:hAnsi="TH SarabunPSK" w:cs="TH SarabunPSK"/>
                <w:sz w:val="32"/>
                <w:szCs w:val="32"/>
                <w:cs/>
              </w:rPr>
              <w:t>อปท</w:t>
            </w:r>
            <w:proofErr w:type="spellEnd"/>
            <w:r w:rsidRPr="001B13DD">
              <w:rPr>
                <w:rFonts w:ascii="TH SarabunPSK" w:eastAsia="Times New Roman" w:hAnsi="TH SarabunPSK" w:cs="TH SarabunPSK"/>
                <w:sz w:val="32"/>
                <w:szCs w:val="32"/>
                <w:cs/>
              </w:rPr>
              <w:t>.</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ในการร่วมสร้างตำบลที่มีชุมชนที่มีการจัดการอนามัยสิ่งแวดล้อมฯ</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 xml:space="preserve">ส่งเสริมให้เกิดแกนนำชุมชน และ/หรือ </w:t>
            </w:r>
            <w:proofErr w:type="spellStart"/>
            <w:r w:rsidRPr="001B13DD">
              <w:rPr>
                <w:rFonts w:ascii="TH SarabunPSK" w:eastAsia="Times New Roman" w:hAnsi="TH SarabunPSK" w:cs="TH SarabunPSK"/>
                <w:sz w:val="32"/>
                <w:szCs w:val="32"/>
                <w:cs/>
              </w:rPr>
              <w:t>อส</w:t>
            </w:r>
            <w:proofErr w:type="spellEnd"/>
            <w:r w:rsidRPr="001B13DD">
              <w:rPr>
                <w:rFonts w:ascii="TH SarabunPSK" w:eastAsia="Times New Roman" w:hAnsi="TH SarabunPSK" w:cs="TH SarabunPSK"/>
                <w:sz w:val="32"/>
                <w:szCs w:val="32"/>
                <w:cs/>
              </w:rPr>
              <w:t xml:space="preserve">ม. ด้าน อวล. อย่างน้อย </w:t>
            </w: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คนต่อชุมชน</w:t>
            </w:r>
            <w:r w:rsidRPr="001B13DD">
              <w:rPr>
                <w:rFonts w:ascii="TH SarabunPSK" w:eastAsia="Times New Roman" w:hAnsi="TH SarabunPSK" w:cs="TH SarabunPSK"/>
                <w:sz w:val="32"/>
                <w:szCs w:val="32"/>
              </w:rPr>
              <w:br/>
              <w:t xml:space="preserve">3) </w:t>
            </w:r>
            <w:r w:rsidRPr="001B13DD">
              <w:rPr>
                <w:rFonts w:ascii="TH SarabunPSK" w:eastAsia="Times New Roman" w:hAnsi="TH SarabunPSK" w:cs="TH SarabunPSK"/>
                <w:sz w:val="32"/>
                <w:szCs w:val="32"/>
                <w:cs/>
              </w:rPr>
              <w:t>ส่งเสริมให้ชุมชนมีข้อมูลที่สามารถระบุความเสี่ยง/สิ่งคุกคามของชุมชนได้</w:t>
            </w:r>
            <w:r w:rsidRPr="001B13DD">
              <w:rPr>
                <w:rFonts w:ascii="TH SarabunPSK" w:eastAsia="Times New Roman" w:hAnsi="TH SarabunPSK" w:cs="TH SarabunPSK"/>
                <w:sz w:val="32"/>
                <w:szCs w:val="32"/>
              </w:rPr>
              <w:br/>
              <w:t xml:space="preserve">4) </w:t>
            </w:r>
            <w:r w:rsidRPr="001B13DD">
              <w:rPr>
                <w:rFonts w:ascii="TH SarabunPSK" w:eastAsia="Times New Roman" w:hAnsi="TH SarabunPSK" w:cs="TH SarabunPSK"/>
                <w:sz w:val="32"/>
                <w:szCs w:val="32"/>
                <w:cs/>
              </w:rPr>
              <w:t>ส่งเสริมให้ชุมชนมีแผน/โครงการ/</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กิจกรรมดำเนินการ/หรือข้อตกลงร่วมกันเพื่อการจัดการ อวล. ของชุมชน</w:t>
            </w:r>
            <w:r w:rsidRPr="001B13DD">
              <w:rPr>
                <w:rFonts w:ascii="TH SarabunPSK" w:eastAsia="Times New Roman" w:hAnsi="TH SarabunPSK" w:cs="TH SarabunPSK"/>
                <w:sz w:val="32"/>
                <w:szCs w:val="32"/>
              </w:rPr>
              <w:br/>
              <w:t xml:space="preserve">5) </w:t>
            </w:r>
            <w:r w:rsidRPr="001B13DD">
              <w:rPr>
                <w:rFonts w:ascii="TH SarabunPSK" w:eastAsia="Times New Roman" w:hAnsi="TH SarabunPSK" w:cs="TH SarabunPSK"/>
                <w:sz w:val="32"/>
                <w:szCs w:val="32"/>
                <w:cs/>
              </w:rPr>
              <w:t>ส่งเสริมให้ชุมชนมีส่วนร่วมในการจัดการอนามัยสิ่งแวดล้อมที่ตอบสนองต่อปัญหาของท้องถิ่นนั้นๆ</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และ/หรือส่งเสริมอนามัยสิ่งแวดล้อมของชุมชมให้เอื้อต่อสุขภาพ อาทิ</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การจัดการปฏิกูลมูลฝอย/ น้ำ /หรือประเด็นเฉพาะพื้นที่ ทั้งพื้นที่ทั่วไป</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พื้นที่เสี่ยง</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และพื้นที่เขตเศรษฐกิจพิเศษ</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ให้ความรู้</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แลกเปลี่ยนเรียนรู้ การรณรงค์</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ฯลฯ</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โดยกิจกรรมดังกล่าวมีความสอดคล้องกับค่ากลางระดับชุมชน</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1) </w:t>
            </w:r>
            <w:r w:rsidRPr="001B13DD">
              <w:rPr>
                <w:rFonts w:ascii="TH SarabunPSK" w:eastAsia="Times New Roman" w:hAnsi="TH SarabunPSK" w:cs="TH SarabunPSK"/>
                <w:sz w:val="32"/>
                <w:szCs w:val="32"/>
                <w:cs/>
              </w:rPr>
              <w:t>อธิบายวิธีการดำเนินงาน</w:t>
            </w:r>
            <w:r w:rsidRPr="001B13DD">
              <w:rPr>
                <w:rFonts w:ascii="TH SarabunPSK" w:eastAsia="Times New Roman" w:hAnsi="TH SarabunPSK" w:cs="TH SarabunPSK"/>
                <w:sz w:val="32"/>
                <w:szCs w:val="32"/>
              </w:rPr>
              <w:br/>
              <w:t xml:space="preserve">2) </w:t>
            </w:r>
            <w:r w:rsidRPr="001B13DD">
              <w:rPr>
                <w:rFonts w:ascii="TH SarabunPSK" w:eastAsia="Times New Roman" w:hAnsi="TH SarabunPSK" w:cs="TH SarabunPSK"/>
                <w:sz w:val="32"/>
                <w:szCs w:val="32"/>
                <w:cs/>
              </w:rPr>
              <w:t xml:space="preserve">จำนวน รายชื่อตำบล ชุมชน ที่มีการจัดการตัวเองด้าน   </w:t>
            </w:r>
          </w:p>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 xml:space="preserve">    อนามัยสิ่งแวดล้อม</w:t>
            </w:r>
          </w:p>
        </w:tc>
      </w:tr>
      <w:tr w:rsidR="000A5740" w:rsidRPr="001B13DD" w:rsidTr="002651B1">
        <w:trPr>
          <w:trHeight w:val="409"/>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lastRenderedPageBreak/>
              <w:t xml:space="preserve">5.3 </w:t>
            </w:r>
            <w:r w:rsidRPr="001B13DD">
              <w:rPr>
                <w:rFonts w:ascii="TH SarabunPSK" w:eastAsia="Times New Roman" w:hAnsi="TH SarabunPSK" w:cs="TH SarabunPSK"/>
                <w:sz w:val="32"/>
                <w:szCs w:val="32"/>
                <w:cs/>
              </w:rPr>
              <w:t>จังหวัดมีตำบล</w:t>
            </w:r>
            <w:proofErr w:type="spellStart"/>
            <w:r w:rsidRPr="001B13DD">
              <w:rPr>
                <w:rFonts w:ascii="TH SarabunPSK" w:eastAsia="Times New Roman" w:hAnsi="TH SarabunPSK" w:cs="TH SarabunPSK"/>
                <w:sz w:val="32"/>
                <w:szCs w:val="32"/>
                <w:cs/>
              </w:rPr>
              <w:t>ที่ม</w:t>
            </w:r>
            <w:proofErr w:type="spellEnd"/>
            <w:r w:rsidRPr="001B13DD">
              <w:rPr>
                <w:rFonts w:ascii="TH SarabunPSK" w:eastAsia="Times New Roman" w:hAnsi="TH SarabunPSK" w:cs="TH SarabunPSK"/>
                <w:sz w:val="32"/>
                <w:szCs w:val="32"/>
              </w:rPr>
              <w:t>u</w:t>
            </w:r>
            <w:r w:rsidRPr="001B13DD">
              <w:rPr>
                <w:rFonts w:ascii="TH SarabunPSK" w:eastAsia="Times New Roman" w:hAnsi="TH SarabunPSK" w:cs="TH SarabunPSK"/>
                <w:sz w:val="32"/>
                <w:szCs w:val="32"/>
                <w:cs/>
              </w:rPr>
              <w:t>มีนวัตกรรมชุมชนในการจัดการปัจจัยเสี่ยงด้านสิ่งแวดล้อมเพื่อสุขภาพ</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มีการดำเนินงานสนับสนุนให้ตำบลมีชุมชนที่มีการจัดการด้านอนามัยสิ่งแวดล้อมของชุมชน</w:t>
            </w:r>
            <w:r w:rsidRPr="001B13DD">
              <w:rPr>
                <w:rFonts w:ascii="TH SarabunPSK" w:eastAsia="Times New Roman" w:hAnsi="TH SarabunPSK" w:cs="TH SarabunPSK"/>
                <w:sz w:val="32"/>
                <w:szCs w:val="32"/>
              </w:rPr>
              <w:t xml:space="preserve"> (Active Communities) </w:t>
            </w:r>
            <w:r w:rsidRPr="001B13DD">
              <w:rPr>
                <w:rFonts w:ascii="TH SarabunPSK" w:eastAsia="Times New Roman" w:hAnsi="TH SarabunPSK" w:cs="TH SarabunPSK"/>
                <w:sz w:val="32"/>
                <w:szCs w:val="32"/>
                <w:cs/>
              </w:rPr>
              <w:t>และพัฒนาต่อยอดเป็นตำบลที่มีนวัตกรรมชุมชนในการจัดการปัจจัยเสี่ยงด้านสิ่งแวดล้อมเพื่อสุขภาพ</w:t>
            </w:r>
          </w:p>
        </w:tc>
        <w:tc>
          <w:tcPr>
            <w:tcW w:w="5103"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ระบุวิธีการดำเนินงาน และรายชื่อตำบล ชุมชน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ที่มีนวัตกรรมชุมชนในการจัดการปัจจัยเสี่ยงด้านสิ่งแวดล้อมเพื่อสุขภาพ</w:t>
            </w:r>
          </w:p>
        </w:tc>
      </w:tr>
      <w:tr w:rsidR="000A5740" w:rsidRPr="001B13DD" w:rsidTr="002651B1">
        <w:trPr>
          <w:trHeight w:val="420"/>
          <w:jc w:val="center"/>
        </w:trPr>
        <w:tc>
          <w:tcPr>
            <w:tcW w:w="14616" w:type="dxa"/>
            <w:gridSpan w:val="3"/>
            <w:tcBorders>
              <w:top w:val="single" w:sz="4" w:space="0" w:color="auto"/>
              <w:left w:val="single" w:sz="4" w:space="0" w:color="auto"/>
              <w:bottom w:val="single" w:sz="4" w:space="0" w:color="auto"/>
              <w:right w:val="single" w:sz="4" w:space="0" w:color="000000"/>
            </w:tcBorders>
            <w:shd w:val="clear" w:color="auto" w:fill="DBDBDB" w:themeFill="accent3" w:themeFillTint="66"/>
            <w:noWrap/>
            <w:vAlign w:val="bottom"/>
            <w:hideMark/>
          </w:tcPr>
          <w:p w:rsidR="000A5740" w:rsidRPr="001B13DD" w:rsidRDefault="000A5740" w:rsidP="002651B1">
            <w:pPr>
              <w:spacing w:after="0" w:line="240" w:lineRule="auto"/>
              <w:rPr>
                <w:rFonts w:ascii="TH SarabunPSK" w:eastAsia="Times New Roman" w:hAnsi="TH SarabunPSK" w:cs="TH SarabunPSK"/>
                <w:b/>
                <w:bCs/>
                <w:color w:val="000000"/>
                <w:sz w:val="32"/>
                <w:szCs w:val="32"/>
              </w:rPr>
            </w:pPr>
            <w:r w:rsidRPr="001B13DD">
              <w:rPr>
                <w:rFonts w:ascii="TH SarabunPSK" w:eastAsia="Times New Roman" w:hAnsi="TH SarabunPSK" w:cs="TH SarabunPSK"/>
                <w:b/>
                <w:bCs/>
                <w:color w:val="000000"/>
                <w:sz w:val="32"/>
                <w:szCs w:val="32"/>
              </w:rPr>
              <w:t xml:space="preserve">6. </w:t>
            </w:r>
            <w:r w:rsidRPr="001B13DD">
              <w:rPr>
                <w:rFonts w:ascii="TH SarabunPSK" w:eastAsia="Times New Roman" w:hAnsi="TH SarabunPSK" w:cs="TH SarabunPSK"/>
                <w:b/>
                <w:bCs/>
                <w:color w:val="000000"/>
                <w:sz w:val="32"/>
                <w:szCs w:val="32"/>
                <w:cs/>
              </w:rPr>
              <w:t>การส่งเสริมให้มีการจัดบริการเวชกรรมสิ่งแวดล้อมได้ตามมาตรฐาน</w:t>
            </w:r>
            <w:r w:rsidRPr="001B13DD">
              <w:rPr>
                <w:rFonts w:ascii="TH SarabunPSK" w:eastAsia="Times New Roman" w:hAnsi="TH SarabunPSK" w:cs="TH SarabunPSK"/>
                <w:b/>
                <w:bCs/>
                <w:color w:val="000000"/>
                <w:sz w:val="32"/>
                <w:szCs w:val="32"/>
              </w:rPr>
              <w:t xml:space="preserve"> </w:t>
            </w:r>
            <w:r w:rsidRPr="001B13DD">
              <w:rPr>
                <w:rFonts w:ascii="TH SarabunPSK" w:eastAsia="Times New Roman" w:hAnsi="TH SarabunPSK" w:cs="TH SarabunPSK"/>
                <w:b/>
                <w:bCs/>
                <w:color w:val="000000"/>
                <w:sz w:val="32"/>
                <w:szCs w:val="32"/>
                <w:cs/>
              </w:rPr>
              <w:t xml:space="preserve">ใน </w:t>
            </w:r>
            <w:r w:rsidRPr="001B13DD">
              <w:rPr>
                <w:rFonts w:ascii="TH SarabunPSK" w:eastAsia="Times New Roman" w:hAnsi="TH SarabunPSK" w:cs="TH SarabunPSK"/>
                <w:b/>
                <w:bCs/>
                <w:color w:val="000000"/>
                <w:sz w:val="32"/>
                <w:szCs w:val="32"/>
              </w:rPr>
              <w:t xml:space="preserve">36 </w:t>
            </w:r>
            <w:r w:rsidRPr="001B13DD">
              <w:rPr>
                <w:rFonts w:ascii="TH SarabunPSK" w:eastAsia="Times New Roman" w:hAnsi="TH SarabunPSK" w:cs="TH SarabunPSK"/>
                <w:b/>
                <w:bCs/>
                <w:color w:val="000000"/>
                <w:sz w:val="32"/>
                <w:szCs w:val="32"/>
                <w:cs/>
              </w:rPr>
              <w:t>จังหวัดพื้นที่เสี่ยง</w:t>
            </w:r>
            <w:r w:rsidRPr="001B13DD">
              <w:rPr>
                <w:rFonts w:ascii="TH SarabunPSK" w:eastAsia="Times New Roman" w:hAnsi="TH SarabunPSK" w:cs="TH SarabunPSK"/>
                <w:b/>
                <w:bCs/>
                <w:color w:val="000000"/>
                <w:sz w:val="32"/>
                <w:szCs w:val="32"/>
              </w:rPr>
              <w:t xml:space="preserve">  </w:t>
            </w:r>
          </w:p>
        </w:tc>
      </w:tr>
      <w:tr w:rsidR="000A5740" w:rsidRPr="001B13DD" w:rsidTr="002651B1">
        <w:trPr>
          <w:trHeight w:val="1150"/>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6.1 </w:t>
            </w:r>
            <w:r w:rsidRPr="001B13DD">
              <w:rPr>
                <w:rFonts w:ascii="TH SarabunPSK" w:eastAsia="Times New Roman" w:hAnsi="TH SarabunPSK" w:cs="TH SarabunPSK"/>
                <w:sz w:val="32"/>
                <w:szCs w:val="32"/>
                <w:cs/>
              </w:rPr>
              <w:t>สนับสนุนข้อมูลสถานการณ์สิ่งแวดล้อมและสุขภาพให้กับหน่วยบริการสุขภาพ</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มีการสนับสนุนข้อมูลสถานการณ์ผ่านช่องทางต่างๆ</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ให้กับหน่วยบริการสุขภาพ</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ทุกระดับในพื้นที่ที่มีปัญหามลพิษสิ่งแวดล้อม ได้แก่ รพศ./</w:t>
            </w:r>
            <w:proofErr w:type="spellStart"/>
            <w:r w:rsidRPr="001B13DD">
              <w:rPr>
                <w:rFonts w:ascii="TH SarabunPSK" w:eastAsia="Times New Roman" w:hAnsi="TH SarabunPSK" w:cs="TH SarabunPSK"/>
                <w:sz w:val="32"/>
                <w:szCs w:val="32"/>
                <w:cs/>
              </w:rPr>
              <w:t>รพท</w:t>
            </w:r>
            <w:proofErr w:type="spellEnd"/>
            <w:r w:rsidRPr="001B13DD">
              <w:rPr>
                <w:rFonts w:ascii="TH SarabunPSK" w:eastAsia="Times New Roman" w:hAnsi="TH SarabunPSK" w:cs="TH SarabunPSK"/>
                <w:sz w:val="32"/>
                <w:szCs w:val="32"/>
                <w:cs/>
              </w:rPr>
              <w:t>. /</w:t>
            </w:r>
            <w:proofErr w:type="spellStart"/>
            <w:r w:rsidRPr="001B13DD">
              <w:rPr>
                <w:rFonts w:ascii="TH SarabunPSK" w:eastAsia="Times New Roman" w:hAnsi="TH SarabunPSK" w:cs="TH SarabunPSK"/>
                <w:sz w:val="32"/>
                <w:szCs w:val="32"/>
                <w:cs/>
              </w:rPr>
              <w:t>รพช</w:t>
            </w:r>
            <w:proofErr w:type="spellEnd"/>
            <w:r w:rsidRPr="001B13DD">
              <w:rPr>
                <w:rFonts w:ascii="TH SarabunPSK" w:eastAsia="Times New Roman" w:hAnsi="TH SarabunPSK" w:cs="TH SarabunPSK"/>
                <w:sz w:val="32"/>
                <w:szCs w:val="32"/>
                <w:cs/>
              </w:rPr>
              <w:t>. /รพ.สต./</w:t>
            </w:r>
            <w:r w:rsidRPr="001B13DD">
              <w:rPr>
                <w:rFonts w:ascii="TH SarabunPSK" w:eastAsia="Times New Roman" w:hAnsi="TH SarabunPSK" w:cs="TH SarabunPSK"/>
                <w:sz w:val="32"/>
                <w:szCs w:val="32"/>
              </w:rPr>
              <w:t xml:space="preserve"> </w:t>
            </w:r>
            <w:proofErr w:type="spellStart"/>
            <w:r w:rsidRPr="001B13DD">
              <w:rPr>
                <w:rFonts w:ascii="TH SarabunPSK" w:eastAsia="Times New Roman" w:hAnsi="TH SarabunPSK" w:cs="TH SarabunPSK"/>
                <w:sz w:val="32"/>
                <w:szCs w:val="32"/>
                <w:cs/>
              </w:rPr>
              <w:t>สสอ</w:t>
            </w:r>
            <w:proofErr w:type="spellEnd"/>
            <w:r w:rsidRPr="001B13DD">
              <w:rPr>
                <w:rFonts w:ascii="TH SarabunPSK" w:eastAsia="Times New Roman" w:hAnsi="TH SarabunPSK" w:cs="TH SarabunPSK"/>
                <w:sz w:val="32"/>
                <w:szCs w:val="32"/>
                <w:cs/>
              </w:rPr>
              <w:t>. หรือหน่วยงานที่เกี่ยวข้องที่มีบทบาทในการป้องกัน และแก้ไขปัญหา เช่น</w:t>
            </w:r>
            <w:r w:rsidRPr="001B13DD">
              <w:rPr>
                <w:rFonts w:ascii="TH SarabunPSK" w:eastAsia="Times New Roman" w:hAnsi="TH SarabunPSK" w:cs="TH SarabunPSK"/>
                <w:sz w:val="32"/>
                <w:szCs w:val="32"/>
              </w:rPr>
              <w:t xml:space="preserve">  </w:t>
            </w:r>
            <w:proofErr w:type="spellStart"/>
            <w:r w:rsidRPr="001B13DD">
              <w:rPr>
                <w:rFonts w:ascii="TH SarabunPSK" w:eastAsia="Times New Roman" w:hAnsi="TH SarabunPSK" w:cs="TH SarabunPSK"/>
                <w:sz w:val="32"/>
                <w:szCs w:val="32"/>
                <w:cs/>
              </w:rPr>
              <w:t>อสธจ</w:t>
            </w:r>
            <w:proofErr w:type="spellEnd"/>
            <w:r w:rsidRPr="001B13DD">
              <w:rPr>
                <w:rFonts w:ascii="TH SarabunPSK" w:eastAsia="Times New Roman" w:hAnsi="TH SarabunPSK" w:cs="TH SarabunPSK"/>
                <w:sz w:val="32"/>
                <w:szCs w:val="32"/>
                <w:cs/>
              </w:rPr>
              <w:t>. /</w:t>
            </w:r>
            <w:proofErr w:type="spellStart"/>
            <w:r w:rsidRPr="001B13DD">
              <w:rPr>
                <w:rFonts w:ascii="TH SarabunPSK" w:eastAsia="Times New Roman" w:hAnsi="TH SarabunPSK" w:cs="TH SarabunPSK"/>
                <w:sz w:val="32"/>
                <w:szCs w:val="32"/>
                <w:cs/>
              </w:rPr>
              <w:t>ทสจ</w:t>
            </w:r>
            <w:proofErr w:type="spellEnd"/>
            <w:r w:rsidRPr="001B13DD">
              <w:rPr>
                <w:rFonts w:ascii="TH SarabunPSK" w:eastAsia="Times New Roman" w:hAnsi="TH SarabunPSK" w:cs="TH SarabunPSK"/>
                <w:sz w:val="32"/>
                <w:szCs w:val="32"/>
                <w:cs/>
              </w:rPr>
              <w:t xml:space="preserve">./ </w:t>
            </w:r>
            <w:proofErr w:type="spellStart"/>
            <w:r w:rsidRPr="001B13DD">
              <w:rPr>
                <w:rFonts w:ascii="TH SarabunPSK" w:eastAsia="Times New Roman" w:hAnsi="TH SarabunPSK" w:cs="TH SarabunPSK"/>
                <w:sz w:val="32"/>
                <w:szCs w:val="32"/>
                <w:cs/>
              </w:rPr>
              <w:t>อสจ</w:t>
            </w:r>
            <w:proofErr w:type="spellEnd"/>
            <w:r w:rsidRPr="001B13DD">
              <w:rPr>
                <w:rFonts w:ascii="TH SarabunPSK" w:eastAsia="Times New Roman" w:hAnsi="TH SarabunPSK" w:cs="TH SarabunPSK"/>
                <w:sz w:val="32"/>
                <w:szCs w:val="32"/>
                <w:cs/>
              </w:rPr>
              <w:t>. /</w:t>
            </w:r>
            <w:proofErr w:type="spellStart"/>
            <w:r w:rsidRPr="001B13DD">
              <w:rPr>
                <w:rFonts w:ascii="TH SarabunPSK" w:eastAsia="Times New Roman" w:hAnsi="TH SarabunPSK" w:cs="TH SarabunPSK"/>
                <w:sz w:val="32"/>
                <w:szCs w:val="32"/>
                <w:cs/>
              </w:rPr>
              <w:t>อปท</w:t>
            </w:r>
            <w:proofErr w:type="spellEnd"/>
            <w:r w:rsidRPr="001B13DD">
              <w:rPr>
                <w:rFonts w:ascii="TH SarabunPSK" w:eastAsia="Times New Roman" w:hAnsi="TH SarabunPSK" w:cs="TH SarabunPSK"/>
                <w:sz w:val="32"/>
                <w:szCs w:val="32"/>
                <w:cs/>
              </w:rPr>
              <w:t>./ สถานประกอบการ</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ฯลฯ</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โดยทำหนังสือแจ้งเวียนข้อมูลรายงานสถานการณ์ฯ เว็บไซต์/อินทราเน็ต</w:t>
            </w:r>
            <w:r w:rsidRPr="001B13DD">
              <w:rPr>
                <w:rFonts w:ascii="TH SarabunPSK" w:eastAsia="Times New Roman" w:hAnsi="TH SarabunPSK" w:cs="TH SarabunPSK"/>
                <w:sz w:val="32"/>
                <w:szCs w:val="32"/>
              </w:rPr>
              <w:t xml:space="preserve"> (Intranet) </w:t>
            </w:r>
            <w:r w:rsidRPr="001B13DD">
              <w:rPr>
                <w:rFonts w:ascii="TH SarabunPSK" w:eastAsia="Times New Roman" w:hAnsi="TH SarabunPSK" w:cs="TH SarabunPSK"/>
                <w:sz w:val="32"/>
                <w:szCs w:val="32"/>
                <w:cs/>
              </w:rPr>
              <w:t>ฯลฯ</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833"/>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6.2 </w:t>
            </w:r>
            <w:r w:rsidRPr="001B13DD">
              <w:rPr>
                <w:rFonts w:ascii="TH SarabunPSK" w:eastAsia="Times New Roman" w:hAnsi="TH SarabunPSK" w:cs="TH SarabunPSK"/>
                <w:sz w:val="32"/>
                <w:szCs w:val="32"/>
                <w:cs/>
              </w:rPr>
              <w:t>สนับสนุนให้หน่วยบริการสุขภาพมีการสำรวจทางสุขภาพ หรือ</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ตรวจคัดกรองสุขภาพตามความเสี่ยง หรือ เฝ้าระวังสุขภาพตามความจำเป็น</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มีการสนับสนุน/มีส่วนร่วม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เพื่อการสำรวจข้อมูลหรือตรวจคัดกรองสุขภาพในประชาชนกลุ่มเป้าหมาย เช่น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แผนการดำเนินงาน การมีส่วนร่วม และสนับสนุนการดำเนินงาน โดย การประชุมชี้แจง</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การให้องค์ความรู้ การสนับสนุนงบประมาณและอุปกรณ์เก็บตัวอย่าง การร่วมลงพื้นที่</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เป็นต้น พร้อมทั้งมีการสรุปผลการดำเนินงานและรายงานให้ผู้บริหารและหน่วยงานที่มีบทบาทในการป้องกัน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และแก้ไขปัญหา</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849"/>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6.3 </w:t>
            </w:r>
            <w:r w:rsidRPr="001B13DD">
              <w:rPr>
                <w:rFonts w:ascii="TH SarabunPSK" w:eastAsia="Times New Roman" w:hAnsi="TH SarabunPSK" w:cs="TH SarabunPSK"/>
                <w:sz w:val="32"/>
                <w:szCs w:val="32"/>
                <w:cs/>
              </w:rPr>
              <w:t>บริหารจัดการให้มีการสื่อสารความเสี่ยงแก่ประชาชนและหน่วยงานที่เกี่ยวข้อง</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หลักฐานในการสนับสนุน/มีส่วนในการสื่อสารความเสี่ยงแก่ประชาชนและหน่วยงานที่เกี่ยวข้อง</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เช่น แผนการดำเนินงาน มีการสนับสนุนสื่อประชาสัมพันธ์ เอกสารความรู้</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การจัดประชุมให้ความรู้ พร้อมทั้งมีการสนับสนุนให้พื้นที่มีการจัดทำนวัตกรรม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หรือ กระบวนการ หรือ รูปแบบการสื่อสารความเสี่ยงตามบริบทของพื้นที่ ฯลฯ</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1577"/>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lastRenderedPageBreak/>
              <w:t xml:space="preserve">6.4 </w:t>
            </w:r>
            <w:r w:rsidRPr="001B13DD">
              <w:rPr>
                <w:rFonts w:ascii="TH SarabunPSK" w:eastAsia="Times New Roman" w:hAnsi="TH SarabunPSK" w:cs="TH SarabunPSK"/>
                <w:sz w:val="32"/>
                <w:szCs w:val="32"/>
                <w:cs/>
              </w:rPr>
              <w:t>ประสาน</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สนับสนุนให้มีการจัดบริการเวชกรรมสิ่งแวดล้อมใน รพศ./</w:t>
            </w:r>
            <w:proofErr w:type="spellStart"/>
            <w:r w:rsidRPr="001B13DD">
              <w:rPr>
                <w:rFonts w:ascii="TH SarabunPSK" w:eastAsia="Times New Roman" w:hAnsi="TH SarabunPSK" w:cs="TH SarabunPSK"/>
                <w:sz w:val="32"/>
                <w:szCs w:val="32"/>
                <w:cs/>
              </w:rPr>
              <w:t>รพท</w:t>
            </w:r>
            <w:proofErr w:type="spellEnd"/>
            <w:r w:rsidRPr="001B13DD">
              <w:rPr>
                <w:rFonts w:ascii="TH SarabunPSK" w:eastAsia="Times New Roman" w:hAnsi="TH SarabunPSK" w:cs="TH SarabunPSK"/>
                <w:sz w:val="32"/>
                <w:szCs w:val="32"/>
                <w:cs/>
              </w:rPr>
              <w:t>. /</w:t>
            </w:r>
            <w:proofErr w:type="spellStart"/>
            <w:r w:rsidRPr="001B13DD">
              <w:rPr>
                <w:rFonts w:ascii="TH SarabunPSK" w:eastAsia="Times New Roman" w:hAnsi="TH SarabunPSK" w:cs="TH SarabunPSK"/>
                <w:sz w:val="32"/>
                <w:szCs w:val="32"/>
                <w:cs/>
              </w:rPr>
              <w:t>รพช</w:t>
            </w:r>
            <w:proofErr w:type="spellEnd"/>
            <w:r w:rsidRPr="001B13DD">
              <w:rPr>
                <w:rFonts w:ascii="TH SarabunPSK" w:eastAsia="Times New Roman" w:hAnsi="TH SarabunPSK" w:cs="TH SarabunPSK"/>
                <w:sz w:val="32"/>
                <w:szCs w:val="32"/>
                <w:cs/>
              </w:rPr>
              <w:t>. และ รพ.สต.</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ในพื้นที่เสี่ยง</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มีการสนับสนุน เช่น การถ่ายทอดองค์ความรู้ การฝึกอบรม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การจัดประชุมชี้แจง การพัฒนาสื่อ/คู่มือ สร้างระบบเครือข่าย เพื่อให้ รพศ./</w:t>
            </w:r>
            <w:proofErr w:type="spellStart"/>
            <w:r w:rsidRPr="001B13DD">
              <w:rPr>
                <w:rFonts w:ascii="TH SarabunPSK" w:eastAsia="Times New Roman" w:hAnsi="TH SarabunPSK" w:cs="TH SarabunPSK"/>
                <w:sz w:val="32"/>
                <w:szCs w:val="32"/>
                <w:cs/>
              </w:rPr>
              <w:t>รพท</w:t>
            </w:r>
            <w:proofErr w:type="spellEnd"/>
            <w:r w:rsidRPr="001B13DD">
              <w:rPr>
                <w:rFonts w:ascii="TH SarabunPSK" w:eastAsia="Times New Roman" w:hAnsi="TH SarabunPSK" w:cs="TH SarabunPSK"/>
                <w:sz w:val="32"/>
                <w:szCs w:val="32"/>
                <w:cs/>
              </w:rPr>
              <w:t>.</w:t>
            </w:r>
            <w:r w:rsidRPr="001B13DD">
              <w:rPr>
                <w:rFonts w:ascii="TH SarabunPSK" w:eastAsia="Times New Roman" w:hAnsi="TH SarabunPSK" w:cs="TH SarabunPSK"/>
                <w:sz w:val="32"/>
                <w:szCs w:val="32"/>
              </w:rPr>
              <w:t xml:space="preserve"> </w:t>
            </w:r>
            <w:proofErr w:type="spellStart"/>
            <w:r w:rsidRPr="001B13DD">
              <w:rPr>
                <w:rFonts w:ascii="TH SarabunPSK" w:eastAsia="Times New Roman" w:hAnsi="TH SarabunPSK" w:cs="TH SarabunPSK"/>
                <w:sz w:val="32"/>
                <w:szCs w:val="32"/>
                <w:cs/>
              </w:rPr>
              <w:t>รพช</w:t>
            </w:r>
            <w:proofErr w:type="spellEnd"/>
            <w:r w:rsidRPr="001B13DD">
              <w:rPr>
                <w:rFonts w:ascii="TH SarabunPSK" w:eastAsia="Times New Roman" w:hAnsi="TH SarabunPSK" w:cs="TH SarabunPSK"/>
                <w:sz w:val="32"/>
                <w:szCs w:val="32"/>
                <w:cs/>
              </w:rPr>
              <w:t>. และรพ.สต. เกิดการจัดบริการเวชกรรมสิ่งแวดล้อม มีระบบการคัดกรอง</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ส่งต่อผู้ป่วย/ผู้ที่อาจได้รับผลกระทบต่อสุขภาพจากมลพิษสิ่งแวดล้อม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ตามแนวทางการจัดบริการเวชกรรมสิ่งแวดล้อมที่กรมควบคุมโรคกำหนด</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พร้อมสรุปผลการดำเนินงานเสนอผู้บริหารทราบ</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r w:rsidR="000A5740" w:rsidRPr="001B13DD" w:rsidTr="002651B1">
        <w:trPr>
          <w:trHeight w:val="1125"/>
          <w:jc w:val="center"/>
        </w:trPr>
        <w:tc>
          <w:tcPr>
            <w:tcW w:w="3073" w:type="dxa"/>
            <w:tcBorders>
              <w:top w:val="nil"/>
              <w:left w:val="single" w:sz="4" w:space="0" w:color="auto"/>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6.5 </w:t>
            </w:r>
            <w:r w:rsidRPr="001B13DD">
              <w:rPr>
                <w:rFonts w:ascii="TH SarabunPSK" w:eastAsia="Times New Roman" w:hAnsi="TH SarabunPSK" w:cs="TH SarabunPSK"/>
                <w:sz w:val="32"/>
                <w:szCs w:val="32"/>
                <w:cs/>
              </w:rPr>
              <w:t>ประสาน สนับสนุน ติดตาม</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ให้มีการจัดบริการเวชกรรมสิ่งแวดล้อมใน รพศ./</w:t>
            </w:r>
            <w:proofErr w:type="spellStart"/>
            <w:r w:rsidRPr="001B13DD">
              <w:rPr>
                <w:rFonts w:ascii="TH SarabunPSK" w:eastAsia="Times New Roman" w:hAnsi="TH SarabunPSK" w:cs="TH SarabunPSK"/>
                <w:sz w:val="32"/>
                <w:szCs w:val="32"/>
                <w:cs/>
              </w:rPr>
              <w:t>รพท</w:t>
            </w:r>
            <w:proofErr w:type="spellEnd"/>
            <w:r w:rsidRPr="001B13DD">
              <w:rPr>
                <w:rFonts w:ascii="TH SarabunPSK" w:eastAsia="Times New Roman" w:hAnsi="TH SarabunPSK" w:cs="TH SarabunPSK"/>
                <w:sz w:val="32"/>
                <w:szCs w:val="32"/>
                <w:cs/>
              </w:rPr>
              <w:t>. ผ่านเกณฑ์ฯ</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ในระดับขั้นเริ่มต้นพัฒนา</w:t>
            </w:r>
            <w:r w:rsidRPr="001B13DD">
              <w:rPr>
                <w:rFonts w:ascii="TH SarabunPSK" w:eastAsia="Times New Roman" w:hAnsi="TH SarabunPSK" w:cs="TH SarabunPSK"/>
                <w:sz w:val="32"/>
                <w:szCs w:val="32"/>
              </w:rPr>
              <w:t xml:space="preserve"> </w:t>
            </w:r>
          </w:p>
        </w:tc>
        <w:tc>
          <w:tcPr>
            <w:tcW w:w="6440" w:type="dxa"/>
            <w:tcBorders>
              <w:top w:val="nil"/>
              <w:left w:val="nil"/>
              <w:bottom w:val="single" w:sz="4" w:space="0" w:color="auto"/>
              <w:right w:val="single" w:sz="4" w:space="0" w:color="auto"/>
            </w:tcBorders>
            <w:shd w:val="clear" w:color="auto" w:fill="auto"/>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cs/>
              </w:rPr>
              <w:t>รพศ./</w:t>
            </w:r>
            <w:proofErr w:type="spellStart"/>
            <w:r w:rsidRPr="001B13DD">
              <w:rPr>
                <w:rFonts w:ascii="TH SarabunPSK" w:eastAsia="Times New Roman" w:hAnsi="TH SarabunPSK" w:cs="TH SarabunPSK"/>
                <w:sz w:val="32"/>
                <w:szCs w:val="32"/>
                <w:cs/>
              </w:rPr>
              <w:t>รพท</w:t>
            </w:r>
            <w:proofErr w:type="spellEnd"/>
            <w:r w:rsidRPr="001B13DD">
              <w:rPr>
                <w:rFonts w:ascii="TH SarabunPSK" w:eastAsia="Times New Roman" w:hAnsi="TH SarabunPSK" w:cs="TH SarabunPSK"/>
                <w:sz w:val="32"/>
                <w:szCs w:val="32"/>
                <w:cs/>
              </w:rPr>
              <w:t>. ที่ได้รับการสนับสนุนการจัดบริการเวช</w:t>
            </w:r>
            <w:r w:rsidRPr="001B13DD">
              <w:rPr>
                <w:rFonts w:ascii="TH SarabunPSK" w:eastAsia="Times New Roman" w:hAnsi="TH SarabunPSK" w:cs="TH SarabunPSK"/>
                <w:sz w:val="32"/>
                <w:szCs w:val="32"/>
              </w:rPr>
              <w:br/>
            </w:r>
            <w:r w:rsidRPr="001B13DD">
              <w:rPr>
                <w:rFonts w:ascii="TH SarabunPSK" w:eastAsia="Times New Roman" w:hAnsi="TH SarabunPSK" w:cs="TH SarabunPSK"/>
                <w:sz w:val="32"/>
                <w:szCs w:val="32"/>
                <w:cs/>
              </w:rPr>
              <w:t xml:space="preserve">กรรมสิ่งแวดล้อมตาม ข้อ </w:t>
            </w:r>
            <w:r w:rsidRPr="001B13DD">
              <w:rPr>
                <w:rFonts w:ascii="TH SarabunPSK" w:eastAsia="Times New Roman" w:hAnsi="TH SarabunPSK" w:cs="TH SarabunPSK"/>
                <w:sz w:val="32"/>
                <w:szCs w:val="32"/>
              </w:rPr>
              <w:t xml:space="preserve">6.4 </w:t>
            </w:r>
            <w:r w:rsidRPr="001B13DD">
              <w:rPr>
                <w:rFonts w:ascii="TH SarabunPSK" w:eastAsia="Times New Roman" w:hAnsi="TH SarabunPSK" w:cs="TH SarabunPSK"/>
                <w:sz w:val="32"/>
                <w:szCs w:val="32"/>
                <w:cs/>
              </w:rPr>
              <w:t>มีผลการประเมิน ผ่านเกณฑ์ในระดับ</w:t>
            </w:r>
            <w:r w:rsidRPr="001B13DD">
              <w:rPr>
                <w:rFonts w:ascii="TH SarabunPSK" w:eastAsia="Times New Roman" w:hAnsi="TH SarabunPSK" w:cs="TH SarabunPSK"/>
                <w:sz w:val="32"/>
                <w:szCs w:val="32"/>
              </w:rPr>
              <w:t xml:space="preserve"> </w:t>
            </w:r>
            <w:r w:rsidRPr="001B13DD">
              <w:rPr>
                <w:rFonts w:ascii="TH SarabunPSK" w:eastAsia="Times New Roman" w:hAnsi="TH SarabunPSK" w:cs="TH SarabunPSK"/>
                <w:sz w:val="32"/>
                <w:szCs w:val="32"/>
                <w:cs/>
              </w:rPr>
              <w:t>ขั้นเริ่มต้นพัฒนา (ขั้นพื้นฐาน) ตามเกณฑ์ที่กรมควบคุมโรคกำหนด</w:t>
            </w:r>
            <w:r w:rsidRPr="001B13DD">
              <w:rPr>
                <w:rFonts w:ascii="TH SarabunPSK" w:eastAsia="Times New Roman" w:hAnsi="TH SarabunPSK" w:cs="TH SarabunPSK"/>
                <w:sz w:val="32"/>
                <w:szCs w:val="32"/>
              </w:rPr>
              <w:t xml:space="preserve"> </w:t>
            </w:r>
          </w:p>
        </w:tc>
        <w:tc>
          <w:tcPr>
            <w:tcW w:w="5103" w:type="dxa"/>
            <w:tcBorders>
              <w:top w:val="nil"/>
              <w:left w:val="nil"/>
              <w:bottom w:val="single" w:sz="4" w:space="0" w:color="auto"/>
              <w:right w:val="single" w:sz="4" w:space="0" w:color="auto"/>
            </w:tcBorders>
            <w:shd w:val="clear" w:color="auto" w:fill="auto"/>
            <w:noWrap/>
            <w:hideMark/>
          </w:tcPr>
          <w:p w:rsidR="000A5740" w:rsidRPr="001B13DD" w:rsidRDefault="000A5740" w:rsidP="002651B1">
            <w:pPr>
              <w:spacing w:after="0" w:line="240" w:lineRule="auto"/>
              <w:rPr>
                <w:rFonts w:ascii="TH SarabunPSK" w:eastAsia="Times New Roman" w:hAnsi="TH SarabunPSK" w:cs="TH SarabunPSK"/>
                <w:sz w:val="32"/>
                <w:szCs w:val="32"/>
              </w:rPr>
            </w:pPr>
            <w:r w:rsidRPr="001B13DD">
              <w:rPr>
                <w:rFonts w:ascii="TH SarabunPSK" w:eastAsia="Times New Roman" w:hAnsi="TH SarabunPSK" w:cs="TH SarabunPSK"/>
                <w:sz w:val="32"/>
                <w:szCs w:val="32"/>
              </w:rPr>
              <w:t xml:space="preserve"> - </w:t>
            </w:r>
            <w:r w:rsidRPr="001B13DD">
              <w:rPr>
                <w:rFonts w:ascii="TH SarabunPSK" w:eastAsia="Times New Roman" w:hAnsi="TH SarabunPSK" w:cs="TH SarabunPSK"/>
                <w:sz w:val="32"/>
                <w:szCs w:val="32"/>
                <w:cs/>
              </w:rPr>
              <w:t>อธิบายวิธีการดำเนินงาน -</w:t>
            </w:r>
          </w:p>
        </w:tc>
      </w:tr>
    </w:tbl>
    <w:p w:rsidR="000A5740" w:rsidRPr="001B13DD" w:rsidRDefault="000A5740" w:rsidP="000A5740">
      <w:pPr>
        <w:tabs>
          <w:tab w:val="left" w:pos="1020"/>
        </w:tabs>
        <w:spacing w:after="0" w:line="240" w:lineRule="auto"/>
        <w:rPr>
          <w:rFonts w:ascii="TH SarabunPSK" w:hAnsi="TH SarabunPSK" w:cs="TH SarabunPSK"/>
          <w:color w:val="000000" w:themeColor="text1"/>
          <w:sz w:val="32"/>
          <w:szCs w:val="32"/>
        </w:rPr>
      </w:pPr>
    </w:p>
    <w:p w:rsidR="000A5740" w:rsidRPr="001B13DD" w:rsidRDefault="000A5740" w:rsidP="000A5740">
      <w:pPr>
        <w:tabs>
          <w:tab w:val="left" w:pos="1020"/>
        </w:tabs>
        <w:spacing w:after="0" w:line="240" w:lineRule="auto"/>
        <w:rPr>
          <w:rFonts w:ascii="TH SarabunPSK" w:hAnsi="TH SarabunPSK" w:cs="TH SarabunPSK"/>
          <w:color w:val="000000" w:themeColor="text1"/>
          <w:sz w:val="32"/>
          <w:szCs w:val="32"/>
        </w:rPr>
      </w:pPr>
    </w:p>
    <w:p w:rsidR="000A5740" w:rsidRDefault="000A5740" w:rsidP="000A5740">
      <w:pPr>
        <w:tabs>
          <w:tab w:val="left" w:pos="1020"/>
        </w:tabs>
        <w:spacing w:after="0" w:line="240" w:lineRule="auto"/>
        <w:rPr>
          <w:rFonts w:ascii="TH SarabunPSK" w:hAnsi="TH SarabunPSK" w:cs="TH SarabunPSK"/>
          <w:color w:val="000000" w:themeColor="text1"/>
          <w:sz w:val="32"/>
          <w:szCs w:val="32"/>
        </w:rPr>
      </w:pPr>
    </w:p>
    <w:p w:rsidR="002651B1" w:rsidRDefault="002651B1" w:rsidP="000A5740">
      <w:pPr>
        <w:tabs>
          <w:tab w:val="left" w:pos="1020"/>
        </w:tabs>
        <w:spacing w:after="0" w:line="240" w:lineRule="auto"/>
        <w:rPr>
          <w:rFonts w:ascii="TH SarabunPSK" w:hAnsi="TH SarabunPSK" w:cs="TH SarabunPSK"/>
          <w:color w:val="000000" w:themeColor="text1"/>
          <w:sz w:val="32"/>
          <w:szCs w:val="32"/>
        </w:rPr>
      </w:pPr>
    </w:p>
    <w:p w:rsidR="002651B1" w:rsidRDefault="002651B1" w:rsidP="000A5740">
      <w:pPr>
        <w:tabs>
          <w:tab w:val="left" w:pos="1020"/>
        </w:tabs>
        <w:spacing w:after="0" w:line="240" w:lineRule="auto"/>
        <w:rPr>
          <w:rFonts w:ascii="TH SarabunPSK" w:hAnsi="TH SarabunPSK" w:cs="TH SarabunPSK"/>
          <w:color w:val="000000" w:themeColor="text1"/>
          <w:sz w:val="32"/>
          <w:szCs w:val="32"/>
        </w:rPr>
      </w:pPr>
    </w:p>
    <w:p w:rsidR="002651B1" w:rsidRDefault="002651B1" w:rsidP="000A5740">
      <w:pPr>
        <w:tabs>
          <w:tab w:val="left" w:pos="1020"/>
        </w:tabs>
        <w:spacing w:after="0" w:line="240" w:lineRule="auto"/>
        <w:rPr>
          <w:rFonts w:ascii="TH SarabunPSK" w:hAnsi="TH SarabunPSK" w:cs="TH SarabunPSK"/>
          <w:color w:val="000000" w:themeColor="text1"/>
          <w:sz w:val="32"/>
          <w:szCs w:val="32"/>
        </w:rPr>
      </w:pPr>
    </w:p>
    <w:p w:rsidR="00AE5A6C" w:rsidRDefault="00AE5A6C" w:rsidP="000A5740">
      <w:pPr>
        <w:tabs>
          <w:tab w:val="left" w:pos="1020"/>
        </w:tabs>
        <w:spacing w:after="0" w:line="240" w:lineRule="auto"/>
        <w:rPr>
          <w:rFonts w:ascii="TH SarabunPSK" w:hAnsi="TH SarabunPSK" w:cs="TH SarabunPSK"/>
          <w:color w:val="000000" w:themeColor="text1"/>
          <w:sz w:val="32"/>
          <w:szCs w:val="32"/>
        </w:rPr>
      </w:pPr>
    </w:p>
    <w:p w:rsidR="00AE5A6C" w:rsidRDefault="00AE5A6C" w:rsidP="000A5740">
      <w:pPr>
        <w:tabs>
          <w:tab w:val="left" w:pos="1020"/>
        </w:tabs>
        <w:spacing w:after="0" w:line="240" w:lineRule="auto"/>
        <w:rPr>
          <w:rFonts w:ascii="TH SarabunPSK" w:hAnsi="TH SarabunPSK" w:cs="TH SarabunPSK"/>
          <w:color w:val="000000" w:themeColor="text1"/>
          <w:sz w:val="32"/>
          <w:szCs w:val="32"/>
        </w:rPr>
      </w:pPr>
    </w:p>
    <w:p w:rsidR="00AE5A6C" w:rsidRDefault="00AE5A6C" w:rsidP="000A5740">
      <w:pPr>
        <w:tabs>
          <w:tab w:val="left" w:pos="1020"/>
        </w:tabs>
        <w:spacing w:after="0" w:line="240" w:lineRule="auto"/>
        <w:rPr>
          <w:rFonts w:ascii="TH SarabunPSK" w:hAnsi="TH SarabunPSK" w:cs="TH SarabunPSK"/>
          <w:color w:val="000000" w:themeColor="text1"/>
          <w:sz w:val="32"/>
          <w:szCs w:val="32"/>
        </w:rPr>
      </w:pPr>
    </w:p>
    <w:p w:rsidR="00AE5A6C" w:rsidRDefault="00AE5A6C" w:rsidP="000A5740">
      <w:pPr>
        <w:tabs>
          <w:tab w:val="left" w:pos="1020"/>
        </w:tabs>
        <w:spacing w:after="0" w:line="240" w:lineRule="auto"/>
        <w:rPr>
          <w:rFonts w:ascii="TH SarabunPSK" w:hAnsi="TH SarabunPSK" w:cs="TH SarabunPSK"/>
          <w:color w:val="000000" w:themeColor="text1"/>
          <w:sz w:val="32"/>
          <w:szCs w:val="32"/>
        </w:rPr>
      </w:pPr>
    </w:p>
    <w:p w:rsidR="00AE5A6C" w:rsidRDefault="00AE5A6C" w:rsidP="000A5740">
      <w:pPr>
        <w:tabs>
          <w:tab w:val="left" w:pos="1020"/>
        </w:tabs>
        <w:spacing w:after="0" w:line="240" w:lineRule="auto"/>
        <w:rPr>
          <w:rFonts w:ascii="TH SarabunPSK" w:hAnsi="TH SarabunPSK" w:cs="TH SarabunPSK"/>
          <w:color w:val="000000" w:themeColor="text1"/>
          <w:sz w:val="32"/>
          <w:szCs w:val="32"/>
        </w:rPr>
      </w:pPr>
    </w:p>
    <w:p w:rsidR="00AE5A6C" w:rsidRDefault="00AE5A6C" w:rsidP="000A5740">
      <w:pPr>
        <w:tabs>
          <w:tab w:val="left" w:pos="1020"/>
        </w:tabs>
        <w:spacing w:after="0" w:line="240" w:lineRule="auto"/>
        <w:rPr>
          <w:rFonts w:ascii="TH SarabunPSK" w:hAnsi="TH SarabunPSK" w:cs="TH SarabunPSK"/>
          <w:color w:val="000000" w:themeColor="text1"/>
          <w:sz w:val="32"/>
          <w:szCs w:val="32"/>
        </w:rPr>
      </w:pPr>
    </w:p>
    <w:p w:rsidR="00AE5A6C" w:rsidRDefault="00AE5A6C" w:rsidP="000A5740">
      <w:pPr>
        <w:tabs>
          <w:tab w:val="left" w:pos="1020"/>
        </w:tabs>
        <w:spacing w:after="0" w:line="240" w:lineRule="auto"/>
        <w:rPr>
          <w:rFonts w:ascii="TH SarabunPSK" w:hAnsi="TH SarabunPSK" w:cs="TH SarabunPSK"/>
          <w:color w:val="000000" w:themeColor="text1"/>
          <w:sz w:val="32"/>
          <w:szCs w:val="32"/>
        </w:rPr>
      </w:pPr>
    </w:p>
    <w:p w:rsidR="00AE5A6C" w:rsidRDefault="00AE5A6C" w:rsidP="000A5740">
      <w:pPr>
        <w:tabs>
          <w:tab w:val="left" w:pos="1020"/>
        </w:tabs>
        <w:spacing w:after="0" w:line="240" w:lineRule="auto"/>
        <w:rPr>
          <w:rFonts w:ascii="TH SarabunPSK" w:hAnsi="TH SarabunPSK" w:cs="TH SarabunPSK"/>
          <w:color w:val="000000" w:themeColor="text1"/>
          <w:sz w:val="32"/>
          <w:szCs w:val="32"/>
        </w:rPr>
      </w:pPr>
    </w:p>
    <w:p w:rsidR="00AE5A6C" w:rsidRDefault="00AE5A6C" w:rsidP="000A5740">
      <w:pPr>
        <w:tabs>
          <w:tab w:val="left" w:pos="1020"/>
        </w:tabs>
        <w:spacing w:after="0" w:line="240" w:lineRule="auto"/>
        <w:rPr>
          <w:rFonts w:ascii="TH SarabunPSK" w:hAnsi="TH SarabunPSK" w:cs="TH SarabunPSK"/>
          <w:color w:val="000000" w:themeColor="text1"/>
          <w:sz w:val="32"/>
          <w:szCs w:val="32"/>
        </w:rPr>
      </w:pPr>
    </w:p>
    <w:p w:rsidR="002651B1" w:rsidRDefault="002651B1" w:rsidP="000A5740">
      <w:pPr>
        <w:tabs>
          <w:tab w:val="left" w:pos="1020"/>
        </w:tabs>
        <w:spacing w:after="0" w:line="240" w:lineRule="auto"/>
        <w:rPr>
          <w:rFonts w:ascii="TH SarabunPSK" w:hAnsi="TH SarabunPSK" w:cs="TH SarabunPSK"/>
          <w:color w:val="000000" w:themeColor="text1"/>
          <w:sz w:val="32"/>
          <w:szCs w:val="32"/>
        </w:rPr>
      </w:pPr>
    </w:p>
    <w:p w:rsidR="002813DD" w:rsidRPr="001E0F7A" w:rsidRDefault="002813DD" w:rsidP="002813DD">
      <w:pPr>
        <w:spacing w:after="0" w:line="240" w:lineRule="auto"/>
        <w:jc w:val="center"/>
        <w:rPr>
          <w:rFonts w:ascii="TH SarabunPSK" w:hAnsi="TH SarabunPSK" w:cs="TH SarabunPSK"/>
          <w:b/>
          <w:bCs/>
          <w:sz w:val="32"/>
          <w:szCs w:val="32"/>
        </w:rPr>
      </w:pPr>
      <w:r w:rsidRPr="001E0F7A">
        <w:rPr>
          <w:rFonts w:ascii="TH SarabunPSK" w:hAnsi="TH SarabunPSK" w:cs="TH SarabunPSK"/>
          <w:b/>
          <w:bCs/>
          <w:sz w:val="32"/>
          <w:szCs w:val="32"/>
          <w:cs/>
        </w:rPr>
        <w:lastRenderedPageBreak/>
        <w:t>เอกสารประกอบ</w:t>
      </w:r>
    </w:p>
    <w:p w:rsidR="002651B1" w:rsidRDefault="002813DD" w:rsidP="002813DD">
      <w:pPr>
        <w:spacing w:after="0" w:line="240" w:lineRule="auto"/>
        <w:jc w:val="center"/>
        <w:rPr>
          <w:rFonts w:ascii="TH SarabunPSK" w:hAnsi="TH SarabunPSK" w:cs="TH SarabunPSK"/>
          <w:b/>
          <w:bCs/>
          <w:color w:val="000000" w:themeColor="text1"/>
          <w:sz w:val="32"/>
          <w:szCs w:val="32"/>
        </w:rPr>
      </w:pPr>
      <w:r>
        <w:rPr>
          <w:rFonts w:ascii="TH SarabunPSK" w:hAnsi="TH SarabunPSK" w:cs="TH SarabunPSK" w:hint="cs"/>
          <w:b/>
          <w:bCs/>
          <w:sz w:val="32"/>
          <w:szCs w:val="32"/>
          <w:cs/>
        </w:rPr>
        <w:t xml:space="preserve">ตัวชี้วัดที่ </w:t>
      </w:r>
      <w:r w:rsidR="009047A3">
        <w:rPr>
          <w:rFonts w:ascii="TH SarabunPSK" w:hAnsi="TH SarabunPSK" w:cs="TH SarabunPSK" w:hint="cs"/>
          <w:b/>
          <w:bCs/>
          <w:color w:val="000000" w:themeColor="text1"/>
          <w:sz w:val="32"/>
          <w:szCs w:val="32"/>
          <w:cs/>
        </w:rPr>
        <w:t>27</w:t>
      </w:r>
      <w:r w:rsidR="002651B1" w:rsidRPr="00CB75D6">
        <w:rPr>
          <w:rFonts w:ascii="TH SarabunPSK" w:hAnsi="TH SarabunPSK" w:cs="TH SarabunPSK"/>
          <w:b/>
          <w:bCs/>
          <w:color w:val="000000" w:themeColor="text1"/>
          <w:sz w:val="32"/>
          <w:szCs w:val="32"/>
          <w:cs/>
        </w:rPr>
        <w:t xml:space="preserve"> </w:t>
      </w:r>
      <w:r w:rsidR="009047A3" w:rsidRPr="009047A3">
        <w:rPr>
          <w:rFonts w:ascii="TH SarabunPSK" w:hAnsi="TH SarabunPSK" w:cs="TH SarabunPSK"/>
          <w:b/>
          <w:bCs/>
          <w:color w:val="000000" w:themeColor="text1"/>
          <w:sz w:val="32"/>
          <w:szCs w:val="32"/>
          <w:cs/>
        </w:rPr>
        <w:t>ร้อยละของผู้ป่วยเบาหวาน ความดันโลหิตสูงที่ขึ้นทะเบียนได้รับการประเมินโอกาสเสี่ยงต่อโรคหัวใจและหลอดเลือด (</w:t>
      </w:r>
      <w:r w:rsidR="009047A3" w:rsidRPr="009047A3">
        <w:rPr>
          <w:rFonts w:ascii="TH SarabunPSK" w:hAnsi="TH SarabunPSK" w:cs="TH SarabunPSK"/>
          <w:b/>
          <w:bCs/>
          <w:color w:val="000000" w:themeColor="text1"/>
          <w:sz w:val="32"/>
          <w:szCs w:val="32"/>
        </w:rPr>
        <w:t>CVD Risk)</w:t>
      </w:r>
    </w:p>
    <w:p w:rsidR="009047A3" w:rsidRPr="001B13DD" w:rsidRDefault="009047A3" w:rsidP="009047A3">
      <w:pPr>
        <w:spacing w:after="0" w:line="240" w:lineRule="auto"/>
        <w:jc w:val="center"/>
        <w:rPr>
          <w:rFonts w:ascii="TH SarabunPSK" w:hAnsi="TH SarabunPSK" w:cs="TH SarabunPSK"/>
          <w:b/>
          <w:bCs/>
          <w:sz w:val="32"/>
          <w:szCs w:val="32"/>
        </w:rPr>
      </w:pPr>
      <w:r w:rsidRPr="009047A3">
        <w:rPr>
          <w:rFonts w:ascii="TH SarabunPSK" w:hAnsi="TH SarabunPSK" w:cs="TH SarabunPSK"/>
          <w:b/>
          <w:bCs/>
          <w:sz w:val="32"/>
          <w:szCs w:val="32"/>
          <w:cs/>
        </w:rPr>
        <w:t>แบบรายงานผลการประเมินโอกาสเสี่ยงต่อการเกิดโรคหัวใจและหลอดเลือด (</w:t>
      </w:r>
      <w:r w:rsidRPr="009047A3">
        <w:rPr>
          <w:rFonts w:ascii="TH SarabunPSK" w:hAnsi="TH SarabunPSK" w:cs="TH SarabunPSK"/>
          <w:b/>
          <w:bCs/>
          <w:sz w:val="32"/>
          <w:szCs w:val="32"/>
        </w:rPr>
        <w:t xml:space="preserve">CVD Risk) </w:t>
      </w:r>
      <w:r w:rsidRPr="009047A3">
        <w:rPr>
          <w:rFonts w:ascii="TH SarabunPSK" w:hAnsi="TH SarabunPSK" w:cs="TH SarabunPSK"/>
          <w:b/>
          <w:bCs/>
          <w:sz w:val="32"/>
          <w:szCs w:val="32"/>
          <w:cs/>
        </w:rPr>
        <w:t>ในผู้ป่วยโรคเบาหวาน/โรคความดันโลหิตสูง</w:t>
      </w:r>
    </w:p>
    <w:p w:rsidR="002651B1" w:rsidRPr="001B13DD" w:rsidRDefault="002651B1" w:rsidP="002651B1">
      <w:pPr>
        <w:spacing w:after="0" w:line="240" w:lineRule="auto"/>
        <w:jc w:val="center"/>
        <w:rPr>
          <w:rFonts w:ascii="TH SarabunPSK" w:hAnsi="TH SarabunPSK" w:cs="TH SarabunPSK"/>
          <w:sz w:val="32"/>
          <w:szCs w:val="32"/>
        </w:rPr>
      </w:pPr>
      <w:r w:rsidRPr="001B13DD">
        <w:rPr>
          <w:rFonts w:ascii="TH SarabunPSK" w:hAnsi="TH SarabunPSK" w:cs="TH SarabunPSK"/>
          <w:sz w:val="32"/>
          <w:szCs w:val="32"/>
          <w:cs/>
        </w:rPr>
        <w:t>สถานบริการ ..................................   อำเภอ..........................จังหวัด ....................................</w:t>
      </w:r>
      <w:r w:rsidRPr="001B13DD">
        <w:rPr>
          <w:rFonts w:ascii="TH SarabunPSK" w:hAnsi="TH SarabunPSK" w:cs="TH SarabunPSK"/>
          <w:sz w:val="32"/>
          <w:szCs w:val="32"/>
        </w:rPr>
        <w:t xml:space="preserve"> </w:t>
      </w:r>
      <w:r w:rsidRPr="001B13DD">
        <w:rPr>
          <w:rFonts w:ascii="TH SarabunPSK" w:hAnsi="TH SarabunPSK" w:cs="TH SarabunPSK"/>
          <w:sz w:val="32"/>
          <w:szCs w:val="32"/>
          <w:cs/>
        </w:rPr>
        <w:t>ข้อมูลการประเมินเดือน..........................ถึงเดือน..............................</w:t>
      </w: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053"/>
        <w:gridCol w:w="1308"/>
        <w:gridCol w:w="1395"/>
        <w:gridCol w:w="785"/>
        <w:gridCol w:w="1570"/>
        <w:gridCol w:w="872"/>
        <w:gridCol w:w="2006"/>
        <w:gridCol w:w="959"/>
        <w:gridCol w:w="2180"/>
        <w:gridCol w:w="1049"/>
      </w:tblGrid>
      <w:tr w:rsidR="002651B1" w:rsidRPr="001B13DD" w:rsidTr="002651B1">
        <w:trPr>
          <w:trHeight w:val="628"/>
          <w:jc w:val="center"/>
        </w:trPr>
        <w:tc>
          <w:tcPr>
            <w:tcW w:w="2053" w:type="dxa"/>
            <w:vMerge w:val="restart"/>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สถานบริการ</w:t>
            </w:r>
          </w:p>
        </w:tc>
        <w:tc>
          <w:tcPr>
            <w:tcW w:w="1308" w:type="dxa"/>
            <w:vMerge w:val="restart"/>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kern w:val="24"/>
                <w:sz w:val="32"/>
                <w:szCs w:val="32"/>
              </w:rPr>
            </w:pPr>
            <w:r w:rsidRPr="001B13DD">
              <w:rPr>
                <w:rFonts w:ascii="TH SarabunPSK" w:eastAsia="Times New Roman" w:hAnsi="TH SarabunPSK" w:cs="TH SarabunPSK"/>
                <w:b/>
                <w:bCs/>
                <w:kern w:val="24"/>
                <w:sz w:val="32"/>
                <w:szCs w:val="32"/>
                <w:cs/>
              </w:rPr>
              <w:t>จำนวนผู้ป่วย</w:t>
            </w:r>
            <w:r w:rsidRPr="001B13DD">
              <w:rPr>
                <w:rFonts w:ascii="TH SarabunPSK" w:eastAsia="Times New Roman" w:hAnsi="TH SarabunPSK" w:cs="TH SarabunPSK"/>
                <w:b/>
                <w:bCs/>
                <w:kern w:val="24"/>
                <w:sz w:val="32"/>
                <w:szCs w:val="32"/>
              </w:rPr>
              <w:t xml:space="preserve"> DM/HT</w:t>
            </w:r>
            <w:r w:rsidRPr="001B13DD">
              <w:rPr>
                <w:rFonts w:ascii="TH SarabunPSK" w:eastAsia="Times New Roman" w:hAnsi="TH SarabunPSK" w:cs="TH SarabunPSK"/>
                <w:b/>
                <w:bCs/>
                <w:kern w:val="24"/>
                <w:sz w:val="32"/>
                <w:szCs w:val="32"/>
                <w:cs/>
              </w:rPr>
              <w:t xml:space="preserve"> ทั้งหมดที่ขึ้นทะเบียนในสถานบริการ</w:t>
            </w:r>
          </w:p>
        </w:tc>
        <w:tc>
          <w:tcPr>
            <w:tcW w:w="1395" w:type="dxa"/>
            <w:vMerge w:val="restart"/>
            <w:shd w:val="clear" w:color="auto" w:fill="auto"/>
            <w:vAlign w:val="center"/>
          </w:tcPr>
          <w:p w:rsidR="002651B1" w:rsidRPr="001B13DD" w:rsidRDefault="002651B1" w:rsidP="002651B1">
            <w:pPr>
              <w:spacing w:after="0"/>
              <w:jc w:val="center"/>
              <w:textAlignment w:val="baseline"/>
              <w:rPr>
                <w:rFonts w:ascii="TH SarabunPSK" w:eastAsia="Times New Roman" w:hAnsi="TH SarabunPSK" w:cs="TH SarabunPSK"/>
                <w:b/>
                <w:bCs/>
                <w:kern w:val="24"/>
                <w:sz w:val="32"/>
                <w:szCs w:val="32"/>
              </w:rPr>
            </w:pPr>
            <w:r w:rsidRPr="001B13DD">
              <w:rPr>
                <w:rFonts w:ascii="TH SarabunPSK" w:eastAsia="Times New Roman" w:hAnsi="TH SarabunPSK" w:cs="TH SarabunPSK"/>
                <w:b/>
                <w:bCs/>
                <w:kern w:val="24"/>
                <w:sz w:val="32"/>
                <w:szCs w:val="32"/>
                <w:cs/>
              </w:rPr>
              <w:t>จำนวนผู้ป่วย</w:t>
            </w:r>
            <w:r w:rsidRPr="001B13DD">
              <w:rPr>
                <w:rFonts w:ascii="TH SarabunPSK" w:eastAsia="Times New Roman" w:hAnsi="TH SarabunPSK" w:cs="TH SarabunPSK"/>
                <w:b/>
                <w:bCs/>
                <w:kern w:val="24"/>
                <w:sz w:val="32"/>
                <w:szCs w:val="32"/>
              </w:rPr>
              <w:t>DM/HT</w:t>
            </w:r>
            <w:r w:rsidRPr="001B13DD">
              <w:rPr>
                <w:rFonts w:ascii="TH SarabunPSK" w:eastAsia="Times New Roman" w:hAnsi="TH SarabunPSK" w:cs="TH SarabunPSK"/>
                <w:b/>
                <w:bCs/>
                <w:kern w:val="24"/>
                <w:sz w:val="32"/>
                <w:szCs w:val="32"/>
                <w:cs/>
              </w:rPr>
              <w:t>ที่ได้รับการประเมิน</w:t>
            </w:r>
          </w:p>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rPr>
              <w:t>CVD Risk</w:t>
            </w:r>
          </w:p>
        </w:tc>
        <w:tc>
          <w:tcPr>
            <w:tcW w:w="785" w:type="dxa"/>
            <w:vMerge w:val="restart"/>
            <w:shd w:val="clear" w:color="auto" w:fill="auto"/>
            <w:vAlign w:val="center"/>
          </w:tcPr>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คิดเป็นร้อยละ</w:t>
            </w:r>
          </w:p>
        </w:tc>
        <w:tc>
          <w:tcPr>
            <w:tcW w:w="8636" w:type="dxa"/>
            <w:gridSpan w:val="6"/>
            <w:shd w:val="clear" w:color="auto" w:fill="auto"/>
            <w:vAlign w:val="center"/>
          </w:tcPr>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ผู้ป่วยโรคเบาหวาน/โรคความดันโลหิตสูงจำแนกกลุ่มตามความเสี่ยง</w:t>
            </w:r>
          </w:p>
        </w:tc>
      </w:tr>
      <w:tr w:rsidR="002651B1" w:rsidRPr="001B13DD" w:rsidTr="002651B1">
        <w:trPr>
          <w:trHeight w:val="1271"/>
          <w:jc w:val="center"/>
        </w:trPr>
        <w:tc>
          <w:tcPr>
            <w:tcW w:w="2053" w:type="dxa"/>
            <w:vMerge/>
            <w:shd w:val="clear" w:color="auto" w:fill="auto"/>
            <w:vAlign w:val="center"/>
            <w:hideMark/>
          </w:tcPr>
          <w:p w:rsidR="002651B1" w:rsidRPr="001B13DD" w:rsidRDefault="002651B1" w:rsidP="002651B1">
            <w:pPr>
              <w:spacing w:after="0" w:line="240" w:lineRule="auto"/>
              <w:rPr>
                <w:rFonts w:ascii="TH SarabunPSK" w:eastAsia="Times New Roman" w:hAnsi="TH SarabunPSK" w:cs="TH SarabunPSK"/>
                <w:b/>
                <w:bCs/>
                <w:sz w:val="32"/>
                <w:szCs w:val="32"/>
              </w:rPr>
            </w:pPr>
          </w:p>
        </w:tc>
        <w:tc>
          <w:tcPr>
            <w:tcW w:w="1308" w:type="dxa"/>
            <w:vMerge/>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sz w:val="32"/>
                <w:szCs w:val="32"/>
              </w:rPr>
            </w:pPr>
          </w:p>
        </w:tc>
        <w:tc>
          <w:tcPr>
            <w:tcW w:w="1395" w:type="dxa"/>
            <w:vMerge/>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sz w:val="32"/>
                <w:szCs w:val="32"/>
              </w:rPr>
            </w:pPr>
          </w:p>
        </w:tc>
        <w:tc>
          <w:tcPr>
            <w:tcW w:w="785" w:type="dxa"/>
            <w:vMerge/>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sz w:val="32"/>
                <w:szCs w:val="32"/>
                <w:cs/>
              </w:rPr>
            </w:pPr>
            <w:r w:rsidRPr="001B13DD">
              <w:rPr>
                <w:rFonts w:ascii="TH SarabunPSK" w:eastAsia="Times New Roman" w:hAnsi="TH SarabunPSK" w:cs="TH SarabunPSK"/>
                <w:b/>
                <w:bCs/>
                <w:kern w:val="24"/>
                <w:sz w:val="32"/>
                <w:szCs w:val="32"/>
                <w:cs/>
              </w:rPr>
              <w:t>จำนวนกลุ่มเสี่ยงปานกลาง</w:t>
            </w:r>
          </w:p>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w:t>
            </w:r>
            <w:r w:rsidRPr="001B13DD">
              <w:rPr>
                <w:rFonts w:ascii="TH SarabunPSK" w:eastAsia="Times New Roman" w:hAnsi="TH SarabunPSK" w:cs="TH SarabunPSK"/>
                <w:b/>
                <w:bCs/>
                <w:kern w:val="24"/>
                <w:sz w:val="32"/>
                <w:szCs w:val="32"/>
              </w:rPr>
              <w:t>&lt;</w:t>
            </w:r>
            <w:r w:rsidRPr="001B13DD">
              <w:rPr>
                <w:rFonts w:ascii="TH SarabunPSK" w:eastAsia="Times New Roman" w:hAnsi="TH SarabunPSK" w:cs="TH SarabunPSK"/>
                <w:b/>
                <w:bCs/>
                <w:kern w:val="24"/>
                <w:sz w:val="32"/>
                <w:szCs w:val="32"/>
                <w:cs/>
              </w:rPr>
              <w:t>20%)</w:t>
            </w: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คิดเป็น</w:t>
            </w:r>
          </w:p>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ร้อยละ</w:t>
            </w: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kern w:val="24"/>
                <w:sz w:val="32"/>
                <w:szCs w:val="32"/>
              </w:rPr>
            </w:pPr>
            <w:r w:rsidRPr="001B13DD">
              <w:rPr>
                <w:rFonts w:ascii="TH SarabunPSK" w:eastAsia="Times New Roman" w:hAnsi="TH SarabunPSK" w:cs="TH SarabunPSK"/>
                <w:b/>
                <w:bCs/>
                <w:kern w:val="24"/>
                <w:sz w:val="32"/>
                <w:szCs w:val="32"/>
                <w:cs/>
              </w:rPr>
              <w:t>จำนวนกลุ่มเสี่ยงสูง</w:t>
            </w:r>
            <w:r w:rsidRPr="001B13DD">
              <w:rPr>
                <w:rFonts w:ascii="TH SarabunPSK" w:eastAsia="Times New Roman" w:hAnsi="TH SarabunPSK" w:cs="TH SarabunPSK"/>
                <w:b/>
                <w:bCs/>
                <w:kern w:val="24"/>
                <w:sz w:val="32"/>
                <w:szCs w:val="32"/>
              </w:rPr>
              <w:t xml:space="preserve"> </w:t>
            </w:r>
          </w:p>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(20-</w:t>
            </w:r>
            <w:r w:rsidRPr="001B13DD">
              <w:rPr>
                <w:rFonts w:ascii="TH SarabunPSK" w:eastAsia="Times New Roman" w:hAnsi="TH SarabunPSK" w:cs="TH SarabunPSK"/>
                <w:b/>
                <w:bCs/>
                <w:kern w:val="24"/>
                <w:sz w:val="32"/>
                <w:szCs w:val="32"/>
              </w:rPr>
              <w:t>&lt;</w:t>
            </w:r>
            <w:r w:rsidRPr="001B13DD">
              <w:rPr>
                <w:rFonts w:ascii="TH SarabunPSK" w:eastAsia="Times New Roman" w:hAnsi="TH SarabunPSK" w:cs="TH SarabunPSK"/>
                <w:b/>
                <w:bCs/>
                <w:kern w:val="24"/>
                <w:sz w:val="32"/>
                <w:szCs w:val="32"/>
                <w:cs/>
              </w:rPr>
              <w:t>30%)</w:t>
            </w: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คิดเป็น</w:t>
            </w:r>
          </w:p>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ร้อยละ</w:t>
            </w: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kern w:val="24"/>
                <w:sz w:val="32"/>
                <w:szCs w:val="32"/>
              </w:rPr>
            </w:pPr>
            <w:r w:rsidRPr="001B13DD">
              <w:rPr>
                <w:rFonts w:ascii="TH SarabunPSK" w:eastAsia="Times New Roman" w:hAnsi="TH SarabunPSK" w:cs="TH SarabunPSK"/>
                <w:b/>
                <w:bCs/>
                <w:kern w:val="24"/>
                <w:sz w:val="32"/>
                <w:szCs w:val="32"/>
                <w:cs/>
              </w:rPr>
              <w:t>จำนวนกลุ่มเสี่ยงสูงมาก</w:t>
            </w:r>
          </w:p>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w:t>
            </w:r>
            <w:r w:rsidRPr="001B13DD">
              <w:rPr>
                <w:rFonts w:ascii="TH SarabunPSK" w:eastAsia="Times New Roman" w:hAnsi="TH SarabunPSK" w:cs="TH SarabunPSK"/>
                <w:b/>
                <w:bCs/>
                <w:kern w:val="24"/>
                <w:sz w:val="32"/>
                <w:szCs w:val="32"/>
              </w:rPr>
              <w:t>≥</w:t>
            </w:r>
            <w:r w:rsidRPr="001B13DD">
              <w:rPr>
                <w:rFonts w:ascii="TH SarabunPSK" w:eastAsia="Times New Roman" w:hAnsi="TH SarabunPSK" w:cs="TH SarabunPSK"/>
                <w:b/>
                <w:bCs/>
                <w:kern w:val="24"/>
                <w:sz w:val="32"/>
                <w:szCs w:val="32"/>
                <w:cs/>
              </w:rPr>
              <w:t>30%)</w:t>
            </w: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คิดเป็น</w:t>
            </w:r>
          </w:p>
          <w:p w:rsidR="002651B1" w:rsidRPr="001B13DD" w:rsidRDefault="002651B1" w:rsidP="002651B1">
            <w:pPr>
              <w:spacing w:after="0"/>
              <w:jc w:val="center"/>
              <w:textAlignment w:val="baseline"/>
              <w:rPr>
                <w:rFonts w:ascii="TH SarabunPSK" w:eastAsia="Times New Roman" w:hAnsi="TH SarabunPSK" w:cs="TH SarabunPSK"/>
                <w:b/>
                <w:bCs/>
                <w:sz w:val="32"/>
                <w:szCs w:val="32"/>
              </w:rPr>
            </w:pPr>
            <w:r w:rsidRPr="001B13DD">
              <w:rPr>
                <w:rFonts w:ascii="TH SarabunPSK" w:eastAsia="Times New Roman" w:hAnsi="TH SarabunPSK" w:cs="TH SarabunPSK"/>
                <w:b/>
                <w:bCs/>
                <w:kern w:val="24"/>
                <w:sz w:val="32"/>
                <w:szCs w:val="32"/>
                <w:cs/>
              </w:rPr>
              <w:t>ร้อยละ</w:t>
            </w: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53"/>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r w:rsidR="002651B1" w:rsidRPr="001B13DD" w:rsidTr="002651B1">
        <w:trPr>
          <w:trHeight w:val="389"/>
          <w:jc w:val="center"/>
        </w:trPr>
        <w:tc>
          <w:tcPr>
            <w:tcW w:w="2053" w:type="dxa"/>
            <w:shd w:val="clear" w:color="auto" w:fill="auto"/>
            <w:tcMar>
              <w:top w:w="15" w:type="dxa"/>
              <w:left w:w="49" w:type="dxa"/>
              <w:bottom w:w="0" w:type="dxa"/>
              <w:right w:w="49" w:type="dxa"/>
            </w:tcMar>
            <w:vAlign w:val="center"/>
            <w:hideMark/>
          </w:tcPr>
          <w:p w:rsidR="002651B1" w:rsidRPr="001B13DD" w:rsidRDefault="002651B1" w:rsidP="002651B1">
            <w:pPr>
              <w:spacing w:after="0"/>
              <w:jc w:val="center"/>
              <w:textAlignment w:val="baseline"/>
              <w:rPr>
                <w:rFonts w:ascii="TH SarabunPSK" w:eastAsia="Times New Roman" w:hAnsi="TH SarabunPSK" w:cs="TH SarabunPSK"/>
                <w:sz w:val="32"/>
                <w:szCs w:val="32"/>
              </w:rPr>
            </w:pPr>
            <w:r w:rsidRPr="001B13DD">
              <w:rPr>
                <w:rFonts w:ascii="TH SarabunPSK" w:eastAsia="Times New Roman" w:hAnsi="TH SarabunPSK" w:cs="TH SarabunPSK"/>
                <w:b/>
                <w:bCs/>
                <w:color w:val="000000"/>
                <w:kern w:val="24"/>
                <w:sz w:val="32"/>
                <w:szCs w:val="32"/>
                <w:cs/>
              </w:rPr>
              <w:t>รวม</w:t>
            </w:r>
          </w:p>
        </w:tc>
        <w:tc>
          <w:tcPr>
            <w:tcW w:w="1308"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39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785"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57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872"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006"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95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2180"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c>
          <w:tcPr>
            <w:tcW w:w="1049" w:type="dxa"/>
            <w:shd w:val="clear" w:color="auto" w:fill="auto"/>
            <w:tcMar>
              <w:top w:w="15" w:type="dxa"/>
              <w:left w:w="49" w:type="dxa"/>
              <w:bottom w:w="0" w:type="dxa"/>
              <w:right w:w="49" w:type="dxa"/>
            </w:tcMar>
            <w:vAlign w:val="center"/>
            <w:hideMark/>
          </w:tcPr>
          <w:p w:rsidR="002651B1" w:rsidRPr="001B13DD" w:rsidRDefault="002651B1" w:rsidP="002651B1">
            <w:pPr>
              <w:spacing w:after="0" w:line="240" w:lineRule="auto"/>
              <w:rPr>
                <w:rFonts w:ascii="TH SarabunPSK" w:eastAsia="Times New Roman" w:hAnsi="TH SarabunPSK" w:cs="TH SarabunPSK"/>
                <w:sz w:val="32"/>
                <w:szCs w:val="32"/>
              </w:rPr>
            </w:pPr>
          </w:p>
        </w:tc>
      </w:tr>
    </w:tbl>
    <w:p w:rsidR="002813DD" w:rsidRDefault="002813DD" w:rsidP="009047A3">
      <w:pPr>
        <w:rPr>
          <w:rFonts w:ascii="TH SarabunPSK" w:hAnsi="TH SarabunPSK" w:cs="TH SarabunPSK"/>
          <w:sz w:val="32"/>
          <w:szCs w:val="32"/>
          <w:cs/>
        </w:rPr>
        <w:sectPr w:rsidR="002813DD" w:rsidSect="002651B1">
          <w:pgSz w:w="15840" w:h="12240" w:orient="landscape"/>
          <w:pgMar w:top="851" w:right="851" w:bottom="851" w:left="851" w:header="720" w:footer="720" w:gutter="0"/>
          <w:cols w:space="720"/>
          <w:docGrid w:linePitch="360"/>
        </w:sectPr>
      </w:pPr>
    </w:p>
    <w:p w:rsidR="002813DD" w:rsidRPr="001E0F7A" w:rsidRDefault="002813DD" w:rsidP="002813DD">
      <w:pPr>
        <w:spacing w:after="0" w:line="240" w:lineRule="auto"/>
        <w:jc w:val="center"/>
        <w:rPr>
          <w:rFonts w:ascii="TH SarabunPSK" w:hAnsi="TH SarabunPSK" w:cs="TH SarabunPSK"/>
          <w:b/>
          <w:bCs/>
          <w:sz w:val="32"/>
          <w:szCs w:val="32"/>
        </w:rPr>
      </w:pPr>
      <w:r w:rsidRPr="001E0F7A">
        <w:rPr>
          <w:rFonts w:ascii="TH SarabunPSK" w:hAnsi="TH SarabunPSK" w:cs="TH SarabunPSK"/>
          <w:b/>
          <w:bCs/>
          <w:sz w:val="32"/>
          <w:szCs w:val="32"/>
          <w:cs/>
        </w:rPr>
        <w:lastRenderedPageBreak/>
        <w:t>เอกสารประกอบ</w:t>
      </w:r>
    </w:p>
    <w:p w:rsidR="002813DD" w:rsidRPr="00C71D7B" w:rsidRDefault="002813DD" w:rsidP="002813DD">
      <w:pPr>
        <w:tabs>
          <w:tab w:val="left" w:pos="1020"/>
        </w:tabs>
        <w:spacing w:after="0" w:line="240" w:lineRule="auto"/>
        <w:jc w:val="center"/>
        <w:rPr>
          <w:rFonts w:ascii="TH SarabunPSK" w:hAnsi="TH SarabunPSK" w:cs="TH SarabunPSK"/>
          <w:b/>
          <w:bCs/>
          <w:color w:val="000000" w:themeColor="text1"/>
          <w:sz w:val="32"/>
          <w:szCs w:val="32"/>
        </w:rPr>
      </w:pPr>
      <w:r w:rsidRPr="001E0F7A">
        <w:rPr>
          <w:rFonts w:ascii="TH SarabunPSK" w:hAnsi="TH SarabunPSK" w:cs="TH SarabunPSK" w:hint="cs"/>
          <w:b/>
          <w:bCs/>
          <w:sz w:val="32"/>
          <w:szCs w:val="32"/>
          <w:cs/>
        </w:rPr>
        <w:t xml:space="preserve">ตัวชี้วัดที่ </w:t>
      </w:r>
      <w:r>
        <w:rPr>
          <w:rFonts w:ascii="TH SarabunPSK" w:hAnsi="TH SarabunPSK" w:cs="TH SarabunPSK"/>
          <w:b/>
          <w:bCs/>
          <w:sz w:val="32"/>
          <w:szCs w:val="32"/>
        </w:rPr>
        <w:t>28</w:t>
      </w:r>
      <w:r w:rsidRPr="00C71D7B">
        <w:rPr>
          <w:rFonts w:ascii="TH SarabunPSK" w:hAnsi="TH SarabunPSK" w:cs="TH SarabunPSK"/>
          <w:b/>
          <w:bCs/>
          <w:color w:val="000000" w:themeColor="text1"/>
          <w:sz w:val="32"/>
          <w:szCs w:val="32"/>
          <w:cs/>
        </w:rPr>
        <w:t xml:space="preserve"> </w:t>
      </w:r>
      <w:r w:rsidRPr="002813DD">
        <w:rPr>
          <w:rFonts w:ascii="TH SarabunPSK" w:hAnsi="TH SarabunPSK" w:cs="TH SarabunPSK"/>
          <w:b/>
          <w:bCs/>
          <w:color w:val="000000" w:themeColor="text1"/>
          <w:sz w:val="32"/>
          <w:szCs w:val="32"/>
          <w:cs/>
        </w:rPr>
        <w:t>อัตราตายของผู้ป่วยโรคหลอดเลือดสมอง</w:t>
      </w:r>
    </w:p>
    <w:p w:rsidR="002813DD" w:rsidRPr="001B13DD" w:rsidRDefault="002813DD" w:rsidP="002813DD">
      <w:pPr>
        <w:spacing w:after="0" w:line="240" w:lineRule="auto"/>
        <w:jc w:val="center"/>
        <w:rPr>
          <w:rFonts w:ascii="TH SarabunPSK" w:hAnsi="TH SarabunPSK" w:cs="TH SarabunPSK"/>
          <w:b/>
          <w:bCs/>
          <w:sz w:val="32"/>
          <w:szCs w:val="32"/>
          <w:cs/>
        </w:rPr>
      </w:pPr>
      <w:r w:rsidRPr="001B13DD">
        <w:rPr>
          <w:rFonts w:ascii="TH SarabunPSK" w:hAnsi="TH SarabunPSK" w:cs="TH SarabunPSK"/>
          <w:b/>
          <w:bCs/>
          <w:sz w:val="32"/>
          <w:szCs w:val="32"/>
          <w:cs/>
        </w:rPr>
        <w:t>แบบฟอร์มการติดตามประเมินผล</w:t>
      </w:r>
    </w:p>
    <w:p w:rsidR="002813DD" w:rsidRPr="001B13DD" w:rsidRDefault="002813DD" w:rsidP="002813DD">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ด้านโรคหลอดเลือดสมอง</w:t>
      </w:r>
    </w:p>
    <w:p w:rsidR="002813DD" w:rsidRPr="001B13DD" w:rsidRDefault="002813DD" w:rsidP="002813DD">
      <w:pPr>
        <w:spacing w:after="0" w:line="240" w:lineRule="auto"/>
        <w:jc w:val="center"/>
        <w:rPr>
          <w:rFonts w:ascii="TH SarabunPSK" w:hAnsi="TH SarabunPSK" w:cs="TH SarabunPSK"/>
          <w:b/>
          <w:bCs/>
          <w:sz w:val="32"/>
          <w:szCs w:val="32"/>
          <w:cs/>
        </w:rPr>
      </w:pPr>
    </w:p>
    <w:p w:rsidR="002813DD" w:rsidRPr="001B13DD" w:rsidRDefault="002813DD" w:rsidP="002813DD">
      <w:pPr>
        <w:spacing w:after="0" w:line="240" w:lineRule="auto"/>
        <w:jc w:val="both"/>
        <w:rPr>
          <w:rFonts w:ascii="TH SarabunPSK" w:hAnsi="TH SarabunPSK" w:cs="TH SarabunPSK"/>
          <w:sz w:val="32"/>
          <w:szCs w:val="32"/>
        </w:rPr>
      </w:pPr>
      <w:r w:rsidRPr="001B13DD">
        <w:rPr>
          <w:rFonts w:ascii="TH SarabunPSK" w:hAnsi="TH SarabunPSK" w:cs="TH SarabunPSK"/>
          <w:b/>
          <w:bCs/>
          <w:sz w:val="32"/>
          <w:szCs w:val="32"/>
        </w:rPr>
        <w:t xml:space="preserve">1. </w:t>
      </w:r>
      <w:r w:rsidRPr="001B13DD">
        <w:rPr>
          <w:rFonts w:ascii="TH SarabunPSK" w:hAnsi="TH SarabunPSK" w:cs="TH SarabunPSK"/>
          <w:b/>
          <w:bCs/>
          <w:sz w:val="32"/>
          <w:szCs w:val="32"/>
          <w:cs/>
        </w:rPr>
        <w:t xml:space="preserve">ประเด็นการติดตามประเมินผล </w:t>
      </w:r>
    </w:p>
    <w:p w:rsidR="002813DD" w:rsidRDefault="002813DD" w:rsidP="001F058A">
      <w:pPr>
        <w:pStyle w:val="ListParagraph"/>
        <w:numPr>
          <w:ilvl w:val="0"/>
          <w:numId w:val="3"/>
        </w:numPr>
        <w:rPr>
          <w:rFonts w:ascii="TH SarabunPSK" w:hAnsi="TH SarabunPSK" w:cs="TH SarabunPSK"/>
          <w:szCs w:val="32"/>
        </w:rPr>
      </w:pPr>
      <w:r w:rsidRPr="001B13DD">
        <w:rPr>
          <w:rFonts w:ascii="TH SarabunPSK" w:hAnsi="TH SarabunPSK" w:cs="TH SarabunPSK"/>
          <w:szCs w:val="32"/>
          <w:cs/>
        </w:rPr>
        <w:t>ร้อยละอัตราตายของผู้ป่วยโรคหลอดเลือดสมอง (เป้าหมาย</w:t>
      </w:r>
      <w:r w:rsidRPr="001B13DD">
        <w:rPr>
          <w:rFonts w:ascii="TH SarabunPSK" w:hAnsi="TH SarabunPSK" w:cs="TH SarabunPSK"/>
          <w:szCs w:val="32"/>
        </w:rPr>
        <w:t xml:space="preserve">: </w:t>
      </w:r>
      <w:r w:rsidRPr="001B13DD">
        <w:rPr>
          <w:rFonts w:ascii="TH SarabunPSK" w:hAnsi="TH SarabunPSK" w:cs="TH SarabunPSK"/>
          <w:szCs w:val="32"/>
        </w:rPr>
        <w:sym w:font="Symbol" w:char="F0A3"/>
      </w:r>
      <w:r w:rsidRPr="001B13DD">
        <w:rPr>
          <w:rFonts w:ascii="TH SarabunPSK" w:hAnsi="TH SarabunPSK" w:cs="TH SarabunPSK"/>
          <w:szCs w:val="32"/>
          <w:cs/>
        </w:rPr>
        <w:t xml:space="preserve"> ร้อยละ </w:t>
      </w:r>
      <w:r w:rsidRPr="001B13DD">
        <w:rPr>
          <w:rFonts w:ascii="TH SarabunPSK" w:hAnsi="TH SarabunPSK" w:cs="TH SarabunPSK"/>
          <w:szCs w:val="32"/>
        </w:rPr>
        <w:t>7</w:t>
      </w:r>
      <w:r w:rsidRPr="001B13DD">
        <w:rPr>
          <w:rFonts w:ascii="TH SarabunPSK" w:hAnsi="TH SarabunPSK" w:cs="TH SarabunPSK"/>
          <w:szCs w:val="32"/>
          <w:cs/>
        </w:rPr>
        <w:t>)</w:t>
      </w:r>
    </w:p>
    <w:p w:rsidR="00AE5A6C" w:rsidRPr="00AE5A6C" w:rsidRDefault="00AE5A6C" w:rsidP="00AE5A6C">
      <w:pPr>
        <w:pStyle w:val="ListParagraph"/>
        <w:ind w:left="600"/>
        <w:rPr>
          <w:rFonts w:ascii="TH SarabunPSK" w:hAnsi="TH SarabunPSK" w:cs="TH SarabunPSK"/>
          <w:sz w:val="18"/>
          <w:szCs w:val="18"/>
          <w:cs/>
        </w:rPr>
      </w:pPr>
    </w:p>
    <w:p w:rsidR="002813DD" w:rsidRDefault="002813DD" w:rsidP="002813DD">
      <w:pPr>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rPr>
        <w:t xml:space="preserve">2. </w:t>
      </w:r>
      <w:r w:rsidRPr="001B13DD">
        <w:rPr>
          <w:rFonts w:ascii="TH SarabunPSK" w:hAnsi="TH SarabunPSK" w:cs="TH SarabunPSK"/>
          <w:b/>
          <w:bCs/>
          <w:sz w:val="32"/>
          <w:szCs w:val="32"/>
          <w:cs/>
        </w:rPr>
        <w:t>สถานการณ์....................................</w:t>
      </w:r>
      <w:r w:rsidRPr="001B13DD">
        <w:rPr>
          <w:rFonts w:ascii="TH SarabunPSK" w:hAnsi="TH SarabunPSK" w:cs="TH SarabunPSK"/>
          <w:b/>
          <w:bCs/>
          <w:sz w:val="32"/>
          <w:szCs w:val="32"/>
        </w:rPr>
        <w:t>.....</w:t>
      </w:r>
      <w:r w:rsidRPr="001B13DD">
        <w:rPr>
          <w:rFonts w:ascii="TH SarabunPSK" w:hAnsi="TH SarabunPSK" w:cs="TH SarabunPSK"/>
          <w:b/>
          <w:bCs/>
          <w:sz w:val="32"/>
          <w:szCs w:val="32"/>
          <w:cs/>
        </w:rPr>
        <w:t>....................................................................................................</w:t>
      </w:r>
    </w:p>
    <w:p w:rsidR="00AE5A6C" w:rsidRPr="00AE5A6C" w:rsidRDefault="00AE5A6C" w:rsidP="002813DD">
      <w:pPr>
        <w:spacing w:after="0" w:line="240" w:lineRule="auto"/>
        <w:jc w:val="thaiDistribute"/>
        <w:rPr>
          <w:rFonts w:ascii="TH SarabunPSK" w:hAnsi="TH SarabunPSK" w:cs="TH SarabunPSK"/>
          <w:b/>
          <w:bCs/>
          <w:sz w:val="20"/>
          <w:szCs w:val="20"/>
        </w:rPr>
      </w:pPr>
    </w:p>
    <w:p w:rsidR="002813DD" w:rsidRPr="001B13DD" w:rsidRDefault="002813DD" w:rsidP="002813DD">
      <w:pPr>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rPr>
        <w:t xml:space="preserve">3. </w:t>
      </w:r>
      <w:r w:rsidRPr="001B13DD">
        <w:rPr>
          <w:rFonts w:ascii="TH SarabunPSK" w:hAnsi="TH SarabunPSK" w:cs="TH SarabunPSK"/>
          <w:b/>
          <w:bCs/>
          <w:sz w:val="32"/>
          <w:szCs w:val="32"/>
          <w:cs/>
        </w:rPr>
        <w:t xml:space="preserve">ข้อมูลประกอบการวิเคราะห์  </w:t>
      </w:r>
    </w:p>
    <w:p w:rsidR="002813DD" w:rsidRPr="001B13DD" w:rsidRDefault="002813DD" w:rsidP="002813DD">
      <w:pPr>
        <w:spacing w:after="0" w:line="240" w:lineRule="auto"/>
        <w:ind w:left="240"/>
        <w:rPr>
          <w:rFonts w:ascii="TH SarabunPSK" w:hAnsi="TH SarabunPSK" w:cs="TH SarabunPSK"/>
          <w:sz w:val="32"/>
          <w:szCs w:val="32"/>
        </w:rPr>
      </w:pPr>
      <w:r w:rsidRPr="001B13DD">
        <w:rPr>
          <w:rFonts w:ascii="TH SarabunPSK" w:hAnsi="TH SarabunPSK" w:cs="TH SarabunPSK"/>
          <w:b/>
          <w:bCs/>
          <w:sz w:val="32"/>
          <w:szCs w:val="32"/>
          <w:cs/>
        </w:rPr>
        <w:t>3.1 ข้อมูลเชิงปริมาณ........</w:t>
      </w:r>
      <w:r w:rsidRPr="001B13DD">
        <w:rPr>
          <w:rFonts w:ascii="TH SarabunPSK" w:hAnsi="TH SarabunPSK" w:cs="TH SarabunPSK"/>
          <w:b/>
          <w:bCs/>
          <w:sz w:val="32"/>
          <w:szCs w:val="32"/>
        </w:rPr>
        <w:t>.............</w:t>
      </w:r>
      <w:r w:rsidRPr="001B13DD">
        <w:rPr>
          <w:rFonts w:ascii="TH SarabunPSK" w:hAnsi="TH SarabunPSK" w:cs="TH SarabunPSK"/>
          <w:b/>
          <w:bCs/>
          <w:sz w:val="32"/>
          <w:szCs w:val="32"/>
          <w:cs/>
        </w:rPr>
        <w:t>........................................................................................................</w:t>
      </w:r>
      <w:r w:rsidRPr="001B13DD">
        <w:rPr>
          <w:rFonts w:ascii="TH SarabunPSK" w:hAnsi="TH SarabunPSK" w:cs="TH SarabunPSK"/>
          <w:sz w:val="32"/>
          <w:szCs w:val="32"/>
          <w:cs/>
        </w:rPr>
        <w:t xml:space="preserve"> </w:t>
      </w:r>
    </w:p>
    <w:p w:rsidR="002813DD" w:rsidRPr="001B13DD" w:rsidRDefault="002813DD" w:rsidP="002813DD">
      <w:pPr>
        <w:pStyle w:val="ListParagraph"/>
        <w:ind w:left="238"/>
        <w:rPr>
          <w:rFonts w:ascii="TH SarabunPSK" w:hAnsi="TH SarabunPSK" w:cs="TH SarabunPSK"/>
          <w:szCs w:val="32"/>
        </w:rPr>
      </w:pPr>
      <w:r w:rsidRPr="001B13DD">
        <w:rPr>
          <w:rFonts w:ascii="TH SarabunPSK" w:hAnsi="TH SarabunPSK" w:cs="TH SarabunPSK"/>
          <w:szCs w:val="32"/>
          <w:cs/>
        </w:rPr>
        <w:t xml:space="preserve">      (1) ร้อยละอัตราตายของผู้ป่วยโรคหลอดเลือดสมอง</w:t>
      </w:r>
      <w:r w:rsidRPr="001B13DD">
        <w:rPr>
          <w:rFonts w:ascii="TH SarabunPSK" w:hAnsi="TH SarabunPSK" w:cs="TH SarabunPSK"/>
          <w:szCs w:val="32"/>
        </w:rPr>
        <w:t xml:space="preserve"> </w:t>
      </w:r>
      <w:r w:rsidRPr="001B13DD">
        <w:rPr>
          <w:rFonts w:ascii="TH SarabunPSK" w:hAnsi="TH SarabunPSK" w:cs="TH SarabunPSK"/>
          <w:szCs w:val="32"/>
          <w:cs/>
        </w:rPr>
        <w:t>(เป้าหมาย</w:t>
      </w:r>
      <w:r w:rsidRPr="001B13DD">
        <w:rPr>
          <w:rFonts w:ascii="TH SarabunPSK" w:hAnsi="TH SarabunPSK" w:cs="TH SarabunPSK"/>
          <w:szCs w:val="32"/>
        </w:rPr>
        <w:t xml:space="preserve">: </w:t>
      </w:r>
      <w:r w:rsidRPr="001B13DD">
        <w:rPr>
          <w:rFonts w:ascii="TH SarabunPSK" w:hAnsi="TH SarabunPSK" w:cs="TH SarabunPSK"/>
          <w:szCs w:val="32"/>
        </w:rPr>
        <w:sym w:font="Symbol" w:char="F0A3"/>
      </w:r>
      <w:r w:rsidRPr="001B13DD">
        <w:rPr>
          <w:rFonts w:ascii="TH SarabunPSK" w:hAnsi="TH SarabunPSK" w:cs="TH SarabunPSK"/>
          <w:szCs w:val="32"/>
          <w:cs/>
        </w:rPr>
        <w:t xml:space="preserve"> ร้อยละ </w:t>
      </w:r>
      <w:r w:rsidRPr="001B13DD">
        <w:rPr>
          <w:rFonts w:ascii="TH SarabunPSK" w:hAnsi="TH SarabunPSK" w:cs="TH SarabunPSK"/>
          <w:szCs w:val="32"/>
        </w:rPr>
        <w:t>7</w:t>
      </w:r>
      <w:r w:rsidRPr="001B13DD">
        <w:rPr>
          <w:rFonts w:ascii="TH SarabunPSK" w:hAnsi="TH SarabunPSK" w:cs="TH SarabunPSK"/>
          <w:szCs w:val="32"/>
          <w:cs/>
        </w:rPr>
        <w:t>)</w:t>
      </w:r>
      <w:r w:rsidRPr="001B13DD">
        <w:rPr>
          <w:rFonts w:ascii="TH SarabunPSK" w:hAnsi="TH SarabunPSK" w:cs="TH SarabunPSK"/>
          <w:szCs w:val="32"/>
        </w:rPr>
        <w:t xml:space="preserve"> </w:t>
      </w:r>
      <w:r w:rsidRPr="001B13DD">
        <w:rPr>
          <w:rFonts w:ascii="TH SarabunPSK" w:hAnsi="TH SarabunPSK" w:cs="TH SarabunPSK"/>
          <w:szCs w:val="32"/>
          <w:cs/>
        </w:rPr>
        <w:t xml:space="preserve">(เป้าหมายปี </w:t>
      </w:r>
      <w:r w:rsidRPr="001B13DD">
        <w:rPr>
          <w:rFonts w:ascii="TH SarabunPSK" w:hAnsi="TH SarabunPSK" w:cs="TH SarabunPSK"/>
          <w:szCs w:val="32"/>
        </w:rPr>
        <w:t xml:space="preserve">2560 </w:t>
      </w:r>
      <w:r w:rsidRPr="001B13DD">
        <w:rPr>
          <w:rFonts w:ascii="TH SarabunPSK" w:hAnsi="TH SarabunPSK" w:cs="TH SarabunPSK"/>
          <w:szCs w:val="32"/>
          <w:cs/>
        </w:rPr>
        <w:t xml:space="preserve">– </w:t>
      </w:r>
      <w:r w:rsidRPr="001B13DD">
        <w:rPr>
          <w:rFonts w:ascii="TH SarabunPSK" w:hAnsi="TH SarabunPSK" w:cs="TH SarabunPSK"/>
          <w:szCs w:val="32"/>
        </w:rPr>
        <w:t xml:space="preserve"> </w:t>
      </w:r>
    </w:p>
    <w:p w:rsidR="002813DD" w:rsidRPr="001B13DD" w:rsidRDefault="002813DD" w:rsidP="002813DD">
      <w:pPr>
        <w:pStyle w:val="ListParagraph"/>
        <w:ind w:left="238"/>
        <w:rPr>
          <w:rFonts w:ascii="TH SarabunPSK" w:hAnsi="TH SarabunPSK" w:cs="TH SarabunPSK"/>
          <w:szCs w:val="32"/>
        </w:rPr>
      </w:pPr>
      <w:r w:rsidRPr="001B13DD">
        <w:rPr>
          <w:rFonts w:ascii="TH SarabunPSK" w:hAnsi="TH SarabunPSK" w:cs="TH SarabunPSK"/>
          <w:szCs w:val="32"/>
        </w:rPr>
        <w:t xml:space="preserve">           2564</w:t>
      </w:r>
      <w:r w:rsidRPr="001B13DD">
        <w:rPr>
          <w:rFonts w:ascii="TH SarabunPSK" w:hAnsi="TH SarabunPSK" w:cs="TH SarabunPSK"/>
          <w:szCs w:val="32"/>
          <w:cs/>
        </w:rPr>
        <w:t>)</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2474"/>
        <w:gridCol w:w="2552"/>
        <w:gridCol w:w="2268"/>
        <w:gridCol w:w="1020"/>
      </w:tblGrid>
      <w:tr w:rsidR="002813DD" w:rsidRPr="001B13DD" w:rsidTr="00090DD0">
        <w:trPr>
          <w:jc w:val="center"/>
        </w:trPr>
        <w:tc>
          <w:tcPr>
            <w:tcW w:w="2279" w:type="dxa"/>
            <w:vMerge w:val="restart"/>
            <w:vAlign w:val="center"/>
          </w:tcPr>
          <w:p w:rsidR="002813DD" w:rsidRPr="001B13DD" w:rsidRDefault="002813DD" w:rsidP="00090DD0">
            <w:pPr>
              <w:spacing w:after="0" w:line="240" w:lineRule="auto"/>
              <w:ind w:left="-108" w:right="-108"/>
              <w:jc w:val="center"/>
              <w:rPr>
                <w:rFonts w:ascii="TH SarabunPSK" w:hAnsi="TH SarabunPSK" w:cs="TH SarabunPSK"/>
                <w:b/>
                <w:bCs/>
                <w:sz w:val="32"/>
                <w:szCs w:val="32"/>
                <w:cs/>
              </w:rPr>
            </w:pPr>
            <w:r w:rsidRPr="001B13DD">
              <w:rPr>
                <w:rFonts w:ascii="TH SarabunPSK" w:hAnsi="TH SarabunPSK" w:cs="TH SarabunPSK"/>
                <w:b/>
                <w:bCs/>
                <w:sz w:val="32"/>
                <w:szCs w:val="32"/>
                <w:cs/>
              </w:rPr>
              <w:t>สถานบริการสุขภาพ</w:t>
            </w:r>
          </w:p>
        </w:tc>
        <w:tc>
          <w:tcPr>
            <w:tcW w:w="7294" w:type="dxa"/>
            <w:gridSpan w:val="3"/>
            <w:tcBorders>
              <w:bottom w:val="single" w:sz="4" w:space="0" w:color="auto"/>
            </w:tcBorders>
            <w:vAlign w:val="center"/>
          </w:tcPr>
          <w:p w:rsidR="002813DD" w:rsidRPr="001B13DD" w:rsidRDefault="002813DD" w:rsidP="00090DD0">
            <w:pPr>
              <w:spacing w:after="0" w:line="240" w:lineRule="auto"/>
              <w:ind w:left="-167" w:right="-148"/>
              <w:jc w:val="center"/>
              <w:rPr>
                <w:rFonts w:ascii="TH SarabunPSK" w:hAnsi="TH SarabunPSK" w:cs="TH SarabunPSK"/>
                <w:b/>
                <w:bCs/>
                <w:sz w:val="32"/>
                <w:szCs w:val="32"/>
                <w:cs/>
              </w:rPr>
            </w:pPr>
            <w:r w:rsidRPr="001B13DD">
              <w:rPr>
                <w:rFonts w:ascii="TH SarabunPSK" w:hAnsi="TH SarabunPSK" w:cs="TH SarabunPSK"/>
                <w:b/>
                <w:bCs/>
                <w:sz w:val="32"/>
                <w:szCs w:val="32"/>
                <w:cs/>
              </w:rPr>
              <w:t>รายการข้อมูล</w:t>
            </w:r>
          </w:p>
        </w:tc>
        <w:tc>
          <w:tcPr>
            <w:tcW w:w="1020" w:type="dxa"/>
            <w:vMerge w:val="restart"/>
            <w:vAlign w:val="center"/>
          </w:tcPr>
          <w:p w:rsidR="002813DD" w:rsidRPr="001B13DD" w:rsidRDefault="002813DD"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หมายเหตุ</w:t>
            </w:r>
          </w:p>
        </w:tc>
      </w:tr>
      <w:tr w:rsidR="002813DD" w:rsidRPr="001B13DD" w:rsidTr="00090DD0">
        <w:trPr>
          <w:jc w:val="center"/>
        </w:trPr>
        <w:tc>
          <w:tcPr>
            <w:tcW w:w="2279" w:type="dxa"/>
            <w:vMerge/>
            <w:tcBorders>
              <w:bottom w:val="single" w:sz="4" w:space="0" w:color="auto"/>
            </w:tcBorders>
          </w:tcPr>
          <w:p w:rsidR="002813DD" w:rsidRPr="001B13DD" w:rsidRDefault="002813DD" w:rsidP="00090DD0">
            <w:pPr>
              <w:spacing w:after="0" w:line="240" w:lineRule="auto"/>
              <w:ind w:left="-108" w:right="-108"/>
              <w:jc w:val="center"/>
              <w:rPr>
                <w:rFonts w:ascii="TH SarabunPSK" w:hAnsi="TH SarabunPSK" w:cs="TH SarabunPSK"/>
                <w:sz w:val="32"/>
                <w:szCs w:val="32"/>
                <w:cs/>
              </w:rPr>
            </w:pPr>
          </w:p>
        </w:tc>
        <w:tc>
          <w:tcPr>
            <w:tcW w:w="2474" w:type="dxa"/>
            <w:tcBorders>
              <w:bottom w:val="single" w:sz="4" w:space="0" w:color="auto"/>
            </w:tcBorders>
            <w:vAlign w:val="center"/>
          </w:tcPr>
          <w:p w:rsidR="002813DD" w:rsidRPr="001B13DD" w:rsidRDefault="002813DD"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จำนวนครั้งของการจำหน่ายผู้ป่วยโรคหลอดเลือดสมองตายจากทุกหอผู้ป่วย</w:t>
            </w:r>
          </w:p>
          <w:p w:rsidR="002813DD" w:rsidRPr="001B13DD" w:rsidRDefault="002813DD"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 xml:space="preserve">(รหัส </w:t>
            </w:r>
            <w:r w:rsidRPr="001B13DD">
              <w:rPr>
                <w:rFonts w:ascii="TH SarabunPSK" w:hAnsi="TH SarabunPSK" w:cs="TH SarabunPSK"/>
                <w:b/>
                <w:bCs/>
                <w:sz w:val="32"/>
                <w:szCs w:val="32"/>
              </w:rPr>
              <w:t>ICD</w:t>
            </w:r>
            <w:r w:rsidRPr="001B13DD">
              <w:rPr>
                <w:rFonts w:ascii="TH SarabunPSK" w:hAnsi="TH SarabunPSK" w:cs="TH SarabunPSK"/>
                <w:b/>
                <w:bCs/>
                <w:sz w:val="32"/>
                <w:szCs w:val="32"/>
                <w:cs/>
              </w:rPr>
              <w:t>-</w:t>
            </w:r>
            <w:r w:rsidRPr="001B13DD">
              <w:rPr>
                <w:rFonts w:ascii="TH SarabunPSK" w:hAnsi="TH SarabunPSK" w:cs="TH SarabunPSK"/>
                <w:b/>
                <w:bCs/>
                <w:sz w:val="32"/>
                <w:szCs w:val="32"/>
              </w:rPr>
              <w:t xml:space="preserve">10 </w:t>
            </w:r>
            <w:r w:rsidRPr="001B13DD">
              <w:rPr>
                <w:rFonts w:ascii="TH SarabunPSK" w:hAnsi="TH SarabunPSK" w:cs="TH SarabunPSK"/>
                <w:b/>
                <w:bCs/>
                <w:sz w:val="32"/>
                <w:szCs w:val="32"/>
                <w:cs/>
              </w:rPr>
              <w:t>=</w:t>
            </w:r>
            <w:r w:rsidRPr="001B13DD">
              <w:rPr>
                <w:rFonts w:ascii="TH SarabunPSK" w:hAnsi="TH SarabunPSK" w:cs="TH SarabunPSK"/>
                <w:b/>
                <w:bCs/>
                <w:sz w:val="32"/>
                <w:szCs w:val="32"/>
              </w:rPr>
              <w:t>I60</w:t>
            </w:r>
            <w:r w:rsidRPr="001B13DD">
              <w:rPr>
                <w:rFonts w:ascii="TH SarabunPSK" w:hAnsi="TH SarabunPSK" w:cs="TH SarabunPSK"/>
                <w:b/>
                <w:bCs/>
                <w:sz w:val="32"/>
                <w:szCs w:val="32"/>
                <w:cs/>
              </w:rPr>
              <w:t>-</w:t>
            </w:r>
            <w:r w:rsidRPr="001B13DD">
              <w:rPr>
                <w:rFonts w:ascii="TH SarabunPSK" w:hAnsi="TH SarabunPSK" w:cs="TH SarabunPSK"/>
                <w:b/>
                <w:bCs/>
                <w:sz w:val="32"/>
                <w:szCs w:val="32"/>
              </w:rPr>
              <w:t>I69</w:t>
            </w:r>
            <w:r w:rsidRPr="001B13DD">
              <w:rPr>
                <w:rFonts w:ascii="TH SarabunPSK" w:hAnsi="TH SarabunPSK" w:cs="TH SarabunPSK"/>
                <w:b/>
                <w:bCs/>
                <w:sz w:val="32"/>
                <w:szCs w:val="32"/>
                <w:cs/>
              </w:rPr>
              <w:t>)</w:t>
            </w:r>
          </w:p>
          <w:p w:rsidR="002813DD" w:rsidRPr="001B13DD" w:rsidRDefault="002813DD"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rPr>
              <w:t xml:space="preserve"> (A)</w:t>
            </w:r>
          </w:p>
        </w:tc>
        <w:tc>
          <w:tcPr>
            <w:tcW w:w="2552" w:type="dxa"/>
            <w:vAlign w:val="center"/>
          </w:tcPr>
          <w:p w:rsidR="002813DD" w:rsidRPr="001B13DD" w:rsidRDefault="002813DD"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จำนวนครั้งของการจำหน่ายทุกสถานะของผู้ป่วยโรคหลอดเลือดสมองจากทุกหอผู้ป่วย ในช่วงเวลาเดียวกัน</w:t>
            </w:r>
          </w:p>
          <w:p w:rsidR="002813DD" w:rsidRPr="001B13DD" w:rsidRDefault="002813DD"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rPr>
              <w:t>(B)</w:t>
            </w:r>
          </w:p>
        </w:tc>
        <w:tc>
          <w:tcPr>
            <w:tcW w:w="2268" w:type="dxa"/>
            <w:vAlign w:val="center"/>
          </w:tcPr>
          <w:p w:rsidR="002813DD" w:rsidRPr="001B13DD" w:rsidRDefault="002813DD"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ร้อยละอัตราตายของผู้ป่วยโรคหลอดเลือดสมอง</w:t>
            </w:r>
          </w:p>
          <w:p w:rsidR="002813DD" w:rsidRPr="001B13DD" w:rsidRDefault="002813DD"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 xml:space="preserve"> (</w:t>
            </w:r>
            <w:r w:rsidRPr="001B13DD">
              <w:rPr>
                <w:rFonts w:ascii="TH SarabunPSK" w:hAnsi="TH SarabunPSK" w:cs="TH SarabunPSK"/>
                <w:b/>
                <w:bCs/>
                <w:sz w:val="32"/>
                <w:szCs w:val="32"/>
              </w:rPr>
              <w:t>A</w:t>
            </w:r>
            <w:r w:rsidRPr="001B13DD">
              <w:rPr>
                <w:rFonts w:ascii="TH SarabunPSK" w:hAnsi="TH SarabunPSK" w:cs="TH SarabunPSK"/>
                <w:b/>
                <w:bCs/>
                <w:sz w:val="32"/>
                <w:szCs w:val="32"/>
                <w:cs/>
              </w:rPr>
              <w:t>/</w:t>
            </w:r>
            <w:r w:rsidRPr="001B13DD">
              <w:rPr>
                <w:rFonts w:ascii="TH SarabunPSK" w:hAnsi="TH SarabunPSK" w:cs="TH SarabunPSK"/>
                <w:b/>
                <w:bCs/>
                <w:sz w:val="32"/>
                <w:szCs w:val="32"/>
              </w:rPr>
              <w:t>B) x100</w:t>
            </w:r>
          </w:p>
        </w:tc>
        <w:tc>
          <w:tcPr>
            <w:tcW w:w="1020" w:type="dxa"/>
            <w:vMerge/>
          </w:tcPr>
          <w:p w:rsidR="002813DD" w:rsidRPr="001B13DD" w:rsidRDefault="002813DD" w:rsidP="00090DD0">
            <w:pPr>
              <w:spacing w:after="0" w:line="240" w:lineRule="auto"/>
              <w:jc w:val="center"/>
              <w:rPr>
                <w:rFonts w:ascii="TH SarabunPSK" w:hAnsi="TH SarabunPSK" w:cs="TH SarabunPSK"/>
                <w:sz w:val="32"/>
                <w:szCs w:val="32"/>
              </w:rPr>
            </w:pPr>
          </w:p>
        </w:tc>
      </w:tr>
      <w:tr w:rsidR="002813DD" w:rsidRPr="001B13DD" w:rsidTr="00090DD0">
        <w:trPr>
          <w:trHeight w:val="350"/>
          <w:jc w:val="center"/>
        </w:trPr>
        <w:tc>
          <w:tcPr>
            <w:tcW w:w="2279" w:type="dxa"/>
            <w:tcBorders>
              <w:top w:val="nil"/>
              <w:left w:val="single" w:sz="4" w:space="0" w:color="auto"/>
              <w:bottom w:val="single" w:sz="4" w:space="0" w:color="auto"/>
              <w:right w:val="single" w:sz="4" w:space="0" w:color="auto"/>
            </w:tcBorders>
            <w:vAlign w:val="center"/>
          </w:tcPr>
          <w:p w:rsidR="002813DD" w:rsidRPr="001B13DD" w:rsidRDefault="002813DD"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จังหวัด</w:t>
            </w:r>
            <w:r w:rsidRPr="001B13DD">
              <w:rPr>
                <w:rFonts w:ascii="TH SarabunPSK" w:hAnsi="TH SarabunPSK" w:cs="TH SarabunPSK"/>
                <w:b/>
                <w:bCs/>
                <w:sz w:val="32"/>
                <w:szCs w:val="32"/>
              </w:rPr>
              <w:t xml:space="preserve"> 1</w:t>
            </w:r>
          </w:p>
        </w:tc>
        <w:tc>
          <w:tcPr>
            <w:tcW w:w="2474" w:type="dxa"/>
            <w:tcBorders>
              <w:top w:val="nil"/>
              <w:left w:val="single" w:sz="4" w:space="0" w:color="auto"/>
              <w:bottom w:val="single" w:sz="4" w:space="0" w:color="auto"/>
              <w:right w:val="single" w:sz="4" w:space="0" w:color="auto"/>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2813DD" w:rsidRPr="001B13DD" w:rsidRDefault="002813DD" w:rsidP="00090DD0">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r>
      <w:tr w:rsidR="002813DD" w:rsidRPr="001B13DD" w:rsidTr="00090DD0">
        <w:trPr>
          <w:trHeight w:val="350"/>
          <w:jc w:val="center"/>
        </w:trPr>
        <w:tc>
          <w:tcPr>
            <w:tcW w:w="2279" w:type="dxa"/>
            <w:tcBorders>
              <w:top w:val="nil"/>
              <w:left w:val="single" w:sz="4" w:space="0" w:color="auto"/>
              <w:bottom w:val="single" w:sz="4" w:space="0" w:color="auto"/>
              <w:right w:val="single" w:sz="4" w:space="0" w:color="auto"/>
            </w:tcBorders>
            <w:vAlign w:val="center"/>
          </w:tcPr>
          <w:p w:rsidR="002813DD" w:rsidRPr="001B13DD" w:rsidRDefault="002813DD" w:rsidP="00090DD0">
            <w:pPr>
              <w:spacing w:after="0" w:line="240" w:lineRule="auto"/>
              <w:jc w:val="center"/>
              <w:rPr>
                <w:rFonts w:ascii="TH SarabunPSK" w:hAnsi="TH SarabunPSK" w:cs="TH SarabunPSK"/>
                <w:b/>
                <w:bCs/>
                <w:sz w:val="32"/>
                <w:szCs w:val="32"/>
                <w:cs/>
              </w:rPr>
            </w:pPr>
            <w:r w:rsidRPr="001B13DD">
              <w:rPr>
                <w:rFonts w:ascii="TH SarabunPSK" w:hAnsi="TH SarabunPSK" w:cs="TH SarabunPSK"/>
                <w:b/>
                <w:bCs/>
                <w:sz w:val="32"/>
                <w:szCs w:val="32"/>
                <w:cs/>
              </w:rPr>
              <w:t>จังหวัด 2</w:t>
            </w:r>
          </w:p>
        </w:tc>
        <w:tc>
          <w:tcPr>
            <w:tcW w:w="2474" w:type="dxa"/>
            <w:tcBorders>
              <w:top w:val="nil"/>
              <w:left w:val="single" w:sz="4" w:space="0" w:color="auto"/>
              <w:bottom w:val="single" w:sz="4" w:space="0" w:color="auto"/>
              <w:right w:val="single" w:sz="4" w:space="0" w:color="auto"/>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2813DD" w:rsidRPr="001B13DD" w:rsidRDefault="002813DD" w:rsidP="00090DD0">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r>
      <w:tr w:rsidR="002813DD" w:rsidRPr="001B13DD" w:rsidTr="00090DD0">
        <w:trPr>
          <w:trHeight w:val="350"/>
          <w:jc w:val="center"/>
        </w:trPr>
        <w:tc>
          <w:tcPr>
            <w:tcW w:w="2279" w:type="dxa"/>
            <w:tcBorders>
              <w:top w:val="nil"/>
              <w:left w:val="single" w:sz="4" w:space="0" w:color="auto"/>
              <w:bottom w:val="single" w:sz="4" w:space="0" w:color="auto"/>
              <w:right w:val="single" w:sz="4" w:space="0" w:color="auto"/>
            </w:tcBorders>
          </w:tcPr>
          <w:p w:rsidR="002813DD" w:rsidRPr="001B13DD" w:rsidRDefault="002813DD"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จังหวัด 3</w:t>
            </w:r>
          </w:p>
        </w:tc>
        <w:tc>
          <w:tcPr>
            <w:tcW w:w="2474" w:type="dxa"/>
            <w:tcBorders>
              <w:top w:val="nil"/>
              <w:left w:val="single" w:sz="4" w:space="0" w:color="auto"/>
              <w:bottom w:val="single" w:sz="4" w:space="0" w:color="auto"/>
              <w:right w:val="single" w:sz="4" w:space="0" w:color="auto"/>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2813DD" w:rsidRPr="001B13DD" w:rsidRDefault="002813DD" w:rsidP="00090DD0">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r>
      <w:tr w:rsidR="002813DD" w:rsidRPr="001B13DD" w:rsidTr="00090DD0">
        <w:trPr>
          <w:trHeight w:val="350"/>
          <w:jc w:val="center"/>
        </w:trPr>
        <w:tc>
          <w:tcPr>
            <w:tcW w:w="2279" w:type="dxa"/>
            <w:tcBorders>
              <w:top w:val="nil"/>
              <w:left w:val="single" w:sz="4" w:space="0" w:color="auto"/>
              <w:bottom w:val="single" w:sz="4" w:space="0" w:color="auto"/>
              <w:right w:val="single" w:sz="4" w:space="0" w:color="auto"/>
            </w:tcBorders>
          </w:tcPr>
          <w:p w:rsidR="002813DD" w:rsidRPr="001B13DD" w:rsidRDefault="002813DD"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จังหวัด ...</w:t>
            </w:r>
          </w:p>
        </w:tc>
        <w:tc>
          <w:tcPr>
            <w:tcW w:w="2474" w:type="dxa"/>
            <w:tcBorders>
              <w:top w:val="nil"/>
              <w:left w:val="single" w:sz="4" w:space="0" w:color="auto"/>
              <w:bottom w:val="single" w:sz="4" w:space="0" w:color="auto"/>
              <w:right w:val="single" w:sz="4" w:space="0" w:color="auto"/>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2813DD" w:rsidRPr="001B13DD" w:rsidRDefault="002813DD" w:rsidP="00090DD0">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r>
      <w:tr w:rsidR="002813DD" w:rsidRPr="001B13DD" w:rsidTr="00090DD0">
        <w:trPr>
          <w:trHeight w:val="350"/>
          <w:jc w:val="center"/>
        </w:trPr>
        <w:tc>
          <w:tcPr>
            <w:tcW w:w="2279" w:type="dxa"/>
            <w:tcBorders>
              <w:top w:val="nil"/>
              <w:left w:val="single" w:sz="4" w:space="0" w:color="auto"/>
              <w:bottom w:val="single" w:sz="4" w:space="0" w:color="auto"/>
              <w:right w:val="single" w:sz="4" w:space="0" w:color="auto"/>
            </w:tcBorders>
            <w:vAlign w:val="center"/>
          </w:tcPr>
          <w:p w:rsidR="002813DD" w:rsidRPr="001B13DD" w:rsidRDefault="002813DD" w:rsidP="00090DD0">
            <w:pPr>
              <w:spacing w:after="0" w:line="240" w:lineRule="auto"/>
              <w:jc w:val="center"/>
              <w:rPr>
                <w:rFonts w:ascii="TH SarabunPSK" w:hAnsi="TH SarabunPSK" w:cs="TH SarabunPSK"/>
                <w:b/>
                <w:bCs/>
                <w:sz w:val="32"/>
                <w:szCs w:val="32"/>
                <w:cs/>
              </w:rPr>
            </w:pPr>
            <w:r w:rsidRPr="001B13DD">
              <w:rPr>
                <w:rFonts w:ascii="TH SarabunPSK" w:hAnsi="TH SarabunPSK" w:cs="TH SarabunPSK"/>
                <w:b/>
                <w:bCs/>
                <w:sz w:val="32"/>
                <w:szCs w:val="32"/>
                <w:cs/>
              </w:rPr>
              <w:t>ภาพรวมเขต</w:t>
            </w:r>
          </w:p>
          <w:p w:rsidR="002813DD" w:rsidRPr="001B13DD" w:rsidRDefault="002813DD" w:rsidP="00090DD0">
            <w:pPr>
              <w:spacing w:after="0" w:line="240" w:lineRule="auto"/>
              <w:jc w:val="center"/>
              <w:rPr>
                <w:rFonts w:ascii="TH SarabunPSK" w:hAnsi="TH SarabunPSK" w:cs="TH SarabunPSK"/>
                <w:sz w:val="32"/>
                <w:szCs w:val="32"/>
                <w:cs/>
              </w:rPr>
            </w:pPr>
            <w:r w:rsidRPr="001B13DD">
              <w:rPr>
                <w:rFonts w:ascii="TH SarabunPSK" w:hAnsi="TH SarabunPSK" w:cs="TH SarabunPSK"/>
                <w:b/>
                <w:bCs/>
                <w:sz w:val="32"/>
                <w:szCs w:val="32"/>
                <w:cs/>
              </w:rPr>
              <w:t>(ข้อมูล ณ วันที่รายงาน)</w:t>
            </w:r>
          </w:p>
        </w:tc>
        <w:tc>
          <w:tcPr>
            <w:tcW w:w="2474" w:type="dxa"/>
            <w:tcBorders>
              <w:top w:val="nil"/>
              <w:left w:val="single" w:sz="4" w:space="0" w:color="auto"/>
              <w:bottom w:val="single" w:sz="4" w:space="0" w:color="auto"/>
              <w:right w:val="single" w:sz="4" w:space="0" w:color="auto"/>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2552" w:type="dxa"/>
            <w:tcBorders>
              <w:left w:val="single" w:sz="4" w:space="0" w:color="auto"/>
              <w:bottom w:val="single" w:sz="4" w:space="0" w:color="000000"/>
            </w:tcBorders>
          </w:tcPr>
          <w:p w:rsidR="002813DD" w:rsidRPr="001B13DD" w:rsidRDefault="002813DD" w:rsidP="00090DD0">
            <w:pPr>
              <w:spacing w:after="0" w:line="240" w:lineRule="auto"/>
              <w:ind w:left="-108" w:right="-113"/>
              <w:jc w:val="center"/>
              <w:rPr>
                <w:rFonts w:ascii="TH SarabunPSK" w:hAnsi="TH SarabunPSK" w:cs="TH SarabunPSK"/>
                <w:sz w:val="32"/>
                <w:szCs w:val="32"/>
                <w:cs/>
              </w:rPr>
            </w:pPr>
          </w:p>
        </w:tc>
        <w:tc>
          <w:tcPr>
            <w:tcW w:w="2268"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c>
          <w:tcPr>
            <w:tcW w:w="1020" w:type="dxa"/>
            <w:tcBorders>
              <w:bottom w:val="single" w:sz="4" w:space="0" w:color="000000"/>
            </w:tcBorders>
          </w:tcPr>
          <w:p w:rsidR="002813DD" w:rsidRPr="001B13DD" w:rsidRDefault="002813DD" w:rsidP="00090DD0">
            <w:pPr>
              <w:spacing w:after="0" w:line="240" w:lineRule="auto"/>
              <w:jc w:val="center"/>
              <w:rPr>
                <w:rFonts w:ascii="TH SarabunPSK" w:hAnsi="TH SarabunPSK" w:cs="TH SarabunPSK"/>
                <w:sz w:val="32"/>
                <w:szCs w:val="32"/>
                <w:cs/>
              </w:rPr>
            </w:pPr>
          </w:p>
        </w:tc>
      </w:tr>
    </w:tbl>
    <w:p w:rsidR="002813DD" w:rsidRPr="001B13DD" w:rsidRDefault="002813DD" w:rsidP="002813DD">
      <w:pPr>
        <w:spacing w:after="0" w:line="240" w:lineRule="auto"/>
        <w:rPr>
          <w:rFonts w:ascii="TH SarabunPSK" w:hAnsi="TH SarabunPSK" w:cs="TH SarabunPSK"/>
          <w:sz w:val="32"/>
          <w:szCs w:val="32"/>
        </w:rPr>
      </w:pPr>
    </w:p>
    <w:p w:rsidR="002813DD" w:rsidRPr="001B13DD" w:rsidRDefault="002813DD" w:rsidP="002813DD">
      <w:pPr>
        <w:spacing w:after="0" w:line="240" w:lineRule="auto"/>
        <w:ind w:firstLine="142"/>
        <w:rPr>
          <w:rFonts w:ascii="TH SarabunPSK" w:hAnsi="TH SarabunPSK" w:cs="TH SarabunPSK"/>
          <w:b/>
          <w:bCs/>
          <w:sz w:val="32"/>
          <w:szCs w:val="32"/>
          <w:cs/>
        </w:rPr>
      </w:pPr>
      <w:r w:rsidRPr="001B13DD">
        <w:rPr>
          <w:rFonts w:ascii="TH SarabunPSK" w:hAnsi="TH SarabunPSK" w:cs="TH SarabunPSK"/>
          <w:b/>
          <w:bCs/>
          <w:sz w:val="32"/>
          <w:szCs w:val="32"/>
        </w:rPr>
        <w:t xml:space="preserve">3.2 </w:t>
      </w:r>
      <w:r w:rsidRPr="001B13DD">
        <w:rPr>
          <w:rFonts w:ascii="TH SarabunPSK" w:hAnsi="TH SarabunPSK" w:cs="TH SarabunPSK"/>
          <w:b/>
          <w:bCs/>
          <w:sz w:val="32"/>
          <w:szCs w:val="32"/>
          <w:cs/>
        </w:rPr>
        <w:t>ข้อมูลเชิงคุณภาพ........................</w:t>
      </w:r>
      <w:r w:rsidRPr="001B13DD">
        <w:rPr>
          <w:rFonts w:ascii="TH SarabunPSK" w:hAnsi="TH SarabunPSK" w:cs="TH SarabunPSK"/>
          <w:b/>
          <w:bCs/>
          <w:sz w:val="32"/>
          <w:szCs w:val="32"/>
        </w:rPr>
        <w:t>.</w:t>
      </w:r>
      <w:r w:rsidRPr="001B13DD">
        <w:rPr>
          <w:rFonts w:ascii="TH SarabunPSK" w:hAnsi="TH SarabunPSK" w:cs="TH SarabunPSK"/>
          <w:b/>
          <w:bCs/>
          <w:sz w:val="32"/>
          <w:szCs w:val="32"/>
          <w:cs/>
        </w:rPr>
        <w:t>.....................................................................................................</w:t>
      </w:r>
    </w:p>
    <w:p w:rsidR="002813DD" w:rsidRDefault="002813DD" w:rsidP="002813DD">
      <w:pPr>
        <w:spacing w:after="0" w:line="240" w:lineRule="auto"/>
        <w:ind w:left="360"/>
        <w:rPr>
          <w:rFonts w:ascii="TH SarabunPSK" w:hAnsi="TH SarabunPSK" w:cs="TH SarabunPSK"/>
          <w:b/>
          <w:bCs/>
          <w:sz w:val="32"/>
          <w:szCs w:val="32"/>
        </w:rPr>
      </w:pPr>
      <w:r w:rsidRPr="001B13DD">
        <w:rPr>
          <w:rFonts w:ascii="TH SarabunPSK" w:hAnsi="TH SarabunPSK" w:cs="TH SarabunPSK"/>
          <w:b/>
          <w:bCs/>
          <w:sz w:val="32"/>
          <w:szCs w:val="32"/>
          <w:cs/>
        </w:rPr>
        <w:t xml:space="preserve">  (วิเคราะห์ตามกรอบ </w:t>
      </w:r>
      <w:r w:rsidRPr="001B13DD">
        <w:rPr>
          <w:rFonts w:ascii="TH SarabunPSK" w:hAnsi="TH SarabunPSK" w:cs="TH SarabunPSK"/>
          <w:b/>
          <w:bCs/>
          <w:sz w:val="32"/>
          <w:szCs w:val="32"/>
        </w:rPr>
        <w:t xml:space="preserve">6 Building Blocks </w:t>
      </w:r>
      <w:r w:rsidRPr="001B13DD">
        <w:rPr>
          <w:rFonts w:ascii="TH SarabunPSK" w:hAnsi="TH SarabunPSK" w:cs="TH SarabunPSK"/>
          <w:b/>
          <w:bCs/>
          <w:sz w:val="32"/>
          <w:szCs w:val="32"/>
          <w:cs/>
        </w:rPr>
        <w:t>ภาพรวมจังหวัด</w:t>
      </w:r>
      <w:r w:rsidRPr="001B13DD">
        <w:rPr>
          <w:rFonts w:ascii="TH SarabunPSK" w:hAnsi="TH SarabunPSK" w:cs="TH SarabunPSK"/>
          <w:b/>
          <w:bCs/>
          <w:sz w:val="32"/>
          <w:szCs w:val="32"/>
        </w:rPr>
        <w:t>)…………………………………………………..…</w:t>
      </w:r>
    </w:p>
    <w:p w:rsidR="00AE5A6C" w:rsidRPr="00AE5A6C" w:rsidRDefault="00AE5A6C" w:rsidP="002813DD">
      <w:pPr>
        <w:spacing w:after="0" w:line="240" w:lineRule="auto"/>
        <w:ind w:left="360"/>
        <w:rPr>
          <w:rFonts w:ascii="TH SarabunPSK" w:hAnsi="TH SarabunPSK" w:cs="TH SarabunPSK"/>
          <w:b/>
          <w:bCs/>
          <w:sz w:val="24"/>
          <w:szCs w:val="24"/>
        </w:rPr>
      </w:pPr>
    </w:p>
    <w:p w:rsidR="002813DD" w:rsidRPr="001B13DD" w:rsidRDefault="002813DD" w:rsidP="002813DD">
      <w:pPr>
        <w:spacing w:after="0" w:line="240" w:lineRule="auto"/>
        <w:jc w:val="thaiDistribute"/>
        <w:rPr>
          <w:rFonts w:ascii="TH SarabunPSK" w:hAnsi="TH SarabunPSK" w:cs="TH SarabunPSK"/>
          <w:b/>
          <w:bCs/>
          <w:spacing w:val="-6"/>
          <w:sz w:val="32"/>
          <w:szCs w:val="32"/>
          <w:cs/>
        </w:rPr>
      </w:pPr>
      <w:r w:rsidRPr="001B13DD">
        <w:rPr>
          <w:rFonts w:ascii="TH SarabunPSK" w:hAnsi="TH SarabunPSK" w:cs="TH SarabunPSK"/>
          <w:b/>
          <w:bCs/>
          <w:spacing w:val="-6"/>
          <w:sz w:val="32"/>
          <w:szCs w:val="32"/>
        </w:rPr>
        <w:t xml:space="preserve">4. </w:t>
      </w:r>
      <w:r w:rsidRPr="001B13DD">
        <w:rPr>
          <w:rFonts w:ascii="TH SarabunPSK" w:hAnsi="TH SarabunPSK" w:cs="TH SarabunPSK"/>
          <w:b/>
          <w:bCs/>
          <w:spacing w:val="-6"/>
          <w:sz w:val="32"/>
          <w:szCs w:val="32"/>
          <w:cs/>
        </w:rPr>
        <w:t>สรุปประเด็นสำคัญที่เป็นความเสี่ยงต่อการทำให้การขับเคลื่อนนโยบายหรือการดำเนินงานไม่ประสบความสำเร็จ (</w:t>
      </w:r>
      <w:r w:rsidRPr="001B13DD">
        <w:rPr>
          <w:rFonts w:ascii="TH SarabunPSK" w:hAnsi="TH SarabunPSK" w:cs="TH SarabunPSK"/>
          <w:b/>
          <w:bCs/>
          <w:spacing w:val="-6"/>
          <w:sz w:val="32"/>
          <w:szCs w:val="32"/>
        </w:rPr>
        <w:t>Key Risk Area/ Key Risk Factor)</w:t>
      </w:r>
      <w:r w:rsidRPr="001B13DD">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2813DD" w:rsidRDefault="002813DD" w:rsidP="002813DD">
      <w:pPr>
        <w:pStyle w:val="ListParagraph"/>
        <w:ind w:left="0"/>
        <w:jc w:val="both"/>
        <w:rPr>
          <w:rFonts w:ascii="TH SarabunPSK" w:hAnsi="TH SarabunPSK" w:cs="TH SarabunPSK"/>
          <w:szCs w:val="32"/>
        </w:rPr>
      </w:pPr>
      <w:r w:rsidRPr="001B13DD">
        <w:rPr>
          <w:rFonts w:ascii="TH SarabunPSK" w:hAnsi="TH SarabunPSK" w:cs="TH SarabunPSK"/>
          <w:szCs w:val="32"/>
          <w:cs/>
        </w:rPr>
        <w:t>..............................................................................................................................................................................</w:t>
      </w:r>
    </w:p>
    <w:p w:rsidR="00AE5A6C" w:rsidRDefault="00AE5A6C" w:rsidP="002813DD">
      <w:pPr>
        <w:pStyle w:val="ListParagraph"/>
        <w:ind w:left="0"/>
        <w:jc w:val="both"/>
        <w:rPr>
          <w:rFonts w:ascii="TH SarabunPSK" w:hAnsi="TH SarabunPSK" w:cs="TH SarabunPSK"/>
          <w:szCs w:val="32"/>
        </w:rPr>
      </w:pPr>
    </w:p>
    <w:p w:rsidR="00AE5A6C" w:rsidRDefault="00AE5A6C" w:rsidP="002813DD">
      <w:pPr>
        <w:pStyle w:val="ListParagraph"/>
        <w:ind w:left="0"/>
        <w:jc w:val="both"/>
        <w:rPr>
          <w:rFonts w:ascii="TH SarabunPSK" w:hAnsi="TH SarabunPSK" w:cs="TH SarabunPSK"/>
          <w:szCs w:val="32"/>
        </w:rPr>
      </w:pPr>
    </w:p>
    <w:p w:rsidR="00AE5A6C" w:rsidRDefault="00AE5A6C" w:rsidP="002813DD">
      <w:pPr>
        <w:pStyle w:val="ListParagraph"/>
        <w:ind w:left="0"/>
        <w:jc w:val="both"/>
        <w:rPr>
          <w:rFonts w:ascii="TH SarabunPSK" w:hAnsi="TH SarabunPSK" w:cs="TH SarabunPSK"/>
          <w:szCs w:val="32"/>
        </w:rPr>
      </w:pPr>
    </w:p>
    <w:p w:rsidR="00AE5A6C" w:rsidRDefault="00AE5A6C" w:rsidP="002813DD">
      <w:pPr>
        <w:pStyle w:val="ListParagraph"/>
        <w:ind w:left="0"/>
        <w:jc w:val="both"/>
        <w:rPr>
          <w:rFonts w:ascii="TH SarabunPSK" w:hAnsi="TH SarabunPSK" w:cs="TH SarabunPSK"/>
          <w:szCs w:val="32"/>
        </w:rPr>
      </w:pPr>
    </w:p>
    <w:p w:rsidR="002813DD" w:rsidRPr="001B13DD" w:rsidRDefault="002813DD" w:rsidP="002813DD">
      <w:pPr>
        <w:tabs>
          <w:tab w:val="left" w:pos="240"/>
        </w:tabs>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rPr>
        <w:t xml:space="preserve">5. </w:t>
      </w:r>
      <w:r w:rsidRPr="001B13DD">
        <w:rPr>
          <w:rFonts w:ascii="TH SarabunPSK" w:hAnsi="TH SarabunPSK" w:cs="TH SarabunPSK"/>
          <w:b/>
          <w:bCs/>
          <w:sz w:val="32"/>
          <w:szCs w:val="32"/>
          <w:cs/>
        </w:rPr>
        <w:t>ปัญหา อุปสรรคและข้อเสนอแนะ</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2977"/>
        <w:gridCol w:w="2825"/>
      </w:tblGrid>
      <w:tr w:rsidR="002813DD" w:rsidRPr="001B13DD" w:rsidTr="00090DD0">
        <w:tc>
          <w:tcPr>
            <w:tcW w:w="3412" w:type="dxa"/>
          </w:tcPr>
          <w:p w:rsidR="002813DD" w:rsidRPr="001B13DD" w:rsidRDefault="002813DD" w:rsidP="00090DD0">
            <w:pPr>
              <w:pStyle w:val="ListParagraph"/>
              <w:ind w:left="0"/>
              <w:jc w:val="center"/>
              <w:rPr>
                <w:rFonts w:ascii="TH SarabunPSK" w:hAnsi="TH SarabunPSK" w:cs="TH SarabunPSK"/>
                <w:b/>
                <w:bCs/>
                <w:szCs w:val="32"/>
                <w:cs/>
              </w:rPr>
            </w:pPr>
            <w:r w:rsidRPr="001B13DD">
              <w:rPr>
                <w:rFonts w:ascii="TH SarabunPSK" w:hAnsi="TH SarabunPSK" w:cs="TH SarabunPSK"/>
                <w:b/>
                <w:bCs/>
                <w:szCs w:val="32"/>
                <w:cs/>
              </w:rPr>
              <w:t>ปัญหา/อุปสรรค/ปัจจัยที่ทำให้การดำเนินงานไม่บรรลุวัตถุประสงค์</w:t>
            </w:r>
          </w:p>
        </w:tc>
        <w:tc>
          <w:tcPr>
            <w:tcW w:w="2977" w:type="dxa"/>
          </w:tcPr>
          <w:p w:rsidR="002813DD" w:rsidRPr="001B13DD" w:rsidRDefault="002813DD" w:rsidP="00090DD0">
            <w:pPr>
              <w:tabs>
                <w:tab w:val="left" w:pos="240"/>
              </w:tabs>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ข้อเสนอแนะที่ให้ต่อหน่วยรับตรวจ</w:t>
            </w:r>
          </w:p>
          <w:p w:rsidR="002813DD" w:rsidRPr="001B13DD" w:rsidRDefault="002813DD" w:rsidP="00090DD0">
            <w:pPr>
              <w:pStyle w:val="ListParagraph"/>
              <w:ind w:left="0"/>
              <w:jc w:val="center"/>
              <w:rPr>
                <w:rFonts w:ascii="TH SarabunPSK" w:hAnsi="TH SarabunPSK" w:cs="TH SarabunPSK"/>
                <w:b/>
                <w:bCs/>
                <w:szCs w:val="32"/>
              </w:rPr>
            </w:pPr>
          </w:p>
        </w:tc>
        <w:tc>
          <w:tcPr>
            <w:tcW w:w="2825" w:type="dxa"/>
          </w:tcPr>
          <w:p w:rsidR="002813DD" w:rsidRPr="001B13DD" w:rsidRDefault="002813DD" w:rsidP="00090DD0">
            <w:pPr>
              <w:tabs>
                <w:tab w:val="left" w:pos="240"/>
              </w:tabs>
              <w:spacing w:after="0" w:line="240" w:lineRule="auto"/>
              <w:jc w:val="center"/>
              <w:rPr>
                <w:rFonts w:ascii="TH SarabunPSK" w:hAnsi="TH SarabunPSK" w:cs="TH SarabunPSK"/>
                <w:b/>
                <w:bCs/>
                <w:sz w:val="32"/>
                <w:szCs w:val="32"/>
                <w:cs/>
              </w:rPr>
            </w:pPr>
            <w:r w:rsidRPr="001B13DD">
              <w:rPr>
                <w:rFonts w:ascii="TH SarabunPSK" w:hAnsi="TH SarabunPSK" w:cs="TH SarabunPSK"/>
                <w:b/>
                <w:bCs/>
                <w:sz w:val="32"/>
                <w:szCs w:val="32"/>
                <w:cs/>
              </w:rPr>
              <w:t>สิ่งที่ผู้ทำหน้าที่ตรวจราชการรับไปประสาน หรือ ดำเนินการต่อ</w:t>
            </w:r>
          </w:p>
        </w:tc>
      </w:tr>
      <w:tr w:rsidR="002813DD" w:rsidRPr="001B13DD" w:rsidTr="00090DD0">
        <w:tc>
          <w:tcPr>
            <w:tcW w:w="3412" w:type="dxa"/>
          </w:tcPr>
          <w:p w:rsidR="002813DD" w:rsidRPr="001B13DD" w:rsidRDefault="002813DD" w:rsidP="00090DD0">
            <w:pPr>
              <w:pStyle w:val="ListParagraph"/>
              <w:ind w:left="0"/>
              <w:jc w:val="both"/>
              <w:rPr>
                <w:rFonts w:ascii="TH SarabunPSK" w:hAnsi="TH SarabunPSK" w:cs="TH SarabunPSK"/>
                <w:b/>
                <w:bCs/>
                <w:szCs w:val="32"/>
              </w:rPr>
            </w:pPr>
          </w:p>
        </w:tc>
        <w:tc>
          <w:tcPr>
            <w:tcW w:w="2977" w:type="dxa"/>
          </w:tcPr>
          <w:p w:rsidR="002813DD" w:rsidRPr="001B13DD" w:rsidRDefault="002813DD" w:rsidP="00090DD0">
            <w:pPr>
              <w:pStyle w:val="ListParagraph"/>
              <w:ind w:left="0"/>
              <w:jc w:val="both"/>
              <w:rPr>
                <w:rFonts w:ascii="TH SarabunPSK" w:hAnsi="TH SarabunPSK" w:cs="TH SarabunPSK"/>
                <w:b/>
                <w:bCs/>
                <w:szCs w:val="32"/>
              </w:rPr>
            </w:pPr>
          </w:p>
        </w:tc>
        <w:tc>
          <w:tcPr>
            <w:tcW w:w="2825" w:type="dxa"/>
          </w:tcPr>
          <w:p w:rsidR="002813DD" w:rsidRPr="001B13DD" w:rsidRDefault="002813DD" w:rsidP="00090DD0">
            <w:pPr>
              <w:pStyle w:val="ListParagraph"/>
              <w:ind w:left="0"/>
              <w:jc w:val="both"/>
              <w:rPr>
                <w:rFonts w:ascii="TH SarabunPSK" w:hAnsi="TH SarabunPSK" w:cs="TH SarabunPSK"/>
                <w:b/>
                <w:bCs/>
                <w:szCs w:val="32"/>
              </w:rPr>
            </w:pPr>
          </w:p>
        </w:tc>
      </w:tr>
      <w:tr w:rsidR="002813DD" w:rsidRPr="001B13DD" w:rsidTr="00090DD0">
        <w:tc>
          <w:tcPr>
            <w:tcW w:w="3412" w:type="dxa"/>
          </w:tcPr>
          <w:p w:rsidR="002813DD" w:rsidRPr="001B13DD" w:rsidRDefault="002813DD" w:rsidP="00090DD0">
            <w:pPr>
              <w:pStyle w:val="ListParagraph"/>
              <w:ind w:left="0"/>
              <w:jc w:val="both"/>
              <w:rPr>
                <w:rFonts w:ascii="TH SarabunPSK" w:hAnsi="TH SarabunPSK" w:cs="TH SarabunPSK"/>
                <w:b/>
                <w:bCs/>
                <w:szCs w:val="32"/>
              </w:rPr>
            </w:pPr>
          </w:p>
        </w:tc>
        <w:tc>
          <w:tcPr>
            <w:tcW w:w="2977" w:type="dxa"/>
          </w:tcPr>
          <w:p w:rsidR="002813DD" w:rsidRPr="001B13DD" w:rsidRDefault="002813DD" w:rsidP="00090DD0">
            <w:pPr>
              <w:pStyle w:val="ListParagraph"/>
              <w:ind w:left="0"/>
              <w:jc w:val="both"/>
              <w:rPr>
                <w:rFonts w:ascii="TH SarabunPSK" w:hAnsi="TH SarabunPSK" w:cs="TH SarabunPSK"/>
                <w:b/>
                <w:bCs/>
                <w:szCs w:val="32"/>
              </w:rPr>
            </w:pPr>
          </w:p>
        </w:tc>
        <w:tc>
          <w:tcPr>
            <w:tcW w:w="2825" w:type="dxa"/>
          </w:tcPr>
          <w:p w:rsidR="002813DD" w:rsidRPr="001B13DD" w:rsidRDefault="002813DD" w:rsidP="00090DD0">
            <w:pPr>
              <w:pStyle w:val="ListParagraph"/>
              <w:ind w:left="0"/>
              <w:jc w:val="both"/>
              <w:rPr>
                <w:rFonts w:ascii="TH SarabunPSK" w:hAnsi="TH SarabunPSK" w:cs="TH SarabunPSK"/>
                <w:b/>
                <w:bCs/>
                <w:szCs w:val="32"/>
              </w:rPr>
            </w:pPr>
          </w:p>
        </w:tc>
      </w:tr>
    </w:tbl>
    <w:p w:rsidR="002813DD" w:rsidRPr="001B13DD" w:rsidRDefault="002813DD" w:rsidP="002813DD">
      <w:pPr>
        <w:pStyle w:val="ListParagraph"/>
        <w:ind w:left="238"/>
        <w:contextualSpacing w:val="0"/>
        <w:jc w:val="both"/>
        <w:rPr>
          <w:rFonts w:ascii="TH SarabunPSK" w:hAnsi="TH SarabunPSK" w:cs="TH SarabunPSK"/>
          <w:b/>
          <w:bCs/>
          <w:szCs w:val="32"/>
        </w:rPr>
      </w:pPr>
    </w:p>
    <w:p w:rsidR="002813DD" w:rsidRPr="001B13DD" w:rsidRDefault="002813DD" w:rsidP="002813DD">
      <w:pPr>
        <w:spacing w:after="0" w:line="240" w:lineRule="auto"/>
        <w:jc w:val="both"/>
        <w:rPr>
          <w:rFonts w:ascii="TH SarabunPSK" w:hAnsi="TH SarabunPSK" w:cs="TH SarabunPSK"/>
          <w:b/>
          <w:bCs/>
          <w:sz w:val="32"/>
          <w:szCs w:val="32"/>
        </w:rPr>
      </w:pPr>
      <w:r w:rsidRPr="001B13DD">
        <w:rPr>
          <w:rFonts w:ascii="TH SarabunPSK" w:hAnsi="TH SarabunPSK" w:cs="TH SarabunPSK"/>
          <w:b/>
          <w:bCs/>
          <w:sz w:val="32"/>
          <w:szCs w:val="32"/>
        </w:rPr>
        <w:t xml:space="preserve">6. </w:t>
      </w:r>
      <w:r w:rsidRPr="001B13DD">
        <w:rPr>
          <w:rFonts w:ascii="TH SarabunPSK" w:hAnsi="TH SarabunPSK" w:cs="TH SarabunPSK"/>
          <w:b/>
          <w:bCs/>
          <w:sz w:val="32"/>
          <w:szCs w:val="32"/>
          <w:cs/>
        </w:rPr>
        <w:t>ข้อเสนอแนะต่อนโยบาย</w:t>
      </w:r>
      <w:r w:rsidRPr="001B13DD">
        <w:rPr>
          <w:rFonts w:ascii="TH SarabunPSK" w:hAnsi="TH SarabunPSK" w:cs="TH SarabunPSK"/>
          <w:b/>
          <w:bCs/>
          <w:sz w:val="32"/>
          <w:szCs w:val="32"/>
        </w:rPr>
        <w:t xml:space="preserve"> /</w:t>
      </w:r>
      <w:r w:rsidRPr="001B13DD">
        <w:rPr>
          <w:rFonts w:ascii="TH SarabunPSK" w:hAnsi="TH SarabunPSK" w:cs="TH SarabunPSK"/>
          <w:b/>
          <w:bCs/>
          <w:sz w:val="32"/>
          <w:szCs w:val="32"/>
          <w:cs/>
        </w:rPr>
        <w:t>ต่อส่วนกลาง / ต่อผู้บริหาร / ต่อระเบียบ  กฎหมาย</w:t>
      </w:r>
    </w:p>
    <w:p w:rsidR="002813DD" w:rsidRPr="001B13DD" w:rsidRDefault="002813DD" w:rsidP="002813DD">
      <w:pPr>
        <w:spacing w:after="0" w:line="240" w:lineRule="auto"/>
        <w:jc w:val="both"/>
        <w:rPr>
          <w:rFonts w:ascii="TH SarabunPSK" w:hAnsi="TH SarabunPSK" w:cs="TH SarabunPSK"/>
          <w:sz w:val="32"/>
          <w:szCs w:val="32"/>
        </w:rPr>
      </w:pPr>
      <w:r w:rsidRPr="001B13DD">
        <w:rPr>
          <w:rFonts w:ascii="TH SarabunPSK" w:hAnsi="TH SarabunPSK" w:cs="TH SarabunPSK"/>
          <w:sz w:val="32"/>
          <w:szCs w:val="32"/>
          <w:cs/>
        </w:rPr>
        <w:t>..............................................................................................................................................................................</w:t>
      </w:r>
    </w:p>
    <w:p w:rsidR="002813DD" w:rsidRPr="001B13DD" w:rsidRDefault="002813DD" w:rsidP="002813DD">
      <w:pPr>
        <w:spacing w:after="0" w:line="240" w:lineRule="auto"/>
        <w:jc w:val="both"/>
        <w:rPr>
          <w:rFonts w:ascii="TH SarabunPSK" w:hAnsi="TH SarabunPSK" w:cs="TH SarabunPSK"/>
          <w:b/>
          <w:bCs/>
          <w:sz w:val="32"/>
          <w:szCs w:val="32"/>
        </w:rPr>
      </w:pPr>
      <w:r w:rsidRPr="001B13DD">
        <w:rPr>
          <w:rFonts w:ascii="TH SarabunPSK" w:hAnsi="TH SarabunPSK" w:cs="TH SarabunPSK"/>
          <w:b/>
          <w:bCs/>
          <w:sz w:val="32"/>
          <w:szCs w:val="32"/>
        </w:rPr>
        <w:t xml:space="preserve">7. </w:t>
      </w:r>
      <w:r w:rsidRPr="001B13DD">
        <w:rPr>
          <w:rFonts w:ascii="TH SarabunPSK" w:hAnsi="TH SarabunPSK" w:cs="TH SarabunPSK"/>
          <w:b/>
          <w:bCs/>
          <w:sz w:val="32"/>
          <w:szCs w:val="32"/>
          <w:cs/>
        </w:rPr>
        <w:t xml:space="preserve">นวัตกรรมที่สามารถเป็นแบบอย่าง </w:t>
      </w:r>
      <w:r w:rsidRPr="001B13DD">
        <w:rPr>
          <w:rFonts w:ascii="TH SarabunPSK" w:hAnsi="TH SarabunPSK" w:cs="TH SarabunPSK"/>
          <w:sz w:val="32"/>
          <w:szCs w:val="32"/>
          <w:cs/>
        </w:rPr>
        <w:t>(ถ้ามี)</w:t>
      </w:r>
    </w:p>
    <w:p w:rsidR="002813DD" w:rsidRPr="001B13DD" w:rsidRDefault="002813DD" w:rsidP="002813DD">
      <w:pPr>
        <w:spacing w:after="0" w:line="240" w:lineRule="auto"/>
        <w:jc w:val="both"/>
        <w:rPr>
          <w:rFonts w:ascii="TH SarabunPSK" w:hAnsi="TH SarabunPSK" w:cs="TH SarabunPSK"/>
          <w:sz w:val="32"/>
          <w:szCs w:val="32"/>
        </w:rPr>
      </w:pPr>
      <w:r w:rsidRPr="001B13DD">
        <w:rPr>
          <w:rFonts w:ascii="TH SarabunPSK" w:hAnsi="TH SarabunPSK" w:cs="TH SarabunPSK"/>
          <w:sz w:val="32"/>
          <w:szCs w:val="32"/>
          <w:cs/>
        </w:rPr>
        <w:t>..............................................................................................................................................................................</w:t>
      </w:r>
    </w:p>
    <w:p w:rsidR="002813DD" w:rsidRPr="001B13DD" w:rsidRDefault="002813DD" w:rsidP="002813DD">
      <w:pPr>
        <w:spacing w:after="0" w:line="240" w:lineRule="auto"/>
        <w:ind w:firstLine="284"/>
        <w:rPr>
          <w:rFonts w:ascii="TH SarabunPSK" w:hAnsi="TH SarabunPSK" w:cs="TH SarabunPSK"/>
          <w:b/>
          <w:bCs/>
          <w:sz w:val="32"/>
          <w:szCs w:val="32"/>
        </w:rPr>
      </w:pPr>
    </w:p>
    <w:p w:rsidR="002813DD" w:rsidRPr="001B13DD" w:rsidRDefault="002813DD" w:rsidP="002813DD">
      <w:pPr>
        <w:spacing w:after="0" w:line="240" w:lineRule="auto"/>
        <w:ind w:left="4536"/>
        <w:rPr>
          <w:rFonts w:ascii="TH SarabunPSK" w:hAnsi="TH SarabunPSK" w:cs="TH SarabunPSK"/>
          <w:sz w:val="32"/>
          <w:szCs w:val="32"/>
          <w:cs/>
        </w:rPr>
      </w:pPr>
      <w:r w:rsidRPr="001B13DD">
        <w:rPr>
          <w:rFonts w:ascii="TH SarabunPSK" w:hAnsi="TH SarabunPSK" w:cs="TH SarabunPSK"/>
          <w:sz w:val="32"/>
          <w:szCs w:val="32"/>
          <w:cs/>
        </w:rPr>
        <w:t>ผู้รายงาน.......................................................................</w:t>
      </w:r>
    </w:p>
    <w:p w:rsidR="002813DD" w:rsidRPr="001B13DD" w:rsidRDefault="002813DD" w:rsidP="002813DD">
      <w:pPr>
        <w:spacing w:after="0" w:line="240" w:lineRule="auto"/>
        <w:ind w:left="4536"/>
        <w:rPr>
          <w:rFonts w:ascii="TH SarabunPSK" w:hAnsi="TH SarabunPSK" w:cs="TH SarabunPSK"/>
          <w:sz w:val="32"/>
          <w:szCs w:val="32"/>
        </w:rPr>
      </w:pPr>
      <w:r w:rsidRPr="001B13DD">
        <w:rPr>
          <w:rFonts w:ascii="TH SarabunPSK" w:hAnsi="TH SarabunPSK" w:cs="TH SarabunPSK"/>
          <w:sz w:val="32"/>
          <w:szCs w:val="32"/>
          <w:cs/>
        </w:rPr>
        <w:t>ตำแหน่ง........................................................................</w:t>
      </w:r>
    </w:p>
    <w:p w:rsidR="002813DD" w:rsidRPr="001B13DD" w:rsidRDefault="002813DD" w:rsidP="002813DD">
      <w:pPr>
        <w:spacing w:after="0" w:line="240" w:lineRule="auto"/>
        <w:ind w:left="4536"/>
        <w:rPr>
          <w:rFonts w:ascii="TH SarabunPSK" w:hAnsi="TH SarabunPSK" w:cs="TH SarabunPSK"/>
          <w:sz w:val="32"/>
          <w:szCs w:val="32"/>
        </w:rPr>
      </w:pPr>
      <w:r w:rsidRPr="001B13DD">
        <w:rPr>
          <w:rFonts w:ascii="TH SarabunPSK" w:hAnsi="TH SarabunPSK" w:cs="TH SarabunPSK"/>
          <w:sz w:val="32"/>
          <w:szCs w:val="32"/>
          <w:cs/>
        </w:rPr>
        <w:t>วัน/เดือน/ปี...................................................................</w:t>
      </w:r>
    </w:p>
    <w:p w:rsidR="002813DD" w:rsidRPr="001B13DD" w:rsidRDefault="002813DD" w:rsidP="002813DD">
      <w:pPr>
        <w:spacing w:after="0" w:line="240" w:lineRule="auto"/>
        <w:ind w:left="4536"/>
        <w:rPr>
          <w:rFonts w:ascii="TH SarabunPSK" w:hAnsi="TH SarabunPSK" w:cs="TH SarabunPSK"/>
          <w:sz w:val="32"/>
          <w:szCs w:val="32"/>
        </w:rPr>
      </w:pPr>
      <w:r w:rsidRPr="001B13DD">
        <w:rPr>
          <w:rFonts w:ascii="TH SarabunPSK" w:hAnsi="TH SarabunPSK" w:cs="TH SarabunPSK"/>
          <w:sz w:val="32"/>
          <w:szCs w:val="32"/>
          <w:cs/>
        </w:rPr>
        <w:t xml:space="preserve">โทร................................ </w:t>
      </w:r>
      <w:r w:rsidRPr="001B13DD">
        <w:rPr>
          <w:rFonts w:ascii="TH SarabunPSK" w:hAnsi="TH SarabunPSK" w:cs="TH SarabunPSK"/>
          <w:sz w:val="32"/>
          <w:szCs w:val="32"/>
        </w:rPr>
        <w:t>e-mail……………………………</w:t>
      </w:r>
      <w:r w:rsidRPr="001B13DD">
        <w:rPr>
          <w:rFonts w:ascii="TH SarabunPSK" w:hAnsi="TH SarabunPSK" w:cs="TH SarabunPSK"/>
          <w:sz w:val="32"/>
          <w:szCs w:val="32"/>
          <w:cs/>
        </w:rPr>
        <w:t>...</w:t>
      </w:r>
    </w:p>
    <w:p w:rsidR="002651B1" w:rsidRDefault="002651B1" w:rsidP="002813DD">
      <w:pPr>
        <w:jc w:val="center"/>
        <w:rPr>
          <w:rFonts w:ascii="TH SarabunPSK" w:hAnsi="TH SarabunPSK" w:cs="TH SarabunPSK"/>
          <w:sz w:val="32"/>
          <w:szCs w:val="32"/>
        </w:rPr>
      </w:pPr>
    </w:p>
    <w:p w:rsidR="009047A3" w:rsidRDefault="009047A3" w:rsidP="009047A3">
      <w:pPr>
        <w:rPr>
          <w:rFonts w:ascii="TH SarabunPSK" w:hAnsi="TH SarabunPSK" w:cs="TH SarabunPSK"/>
          <w:sz w:val="32"/>
          <w:szCs w:val="32"/>
        </w:rPr>
      </w:pPr>
    </w:p>
    <w:p w:rsidR="009047A3" w:rsidRDefault="009047A3" w:rsidP="009047A3">
      <w:pPr>
        <w:rPr>
          <w:rFonts w:ascii="TH SarabunPSK" w:hAnsi="TH SarabunPSK" w:cs="TH SarabunPSK"/>
          <w:sz w:val="32"/>
          <w:szCs w:val="32"/>
        </w:rPr>
      </w:pPr>
    </w:p>
    <w:p w:rsidR="006806ED" w:rsidRDefault="006806ED" w:rsidP="009047A3">
      <w:pPr>
        <w:rPr>
          <w:rFonts w:ascii="TH SarabunPSK" w:hAnsi="TH SarabunPSK" w:cs="TH SarabunPSK"/>
          <w:sz w:val="32"/>
          <w:szCs w:val="32"/>
        </w:rPr>
      </w:pPr>
    </w:p>
    <w:p w:rsidR="006806ED" w:rsidRDefault="006806ED" w:rsidP="009047A3">
      <w:pPr>
        <w:rPr>
          <w:rFonts w:ascii="TH SarabunPSK" w:hAnsi="TH SarabunPSK" w:cs="TH SarabunPSK"/>
          <w:sz w:val="32"/>
          <w:szCs w:val="32"/>
        </w:rPr>
      </w:pPr>
    </w:p>
    <w:p w:rsidR="006806ED" w:rsidRDefault="006806ED" w:rsidP="009047A3">
      <w:pPr>
        <w:rPr>
          <w:rFonts w:ascii="TH SarabunPSK" w:hAnsi="TH SarabunPSK" w:cs="TH SarabunPSK"/>
          <w:sz w:val="32"/>
          <w:szCs w:val="32"/>
        </w:rPr>
      </w:pPr>
    </w:p>
    <w:p w:rsidR="006806ED" w:rsidRDefault="006806ED" w:rsidP="009047A3">
      <w:pPr>
        <w:rPr>
          <w:rFonts w:ascii="TH SarabunPSK" w:hAnsi="TH SarabunPSK" w:cs="TH SarabunPSK"/>
          <w:sz w:val="32"/>
          <w:szCs w:val="32"/>
        </w:rPr>
      </w:pPr>
    </w:p>
    <w:p w:rsidR="006806ED" w:rsidRDefault="006806ED" w:rsidP="009047A3">
      <w:pPr>
        <w:rPr>
          <w:rFonts w:ascii="TH SarabunPSK" w:hAnsi="TH SarabunPSK" w:cs="TH SarabunPSK"/>
          <w:sz w:val="32"/>
          <w:szCs w:val="32"/>
        </w:rPr>
      </w:pPr>
    </w:p>
    <w:p w:rsidR="006806ED" w:rsidRDefault="006806ED" w:rsidP="009047A3">
      <w:pPr>
        <w:rPr>
          <w:rFonts w:ascii="TH SarabunPSK" w:hAnsi="TH SarabunPSK" w:cs="TH SarabunPSK"/>
          <w:sz w:val="32"/>
          <w:szCs w:val="32"/>
        </w:rPr>
      </w:pPr>
    </w:p>
    <w:p w:rsidR="006806ED" w:rsidRDefault="006806ED" w:rsidP="009047A3">
      <w:pPr>
        <w:rPr>
          <w:rFonts w:ascii="TH SarabunPSK" w:hAnsi="TH SarabunPSK" w:cs="TH SarabunPSK"/>
          <w:sz w:val="32"/>
          <w:szCs w:val="32"/>
        </w:rPr>
      </w:pPr>
    </w:p>
    <w:p w:rsidR="00AE5A6C" w:rsidRDefault="00AE5A6C" w:rsidP="009047A3">
      <w:pPr>
        <w:rPr>
          <w:rFonts w:ascii="TH SarabunPSK" w:hAnsi="TH SarabunPSK" w:cs="TH SarabunPSK"/>
          <w:sz w:val="32"/>
          <w:szCs w:val="32"/>
        </w:rPr>
      </w:pPr>
    </w:p>
    <w:p w:rsidR="00AE5A6C" w:rsidRDefault="00AE5A6C" w:rsidP="009047A3">
      <w:pPr>
        <w:rPr>
          <w:rFonts w:ascii="TH SarabunPSK" w:hAnsi="TH SarabunPSK" w:cs="TH SarabunPSK"/>
          <w:sz w:val="32"/>
          <w:szCs w:val="32"/>
        </w:rPr>
      </w:pPr>
    </w:p>
    <w:p w:rsidR="00AE5A6C" w:rsidRDefault="00AE5A6C" w:rsidP="009047A3">
      <w:pPr>
        <w:rPr>
          <w:rFonts w:ascii="TH SarabunPSK" w:hAnsi="TH SarabunPSK" w:cs="TH SarabunPSK"/>
          <w:sz w:val="32"/>
          <w:szCs w:val="32"/>
        </w:rPr>
      </w:pPr>
    </w:p>
    <w:p w:rsidR="006806ED" w:rsidRPr="001E0F7A" w:rsidRDefault="006806ED" w:rsidP="006806ED">
      <w:pPr>
        <w:spacing w:after="0" w:line="240" w:lineRule="auto"/>
        <w:jc w:val="center"/>
        <w:rPr>
          <w:rFonts w:ascii="TH SarabunPSK" w:hAnsi="TH SarabunPSK" w:cs="TH SarabunPSK"/>
          <w:b/>
          <w:bCs/>
          <w:sz w:val="32"/>
          <w:szCs w:val="32"/>
        </w:rPr>
      </w:pPr>
      <w:r w:rsidRPr="001E0F7A">
        <w:rPr>
          <w:rFonts w:ascii="TH SarabunPSK" w:hAnsi="TH SarabunPSK" w:cs="TH SarabunPSK"/>
          <w:b/>
          <w:bCs/>
          <w:sz w:val="32"/>
          <w:szCs w:val="32"/>
          <w:cs/>
        </w:rPr>
        <w:lastRenderedPageBreak/>
        <w:t>เอกสารประกอบ</w:t>
      </w:r>
    </w:p>
    <w:p w:rsidR="006806ED" w:rsidRPr="002A5F1D" w:rsidRDefault="006806ED" w:rsidP="006806ED">
      <w:pPr>
        <w:tabs>
          <w:tab w:val="left" w:pos="1020"/>
        </w:tabs>
        <w:spacing w:after="0" w:line="240" w:lineRule="auto"/>
        <w:jc w:val="center"/>
        <w:rPr>
          <w:rFonts w:ascii="TH SarabunPSK" w:hAnsi="TH SarabunPSK" w:cs="TH SarabunPSK"/>
          <w:b/>
          <w:bCs/>
          <w:color w:val="000000" w:themeColor="text1"/>
          <w:sz w:val="32"/>
          <w:szCs w:val="32"/>
        </w:rPr>
      </w:pPr>
      <w:r w:rsidRPr="001E0F7A">
        <w:rPr>
          <w:rFonts w:ascii="TH SarabunPSK" w:hAnsi="TH SarabunPSK" w:cs="TH SarabunPSK" w:hint="cs"/>
          <w:b/>
          <w:bCs/>
          <w:sz w:val="32"/>
          <w:szCs w:val="32"/>
          <w:cs/>
        </w:rPr>
        <w:t xml:space="preserve">ตัวชี้วัดที่ </w:t>
      </w:r>
      <w:r>
        <w:rPr>
          <w:rFonts w:ascii="TH SarabunPSK" w:hAnsi="TH SarabunPSK" w:cs="TH SarabunPSK"/>
          <w:b/>
          <w:bCs/>
          <w:color w:val="000000" w:themeColor="text1"/>
          <w:sz w:val="32"/>
          <w:szCs w:val="32"/>
        </w:rPr>
        <w:t>31</w:t>
      </w:r>
      <w:r w:rsidRPr="002A5F1D">
        <w:rPr>
          <w:rFonts w:ascii="TH SarabunPSK" w:hAnsi="TH SarabunPSK" w:cs="TH SarabunPSK"/>
          <w:b/>
          <w:bCs/>
          <w:color w:val="000000" w:themeColor="text1"/>
          <w:sz w:val="32"/>
          <w:szCs w:val="32"/>
          <w:cs/>
        </w:rPr>
        <w:t xml:space="preserve"> อัตราตายทารกแรกเกิด</w:t>
      </w:r>
    </w:p>
    <w:p w:rsidR="006806ED" w:rsidRPr="001B13DD" w:rsidRDefault="006806ED" w:rsidP="006806ED">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แบบฟอร์มการติดตามประเมินผล</w:t>
      </w:r>
    </w:p>
    <w:p w:rsidR="006806ED" w:rsidRDefault="006806ED" w:rsidP="006806ED">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ด้านทารกแรกเกิด</w:t>
      </w:r>
    </w:p>
    <w:p w:rsidR="006806ED" w:rsidRPr="001B13DD" w:rsidRDefault="006806ED" w:rsidP="006806ED">
      <w:pPr>
        <w:spacing w:after="0" w:line="240" w:lineRule="auto"/>
        <w:jc w:val="both"/>
        <w:rPr>
          <w:rFonts w:ascii="TH SarabunPSK" w:hAnsi="TH SarabunPSK" w:cs="TH SarabunPSK"/>
          <w:sz w:val="32"/>
          <w:szCs w:val="32"/>
        </w:rPr>
      </w:pPr>
      <w:r w:rsidRPr="001B13DD">
        <w:rPr>
          <w:rFonts w:ascii="TH SarabunPSK" w:hAnsi="TH SarabunPSK" w:cs="TH SarabunPSK"/>
          <w:b/>
          <w:bCs/>
          <w:sz w:val="32"/>
          <w:szCs w:val="32"/>
        </w:rPr>
        <w:t xml:space="preserve">1. </w:t>
      </w:r>
      <w:r w:rsidRPr="001B13DD">
        <w:rPr>
          <w:rFonts w:ascii="TH SarabunPSK" w:hAnsi="TH SarabunPSK" w:cs="TH SarabunPSK"/>
          <w:b/>
          <w:bCs/>
          <w:sz w:val="32"/>
          <w:szCs w:val="32"/>
          <w:cs/>
        </w:rPr>
        <w:t xml:space="preserve">ประเด็นการติดตามประเมินผล </w:t>
      </w:r>
    </w:p>
    <w:p w:rsidR="006806ED" w:rsidRPr="001B13DD" w:rsidRDefault="006806ED" w:rsidP="006806ED">
      <w:pPr>
        <w:spacing w:after="0"/>
        <w:ind w:left="238"/>
        <w:jc w:val="both"/>
        <w:rPr>
          <w:rFonts w:ascii="TH SarabunPSK" w:hAnsi="TH SarabunPSK" w:cs="TH SarabunPSK"/>
          <w:sz w:val="32"/>
          <w:szCs w:val="32"/>
        </w:rPr>
      </w:pPr>
      <w:r w:rsidRPr="001B13DD">
        <w:rPr>
          <w:rFonts w:ascii="TH SarabunPSK" w:hAnsi="TH SarabunPSK" w:cs="TH SarabunPSK"/>
          <w:sz w:val="32"/>
          <w:szCs w:val="32"/>
          <w:cs/>
        </w:rPr>
        <w:t xml:space="preserve">(1) อัตราตายทารกแรกเกิด </w:t>
      </w:r>
      <w:r w:rsidRPr="001B13DD">
        <w:rPr>
          <w:rFonts w:ascii="TH SarabunPSK" w:hAnsi="TH SarabunPSK" w:cs="TH SarabunPSK"/>
          <w:color w:val="000000"/>
          <w:sz w:val="32"/>
          <w:szCs w:val="32"/>
          <w:cs/>
        </w:rPr>
        <w:t>อายุน้อยกว่าหรือเท่ากับ</w:t>
      </w:r>
      <w:r w:rsidRPr="001B13DD">
        <w:rPr>
          <w:rFonts w:ascii="TH SarabunPSK" w:hAnsi="TH SarabunPSK" w:cs="TH SarabunPSK"/>
          <w:color w:val="000000"/>
          <w:sz w:val="32"/>
          <w:szCs w:val="32"/>
        </w:rPr>
        <w:t xml:space="preserve"> 28 </w:t>
      </w:r>
      <w:r w:rsidRPr="001B13DD">
        <w:rPr>
          <w:rFonts w:ascii="TH SarabunPSK" w:hAnsi="TH SarabunPSK" w:cs="TH SarabunPSK"/>
          <w:color w:val="000000"/>
          <w:sz w:val="32"/>
          <w:szCs w:val="32"/>
          <w:cs/>
        </w:rPr>
        <w:t>วัน</w:t>
      </w:r>
      <w:r w:rsidRPr="001B13DD">
        <w:rPr>
          <w:rFonts w:ascii="TH SarabunPSK" w:hAnsi="TH SarabunPSK" w:cs="TH SarabunPSK"/>
          <w:sz w:val="32"/>
          <w:szCs w:val="32"/>
        </w:rPr>
        <w:t xml:space="preserve"> </w:t>
      </w:r>
    </w:p>
    <w:p w:rsidR="006806ED" w:rsidRPr="001B13DD" w:rsidRDefault="006806ED" w:rsidP="006806ED">
      <w:pPr>
        <w:spacing w:after="0"/>
        <w:ind w:left="238"/>
        <w:rPr>
          <w:rFonts w:ascii="TH SarabunPSK" w:hAnsi="TH SarabunPSK" w:cs="TH SarabunPSK"/>
          <w:color w:val="000000"/>
          <w:sz w:val="32"/>
          <w:szCs w:val="32"/>
        </w:rPr>
      </w:pPr>
      <w:r w:rsidRPr="001B13DD">
        <w:rPr>
          <w:rFonts w:ascii="TH SarabunPSK" w:hAnsi="TH SarabunPSK" w:cs="TH SarabunPSK"/>
          <w:sz w:val="32"/>
          <w:szCs w:val="32"/>
          <w:cs/>
        </w:rPr>
        <w:t xml:space="preserve">     (เป้าหมาย</w:t>
      </w:r>
      <w:r w:rsidRPr="001B13DD">
        <w:rPr>
          <w:rFonts w:ascii="TH SarabunPSK" w:hAnsi="TH SarabunPSK" w:cs="TH SarabunPSK"/>
          <w:sz w:val="32"/>
          <w:szCs w:val="32"/>
        </w:rPr>
        <w:t xml:space="preserve"> : </w:t>
      </w:r>
      <w:r w:rsidRPr="001B13DD">
        <w:rPr>
          <w:rFonts w:ascii="TH SarabunPSK" w:hAnsi="TH SarabunPSK" w:cs="TH SarabunPSK"/>
          <w:color w:val="000000"/>
          <w:sz w:val="32"/>
          <w:szCs w:val="32"/>
          <w:cs/>
        </w:rPr>
        <w:t xml:space="preserve">ลดอัตราตายของทารกแรกเกิดอายุต่ำกว่าหรือเท่ากับ </w:t>
      </w:r>
      <w:r w:rsidRPr="001B13DD">
        <w:rPr>
          <w:rFonts w:ascii="TH SarabunPSK" w:hAnsi="TH SarabunPSK" w:cs="TH SarabunPSK"/>
          <w:color w:val="000000"/>
          <w:sz w:val="32"/>
          <w:szCs w:val="32"/>
        </w:rPr>
        <w:t xml:space="preserve">28 </w:t>
      </w:r>
      <w:r w:rsidRPr="001B13DD">
        <w:rPr>
          <w:rFonts w:ascii="TH SarabunPSK" w:hAnsi="TH SarabunPSK" w:cs="TH SarabunPSK"/>
          <w:color w:val="000000"/>
          <w:sz w:val="32"/>
          <w:szCs w:val="32"/>
          <w:cs/>
        </w:rPr>
        <w:t xml:space="preserve">วันให้น้อยกว่า </w:t>
      </w:r>
      <w:r w:rsidRPr="001B13DD">
        <w:rPr>
          <w:rFonts w:ascii="TH SarabunPSK" w:hAnsi="TH SarabunPSK" w:cs="TH SarabunPSK"/>
          <w:color w:val="000000"/>
          <w:sz w:val="32"/>
          <w:szCs w:val="32"/>
        </w:rPr>
        <w:t xml:space="preserve">5 </w:t>
      </w:r>
      <w:r w:rsidRPr="001B13DD">
        <w:rPr>
          <w:rFonts w:ascii="TH SarabunPSK" w:hAnsi="TH SarabunPSK" w:cs="TH SarabunPSK"/>
          <w:color w:val="000000"/>
          <w:sz w:val="32"/>
          <w:szCs w:val="32"/>
          <w:cs/>
        </w:rPr>
        <w:t xml:space="preserve">ต่อ </w:t>
      </w:r>
      <w:r w:rsidRPr="001B13DD">
        <w:rPr>
          <w:rFonts w:ascii="TH SarabunPSK" w:hAnsi="TH SarabunPSK" w:cs="TH SarabunPSK"/>
          <w:color w:val="000000"/>
          <w:sz w:val="32"/>
          <w:szCs w:val="32"/>
        </w:rPr>
        <w:t xml:space="preserve">1,000        </w:t>
      </w:r>
    </w:p>
    <w:p w:rsidR="006806ED" w:rsidRPr="001B13DD" w:rsidRDefault="006806ED" w:rsidP="006806ED">
      <w:pPr>
        <w:spacing w:after="0"/>
        <w:ind w:left="238"/>
        <w:rPr>
          <w:rFonts w:ascii="TH SarabunPSK" w:hAnsi="TH SarabunPSK" w:cs="TH SarabunPSK"/>
          <w:color w:val="000000"/>
          <w:sz w:val="32"/>
          <w:szCs w:val="32"/>
          <w:cs/>
        </w:rPr>
      </w:pPr>
      <w:r w:rsidRPr="001B13DD">
        <w:rPr>
          <w:rFonts w:ascii="TH SarabunPSK" w:hAnsi="TH SarabunPSK" w:cs="TH SarabunPSK"/>
          <w:color w:val="000000"/>
          <w:sz w:val="32"/>
          <w:szCs w:val="32"/>
        </w:rPr>
        <w:t xml:space="preserve">      </w:t>
      </w:r>
      <w:r w:rsidRPr="001B13DD">
        <w:rPr>
          <w:rFonts w:ascii="TH SarabunPSK" w:hAnsi="TH SarabunPSK" w:cs="TH SarabunPSK"/>
          <w:color w:val="000000"/>
          <w:sz w:val="32"/>
          <w:szCs w:val="32"/>
          <w:cs/>
        </w:rPr>
        <w:t>ทารกเกิดมีชีพ</w:t>
      </w:r>
      <w:r w:rsidRPr="001B13DD">
        <w:rPr>
          <w:rFonts w:ascii="TH SarabunPSK" w:hAnsi="TH SarabunPSK" w:cs="TH SarabunPSK"/>
          <w:sz w:val="32"/>
          <w:szCs w:val="32"/>
          <w:cs/>
        </w:rPr>
        <w:t>)</w:t>
      </w:r>
    </w:p>
    <w:p w:rsidR="006806ED" w:rsidRPr="001B13DD" w:rsidRDefault="006806ED" w:rsidP="006806ED">
      <w:pPr>
        <w:spacing w:after="0" w:line="240" w:lineRule="auto"/>
        <w:jc w:val="both"/>
        <w:rPr>
          <w:rFonts w:ascii="TH SarabunPSK" w:hAnsi="TH SarabunPSK" w:cs="TH SarabunPSK"/>
          <w:b/>
          <w:bCs/>
          <w:sz w:val="32"/>
          <w:szCs w:val="32"/>
        </w:rPr>
      </w:pPr>
      <w:r w:rsidRPr="001B13DD">
        <w:rPr>
          <w:rFonts w:ascii="TH SarabunPSK" w:hAnsi="TH SarabunPSK" w:cs="TH SarabunPSK"/>
          <w:b/>
          <w:bCs/>
          <w:sz w:val="32"/>
          <w:szCs w:val="32"/>
        </w:rPr>
        <w:t xml:space="preserve">2. </w:t>
      </w:r>
      <w:r w:rsidRPr="001B13DD">
        <w:rPr>
          <w:rFonts w:ascii="TH SarabunPSK" w:hAnsi="TH SarabunPSK" w:cs="TH SarabunPSK"/>
          <w:b/>
          <w:bCs/>
          <w:sz w:val="32"/>
          <w:szCs w:val="32"/>
          <w:cs/>
        </w:rPr>
        <w:t>สถานการณ์............................</w:t>
      </w:r>
      <w:r w:rsidRPr="001B13DD">
        <w:rPr>
          <w:rFonts w:ascii="TH SarabunPSK" w:hAnsi="TH SarabunPSK" w:cs="TH SarabunPSK"/>
          <w:b/>
          <w:bCs/>
          <w:sz w:val="32"/>
          <w:szCs w:val="32"/>
        </w:rPr>
        <w:t>.....</w:t>
      </w:r>
      <w:r w:rsidRPr="001B13DD">
        <w:rPr>
          <w:rFonts w:ascii="TH SarabunPSK" w:hAnsi="TH SarabunPSK" w:cs="TH SarabunPSK"/>
          <w:b/>
          <w:bCs/>
          <w:sz w:val="32"/>
          <w:szCs w:val="32"/>
          <w:cs/>
        </w:rPr>
        <w:t>............................................................................................................</w:t>
      </w:r>
    </w:p>
    <w:p w:rsidR="006806ED" w:rsidRPr="001B13DD" w:rsidRDefault="006806ED" w:rsidP="006806ED">
      <w:pPr>
        <w:spacing w:after="0"/>
        <w:jc w:val="thaiDistribute"/>
        <w:rPr>
          <w:rFonts w:ascii="TH SarabunPSK" w:hAnsi="TH SarabunPSK" w:cs="TH SarabunPSK"/>
          <w:b/>
          <w:bCs/>
          <w:sz w:val="32"/>
          <w:szCs w:val="32"/>
        </w:rPr>
      </w:pPr>
      <w:r w:rsidRPr="001B13DD">
        <w:rPr>
          <w:rFonts w:ascii="TH SarabunPSK" w:hAnsi="TH SarabunPSK" w:cs="TH SarabunPSK"/>
          <w:b/>
          <w:bCs/>
          <w:sz w:val="32"/>
          <w:szCs w:val="32"/>
        </w:rPr>
        <w:t xml:space="preserve">3. </w:t>
      </w:r>
      <w:r w:rsidRPr="001B13DD">
        <w:rPr>
          <w:rFonts w:ascii="TH SarabunPSK" w:hAnsi="TH SarabunPSK" w:cs="TH SarabunPSK"/>
          <w:b/>
          <w:bCs/>
          <w:sz w:val="32"/>
          <w:szCs w:val="32"/>
          <w:cs/>
        </w:rPr>
        <w:t xml:space="preserve">ข้อมูลประกอบการวิเคราะห์  </w:t>
      </w:r>
    </w:p>
    <w:p w:rsidR="006806ED" w:rsidRPr="001B13DD" w:rsidRDefault="006806ED" w:rsidP="001F058A">
      <w:pPr>
        <w:pStyle w:val="ListParagraph"/>
        <w:numPr>
          <w:ilvl w:val="0"/>
          <w:numId w:val="4"/>
        </w:numPr>
        <w:spacing w:line="276" w:lineRule="auto"/>
        <w:rPr>
          <w:rFonts w:ascii="TH SarabunPSK" w:hAnsi="TH SarabunPSK" w:cs="TH SarabunPSK"/>
          <w:szCs w:val="32"/>
        </w:rPr>
      </w:pPr>
      <w:r w:rsidRPr="001B13DD">
        <w:rPr>
          <w:rFonts w:ascii="TH SarabunPSK" w:hAnsi="TH SarabunPSK" w:cs="TH SarabunPSK"/>
          <w:szCs w:val="32"/>
          <w:cs/>
        </w:rPr>
        <w:t xml:space="preserve">อัตราตายทารกแรกเกิด </w:t>
      </w:r>
      <w:r w:rsidRPr="001B13DD">
        <w:rPr>
          <w:rFonts w:ascii="TH SarabunPSK" w:hAnsi="TH SarabunPSK" w:cs="TH SarabunPSK"/>
          <w:color w:val="000000"/>
          <w:szCs w:val="32"/>
          <w:cs/>
        </w:rPr>
        <w:t>อายุน้อยกว่าหรือเท่ากับ</w:t>
      </w:r>
      <w:r w:rsidRPr="001B13DD">
        <w:rPr>
          <w:rFonts w:ascii="TH SarabunPSK" w:hAnsi="TH SarabunPSK" w:cs="TH SarabunPSK"/>
          <w:color w:val="000000"/>
          <w:szCs w:val="32"/>
        </w:rPr>
        <w:t xml:space="preserve"> 28 </w:t>
      </w:r>
      <w:r w:rsidRPr="001B13DD">
        <w:rPr>
          <w:rFonts w:ascii="TH SarabunPSK" w:hAnsi="TH SarabunPSK" w:cs="TH SarabunPSK"/>
          <w:color w:val="000000"/>
          <w:szCs w:val="32"/>
          <w:cs/>
        </w:rPr>
        <w:t>วัน</w:t>
      </w:r>
    </w:p>
    <w:p w:rsidR="006806ED" w:rsidRPr="001B13DD" w:rsidRDefault="006806ED" w:rsidP="006806ED">
      <w:pPr>
        <w:pStyle w:val="ListParagraph"/>
        <w:ind w:left="600"/>
        <w:rPr>
          <w:rFonts w:ascii="TH SarabunPSK" w:hAnsi="TH SarabunPSK" w:cs="TH SarabunPSK"/>
          <w:color w:val="000000"/>
          <w:szCs w:val="32"/>
        </w:rPr>
      </w:pPr>
      <w:r w:rsidRPr="001B13DD">
        <w:rPr>
          <w:rFonts w:ascii="TH SarabunPSK" w:hAnsi="TH SarabunPSK" w:cs="TH SarabunPSK"/>
          <w:szCs w:val="32"/>
          <w:cs/>
        </w:rPr>
        <w:t>(เป้าหมาย</w:t>
      </w:r>
      <w:r w:rsidRPr="001B13DD">
        <w:rPr>
          <w:rFonts w:ascii="TH SarabunPSK" w:hAnsi="TH SarabunPSK" w:cs="TH SarabunPSK"/>
          <w:szCs w:val="32"/>
        </w:rPr>
        <w:t xml:space="preserve">: </w:t>
      </w:r>
      <w:r w:rsidRPr="001B13DD">
        <w:rPr>
          <w:rFonts w:ascii="TH SarabunPSK" w:hAnsi="TH SarabunPSK" w:cs="TH SarabunPSK"/>
          <w:color w:val="000000"/>
          <w:szCs w:val="32"/>
          <w:cs/>
        </w:rPr>
        <w:t xml:space="preserve">ลดอัตราตายของทารกแรกเกิดอายุต่ำกว่าหรือเท่ากับ </w:t>
      </w:r>
      <w:r w:rsidRPr="001B13DD">
        <w:rPr>
          <w:rFonts w:ascii="TH SarabunPSK" w:hAnsi="TH SarabunPSK" w:cs="TH SarabunPSK"/>
          <w:color w:val="000000"/>
          <w:szCs w:val="32"/>
        </w:rPr>
        <w:t xml:space="preserve">28 </w:t>
      </w:r>
      <w:r w:rsidRPr="001B13DD">
        <w:rPr>
          <w:rFonts w:ascii="TH SarabunPSK" w:hAnsi="TH SarabunPSK" w:cs="TH SarabunPSK"/>
          <w:color w:val="000000"/>
          <w:szCs w:val="32"/>
          <w:cs/>
        </w:rPr>
        <w:t xml:space="preserve">วันให้น้อยกว่า </w:t>
      </w:r>
      <w:r w:rsidRPr="001B13DD">
        <w:rPr>
          <w:rFonts w:ascii="TH SarabunPSK" w:hAnsi="TH SarabunPSK" w:cs="TH SarabunPSK"/>
          <w:color w:val="000000"/>
          <w:szCs w:val="32"/>
        </w:rPr>
        <w:t xml:space="preserve">5 </w:t>
      </w:r>
      <w:r w:rsidRPr="001B13DD">
        <w:rPr>
          <w:rFonts w:ascii="TH SarabunPSK" w:hAnsi="TH SarabunPSK" w:cs="TH SarabunPSK"/>
          <w:color w:val="000000"/>
          <w:szCs w:val="32"/>
          <w:cs/>
        </w:rPr>
        <w:t xml:space="preserve">ต่อ </w:t>
      </w:r>
      <w:r w:rsidRPr="001B13DD">
        <w:rPr>
          <w:rFonts w:ascii="TH SarabunPSK" w:hAnsi="TH SarabunPSK" w:cs="TH SarabunPSK"/>
          <w:color w:val="000000"/>
          <w:szCs w:val="32"/>
        </w:rPr>
        <w:t xml:space="preserve">1,000 </w:t>
      </w:r>
    </w:p>
    <w:p w:rsidR="006806ED" w:rsidRPr="001B13DD" w:rsidRDefault="006806ED" w:rsidP="006806ED">
      <w:pPr>
        <w:pStyle w:val="ListParagraph"/>
        <w:ind w:left="600"/>
        <w:rPr>
          <w:rFonts w:ascii="TH SarabunPSK" w:hAnsi="TH SarabunPSK" w:cs="TH SarabunPSK"/>
          <w:color w:val="000000"/>
          <w:szCs w:val="32"/>
        </w:rPr>
      </w:pPr>
      <w:r w:rsidRPr="001B13DD">
        <w:rPr>
          <w:rFonts w:ascii="TH SarabunPSK" w:hAnsi="TH SarabunPSK" w:cs="TH SarabunPSK"/>
          <w:color w:val="000000"/>
          <w:szCs w:val="32"/>
          <w:cs/>
        </w:rPr>
        <w:t>ทารกเกิดมีชีพ</w:t>
      </w:r>
      <w:r w:rsidRPr="001B13DD">
        <w:rPr>
          <w:rFonts w:ascii="TH SarabunPSK" w:hAnsi="TH SarabunPSK" w:cs="TH SarabunPSK"/>
          <w:szCs w:val="32"/>
          <w:cs/>
        </w:rPr>
        <w:t>)</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748"/>
        <w:gridCol w:w="2087"/>
        <w:gridCol w:w="2516"/>
        <w:gridCol w:w="837"/>
      </w:tblGrid>
      <w:tr w:rsidR="006806ED" w:rsidRPr="001B13DD" w:rsidTr="00090DD0">
        <w:trPr>
          <w:jc w:val="center"/>
        </w:trPr>
        <w:tc>
          <w:tcPr>
            <w:tcW w:w="2405" w:type="dxa"/>
            <w:vMerge w:val="restart"/>
            <w:vAlign w:val="center"/>
          </w:tcPr>
          <w:p w:rsidR="006806ED" w:rsidRPr="001B13DD" w:rsidRDefault="006806ED" w:rsidP="00090DD0">
            <w:pPr>
              <w:spacing w:after="0"/>
              <w:ind w:left="-108" w:right="-108"/>
              <w:jc w:val="center"/>
              <w:rPr>
                <w:rFonts w:ascii="TH SarabunPSK" w:hAnsi="TH SarabunPSK" w:cs="TH SarabunPSK"/>
                <w:b/>
                <w:bCs/>
                <w:sz w:val="32"/>
                <w:szCs w:val="32"/>
                <w:cs/>
              </w:rPr>
            </w:pPr>
            <w:r w:rsidRPr="001B13DD">
              <w:rPr>
                <w:rFonts w:ascii="TH SarabunPSK" w:hAnsi="TH SarabunPSK" w:cs="TH SarabunPSK"/>
                <w:b/>
                <w:bCs/>
                <w:sz w:val="32"/>
                <w:szCs w:val="32"/>
                <w:cs/>
              </w:rPr>
              <w:t>สถานบริการสุขภาพ</w:t>
            </w:r>
          </w:p>
        </w:tc>
        <w:tc>
          <w:tcPr>
            <w:tcW w:w="7351" w:type="dxa"/>
            <w:gridSpan w:val="3"/>
            <w:tcBorders>
              <w:bottom w:val="single" w:sz="4" w:space="0" w:color="auto"/>
            </w:tcBorders>
            <w:vAlign w:val="center"/>
          </w:tcPr>
          <w:p w:rsidR="006806ED" w:rsidRPr="001B13DD" w:rsidRDefault="006806ED" w:rsidP="00090DD0">
            <w:pPr>
              <w:spacing w:after="0"/>
              <w:ind w:left="-167" w:right="-148"/>
              <w:jc w:val="center"/>
              <w:rPr>
                <w:rFonts w:ascii="TH SarabunPSK" w:hAnsi="TH SarabunPSK" w:cs="TH SarabunPSK"/>
                <w:b/>
                <w:bCs/>
                <w:sz w:val="32"/>
                <w:szCs w:val="32"/>
                <w:cs/>
              </w:rPr>
            </w:pPr>
            <w:r w:rsidRPr="001B13DD">
              <w:rPr>
                <w:rFonts w:ascii="TH SarabunPSK" w:hAnsi="TH SarabunPSK" w:cs="TH SarabunPSK"/>
                <w:b/>
                <w:bCs/>
                <w:sz w:val="32"/>
                <w:szCs w:val="32"/>
                <w:cs/>
              </w:rPr>
              <w:t>รายการข้อมูล</w:t>
            </w:r>
          </w:p>
        </w:tc>
        <w:tc>
          <w:tcPr>
            <w:tcW w:w="837" w:type="dxa"/>
            <w:vMerge w:val="restart"/>
            <w:vAlign w:val="center"/>
          </w:tcPr>
          <w:p w:rsidR="006806ED" w:rsidRPr="001B13DD" w:rsidRDefault="006806ED"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หมายเหตุ</w:t>
            </w:r>
          </w:p>
        </w:tc>
      </w:tr>
      <w:tr w:rsidR="006806ED" w:rsidRPr="001B13DD" w:rsidTr="00090DD0">
        <w:trPr>
          <w:jc w:val="center"/>
        </w:trPr>
        <w:tc>
          <w:tcPr>
            <w:tcW w:w="2405" w:type="dxa"/>
            <w:vMerge/>
            <w:tcBorders>
              <w:bottom w:val="single" w:sz="4" w:space="0" w:color="auto"/>
            </w:tcBorders>
          </w:tcPr>
          <w:p w:rsidR="006806ED" w:rsidRPr="001B13DD" w:rsidRDefault="006806ED" w:rsidP="00090DD0">
            <w:pPr>
              <w:spacing w:after="0"/>
              <w:ind w:left="-108" w:right="-108"/>
              <w:jc w:val="center"/>
              <w:rPr>
                <w:rFonts w:ascii="TH SarabunPSK" w:hAnsi="TH SarabunPSK" w:cs="TH SarabunPSK"/>
                <w:sz w:val="32"/>
                <w:szCs w:val="32"/>
                <w:cs/>
              </w:rPr>
            </w:pPr>
          </w:p>
        </w:tc>
        <w:tc>
          <w:tcPr>
            <w:tcW w:w="2748" w:type="dxa"/>
            <w:tcBorders>
              <w:bottom w:val="single" w:sz="4" w:space="0" w:color="auto"/>
            </w:tcBorders>
            <w:vAlign w:val="center"/>
          </w:tcPr>
          <w:p w:rsidR="006806ED" w:rsidRPr="001B13DD" w:rsidRDefault="006806ED" w:rsidP="00090DD0">
            <w:pPr>
              <w:spacing w:after="0"/>
              <w:jc w:val="center"/>
              <w:rPr>
                <w:rFonts w:ascii="TH SarabunPSK" w:hAnsi="TH SarabunPSK" w:cs="TH SarabunPSK"/>
                <w:b/>
                <w:bCs/>
                <w:sz w:val="32"/>
                <w:szCs w:val="32"/>
              </w:rPr>
            </w:pPr>
            <w:r w:rsidRPr="001B13DD">
              <w:rPr>
                <w:rFonts w:ascii="TH SarabunPSK" w:hAnsi="TH SarabunPSK" w:cs="TH SarabunPSK"/>
                <w:b/>
                <w:bCs/>
                <w:color w:val="000000"/>
                <w:sz w:val="32"/>
                <w:szCs w:val="32"/>
                <w:cs/>
              </w:rPr>
              <w:t>จำนวนทาร</w:t>
            </w:r>
            <w:r>
              <w:rPr>
                <w:rFonts w:ascii="TH SarabunPSK" w:hAnsi="TH SarabunPSK" w:cs="TH SarabunPSK"/>
                <w:b/>
                <w:bCs/>
                <w:color w:val="000000"/>
                <w:sz w:val="32"/>
                <w:szCs w:val="32"/>
                <w:cs/>
              </w:rPr>
              <w:t>กแรกเกิดที่เสียชีวิตภายในอายุ 28</w:t>
            </w:r>
            <w:r w:rsidRPr="001B13DD">
              <w:rPr>
                <w:rFonts w:ascii="TH SarabunPSK" w:hAnsi="TH SarabunPSK" w:cs="TH SarabunPSK"/>
                <w:b/>
                <w:bCs/>
                <w:color w:val="000000"/>
                <w:sz w:val="32"/>
                <w:szCs w:val="32"/>
                <w:cs/>
              </w:rPr>
              <w:t xml:space="preserve"> วัน</w:t>
            </w:r>
          </w:p>
          <w:p w:rsidR="006806ED" w:rsidRPr="001B13DD" w:rsidRDefault="006806ED"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rPr>
              <w:t>(A)</w:t>
            </w:r>
          </w:p>
        </w:tc>
        <w:tc>
          <w:tcPr>
            <w:tcW w:w="2087" w:type="dxa"/>
            <w:vAlign w:val="center"/>
          </w:tcPr>
          <w:p w:rsidR="006806ED" w:rsidRPr="001B13DD" w:rsidRDefault="006806ED"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จำนวนทารกแรกเกิดมีชีพ</w:t>
            </w:r>
          </w:p>
          <w:p w:rsidR="006806ED" w:rsidRPr="001B13DD" w:rsidRDefault="006806ED"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rPr>
              <w:t>(B)</w:t>
            </w:r>
          </w:p>
        </w:tc>
        <w:tc>
          <w:tcPr>
            <w:tcW w:w="2516" w:type="dxa"/>
            <w:vAlign w:val="center"/>
          </w:tcPr>
          <w:p w:rsidR="006806ED" w:rsidRPr="001B13DD" w:rsidRDefault="006806ED"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 xml:space="preserve">อัตราตายทารกแรกเกิด </w:t>
            </w:r>
            <w:r w:rsidRPr="001B13DD">
              <w:rPr>
                <w:rFonts w:ascii="TH SarabunPSK" w:hAnsi="TH SarabunPSK" w:cs="TH SarabunPSK"/>
                <w:b/>
                <w:bCs/>
                <w:color w:val="000000"/>
                <w:sz w:val="32"/>
                <w:szCs w:val="32"/>
                <w:cs/>
              </w:rPr>
              <w:t>อายุน้อยกว่าหรือเท่ากับ</w:t>
            </w:r>
            <w:r w:rsidRPr="001B13DD">
              <w:rPr>
                <w:rFonts w:ascii="TH SarabunPSK" w:hAnsi="TH SarabunPSK" w:cs="TH SarabunPSK"/>
                <w:b/>
                <w:bCs/>
                <w:color w:val="000000"/>
                <w:sz w:val="32"/>
                <w:szCs w:val="32"/>
              </w:rPr>
              <w:t xml:space="preserve"> 28 </w:t>
            </w:r>
            <w:r w:rsidRPr="001B13DD">
              <w:rPr>
                <w:rFonts w:ascii="TH SarabunPSK" w:hAnsi="TH SarabunPSK" w:cs="TH SarabunPSK"/>
                <w:b/>
                <w:bCs/>
                <w:color w:val="000000"/>
                <w:sz w:val="32"/>
                <w:szCs w:val="32"/>
                <w:cs/>
              </w:rPr>
              <w:t>วัน</w:t>
            </w:r>
          </w:p>
          <w:p w:rsidR="006806ED" w:rsidRPr="001B13DD" w:rsidRDefault="006806ED"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w:t>
            </w:r>
            <w:r w:rsidRPr="001B13DD">
              <w:rPr>
                <w:rFonts w:ascii="TH SarabunPSK" w:hAnsi="TH SarabunPSK" w:cs="TH SarabunPSK"/>
                <w:b/>
                <w:bCs/>
                <w:sz w:val="32"/>
                <w:szCs w:val="32"/>
              </w:rPr>
              <w:t>A</w:t>
            </w:r>
            <w:r w:rsidRPr="001B13DD">
              <w:rPr>
                <w:rFonts w:ascii="TH SarabunPSK" w:hAnsi="TH SarabunPSK" w:cs="TH SarabunPSK"/>
                <w:b/>
                <w:bCs/>
                <w:sz w:val="32"/>
                <w:szCs w:val="32"/>
                <w:cs/>
              </w:rPr>
              <w:t>/</w:t>
            </w:r>
            <w:r w:rsidRPr="001B13DD">
              <w:rPr>
                <w:rFonts w:ascii="TH SarabunPSK" w:hAnsi="TH SarabunPSK" w:cs="TH SarabunPSK"/>
                <w:b/>
                <w:bCs/>
                <w:sz w:val="32"/>
                <w:szCs w:val="32"/>
              </w:rPr>
              <w:t>B) x1,000</w:t>
            </w:r>
          </w:p>
        </w:tc>
        <w:tc>
          <w:tcPr>
            <w:tcW w:w="837" w:type="dxa"/>
            <w:vMerge/>
          </w:tcPr>
          <w:p w:rsidR="006806ED" w:rsidRPr="001B13DD" w:rsidRDefault="006806ED" w:rsidP="00090DD0">
            <w:pPr>
              <w:spacing w:after="0"/>
              <w:jc w:val="center"/>
              <w:rPr>
                <w:rFonts w:ascii="TH SarabunPSK" w:hAnsi="TH SarabunPSK" w:cs="TH SarabunPSK"/>
                <w:sz w:val="32"/>
                <w:szCs w:val="32"/>
              </w:rPr>
            </w:pPr>
          </w:p>
        </w:tc>
      </w:tr>
      <w:tr w:rsidR="006806ED" w:rsidRPr="001B13DD" w:rsidTr="00090DD0">
        <w:trPr>
          <w:trHeight w:val="350"/>
          <w:jc w:val="center"/>
        </w:trPr>
        <w:tc>
          <w:tcPr>
            <w:tcW w:w="2405" w:type="dxa"/>
            <w:tcBorders>
              <w:top w:val="nil"/>
              <w:left w:val="single" w:sz="4" w:space="0" w:color="auto"/>
              <w:bottom w:val="single" w:sz="4" w:space="0" w:color="auto"/>
              <w:right w:val="single" w:sz="4" w:space="0" w:color="auto"/>
            </w:tcBorders>
            <w:vAlign w:val="center"/>
          </w:tcPr>
          <w:p w:rsidR="006806ED" w:rsidRPr="00991497" w:rsidRDefault="006806ED" w:rsidP="00090DD0">
            <w:pPr>
              <w:spacing w:after="0" w:line="240" w:lineRule="exact"/>
              <w:jc w:val="center"/>
              <w:rPr>
                <w:rFonts w:ascii="TH SarabunPSK" w:hAnsi="TH SarabunPSK" w:cs="TH SarabunPSK"/>
                <w:b/>
                <w:bCs/>
                <w:sz w:val="32"/>
                <w:szCs w:val="32"/>
              </w:rPr>
            </w:pPr>
            <w:r w:rsidRPr="00991497">
              <w:rPr>
                <w:rFonts w:ascii="TH SarabunPSK" w:hAnsi="TH SarabunPSK" w:cs="TH SarabunPSK"/>
                <w:b/>
                <w:bCs/>
                <w:sz w:val="32"/>
                <w:szCs w:val="32"/>
                <w:cs/>
              </w:rPr>
              <w:t>จังหวัด</w:t>
            </w:r>
            <w:r w:rsidRPr="00991497">
              <w:rPr>
                <w:rFonts w:ascii="TH SarabunPSK" w:hAnsi="TH SarabunPSK" w:cs="TH SarabunPSK"/>
                <w:b/>
                <w:bCs/>
                <w:sz w:val="32"/>
                <w:szCs w:val="32"/>
              </w:rPr>
              <w:t xml:space="preserve"> 1</w:t>
            </w:r>
          </w:p>
        </w:tc>
        <w:tc>
          <w:tcPr>
            <w:tcW w:w="2748" w:type="dxa"/>
            <w:tcBorders>
              <w:top w:val="nil"/>
              <w:left w:val="single" w:sz="4" w:space="0" w:color="auto"/>
              <w:bottom w:val="single" w:sz="4" w:space="0" w:color="auto"/>
              <w:right w:val="single" w:sz="4" w:space="0" w:color="auto"/>
            </w:tcBorders>
          </w:tcPr>
          <w:p w:rsidR="006806ED" w:rsidRPr="001B13DD" w:rsidRDefault="006806ED" w:rsidP="00090DD0">
            <w:pPr>
              <w:spacing w:after="0"/>
              <w:jc w:val="center"/>
              <w:rPr>
                <w:rFonts w:ascii="TH SarabunPSK" w:hAnsi="TH SarabunPSK" w:cs="TH SarabunPSK"/>
                <w:sz w:val="32"/>
                <w:szCs w:val="32"/>
                <w:cs/>
              </w:rPr>
            </w:pPr>
          </w:p>
        </w:tc>
        <w:tc>
          <w:tcPr>
            <w:tcW w:w="2087" w:type="dxa"/>
            <w:tcBorders>
              <w:left w:val="single" w:sz="4" w:space="0" w:color="auto"/>
              <w:bottom w:val="single" w:sz="4" w:space="0" w:color="000000"/>
            </w:tcBorders>
          </w:tcPr>
          <w:p w:rsidR="006806ED" w:rsidRPr="001B13DD" w:rsidRDefault="006806ED" w:rsidP="00090DD0">
            <w:pPr>
              <w:spacing w:after="0"/>
              <w:ind w:left="-108" w:right="-113"/>
              <w:jc w:val="center"/>
              <w:rPr>
                <w:rFonts w:ascii="TH SarabunPSK" w:hAnsi="TH SarabunPSK" w:cs="TH SarabunPSK"/>
                <w:sz w:val="32"/>
                <w:szCs w:val="32"/>
                <w:cs/>
              </w:rPr>
            </w:pPr>
          </w:p>
        </w:tc>
        <w:tc>
          <w:tcPr>
            <w:tcW w:w="2516"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c>
          <w:tcPr>
            <w:tcW w:w="837"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r>
      <w:tr w:rsidR="006806ED" w:rsidRPr="001B13DD" w:rsidTr="00090DD0">
        <w:trPr>
          <w:trHeight w:val="350"/>
          <w:jc w:val="center"/>
        </w:trPr>
        <w:tc>
          <w:tcPr>
            <w:tcW w:w="2405" w:type="dxa"/>
            <w:tcBorders>
              <w:top w:val="nil"/>
              <w:left w:val="single" w:sz="4" w:space="0" w:color="auto"/>
              <w:bottom w:val="single" w:sz="4" w:space="0" w:color="auto"/>
              <w:right w:val="single" w:sz="4" w:space="0" w:color="auto"/>
            </w:tcBorders>
            <w:vAlign w:val="center"/>
          </w:tcPr>
          <w:p w:rsidR="006806ED" w:rsidRPr="00991497" w:rsidRDefault="006806ED" w:rsidP="00090DD0">
            <w:pPr>
              <w:spacing w:after="0" w:line="240" w:lineRule="exact"/>
              <w:jc w:val="center"/>
              <w:rPr>
                <w:rFonts w:ascii="TH SarabunPSK" w:hAnsi="TH SarabunPSK" w:cs="TH SarabunPSK"/>
                <w:b/>
                <w:bCs/>
                <w:sz w:val="32"/>
                <w:szCs w:val="32"/>
                <w:cs/>
              </w:rPr>
            </w:pPr>
            <w:r w:rsidRPr="00991497">
              <w:rPr>
                <w:rFonts w:ascii="TH SarabunPSK" w:hAnsi="TH SarabunPSK" w:cs="TH SarabunPSK"/>
                <w:b/>
                <w:bCs/>
                <w:sz w:val="32"/>
                <w:szCs w:val="32"/>
                <w:cs/>
              </w:rPr>
              <w:t>จังหวัด 2</w:t>
            </w:r>
          </w:p>
        </w:tc>
        <w:tc>
          <w:tcPr>
            <w:tcW w:w="2748" w:type="dxa"/>
            <w:tcBorders>
              <w:top w:val="nil"/>
              <w:left w:val="single" w:sz="4" w:space="0" w:color="auto"/>
              <w:bottom w:val="single" w:sz="4" w:space="0" w:color="auto"/>
              <w:right w:val="single" w:sz="4" w:space="0" w:color="auto"/>
            </w:tcBorders>
          </w:tcPr>
          <w:p w:rsidR="006806ED" w:rsidRPr="001B13DD" w:rsidRDefault="006806ED" w:rsidP="00090DD0">
            <w:pPr>
              <w:spacing w:after="0"/>
              <w:jc w:val="center"/>
              <w:rPr>
                <w:rFonts w:ascii="TH SarabunPSK" w:hAnsi="TH SarabunPSK" w:cs="TH SarabunPSK"/>
                <w:sz w:val="32"/>
                <w:szCs w:val="32"/>
                <w:cs/>
              </w:rPr>
            </w:pPr>
          </w:p>
        </w:tc>
        <w:tc>
          <w:tcPr>
            <w:tcW w:w="2087" w:type="dxa"/>
            <w:tcBorders>
              <w:left w:val="single" w:sz="4" w:space="0" w:color="auto"/>
              <w:bottom w:val="single" w:sz="4" w:space="0" w:color="000000"/>
            </w:tcBorders>
          </w:tcPr>
          <w:p w:rsidR="006806ED" w:rsidRPr="001B13DD" w:rsidRDefault="006806ED" w:rsidP="00090DD0">
            <w:pPr>
              <w:spacing w:after="0"/>
              <w:ind w:left="-108" w:right="-113"/>
              <w:jc w:val="center"/>
              <w:rPr>
                <w:rFonts w:ascii="TH SarabunPSK" w:hAnsi="TH SarabunPSK" w:cs="TH SarabunPSK"/>
                <w:sz w:val="32"/>
                <w:szCs w:val="32"/>
                <w:cs/>
              </w:rPr>
            </w:pPr>
          </w:p>
        </w:tc>
        <w:tc>
          <w:tcPr>
            <w:tcW w:w="2516"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c>
          <w:tcPr>
            <w:tcW w:w="837"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r>
      <w:tr w:rsidR="006806ED" w:rsidRPr="001B13DD" w:rsidTr="00090DD0">
        <w:trPr>
          <w:trHeight w:val="350"/>
          <w:jc w:val="center"/>
        </w:trPr>
        <w:tc>
          <w:tcPr>
            <w:tcW w:w="2405" w:type="dxa"/>
            <w:tcBorders>
              <w:top w:val="nil"/>
              <w:left w:val="single" w:sz="4" w:space="0" w:color="auto"/>
              <w:bottom w:val="single" w:sz="4" w:space="0" w:color="auto"/>
              <w:right w:val="single" w:sz="4" w:space="0" w:color="auto"/>
            </w:tcBorders>
          </w:tcPr>
          <w:p w:rsidR="006806ED" w:rsidRPr="00991497" w:rsidRDefault="006806ED" w:rsidP="00090DD0">
            <w:pPr>
              <w:spacing w:after="0"/>
              <w:jc w:val="center"/>
              <w:rPr>
                <w:rFonts w:ascii="TH SarabunPSK" w:hAnsi="TH SarabunPSK" w:cs="TH SarabunPSK"/>
                <w:b/>
                <w:bCs/>
                <w:sz w:val="32"/>
                <w:szCs w:val="32"/>
              </w:rPr>
            </w:pPr>
            <w:r w:rsidRPr="00991497">
              <w:rPr>
                <w:rFonts w:ascii="TH SarabunPSK" w:hAnsi="TH SarabunPSK" w:cs="TH SarabunPSK"/>
                <w:b/>
                <w:bCs/>
                <w:sz w:val="32"/>
                <w:szCs w:val="32"/>
                <w:cs/>
              </w:rPr>
              <w:t>จังหวัด 3</w:t>
            </w:r>
          </w:p>
        </w:tc>
        <w:tc>
          <w:tcPr>
            <w:tcW w:w="2748" w:type="dxa"/>
            <w:tcBorders>
              <w:top w:val="nil"/>
              <w:left w:val="single" w:sz="4" w:space="0" w:color="auto"/>
              <w:bottom w:val="single" w:sz="4" w:space="0" w:color="auto"/>
              <w:right w:val="single" w:sz="4" w:space="0" w:color="auto"/>
            </w:tcBorders>
          </w:tcPr>
          <w:p w:rsidR="006806ED" w:rsidRPr="001B13DD" w:rsidRDefault="006806ED" w:rsidP="00090DD0">
            <w:pPr>
              <w:spacing w:after="0"/>
              <w:jc w:val="center"/>
              <w:rPr>
                <w:rFonts w:ascii="TH SarabunPSK" w:hAnsi="TH SarabunPSK" w:cs="TH SarabunPSK"/>
                <w:sz w:val="32"/>
                <w:szCs w:val="32"/>
                <w:cs/>
              </w:rPr>
            </w:pPr>
          </w:p>
        </w:tc>
        <w:tc>
          <w:tcPr>
            <w:tcW w:w="2087" w:type="dxa"/>
            <w:tcBorders>
              <w:left w:val="single" w:sz="4" w:space="0" w:color="auto"/>
              <w:bottom w:val="single" w:sz="4" w:space="0" w:color="000000"/>
            </w:tcBorders>
          </w:tcPr>
          <w:p w:rsidR="006806ED" w:rsidRPr="001B13DD" w:rsidRDefault="006806ED" w:rsidP="00090DD0">
            <w:pPr>
              <w:spacing w:after="0"/>
              <w:ind w:left="-108" w:right="-113"/>
              <w:jc w:val="center"/>
              <w:rPr>
                <w:rFonts w:ascii="TH SarabunPSK" w:hAnsi="TH SarabunPSK" w:cs="TH SarabunPSK"/>
                <w:sz w:val="32"/>
                <w:szCs w:val="32"/>
                <w:cs/>
              </w:rPr>
            </w:pPr>
          </w:p>
        </w:tc>
        <w:tc>
          <w:tcPr>
            <w:tcW w:w="2516"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c>
          <w:tcPr>
            <w:tcW w:w="837"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r>
      <w:tr w:rsidR="006806ED" w:rsidRPr="001B13DD" w:rsidTr="00090DD0">
        <w:trPr>
          <w:trHeight w:val="350"/>
          <w:jc w:val="center"/>
        </w:trPr>
        <w:tc>
          <w:tcPr>
            <w:tcW w:w="2405" w:type="dxa"/>
            <w:tcBorders>
              <w:top w:val="nil"/>
              <w:left w:val="single" w:sz="4" w:space="0" w:color="auto"/>
              <w:bottom w:val="single" w:sz="4" w:space="0" w:color="auto"/>
              <w:right w:val="single" w:sz="4" w:space="0" w:color="auto"/>
            </w:tcBorders>
          </w:tcPr>
          <w:p w:rsidR="006806ED" w:rsidRPr="00991497" w:rsidRDefault="006806ED" w:rsidP="00090DD0">
            <w:pPr>
              <w:spacing w:after="0"/>
              <w:jc w:val="center"/>
              <w:rPr>
                <w:rFonts w:ascii="TH SarabunPSK" w:hAnsi="TH SarabunPSK" w:cs="TH SarabunPSK"/>
                <w:b/>
                <w:bCs/>
                <w:sz w:val="32"/>
                <w:szCs w:val="32"/>
              </w:rPr>
            </w:pPr>
            <w:r w:rsidRPr="00991497">
              <w:rPr>
                <w:rFonts w:ascii="TH SarabunPSK" w:hAnsi="TH SarabunPSK" w:cs="TH SarabunPSK"/>
                <w:b/>
                <w:bCs/>
                <w:sz w:val="32"/>
                <w:szCs w:val="32"/>
                <w:cs/>
              </w:rPr>
              <w:t>จังหวัด ...</w:t>
            </w:r>
          </w:p>
        </w:tc>
        <w:tc>
          <w:tcPr>
            <w:tcW w:w="2748" w:type="dxa"/>
            <w:tcBorders>
              <w:top w:val="nil"/>
              <w:left w:val="single" w:sz="4" w:space="0" w:color="auto"/>
              <w:bottom w:val="single" w:sz="4" w:space="0" w:color="auto"/>
              <w:right w:val="single" w:sz="4" w:space="0" w:color="auto"/>
            </w:tcBorders>
          </w:tcPr>
          <w:p w:rsidR="006806ED" w:rsidRPr="001B13DD" w:rsidRDefault="006806ED" w:rsidP="00090DD0">
            <w:pPr>
              <w:spacing w:after="0"/>
              <w:jc w:val="center"/>
              <w:rPr>
                <w:rFonts w:ascii="TH SarabunPSK" w:hAnsi="TH SarabunPSK" w:cs="TH SarabunPSK"/>
                <w:sz w:val="32"/>
                <w:szCs w:val="32"/>
                <w:cs/>
              </w:rPr>
            </w:pPr>
          </w:p>
        </w:tc>
        <w:tc>
          <w:tcPr>
            <w:tcW w:w="2087" w:type="dxa"/>
            <w:tcBorders>
              <w:left w:val="single" w:sz="4" w:space="0" w:color="auto"/>
              <w:bottom w:val="single" w:sz="4" w:space="0" w:color="000000"/>
            </w:tcBorders>
          </w:tcPr>
          <w:p w:rsidR="006806ED" w:rsidRPr="001B13DD" w:rsidRDefault="006806ED" w:rsidP="00090DD0">
            <w:pPr>
              <w:spacing w:after="0"/>
              <w:ind w:left="-108" w:right="-113"/>
              <w:jc w:val="center"/>
              <w:rPr>
                <w:rFonts w:ascii="TH SarabunPSK" w:hAnsi="TH SarabunPSK" w:cs="TH SarabunPSK"/>
                <w:sz w:val="32"/>
                <w:szCs w:val="32"/>
                <w:cs/>
              </w:rPr>
            </w:pPr>
          </w:p>
        </w:tc>
        <w:tc>
          <w:tcPr>
            <w:tcW w:w="2516"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c>
          <w:tcPr>
            <w:tcW w:w="837"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r>
      <w:tr w:rsidR="006806ED" w:rsidRPr="001B13DD" w:rsidTr="00090DD0">
        <w:trPr>
          <w:trHeight w:val="819"/>
          <w:jc w:val="center"/>
        </w:trPr>
        <w:tc>
          <w:tcPr>
            <w:tcW w:w="2405" w:type="dxa"/>
            <w:tcBorders>
              <w:top w:val="nil"/>
              <w:left w:val="single" w:sz="4" w:space="0" w:color="auto"/>
              <w:bottom w:val="single" w:sz="4" w:space="0" w:color="auto"/>
              <w:right w:val="single" w:sz="4" w:space="0" w:color="auto"/>
            </w:tcBorders>
            <w:vAlign w:val="center"/>
          </w:tcPr>
          <w:p w:rsidR="006806ED" w:rsidRPr="00F5081F" w:rsidRDefault="006806ED" w:rsidP="00090DD0">
            <w:pPr>
              <w:spacing w:after="0" w:line="240" w:lineRule="auto"/>
              <w:jc w:val="center"/>
              <w:rPr>
                <w:rFonts w:ascii="TH SarabunPSK" w:hAnsi="TH SarabunPSK" w:cs="TH SarabunPSK"/>
                <w:b/>
                <w:bCs/>
                <w:sz w:val="32"/>
                <w:szCs w:val="32"/>
                <w:cs/>
              </w:rPr>
            </w:pPr>
            <w:r w:rsidRPr="00F5081F">
              <w:rPr>
                <w:rFonts w:ascii="TH SarabunPSK" w:hAnsi="TH SarabunPSK" w:cs="TH SarabunPSK"/>
                <w:b/>
                <w:bCs/>
                <w:sz w:val="32"/>
                <w:szCs w:val="32"/>
                <w:cs/>
              </w:rPr>
              <w:t>ภาพรวมเขต</w:t>
            </w:r>
          </w:p>
          <w:p w:rsidR="006806ED" w:rsidRPr="001B13DD" w:rsidRDefault="006806ED" w:rsidP="00090DD0">
            <w:pPr>
              <w:spacing w:after="0" w:line="240" w:lineRule="auto"/>
              <w:jc w:val="center"/>
              <w:rPr>
                <w:rFonts w:ascii="TH SarabunPSK" w:hAnsi="TH SarabunPSK" w:cs="TH SarabunPSK"/>
                <w:sz w:val="32"/>
                <w:szCs w:val="32"/>
                <w:cs/>
              </w:rPr>
            </w:pPr>
            <w:r w:rsidRPr="00F5081F">
              <w:rPr>
                <w:rFonts w:ascii="TH SarabunPSK" w:hAnsi="TH SarabunPSK" w:cs="TH SarabunPSK"/>
                <w:b/>
                <w:bCs/>
                <w:sz w:val="32"/>
                <w:szCs w:val="32"/>
                <w:cs/>
              </w:rPr>
              <w:t>(ข้อมูล ณ วันที่รายงาน)</w:t>
            </w:r>
          </w:p>
        </w:tc>
        <w:tc>
          <w:tcPr>
            <w:tcW w:w="2748" w:type="dxa"/>
            <w:tcBorders>
              <w:top w:val="nil"/>
              <w:left w:val="single" w:sz="4" w:space="0" w:color="auto"/>
              <w:bottom w:val="single" w:sz="4" w:space="0" w:color="auto"/>
              <w:right w:val="single" w:sz="4" w:space="0" w:color="auto"/>
            </w:tcBorders>
          </w:tcPr>
          <w:p w:rsidR="006806ED" w:rsidRPr="001B13DD" w:rsidRDefault="006806ED" w:rsidP="00090DD0">
            <w:pPr>
              <w:spacing w:after="0"/>
              <w:jc w:val="center"/>
              <w:rPr>
                <w:rFonts w:ascii="TH SarabunPSK" w:hAnsi="TH SarabunPSK" w:cs="TH SarabunPSK"/>
                <w:sz w:val="32"/>
                <w:szCs w:val="32"/>
                <w:cs/>
              </w:rPr>
            </w:pPr>
          </w:p>
        </w:tc>
        <w:tc>
          <w:tcPr>
            <w:tcW w:w="2087" w:type="dxa"/>
            <w:tcBorders>
              <w:left w:val="single" w:sz="4" w:space="0" w:color="auto"/>
              <w:bottom w:val="single" w:sz="4" w:space="0" w:color="000000"/>
            </w:tcBorders>
          </w:tcPr>
          <w:p w:rsidR="006806ED" w:rsidRPr="001B13DD" w:rsidRDefault="006806ED" w:rsidP="00090DD0">
            <w:pPr>
              <w:spacing w:after="0"/>
              <w:ind w:left="-108" w:right="-113"/>
              <w:jc w:val="center"/>
              <w:rPr>
                <w:rFonts w:ascii="TH SarabunPSK" w:hAnsi="TH SarabunPSK" w:cs="TH SarabunPSK"/>
                <w:sz w:val="32"/>
                <w:szCs w:val="32"/>
                <w:cs/>
              </w:rPr>
            </w:pPr>
          </w:p>
        </w:tc>
        <w:tc>
          <w:tcPr>
            <w:tcW w:w="2516"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c>
          <w:tcPr>
            <w:tcW w:w="837" w:type="dxa"/>
            <w:tcBorders>
              <w:bottom w:val="single" w:sz="4" w:space="0" w:color="000000"/>
            </w:tcBorders>
          </w:tcPr>
          <w:p w:rsidR="006806ED" w:rsidRPr="001B13DD" w:rsidRDefault="006806ED" w:rsidP="00090DD0">
            <w:pPr>
              <w:spacing w:after="0"/>
              <w:jc w:val="center"/>
              <w:rPr>
                <w:rFonts w:ascii="TH SarabunPSK" w:hAnsi="TH SarabunPSK" w:cs="TH SarabunPSK"/>
                <w:sz w:val="32"/>
                <w:szCs w:val="32"/>
                <w:cs/>
              </w:rPr>
            </w:pPr>
          </w:p>
        </w:tc>
      </w:tr>
    </w:tbl>
    <w:p w:rsidR="006806ED" w:rsidRPr="001B13DD" w:rsidRDefault="006806ED" w:rsidP="006806ED">
      <w:pPr>
        <w:spacing w:after="0" w:line="276" w:lineRule="auto"/>
        <w:rPr>
          <w:rFonts w:ascii="TH SarabunPSK" w:hAnsi="TH SarabunPSK" w:cs="TH SarabunPSK"/>
          <w:sz w:val="32"/>
          <w:szCs w:val="32"/>
        </w:rPr>
      </w:pPr>
      <w:r w:rsidRPr="001B13DD">
        <w:rPr>
          <w:rFonts w:ascii="TH SarabunPSK" w:hAnsi="TH SarabunPSK" w:cs="TH SarabunPSK"/>
          <w:sz w:val="32"/>
          <w:szCs w:val="32"/>
        </w:rPr>
        <w:t xml:space="preserve"> </w:t>
      </w:r>
    </w:p>
    <w:p w:rsidR="006806ED" w:rsidRPr="001B13DD" w:rsidRDefault="006806ED" w:rsidP="006806ED">
      <w:pPr>
        <w:spacing w:after="0"/>
        <w:ind w:left="4536"/>
        <w:rPr>
          <w:rFonts w:ascii="TH SarabunPSK" w:hAnsi="TH SarabunPSK" w:cs="TH SarabunPSK"/>
          <w:sz w:val="32"/>
          <w:szCs w:val="32"/>
          <w:cs/>
        </w:rPr>
      </w:pPr>
      <w:r w:rsidRPr="001B13DD">
        <w:rPr>
          <w:rFonts w:ascii="TH SarabunPSK" w:hAnsi="TH SarabunPSK" w:cs="TH SarabunPSK"/>
          <w:sz w:val="32"/>
          <w:szCs w:val="32"/>
          <w:cs/>
        </w:rPr>
        <w:t>ผู้รายงาน....................</w:t>
      </w:r>
      <w:r w:rsidRPr="001B13DD">
        <w:rPr>
          <w:rFonts w:ascii="TH SarabunPSK" w:hAnsi="TH SarabunPSK" w:cs="TH SarabunPSK"/>
          <w:sz w:val="32"/>
          <w:szCs w:val="32"/>
        </w:rPr>
        <w:t>.</w:t>
      </w:r>
      <w:r w:rsidRPr="001B13DD">
        <w:rPr>
          <w:rFonts w:ascii="TH SarabunPSK" w:hAnsi="TH SarabunPSK" w:cs="TH SarabunPSK"/>
          <w:sz w:val="32"/>
          <w:szCs w:val="32"/>
          <w:cs/>
        </w:rPr>
        <w:t>..................................................</w:t>
      </w:r>
    </w:p>
    <w:p w:rsidR="006806ED" w:rsidRPr="001B13DD" w:rsidRDefault="006806ED" w:rsidP="006806ED">
      <w:pPr>
        <w:spacing w:after="0"/>
        <w:ind w:left="4536"/>
        <w:rPr>
          <w:rFonts w:ascii="TH SarabunPSK" w:hAnsi="TH SarabunPSK" w:cs="TH SarabunPSK"/>
          <w:sz w:val="32"/>
          <w:szCs w:val="32"/>
        </w:rPr>
      </w:pPr>
      <w:r w:rsidRPr="001B13DD">
        <w:rPr>
          <w:rFonts w:ascii="TH SarabunPSK" w:hAnsi="TH SarabunPSK" w:cs="TH SarabunPSK"/>
          <w:sz w:val="32"/>
          <w:szCs w:val="32"/>
          <w:cs/>
        </w:rPr>
        <w:t>ตำแหน่ง........................................................................</w:t>
      </w:r>
    </w:p>
    <w:p w:rsidR="006806ED" w:rsidRPr="001B13DD" w:rsidRDefault="006806ED" w:rsidP="006806ED">
      <w:pPr>
        <w:spacing w:after="0"/>
        <w:ind w:left="4536"/>
        <w:rPr>
          <w:rFonts w:ascii="TH SarabunPSK" w:hAnsi="TH SarabunPSK" w:cs="TH SarabunPSK"/>
          <w:sz w:val="32"/>
          <w:szCs w:val="32"/>
        </w:rPr>
      </w:pPr>
      <w:r w:rsidRPr="001B13DD">
        <w:rPr>
          <w:rFonts w:ascii="TH SarabunPSK" w:hAnsi="TH SarabunPSK" w:cs="TH SarabunPSK"/>
          <w:sz w:val="32"/>
          <w:szCs w:val="32"/>
          <w:cs/>
        </w:rPr>
        <w:t>หน่วยงาน......................................................................</w:t>
      </w:r>
    </w:p>
    <w:p w:rsidR="006806ED" w:rsidRPr="001B13DD" w:rsidRDefault="006806ED" w:rsidP="006806ED">
      <w:pPr>
        <w:spacing w:after="0"/>
        <w:ind w:left="4536"/>
        <w:rPr>
          <w:rFonts w:ascii="TH SarabunPSK" w:hAnsi="TH SarabunPSK" w:cs="TH SarabunPSK"/>
          <w:sz w:val="32"/>
          <w:szCs w:val="32"/>
        </w:rPr>
      </w:pPr>
      <w:r w:rsidRPr="001B13DD">
        <w:rPr>
          <w:rFonts w:ascii="TH SarabunPSK" w:hAnsi="TH SarabunPSK" w:cs="TH SarabunPSK"/>
          <w:sz w:val="32"/>
          <w:szCs w:val="32"/>
          <w:cs/>
        </w:rPr>
        <w:t>วัน/เดือน/ปี...................................................................</w:t>
      </w:r>
    </w:p>
    <w:p w:rsidR="006806ED" w:rsidRPr="001B13DD" w:rsidRDefault="006806ED" w:rsidP="006806ED">
      <w:pPr>
        <w:spacing w:after="0"/>
        <w:ind w:left="4536"/>
        <w:rPr>
          <w:rFonts w:ascii="TH SarabunPSK" w:hAnsi="TH SarabunPSK" w:cs="TH SarabunPSK"/>
          <w:sz w:val="32"/>
          <w:szCs w:val="32"/>
        </w:rPr>
      </w:pPr>
      <w:r w:rsidRPr="001B13DD">
        <w:rPr>
          <w:rFonts w:ascii="TH SarabunPSK" w:hAnsi="TH SarabunPSK" w:cs="TH SarabunPSK"/>
          <w:sz w:val="32"/>
          <w:szCs w:val="32"/>
          <w:cs/>
        </w:rPr>
        <w:t xml:space="preserve">โทร............................... </w:t>
      </w:r>
      <w:r w:rsidRPr="001B13DD">
        <w:rPr>
          <w:rFonts w:ascii="TH SarabunPSK" w:hAnsi="TH SarabunPSK" w:cs="TH SarabunPSK"/>
          <w:sz w:val="32"/>
          <w:szCs w:val="32"/>
        </w:rPr>
        <w:t>e-mail……………………</w:t>
      </w:r>
      <w:r w:rsidRPr="001B13DD">
        <w:rPr>
          <w:rFonts w:ascii="TH SarabunPSK" w:hAnsi="TH SarabunPSK" w:cs="TH SarabunPSK"/>
          <w:sz w:val="32"/>
          <w:szCs w:val="32"/>
          <w:cs/>
        </w:rPr>
        <w:t>..</w:t>
      </w:r>
      <w:r w:rsidRPr="001B13DD">
        <w:rPr>
          <w:rFonts w:ascii="TH SarabunPSK" w:hAnsi="TH SarabunPSK" w:cs="TH SarabunPSK"/>
          <w:sz w:val="32"/>
          <w:szCs w:val="32"/>
        </w:rPr>
        <w:t>………</w:t>
      </w:r>
      <w:r w:rsidRPr="001B13DD">
        <w:rPr>
          <w:rFonts w:ascii="TH SarabunPSK" w:hAnsi="TH SarabunPSK" w:cs="TH SarabunPSK"/>
          <w:sz w:val="32"/>
          <w:szCs w:val="32"/>
          <w:cs/>
        </w:rPr>
        <w:t>..</w:t>
      </w:r>
    </w:p>
    <w:p w:rsidR="00AE5A6C" w:rsidRDefault="00AE5A6C" w:rsidP="008248F9">
      <w:pPr>
        <w:spacing w:after="0" w:line="240" w:lineRule="auto"/>
        <w:jc w:val="center"/>
        <w:rPr>
          <w:rFonts w:ascii="TH SarabunPSK" w:hAnsi="TH SarabunPSK" w:cs="TH SarabunPSK"/>
          <w:b/>
          <w:bCs/>
          <w:sz w:val="32"/>
          <w:szCs w:val="32"/>
        </w:rPr>
      </w:pPr>
    </w:p>
    <w:p w:rsidR="00AE5A6C" w:rsidRDefault="00AE5A6C" w:rsidP="008248F9">
      <w:pPr>
        <w:spacing w:after="0" w:line="240" w:lineRule="auto"/>
        <w:jc w:val="center"/>
        <w:rPr>
          <w:rFonts w:ascii="TH SarabunPSK" w:hAnsi="TH SarabunPSK" w:cs="TH SarabunPSK"/>
          <w:b/>
          <w:bCs/>
          <w:sz w:val="32"/>
          <w:szCs w:val="32"/>
        </w:rPr>
      </w:pPr>
    </w:p>
    <w:p w:rsidR="00AE5A6C" w:rsidRDefault="00AE5A6C" w:rsidP="008248F9">
      <w:pPr>
        <w:spacing w:after="0" w:line="240" w:lineRule="auto"/>
        <w:jc w:val="center"/>
        <w:rPr>
          <w:rFonts w:ascii="TH SarabunPSK" w:hAnsi="TH SarabunPSK" w:cs="TH SarabunPSK"/>
          <w:b/>
          <w:bCs/>
          <w:sz w:val="32"/>
          <w:szCs w:val="32"/>
        </w:rPr>
      </w:pPr>
    </w:p>
    <w:p w:rsidR="00AE5A6C" w:rsidRDefault="00AE5A6C" w:rsidP="008248F9">
      <w:pPr>
        <w:spacing w:after="0" w:line="240" w:lineRule="auto"/>
        <w:jc w:val="center"/>
        <w:rPr>
          <w:rFonts w:ascii="TH SarabunPSK" w:hAnsi="TH SarabunPSK" w:cs="TH SarabunPSK"/>
          <w:b/>
          <w:bCs/>
          <w:sz w:val="32"/>
          <w:szCs w:val="32"/>
        </w:rPr>
      </w:pPr>
    </w:p>
    <w:p w:rsidR="00AE5A6C" w:rsidRDefault="00AE5A6C" w:rsidP="008248F9">
      <w:pPr>
        <w:spacing w:after="0" w:line="240" w:lineRule="auto"/>
        <w:jc w:val="center"/>
        <w:rPr>
          <w:rFonts w:ascii="TH SarabunPSK" w:hAnsi="TH SarabunPSK" w:cs="TH SarabunPSK"/>
          <w:b/>
          <w:bCs/>
          <w:sz w:val="32"/>
          <w:szCs w:val="32"/>
        </w:rPr>
      </w:pPr>
    </w:p>
    <w:p w:rsidR="008248F9" w:rsidRPr="001E0F7A" w:rsidRDefault="008248F9" w:rsidP="008248F9">
      <w:pPr>
        <w:spacing w:after="0" w:line="240" w:lineRule="auto"/>
        <w:jc w:val="center"/>
        <w:rPr>
          <w:rFonts w:ascii="TH SarabunPSK" w:hAnsi="TH SarabunPSK" w:cs="TH SarabunPSK"/>
          <w:b/>
          <w:bCs/>
          <w:sz w:val="32"/>
          <w:szCs w:val="32"/>
        </w:rPr>
      </w:pPr>
      <w:r w:rsidRPr="001E0F7A">
        <w:rPr>
          <w:rFonts w:ascii="TH SarabunPSK" w:hAnsi="TH SarabunPSK" w:cs="TH SarabunPSK"/>
          <w:b/>
          <w:bCs/>
          <w:sz w:val="32"/>
          <w:szCs w:val="32"/>
          <w:cs/>
        </w:rPr>
        <w:lastRenderedPageBreak/>
        <w:t>เอกสารประกอบ</w:t>
      </w:r>
    </w:p>
    <w:p w:rsidR="008248F9" w:rsidRPr="009A5399" w:rsidRDefault="008248F9" w:rsidP="008248F9">
      <w:pPr>
        <w:spacing w:after="0"/>
        <w:jc w:val="center"/>
        <w:rPr>
          <w:rFonts w:ascii="TH SarabunPSK" w:hAnsi="TH SarabunPSK" w:cs="TH SarabunPSK"/>
          <w:b/>
          <w:bCs/>
          <w:sz w:val="32"/>
          <w:szCs w:val="32"/>
        </w:rPr>
      </w:pPr>
      <w:r w:rsidRPr="001E0F7A">
        <w:rPr>
          <w:rFonts w:ascii="TH SarabunPSK" w:hAnsi="TH SarabunPSK" w:cs="TH SarabunPSK" w:hint="cs"/>
          <w:b/>
          <w:bCs/>
          <w:sz w:val="32"/>
          <w:szCs w:val="32"/>
          <w:cs/>
        </w:rPr>
        <w:t xml:space="preserve">ตัวชี้วัดที่ </w:t>
      </w:r>
      <w:r w:rsidRPr="009A5399">
        <w:rPr>
          <w:rFonts w:ascii="TH SarabunPSK" w:hAnsi="TH SarabunPSK" w:cs="TH SarabunPSK"/>
          <w:b/>
          <w:bCs/>
          <w:sz w:val="32"/>
          <w:szCs w:val="32"/>
          <w:cs/>
        </w:rPr>
        <w:t>3</w:t>
      </w:r>
      <w:r>
        <w:rPr>
          <w:rFonts w:ascii="TH SarabunPSK" w:hAnsi="TH SarabunPSK" w:cs="TH SarabunPSK"/>
          <w:b/>
          <w:bCs/>
          <w:sz w:val="32"/>
          <w:szCs w:val="32"/>
        </w:rPr>
        <w:t>2</w:t>
      </w:r>
      <w:r w:rsidRPr="009A5399">
        <w:rPr>
          <w:rFonts w:ascii="TH SarabunPSK" w:hAnsi="TH SarabunPSK" w:cs="TH SarabunPSK"/>
          <w:b/>
          <w:bCs/>
          <w:sz w:val="32"/>
          <w:szCs w:val="32"/>
          <w:cs/>
        </w:rPr>
        <w:t xml:space="preserve"> </w:t>
      </w:r>
      <w:r w:rsidRPr="008248F9">
        <w:rPr>
          <w:rFonts w:ascii="TH SarabunPSK" w:hAnsi="TH SarabunPSK" w:cs="TH SarabunPSK"/>
          <w:b/>
          <w:bCs/>
          <w:sz w:val="32"/>
          <w:szCs w:val="32"/>
          <w:cs/>
        </w:rPr>
        <w:t>ร้อยละของโรงพยาบาลที่มีการดูแลแบบประคับประคอง (</w:t>
      </w:r>
      <w:r w:rsidRPr="008248F9">
        <w:rPr>
          <w:rFonts w:ascii="TH SarabunPSK" w:hAnsi="TH SarabunPSK" w:cs="TH SarabunPSK"/>
          <w:b/>
          <w:bCs/>
          <w:sz w:val="32"/>
          <w:szCs w:val="32"/>
        </w:rPr>
        <w:t>Palliative Care)</w:t>
      </w:r>
    </w:p>
    <w:p w:rsidR="008248F9" w:rsidRPr="001B13DD" w:rsidRDefault="008248F9" w:rsidP="008248F9">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แบบฟอร์มการติดตามประเมินผล</w:t>
      </w:r>
    </w:p>
    <w:p w:rsidR="008248F9" w:rsidRPr="001B13DD" w:rsidRDefault="008248F9" w:rsidP="008248F9">
      <w:pPr>
        <w:spacing w:after="0" w:line="240" w:lineRule="auto"/>
        <w:jc w:val="center"/>
        <w:rPr>
          <w:rFonts w:ascii="TH SarabunPSK" w:hAnsi="TH SarabunPSK" w:cs="TH SarabunPSK"/>
          <w:b/>
          <w:bCs/>
          <w:sz w:val="32"/>
          <w:szCs w:val="32"/>
          <w:cs/>
        </w:rPr>
      </w:pPr>
      <w:r w:rsidRPr="001B13DD">
        <w:rPr>
          <w:rFonts w:ascii="TH SarabunPSK" w:hAnsi="TH SarabunPSK" w:cs="TH SarabunPSK"/>
          <w:b/>
          <w:bCs/>
          <w:sz w:val="32"/>
          <w:szCs w:val="32"/>
          <w:cs/>
        </w:rPr>
        <w:t>ด้านการดูแลผู้ป่วยแบบประคับประคอง</w:t>
      </w:r>
    </w:p>
    <w:p w:rsidR="008248F9" w:rsidRPr="001B13DD" w:rsidRDefault="008248F9" w:rsidP="008248F9">
      <w:pPr>
        <w:spacing w:after="0" w:line="240" w:lineRule="auto"/>
        <w:jc w:val="both"/>
        <w:rPr>
          <w:rFonts w:ascii="TH SarabunPSK" w:hAnsi="TH SarabunPSK" w:cs="TH SarabunPSK"/>
          <w:sz w:val="32"/>
          <w:szCs w:val="32"/>
        </w:rPr>
      </w:pPr>
      <w:r w:rsidRPr="001B13DD">
        <w:rPr>
          <w:rFonts w:ascii="TH SarabunPSK" w:hAnsi="TH SarabunPSK" w:cs="TH SarabunPSK"/>
          <w:b/>
          <w:bCs/>
          <w:sz w:val="32"/>
          <w:szCs w:val="32"/>
        </w:rPr>
        <w:t xml:space="preserve">1. </w:t>
      </w:r>
      <w:r w:rsidRPr="001B13DD">
        <w:rPr>
          <w:rFonts w:ascii="TH SarabunPSK" w:hAnsi="TH SarabunPSK" w:cs="TH SarabunPSK"/>
          <w:b/>
          <w:bCs/>
          <w:sz w:val="32"/>
          <w:szCs w:val="32"/>
          <w:cs/>
        </w:rPr>
        <w:t xml:space="preserve">ประเด็นการติดตามประเมินผล </w:t>
      </w:r>
    </w:p>
    <w:p w:rsidR="008248F9" w:rsidRPr="001B13DD" w:rsidRDefault="008248F9" w:rsidP="008248F9">
      <w:pPr>
        <w:spacing w:after="0" w:line="240" w:lineRule="auto"/>
        <w:jc w:val="thaiDistribute"/>
        <w:rPr>
          <w:rFonts w:ascii="TH SarabunPSK" w:hAnsi="TH SarabunPSK" w:cs="TH SarabunPSK"/>
          <w:sz w:val="32"/>
          <w:szCs w:val="32"/>
        </w:rPr>
      </w:pPr>
      <w:r w:rsidRPr="001B13DD">
        <w:rPr>
          <w:rFonts w:ascii="TH SarabunPSK" w:hAnsi="TH SarabunPSK" w:cs="TH SarabunPSK"/>
          <w:sz w:val="32"/>
          <w:szCs w:val="32"/>
          <w:cs/>
        </w:rPr>
        <w:t>(</w:t>
      </w:r>
      <w:r w:rsidRPr="001B13DD">
        <w:rPr>
          <w:rFonts w:ascii="TH SarabunPSK" w:hAnsi="TH SarabunPSK" w:cs="TH SarabunPSK"/>
          <w:sz w:val="32"/>
          <w:szCs w:val="32"/>
        </w:rPr>
        <w:t>2</w:t>
      </w:r>
      <w:r w:rsidRPr="001B13DD">
        <w:rPr>
          <w:rFonts w:ascii="TH SarabunPSK" w:hAnsi="TH SarabunPSK" w:cs="TH SarabunPSK"/>
          <w:sz w:val="32"/>
          <w:szCs w:val="32"/>
          <w:cs/>
        </w:rPr>
        <w:t>) ร้อยละของโรงพยาบาลที่มีการดูแลแบบประคับประคอง</w:t>
      </w:r>
    </w:p>
    <w:p w:rsidR="008248F9" w:rsidRPr="001B13DD" w:rsidRDefault="008248F9" w:rsidP="008248F9">
      <w:pPr>
        <w:spacing w:after="0" w:line="240" w:lineRule="auto"/>
        <w:jc w:val="thaiDistribute"/>
        <w:rPr>
          <w:rFonts w:ascii="TH SarabunPSK" w:hAnsi="TH SarabunPSK" w:cs="TH SarabunPSK"/>
          <w:spacing w:val="-4"/>
          <w:sz w:val="32"/>
          <w:szCs w:val="32"/>
        </w:rPr>
      </w:pPr>
      <w:r w:rsidRPr="001B13DD">
        <w:rPr>
          <w:rFonts w:ascii="TH SarabunPSK" w:hAnsi="TH SarabunPSK" w:cs="TH SarabunPSK"/>
          <w:spacing w:val="-4"/>
          <w:sz w:val="32"/>
          <w:szCs w:val="32"/>
          <w:cs/>
        </w:rPr>
        <w:t>(เป้าหมาย</w:t>
      </w:r>
      <w:r w:rsidRPr="001B13DD">
        <w:rPr>
          <w:rFonts w:ascii="TH SarabunPSK" w:hAnsi="TH SarabunPSK" w:cs="TH SarabunPSK"/>
          <w:spacing w:val="-4"/>
          <w:sz w:val="32"/>
          <w:szCs w:val="32"/>
        </w:rPr>
        <w:t xml:space="preserve">: </w:t>
      </w:r>
      <w:r w:rsidRPr="001B13DD">
        <w:rPr>
          <w:rFonts w:ascii="TH SarabunPSK" w:hAnsi="TH SarabunPSK" w:cs="TH SarabunPSK"/>
          <w:spacing w:val="-4"/>
          <w:sz w:val="32"/>
          <w:szCs w:val="32"/>
          <w:cs/>
        </w:rPr>
        <w:t>โรงพยาบาลทุกระดับ (</w:t>
      </w:r>
      <w:r w:rsidRPr="001B13DD">
        <w:rPr>
          <w:rFonts w:ascii="TH SarabunPSK" w:hAnsi="TH SarabunPSK" w:cs="TH SarabunPSK"/>
          <w:spacing w:val="-4"/>
          <w:sz w:val="32"/>
          <w:szCs w:val="32"/>
        </w:rPr>
        <w:t>A,S,M,F</w:t>
      </w:r>
      <w:r w:rsidRPr="001B13DD">
        <w:rPr>
          <w:rFonts w:ascii="TH SarabunPSK" w:hAnsi="TH SarabunPSK" w:cs="TH SarabunPSK"/>
          <w:spacing w:val="-4"/>
          <w:sz w:val="32"/>
          <w:szCs w:val="32"/>
          <w:cs/>
        </w:rPr>
        <w:t xml:space="preserve">) มีระบบการดูแลแบบประคับประคองตามเกณฑ์ (ผ่านตามขั้นตอนการประเมินผล) </w:t>
      </w:r>
    </w:p>
    <w:p w:rsidR="008248F9" w:rsidRPr="001B13DD" w:rsidRDefault="008248F9" w:rsidP="008248F9">
      <w:pPr>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rPr>
        <w:t xml:space="preserve">2. </w:t>
      </w:r>
      <w:r w:rsidRPr="001B13DD">
        <w:rPr>
          <w:rFonts w:ascii="TH SarabunPSK" w:hAnsi="TH SarabunPSK" w:cs="TH SarabunPSK"/>
          <w:b/>
          <w:bCs/>
          <w:sz w:val="32"/>
          <w:szCs w:val="32"/>
          <w:cs/>
        </w:rPr>
        <w:t>สถานการณ์................................</w:t>
      </w:r>
      <w:r w:rsidRPr="001B13DD">
        <w:rPr>
          <w:rFonts w:ascii="TH SarabunPSK" w:hAnsi="TH SarabunPSK" w:cs="TH SarabunPSK"/>
          <w:b/>
          <w:bCs/>
          <w:sz w:val="32"/>
          <w:szCs w:val="32"/>
        </w:rPr>
        <w:t>.....</w:t>
      </w:r>
      <w:r w:rsidRPr="001B13DD">
        <w:rPr>
          <w:rFonts w:ascii="TH SarabunPSK" w:hAnsi="TH SarabunPSK" w:cs="TH SarabunPSK"/>
          <w:b/>
          <w:bCs/>
          <w:sz w:val="32"/>
          <w:szCs w:val="32"/>
          <w:cs/>
        </w:rPr>
        <w:t>............................................................................................</w:t>
      </w:r>
      <w:r>
        <w:rPr>
          <w:rFonts w:ascii="TH SarabunPSK" w:hAnsi="TH SarabunPSK" w:cs="TH SarabunPSK" w:hint="cs"/>
          <w:b/>
          <w:bCs/>
          <w:sz w:val="32"/>
          <w:szCs w:val="32"/>
          <w:cs/>
        </w:rPr>
        <w:t>........................</w:t>
      </w:r>
      <w:r w:rsidRPr="001B13DD">
        <w:rPr>
          <w:rFonts w:ascii="TH SarabunPSK" w:hAnsi="TH SarabunPSK" w:cs="TH SarabunPSK"/>
          <w:b/>
          <w:bCs/>
          <w:sz w:val="32"/>
          <w:szCs w:val="32"/>
          <w:cs/>
        </w:rPr>
        <w:t>............</w:t>
      </w:r>
    </w:p>
    <w:p w:rsidR="008248F9" w:rsidRPr="001B13DD" w:rsidRDefault="008248F9" w:rsidP="008248F9">
      <w:pPr>
        <w:pStyle w:val="ListParagraph"/>
        <w:ind w:left="284"/>
        <w:contextualSpacing w:val="0"/>
        <w:jc w:val="thaiDistribute"/>
        <w:rPr>
          <w:rFonts w:ascii="TH SarabunPSK" w:hAnsi="TH SarabunPSK" w:cs="TH SarabunPSK"/>
          <w:b/>
          <w:bCs/>
          <w:szCs w:val="32"/>
        </w:rPr>
      </w:pPr>
      <w:r w:rsidRPr="001B13DD">
        <w:rPr>
          <w:rFonts w:ascii="TH SarabunPSK" w:hAnsi="TH SarabunPSK" w:cs="TH SarabunPSK"/>
          <w:b/>
          <w:bCs/>
          <w:szCs w:val="32"/>
          <w:cs/>
        </w:rPr>
        <w:t>..............................</w:t>
      </w:r>
      <w:r w:rsidRPr="001B13DD">
        <w:rPr>
          <w:rFonts w:ascii="TH SarabunPSK" w:hAnsi="TH SarabunPSK" w:cs="TH SarabunPSK"/>
          <w:b/>
          <w:bCs/>
          <w:szCs w:val="32"/>
        </w:rPr>
        <w:t>......</w:t>
      </w:r>
      <w:r w:rsidRPr="001B13DD">
        <w:rPr>
          <w:rFonts w:ascii="TH SarabunPSK" w:hAnsi="TH SarabunPSK" w:cs="TH SarabunPSK"/>
          <w:b/>
          <w:bCs/>
          <w:szCs w:val="32"/>
          <w:cs/>
        </w:rPr>
        <w:t>......................................................................................................................</w:t>
      </w:r>
      <w:r>
        <w:rPr>
          <w:rFonts w:ascii="TH SarabunPSK" w:hAnsi="TH SarabunPSK" w:cs="TH SarabunPSK" w:hint="cs"/>
          <w:b/>
          <w:bCs/>
          <w:szCs w:val="32"/>
          <w:cs/>
        </w:rPr>
        <w:t>.........................</w:t>
      </w:r>
      <w:r w:rsidRPr="001B13DD">
        <w:rPr>
          <w:rFonts w:ascii="TH SarabunPSK" w:hAnsi="TH SarabunPSK" w:cs="TH SarabunPSK"/>
          <w:b/>
          <w:bCs/>
          <w:szCs w:val="32"/>
          <w:cs/>
        </w:rPr>
        <w:t>....</w:t>
      </w:r>
    </w:p>
    <w:p w:rsidR="008248F9" w:rsidRPr="001B13DD" w:rsidRDefault="008248F9" w:rsidP="008248F9">
      <w:pPr>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rPr>
        <w:t xml:space="preserve">3. </w:t>
      </w:r>
      <w:r w:rsidRPr="001B13DD">
        <w:rPr>
          <w:rFonts w:ascii="TH SarabunPSK" w:hAnsi="TH SarabunPSK" w:cs="TH SarabunPSK"/>
          <w:b/>
          <w:bCs/>
          <w:sz w:val="32"/>
          <w:szCs w:val="32"/>
          <w:cs/>
        </w:rPr>
        <w:t xml:space="preserve">ข้อมูลประกอบการวิเคราะห์  </w:t>
      </w:r>
    </w:p>
    <w:p w:rsidR="008248F9" w:rsidRPr="001B13DD" w:rsidRDefault="008248F9" w:rsidP="008248F9">
      <w:pPr>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cs/>
        </w:rPr>
        <w:t>3.1 ข้อมูลเชิงปริมาณ</w:t>
      </w:r>
    </w:p>
    <w:p w:rsidR="008248F9" w:rsidRPr="001B13DD" w:rsidRDefault="008248F9" w:rsidP="008248F9">
      <w:pPr>
        <w:pStyle w:val="ListParagraph"/>
        <w:ind w:left="238"/>
        <w:jc w:val="thaiDistribute"/>
        <w:rPr>
          <w:rFonts w:ascii="TH SarabunPSK" w:hAnsi="TH SarabunPSK" w:cs="TH SarabunPSK"/>
          <w:szCs w:val="32"/>
        </w:rPr>
      </w:pPr>
      <w:r w:rsidRPr="001B13DD">
        <w:rPr>
          <w:rFonts w:ascii="TH SarabunPSK" w:hAnsi="TH SarabunPSK" w:cs="TH SarabunPSK"/>
          <w:szCs w:val="32"/>
          <w:cs/>
        </w:rPr>
        <w:t>(</w:t>
      </w:r>
      <w:r w:rsidRPr="001B13DD">
        <w:rPr>
          <w:rFonts w:ascii="TH SarabunPSK" w:hAnsi="TH SarabunPSK" w:cs="TH SarabunPSK"/>
          <w:szCs w:val="32"/>
        </w:rPr>
        <w:t>1</w:t>
      </w:r>
      <w:r w:rsidRPr="001B13DD">
        <w:rPr>
          <w:rFonts w:ascii="TH SarabunPSK" w:hAnsi="TH SarabunPSK" w:cs="TH SarabunPSK"/>
          <w:szCs w:val="32"/>
          <w:cs/>
        </w:rPr>
        <w:t>) ร้อยละของโรงพยาบาลที่มีการดูแลแบบประคับประคอง</w:t>
      </w:r>
    </w:p>
    <w:p w:rsidR="008248F9" w:rsidRPr="001B13DD" w:rsidRDefault="008248F9" w:rsidP="008248F9">
      <w:pPr>
        <w:spacing w:after="0" w:line="240" w:lineRule="auto"/>
        <w:jc w:val="thaiDistribute"/>
        <w:rPr>
          <w:rFonts w:ascii="TH SarabunPSK" w:hAnsi="TH SarabunPSK" w:cs="TH SarabunPSK"/>
          <w:spacing w:val="-4"/>
          <w:sz w:val="32"/>
          <w:szCs w:val="32"/>
        </w:rPr>
      </w:pPr>
      <w:r w:rsidRPr="001B13DD">
        <w:rPr>
          <w:rFonts w:ascii="TH SarabunPSK" w:hAnsi="TH SarabunPSK" w:cs="TH SarabunPSK"/>
          <w:spacing w:val="-4"/>
          <w:sz w:val="32"/>
          <w:szCs w:val="32"/>
        </w:rPr>
        <w:t xml:space="preserve">         </w:t>
      </w:r>
      <w:r w:rsidRPr="001B13DD">
        <w:rPr>
          <w:rFonts w:ascii="TH SarabunPSK" w:hAnsi="TH SarabunPSK" w:cs="TH SarabunPSK"/>
          <w:spacing w:val="-4"/>
          <w:sz w:val="32"/>
          <w:szCs w:val="32"/>
          <w:cs/>
        </w:rPr>
        <w:t>(เป้าหมาย</w:t>
      </w:r>
      <w:r w:rsidRPr="001B13DD">
        <w:rPr>
          <w:rFonts w:ascii="TH SarabunPSK" w:hAnsi="TH SarabunPSK" w:cs="TH SarabunPSK"/>
          <w:spacing w:val="-4"/>
          <w:sz w:val="32"/>
          <w:szCs w:val="32"/>
        </w:rPr>
        <w:t xml:space="preserve">: </w:t>
      </w:r>
      <w:r w:rsidRPr="001B13DD">
        <w:rPr>
          <w:rFonts w:ascii="TH SarabunPSK" w:hAnsi="TH SarabunPSK" w:cs="TH SarabunPSK"/>
          <w:spacing w:val="-4"/>
          <w:sz w:val="32"/>
          <w:szCs w:val="32"/>
          <w:cs/>
        </w:rPr>
        <w:t>โรงพยาบาลทุกระดับ (</w:t>
      </w:r>
      <w:r w:rsidRPr="001B13DD">
        <w:rPr>
          <w:rFonts w:ascii="TH SarabunPSK" w:hAnsi="TH SarabunPSK" w:cs="TH SarabunPSK"/>
          <w:spacing w:val="-4"/>
          <w:sz w:val="32"/>
          <w:szCs w:val="32"/>
        </w:rPr>
        <w:t>A,S,M,F</w:t>
      </w:r>
      <w:r w:rsidRPr="001B13DD">
        <w:rPr>
          <w:rFonts w:ascii="TH SarabunPSK" w:hAnsi="TH SarabunPSK" w:cs="TH SarabunPSK"/>
          <w:spacing w:val="-4"/>
          <w:sz w:val="32"/>
          <w:szCs w:val="32"/>
          <w:cs/>
        </w:rPr>
        <w:t xml:space="preserve">) มีระบบการดูแลแบบประคับประคองตามเกณฑ์ (ผ่านตาม </w:t>
      </w:r>
    </w:p>
    <w:p w:rsidR="008248F9" w:rsidRPr="001B13DD" w:rsidRDefault="008248F9" w:rsidP="008248F9">
      <w:pPr>
        <w:spacing w:after="0" w:line="240" w:lineRule="auto"/>
        <w:jc w:val="thaiDistribute"/>
        <w:rPr>
          <w:rFonts w:ascii="TH SarabunPSK" w:hAnsi="TH SarabunPSK" w:cs="TH SarabunPSK"/>
          <w:spacing w:val="-4"/>
          <w:sz w:val="32"/>
          <w:szCs w:val="32"/>
          <w:cs/>
        </w:rPr>
      </w:pPr>
      <w:r w:rsidRPr="001B13DD">
        <w:rPr>
          <w:rFonts w:ascii="TH SarabunPSK" w:hAnsi="TH SarabunPSK" w:cs="TH SarabunPSK"/>
          <w:spacing w:val="-4"/>
          <w:sz w:val="32"/>
          <w:szCs w:val="32"/>
          <w:cs/>
        </w:rPr>
        <w:t xml:space="preserve">          ขั้นตอนการประเมินผล) )</w:t>
      </w:r>
    </w:p>
    <w:tbl>
      <w:tblPr>
        <w:tblW w:w="11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0"/>
        <w:gridCol w:w="3130"/>
        <w:gridCol w:w="3261"/>
        <w:gridCol w:w="2340"/>
        <w:gridCol w:w="900"/>
      </w:tblGrid>
      <w:tr w:rsidR="008248F9" w:rsidRPr="001B13DD" w:rsidTr="00090DD0">
        <w:trPr>
          <w:trHeight w:val="360"/>
          <w:jc w:val="center"/>
        </w:trPr>
        <w:tc>
          <w:tcPr>
            <w:tcW w:w="1690" w:type="dxa"/>
            <w:vMerge w:val="restart"/>
            <w:vAlign w:val="center"/>
          </w:tcPr>
          <w:p w:rsidR="008248F9" w:rsidRPr="001B13DD" w:rsidRDefault="008248F9" w:rsidP="00090DD0">
            <w:pPr>
              <w:spacing w:after="0" w:line="240" w:lineRule="auto"/>
              <w:ind w:left="-108" w:right="-108"/>
              <w:jc w:val="center"/>
              <w:rPr>
                <w:rFonts w:ascii="TH SarabunPSK" w:hAnsi="TH SarabunPSK" w:cs="TH SarabunPSK"/>
                <w:b/>
                <w:bCs/>
                <w:sz w:val="32"/>
                <w:szCs w:val="32"/>
                <w:cs/>
              </w:rPr>
            </w:pPr>
            <w:r w:rsidRPr="001B13DD">
              <w:rPr>
                <w:rFonts w:ascii="TH SarabunPSK" w:hAnsi="TH SarabunPSK" w:cs="TH SarabunPSK"/>
                <w:b/>
                <w:bCs/>
                <w:sz w:val="32"/>
                <w:szCs w:val="32"/>
                <w:cs/>
              </w:rPr>
              <w:t>จังหวัด</w:t>
            </w:r>
          </w:p>
        </w:tc>
        <w:tc>
          <w:tcPr>
            <w:tcW w:w="8731" w:type="dxa"/>
            <w:gridSpan w:val="3"/>
            <w:tcBorders>
              <w:bottom w:val="single" w:sz="4" w:space="0" w:color="auto"/>
            </w:tcBorders>
            <w:vAlign w:val="center"/>
          </w:tcPr>
          <w:p w:rsidR="008248F9" w:rsidRPr="001B13DD" w:rsidRDefault="008248F9" w:rsidP="00090DD0">
            <w:pPr>
              <w:spacing w:after="0" w:line="240" w:lineRule="auto"/>
              <w:ind w:left="-167" w:right="-148"/>
              <w:jc w:val="center"/>
              <w:rPr>
                <w:rFonts w:ascii="TH SarabunPSK" w:hAnsi="TH SarabunPSK" w:cs="TH SarabunPSK"/>
                <w:b/>
                <w:bCs/>
                <w:sz w:val="32"/>
                <w:szCs w:val="32"/>
                <w:cs/>
              </w:rPr>
            </w:pPr>
            <w:r w:rsidRPr="001B13DD">
              <w:rPr>
                <w:rFonts w:ascii="TH SarabunPSK" w:hAnsi="TH SarabunPSK" w:cs="TH SarabunPSK"/>
                <w:b/>
                <w:bCs/>
                <w:sz w:val="32"/>
                <w:szCs w:val="32"/>
                <w:cs/>
              </w:rPr>
              <w:t>รายการข้อมูล</w:t>
            </w:r>
          </w:p>
        </w:tc>
        <w:tc>
          <w:tcPr>
            <w:tcW w:w="900" w:type="dxa"/>
            <w:vMerge w:val="restart"/>
            <w:vAlign w:val="center"/>
          </w:tcPr>
          <w:p w:rsidR="008248F9" w:rsidRPr="001B13DD" w:rsidRDefault="008248F9"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หมายเหตุ</w:t>
            </w:r>
          </w:p>
        </w:tc>
      </w:tr>
      <w:tr w:rsidR="008248F9" w:rsidRPr="001B13DD" w:rsidTr="00090DD0">
        <w:trPr>
          <w:jc w:val="center"/>
        </w:trPr>
        <w:tc>
          <w:tcPr>
            <w:tcW w:w="1690" w:type="dxa"/>
            <w:vMerge/>
            <w:tcBorders>
              <w:bottom w:val="single" w:sz="4" w:space="0" w:color="auto"/>
            </w:tcBorders>
          </w:tcPr>
          <w:p w:rsidR="008248F9" w:rsidRPr="001B13DD" w:rsidRDefault="008248F9" w:rsidP="00090DD0">
            <w:pPr>
              <w:spacing w:after="0" w:line="240" w:lineRule="auto"/>
              <w:ind w:left="-108" w:right="-108"/>
              <w:jc w:val="center"/>
              <w:rPr>
                <w:rFonts w:ascii="TH SarabunPSK" w:hAnsi="TH SarabunPSK" w:cs="TH SarabunPSK"/>
                <w:b/>
                <w:bCs/>
                <w:sz w:val="32"/>
                <w:szCs w:val="32"/>
                <w:cs/>
              </w:rPr>
            </w:pPr>
          </w:p>
        </w:tc>
        <w:tc>
          <w:tcPr>
            <w:tcW w:w="3130" w:type="dxa"/>
            <w:tcBorders>
              <w:bottom w:val="single" w:sz="4" w:space="0" w:color="auto"/>
            </w:tcBorders>
            <w:vAlign w:val="center"/>
          </w:tcPr>
          <w:p w:rsidR="008248F9" w:rsidRPr="001B13DD" w:rsidRDefault="008248F9" w:rsidP="00090DD0">
            <w:pPr>
              <w:spacing w:after="0" w:line="240" w:lineRule="auto"/>
              <w:jc w:val="center"/>
              <w:rPr>
                <w:rFonts w:ascii="TH SarabunPSK" w:hAnsi="TH SarabunPSK" w:cs="TH SarabunPSK"/>
                <w:b/>
                <w:bCs/>
                <w:sz w:val="32"/>
                <w:szCs w:val="32"/>
                <w:cs/>
              </w:rPr>
            </w:pPr>
            <w:r w:rsidRPr="001B13DD">
              <w:rPr>
                <w:rFonts w:ascii="TH SarabunPSK" w:hAnsi="TH SarabunPSK" w:cs="TH SarabunPSK"/>
                <w:b/>
                <w:bCs/>
                <w:sz w:val="32"/>
                <w:szCs w:val="32"/>
                <w:cs/>
              </w:rPr>
              <w:t xml:space="preserve">จำนวนโรงพยาบาล (ระดับ </w:t>
            </w:r>
            <w:r w:rsidRPr="001B13DD">
              <w:rPr>
                <w:rFonts w:ascii="TH SarabunPSK" w:hAnsi="TH SarabunPSK" w:cs="TH SarabunPSK"/>
                <w:b/>
                <w:bCs/>
                <w:sz w:val="32"/>
                <w:szCs w:val="32"/>
              </w:rPr>
              <w:t>A,S,M,F</w:t>
            </w:r>
            <w:r w:rsidRPr="001B13DD">
              <w:rPr>
                <w:rFonts w:ascii="TH SarabunPSK" w:hAnsi="TH SarabunPSK" w:cs="TH SarabunPSK"/>
                <w:b/>
                <w:bCs/>
                <w:sz w:val="32"/>
                <w:szCs w:val="32"/>
                <w:cs/>
              </w:rPr>
              <w:t>)ดำเนินการผ่านระดับความสำเร็จตามขั้นตอนที่กำหนดในวิธีการประเมินผล</w:t>
            </w:r>
          </w:p>
          <w:p w:rsidR="008248F9" w:rsidRPr="001B13DD" w:rsidRDefault="008248F9"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rPr>
              <w:t>(A)</w:t>
            </w:r>
          </w:p>
        </w:tc>
        <w:tc>
          <w:tcPr>
            <w:tcW w:w="3261" w:type="dxa"/>
            <w:vAlign w:val="center"/>
          </w:tcPr>
          <w:p w:rsidR="008248F9" w:rsidRPr="001B13DD" w:rsidRDefault="008248F9"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 xml:space="preserve">จำนวนโรงพยาบาลทั้งหมด (ระดับ </w:t>
            </w:r>
            <w:r w:rsidRPr="001B13DD">
              <w:rPr>
                <w:rFonts w:ascii="TH SarabunPSK" w:hAnsi="TH SarabunPSK" w:cs="TH SarabunPSK"/>
                <w:b/>
                <w:bCs/>
                <w:sz w:val="32"/>
                <w:szCs w:val="32"/>
              </w:rPr>
              <w:t>A,S,M,F</w:t>
            </w:r>
            <w:r w:rsidRPr="001B13DD">
              <w:rPr>
                <w:rFonts w:ascii="TH SarabunPSK" w:hAnsi="TH SarabunPSK" w:cs="TH SarabunPSK"/>
                <w:b/>
                <w:bCs/>
                <w:sz w:val="32"/>
                <w:szCs w:val="32"/>
                <w:cs/>
              </w:rPr>
              <w:t>) ในเขตสุขภาพ</w:t>
            </w:r>
          </w:p>
          <w:p w:rsidR="008248F9" w:rsidRPr="001B13DD" w:rsidRDefault="008248F9"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rPr>
              <w:t>(B)</w:t>
            </w:r>
          </w:p>
        </w:tc>
        <w:tc>
          <w:tcPr>
            <w:tcW w:w="2340" w:type="dxa"/>
            <w:vAlign w:val="center"/>
          </w:tcPr>
          <w:p w:rsidR="008248F9" w:rsidRPr="001B13DD" w:rsidRDefault="008248F9"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ร้อยละของโรงพยาบาลที่มีการดูแลแบบประคับประคอง</w:t>
            </w:r>
          </w:p>
          <w:p w:rsidR="008248F9" w:rsidRPr="001B13DD" w:rsidRDefault="008248F9" w:rsidP="00090DD0">
            <w:pPr>
              <w:spacing w:after="0" w:line="240" w:lineRule="auto"/>
              <w:jc w:val="center"/>
              <w:rPr>
                <w:rFonts w:ascii="TH SarabunPSK" w:hAnsi="TH SarabunPSK" w:cs="TH SarabunPSK"/>
                <w:b/>
                <w:bCs/>
                <w:sz w:val="32"/>
                <w:szCs w:val="32"/>
                <w:cs/>
              </w:rPr>
            </w:pPr>
            <w:r w:rsidRPr="001B13DD">
              <w:rPr>
                <w:rFonts w:ascii="TH SarabunPSK" w:hAnsi="TH SarabunPSK" w:cs="TH SarabunPSK"/>
                <w:b/>
                <w:bCs/>
                <w:sz w:val="32"/>
                <w:szCs w:val="32"/>
                <w:cs/>
              </w:rPr>
              <w:t>(</w:t>
            </w:r>
            <w:r w:rsidRPr="001B13DD">
              <w:rPr>
                <w:rFonts w:ascii="TH SarabunPSK" w:hAnsi="TH SarabunPSK" w:cs="TH SarabunPSK"/>
                <w:b/>
                <w:bCs/>
                <w:sz w:val="32"/>
                <w:szCs w:val="32"/>
              </w:rPr>
              <w:t>A/B</w:t>
            </w:r>
            <w:r w:rsidRPr="001B13DD">
              <w:rPr>
                <w:rFonts w:ascii="TH SarabunPSK" w:hAnsi="TH SarabunPSK" w:cs="TH SarabunPSK"/>
                <w:b/>
                <w:bCs/>
                <w:sz w:val="32"/>
                <w:szCs w:val="32"/>
                <w:cs/>
              </w:rPr>
              <w:t>)</w:t>
            </w:r>
            <w:r w:rsidRPr="001B13DD">
              <w:rPr>
                <w:rFonts w:ascii="TH SarabunPSK" w:hAnsi="TH SarabunPSK" w:cs="TH SarabunPSK"/>
                <w:b/>
                <w:bCs/>
                <w:sz w:val="32"/>
                <w:szCs w:val="32"/>
              </w:rPr>
              <w:t>x</w:t>
            </w:r>
            <w:r w:rsidRPr="001B13DD">
              <w:rPr>
                <w:rFonts w:ascii="TH SarabunPSK" w:hAnsi="TH SarabunPSK" w:cs="TH SarabunPSK"/>
                <w:b/>
                <w:bCs/>
                <w:sz w:val="32"/>
                <w:szCs w:val="32"/>
                <w:cs/>
              </w:rPr>
              <w:t>100</w:t>
            </w:r>
          </w:p>
        </w:tc>
        <w:tc>
          <w:tcPr>
            <w:tcW w:w="900" w:type="dxa"/>
            <w:vMerge/>
          </w:tcPr>
          <w:p w:rsidR="008248F9" w:rsidRPr="001B13DD" w:rsidRDefault="008248F9" w:rsidP="00090DD0">
            <w:pPr>
              <w:spacing w:after="0" w:line="240" w:lineRule="auto"/>
              <w:jc w:val="center"/>
              <w:rPr>
                <w:rFonts w:ascii="TH SarabunPSK" w:hAnsi="TH SarabunPSK" w:cs="TH SarabunPSK"/>
                <w:b/>
                <w:bCs/>
                <w:sz w:val="32"/>
                <w:szCs w:val="32"/>
              </w:rPr>
            </w:pPr>
          </w:p>
        </w:tc>
      </w:tr>
      <w:tr w:rsidR="008248F9" w:rsidRPr="001B13DD" w:rsidTr="00090DD0">
        <w:trPr>
          <w:trHeight w:val="227"/>
          <w:jc w:val="center"/>
        </w:trPr>
        <w:tc>
          <w:tcPr>
            <w:tcW w:w="1690" w:type="dxa"/>
            <w:tcBorders>
              <w:top w:val="nil"/>
              <w:left w:val="single" w:sz="4" w:space="0" w:color="auto"/>
              <w:bottom w:val="single" w:sz="4" w:space="0" w:color="auto"/>
              <w:right w:val="single" w:sz="4" w:space="0" w:color="auto"/>
            </w:tcBorders>
            <w:vAlign w:val="center"/>
          </w:tcPr>
          <w:p w:rsidR="008248F9" w:rsidRPr="001B13DD" w:rsidRDefault="008248F9"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จังหวัด</w:t>
            </w:r>
            <w:r w:rsidRPr="001B13DD">
              <w:rPr>
                <w:rFonts w:ascii="TH SarabunPSK" w:hAnsi="TH SarabunPSK" w:cs="TH SarabunPSK"/>
                <w:b/>
                <w:bCs/>
                <w:sz w:val="32"/>
                <w:szCs w:val="32"/>
              </w:rPr>
              <w:t xml:space="preserve"> 1</w:t>
            </w:r>
          </w:p>
        </w:tc>
        <w:tc>
          <w:tcPr>
            <w:tcW w:w="3130" w:type="dxa"/>
            <w:tcBorders>
              <w:top w:val="nil"/>
              <w:left w:val="single" w:sz="4" w:space="0" w:color="auto"/>
              <w:bottom w:val="single" w:sz="4" w:space="0" w:color="auto"/>
              <w:right w:val="single" w:sz="4" w:space="0" w:color="auto"/>
            </w:tcBorders>
          </w:tcPr>
          <w:p w:rsidR="008248F9" w:rsidRPr="001B13DD" w:rsidRDefault="008248F9" w:rsidP="00090DD0">
            <w:pPr>
              <w:spacing w:after="0" w:line="240" w:lineRule="auto"/>
              <w:rPr>
                <w:rFonts w:ascii="TH SarabunPSK" w:hAnsi="TH SarabunPSK" w:cs="TH SarabunPSK"/>
                <w:sz w:val="32"/>
                <w:szCs w:val="32"/>
                <w:cs/>
              </w:rPr>
            </w:pPr>
          </w:p>
        </w:tc>
        <w:tc>
          <w:tcPr>
            <w:tcW w:w="3261" w:type="dxa"/>
            <w:tcBorders>
              <w:left w:val="single" w:sz="4" w:space="0" w:color="auto"/>
              <w:bottom w:val="single" w:sz="4" w:space="0" w:color="000000"/>
            </w:tcBorders>
          </w:tcPr>
          <w:p w:rsidR="008248F9" w:rsidRPr="001B13DD" w:rsidRDefault="008248F9" w:rsidP="00090DD0">
            <w:pPr>
              <w:spacing w:after="0" w:line="240" w:lineRule="auto"/>
              <w:ind w:left="-108" w:right="-113"/>
              <w:jc w:val="center"/>
              <w:rPr>
                <w:rFonts w:ascii="TH SarabunPSK" w:hAnsi="TH SarabunPSK" w:cs="TH SarabunPSK"/>
                <w:sz w:val="32"/>
                <w:szCs w:val="32"/>
                <w:cs/>
              </w:rPr>
            </w:pPr>
          </w:p>
        </w:tc>
        <w:tc>
          <w:tcPr>
            <w:tcW w:w="234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c>
          <w:tcPr>
            <w:tcW w:w="90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r>
      <w:tr w:rsidR="008248F9" w:rsidRPr="001B13DD" w:rsidTr="00090DD0">
        <w:trPr>
          <w:trHeight w:val="227"/>
          <w:jc w:val="center"/>
        </w:trPr>
        <w:tc>
          <w:tcPr>
            <w:tcW w:w="1690" w:type="dxa"/>
            <w:tcBorders>
              <w:top w:val="nil"/>
              <w:left w:val="single" w:sz="4" w:space="0" w:color="auto"/>
              <w:bottom w:val="single" w:sz="4" w:space="0" w:color="auto"/>
              <w:right w:val="single" w:sz="4" w:space="0" w:color="auto"/>
            </w:tcBorders>
            <w:vAlign w:val="center"/>
          </w:tcPr>
          <w:p w:rsidR="008248F9" w:rsidRPr="001B13DD" w:rsidRDefault="008248F9" w:rsidP="00090DD0">
            <w:pPr>
              <w:spacing w:after="0" w:line="240" w:lineRule="auto"/>
              <w:jc w:val="center"/>
              <w:rPr>
                <w:rFonts w:ascii="TH SarabunPSK" w:hAnsi="TH SarabunPSK" w:cs="TH SarabunPSK"/>
                <w:b/>
                <w:bCs/>
                <w:sz w:val="32"/>
                <w:szCs w:val="32"/>
                <w:cs/>
              </w:rPr>
            </w:pPr>
            <w:r w:rsidRPr="001B13DD">
              <w:rPr>
                <w:rFonts w:ascii="TH SarabunPSK" w:hAnsi="TH SarabunPSK" w:cs="TH SarabunPSK"/>
                <w:b/>
                <w:bCs/>
                <w:sz w:val="32"/>
                <w:szCs w:val="32"/>
                <w:cs/>
              </w:rPr>
              <w:t>จังหวัด 2</w:t>
            </w:r>
          </w:p>
        </w:tc>
        <w:tc>
          <w:tcPr>
            <w:tcW w:w="3130" w:type="dxa"/>
            <w:tcBorders>
              <w:top w:val="nil"/>
              <w:left w:val="single" w:sz="4" w:space="0" w:color="auto"/>
              <w:bottom w:val="single" w:sz="4" w:space="0" w:color="auto"/>
              <w:right w:val="single" w:sz="4" w:space="0" w:color="auto"/>
            </w:tcBorders>
          </w:tcPr>
          <w:p w:rsidR="008248F9" w:rsidRPr="001B13DD" w:rsidRDefault="008248F9" w:rsidP="00090DD0">
            <w:pPr>
              <w:spacing w:after="0" w:line="240" w:lineRule="auto"/>
              <w:rPr>
                <w:rFonts w:ascii="TH SarabunPSK" w:hAnsi="TH SarabunPSK" w:cs="TH SarabunPSK"/>
                <w:sz w:val="32"/>
                <w:szCs w:val="32"/>
                <w:cs/>
              </w:rPr>
            </w:pPr>
          </w:p>
        </w:tc>
        <w:tc>
          <w:tcPr>
            <w:tcW w:w="3261" w:type="dxa"/>
            <w:tcBorders>
              <w:left w:val="single" w:sz="4" w:space="0" w:color="auto"/>
              <w:bottom w:val="single" w:sz="4" w:space="0" w:color="000000"/>
            </w:tcBorders>
          </w:tcPr>
          <w:p w:rsidR="008248F9" w:rsidRPr="001B13DD" w:rsidRDefault="008248F9" w:rsidP="00090DD0">
            <w:pPr>
              <w:spacing w:after="0" w:line="240" w:lineRule="auto"/>
              <w:ind w:left="-108" w:right="-113"/>
              <w:jc w:val="center"/>
              <w:rPr>
                <w:rFonts w:ascii="TH SarabunPSK" w:hAnsi="TH SarabunPSK" w:cs="TH SarabunPSK"/>
                <w:sz w:val="32"/>
                <w:szCs w:val="32"/>
                <w:cs/>
              </w:rPr>
            </w:pPr>
          </w:p>
        </w:tc>
        <w:tc>
          <w:tcPr>
            <w:tcW w:w="234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c>
          <w:tcPr>
            <w:tcW w:w="90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r>
      <w:tr w:rsidR="008248F9" w:rsidRPr="001B13DD" w:rsidTr="00090DD0">
        <w:trPr>
          <w:trHeight w:val="227"/>
          <w:jc w:val="center"/>
        </w:trPr>
        <w:tc>
          <w:tcPr>
            <w:tcW w:w="1690" w:type="dxa"/>
            <w:tcBorders>
              <w:top w:val="nil"/>
              <w:left w:val="single" w:sz="4" w:space="0" w:color="auto"/>
              <w:bottom w:val="single" w:sz="4" w:space="0" w:color="auto"/>
              <w:right w:val="single" w:sz="4" w:space="0" w:color="auto"/>
            </w:tcBorders>
          </w:tcPr>
          <w:p w:rsidR="008248F9" w:rsidRPr="001B13DD" w:rsidRDefault="008248F9"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จังหวัด 3</w:t>
            </w:r>
          </w:p>
        </w:tc>
        <w:tc>
          <w:tcPr>
            <w:tcW w:w="3130" w:type="dxa"/>
            <w:tcBorders>
              <w:top w:val="nil"/>
              <w:left w:val="single" w:sz="4" w:space="0" w:color="auto"/>
              <w:bottom w:val="single" w:sz="4" w:space="0" w:color="auto"/>
              <w:right w:val="single" w:sz="4" w:space="0" w:color="auto"/>
            </w:tcBorders>
          </w:tcPr>
          <w:p w:rsidR="008248F9" w:rsidRPr="001B13DD" w:rsidRDefault="008248F9" w:rsidP="00090DD0">
            <w:pPr>
              <w:spacing w:after="0" w:line="240" w:lineRule="auto"/>
              <w:rPr>
                <w:rFonts w:ascii="TH SarabunPSK" w:hAnsi="TH SarabunPSK" w:cs="TH SarabunPSK"/>
                <w:sz w:val="32"/>
                <w:szCs w:val="32"/>
                <w:cs/>
              </w:rPr>
            </w:pPr>
          </w:p>
        </w:tc>
        <w:tc>
          <w:tcPr>
            <w:tcW w:w="3261" w:type="dxa"/>
            <w:tcBorders>
              <w:left w:val="single" w:sz="4" w:space="0" w:color="auto"/>
              <w:bottom w:val="single" w:sz="4" w:space="0" w:color="000000"/>
            </w:tcBorders>
          </w:tcPr>
          <w:p w:rsidR="008248F9" w:rsidRPr="001B13DD" w:rsidRDefault="008248F9" w:rsidP="00090DD0">
            <w:pPr>
              <w:spacing w:after="0" w:line="240" w:lineRule="auto"/>
              <w:ind w:left="-108" w:right="-113"/>
              <w:jc w:val="center"/>
              <w:rPr>
                <w:rFonts w:ascii="TH SarabunPSK" w:hAnsi="TH SarabunPSK" w:cs="TH SarabunPSK"/>
                <w:sz w:val="32"/>
                <w:szCs w:val="32"/>
                <w:cs/>
              </w:rPr>
            </w:pPr>
          </w:p>
        </w:tc>
        <w:tc>
          <w:tcPr>
            <w:tcW w:w="234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c>
          <w:tcPr>
            <w:tcW w:w="90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r>
      <w:tr w:rsidR="008248F9" w:rsidRPr="001B13DD" w:rsidTr="00090DD0">
        <w:trPr>
          <w:trHeight w:val="227"/>
          <w:jc w:val="center"/>
        </w:trPr>
        <w:tc>
          <w:tcPr>
            <w:tcW w:w="1690" w:type="dxa"/>
            <w:tcBorders>
              <w:top w:val="nil"/>
              <w:left w:val="single" w:sz="4" w:space="0" w:color="auto"/>
              <w:bottom w:val="single" w:sz="4" w:space="0" w:color="auto"/>
              <w:right w:val="single" w:sz="4" w:space="0" w:color="auto"/>
            </w:tcBorders>
          </w:tcPr>
          <w:p w:rsidR="008248F9" w:rsidRPr="001B13DD" w:rsidRDefault="008248F9"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จังหวัด ...</w:t>
            </w:r>
          </w:p>
        </w:tc>
        <w:tc>
          <w:tcPr>
            <w:tcW w:w="3130" w:type="dxa"/>
            <w:tcBorders>
              <w:top w:val="nil"/>
              <w:left w:val="single" w:sz="4" w:space="0" w:color="auto"/>
              <w:bottom w:val="single" w:sz="4" w:space="0" w:color="auto"/>
              <w:right w:val="single" w:sz="4" w:space="0" w:color="auto"/>
            </w:tcBorders>
          </w:tcPr>
          <w:p w:rsidR="008248F9" w:rsidRPr="001B13DD" w:rsidRDefault="008248F9" w:rsidP="00090DD0">
            <w:pPr>
              <w:spacing w:after="0" w:line="240" w:lineRule="auto"/>
              <w:rPr>
                <w:rFonts w:ascii="TH SarabunPSK" w:hAnsi="TH SarabunPSK" w:cs="TH SarabunPSK"/>
                <w:sz w:val="32"/>
                <w:szCs w:val="32"/>
                <w:cs/>
              </w:rPr>
            </w:pPr>
          </w:p>
        </w:tc>
        <w:tc>
          <w:tcPr>
            <w:tcW w:w="3261" w:type="dxa"/>
            <w:tcBorders>
              <w:left w:val="single" w:sz="4" w:space="0" w:color="auto"/>
              <w:bottom w:val="single" w:sz="4" w:space="0" w:color="000000"/>
            </w:tcBorders>
          </w:tcPr>
          <w:p w:rsidR="008248F9" w:rsidRPr="001B13DD" w:rsidRDefault="008248F9" w:rsidP="00090DD0">
            <w:pPr>
              <w:spacing w:after="0" w:line="240" w:lineRule="auto"/>
              <w:ind w:left="-108" w:right="-113"/>
              <w:jc w:val="center"/>
              <w:rPr>
                <w:rFonts w:ascii="TH SarabunPSK" w:hAnsi="TH SarabunPSK" w:cs="TH SarabunPSK"/>
                <w:sz w:val="32"/>
                <w:szCs w:val="32"/>
                <w:cs/>
              </w:rPr>
            </w:pPr>
          </w:p>
        </w:tc>
        <w:tc>
          <w:tcPr>
            <w:tcW w:w="234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c>
          <w:tcPr>
            <w:tcW w:w="90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r>
      <w:tr w:rsidR="008248F9" w:rsidRPr="001B13DD" w:rsidTr="00090DD0">
        <w:trPr>
          <w:trHeight w:val="227"/>
          <w:jc w:val="center"/>
        </w:trPr>
        <w:tc>
          <w:tcPr>
            <w:tcW w:w="1690" w:type="dxa"/>
            <w:tcBorders>
              <w:top w:val="nil"/>
              <w:left w:val="single" w:sz="4" w:space="0" w:color="auto"/>
              <w:bottom w:val="single" w:sz="4" w:space="0" w:color="auto"/>
              <w:right w:val="single" w:sz="4" w:space="0" w:color="auto"/>
            </w:tcBorders>
          </w:tcPr>
          <w:p w:rsidR="008248F9" w:rsidRPr="001B13DD" w:rsidRDefault="008248F9" w:rsidP="00090DD0">
            <w:pPr>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ภาพรวมเขต</w:t>
            </w:r>
          </w:p>
          <w:p w:rsidR="008248F9" w:rsidRPr="001B13DD" w:rsidRDefault="008248F9" w:rsidP="00090DD0">
            <w:pPr>
              <w:spacing w:after="0" w:line="240" w:lineRule="auto"/>
              <w:jc w:val="center"/>
              <w:rPr>
                <w:rFonts w:ascii="TH SarabunPSK" w:hAnsi="TH SarabunPSK" w:cs="TH SarabunPSK"/>
                <w:sz w:val="32"/>
                <w:szCs w:val="32"/>
                <w:cs/>
              </w:rPr>
            </w:pPr>
            <w:r w:rsidRPr="001B13DD">
              <w:rPr>
                <w:rFonts w:ascii="TH SarabunPSK" w:hAnsi="TH SarabunPSK" w:cs="TH SarabunPSK"/>
                <w:b/>
                <w:bCs/>
                <w:sz w:val="32"/>
                <w:szCs w:val="32"/>
                <w:cs/>
              </w:rPr>
              <w:t xml:space="preserve">(ข้อมูล ณ </w:t>
            </w:r>
            <w:r w:rsidRPr="001B13DD">
              <w:rPr>
                <w:rFonts w:ascii="TH SarabunPSK" w:hAnsi="TH SarabunPSK" w:cs="TH SarabunPSK"/>
                <w:b/>
                <w:bCs/>
                <w:sz w:val="32"/>
                <w:szCs w:val="32"/>
                <w:cs/>
              </w:rPr>
              <w:br/>
              <w:t>วันที่รายงาน)</w:t>
            </w:r>
          </w:p>
        </w:tc>
        <w:tc>
          <w:tcPr>
            <w:tcW w:w="3130" w:type="dxa"/>
            <w:tcBorders>
              <w:top w:val="nil"/>
              <w:left w:val="single" w:sz="4" w:space="0" w:color="auto"/>
              <w:bottom w:val="single" w:sz="4" w:space="0" w:color="auto"/>
              <w:right w:val="single" w:sz="4" w:space="0" w:color="auto"/>
            </w:tcBorders>
          </w:tcPr>
          <w:p w:rsidR="008248F9" w:rsidRPr="001B13DD" w:rsidRDefault="008248F9" w:rsidP="00090DD0">
            <w:pPr>
              <w:spacing w:after="0" w:line="240" w:lineRule="auto"/>
              <w:rPr>
                <w:rFonts w:ascii="TH SarabunPSK" w:hAnsi="TH SarabunPSK" w:cs="TH SarabunPSK"/>
                <w:sz w:val="32"/>
                <w:szCs w:val="32"/>
                <w:cs/>
              </w:rPr>
            </w:pPr>
          </w:p>
        </w:tc>
        <w:tc>
          <w:tcPr>
            <w:tcW w:w="3261" w:type="dxa"/>
            <w:tcBorders>
              <w:left w:val="single" w:sz="4" w:space="0" w:color="auto"/>
              <w:bottom w:val="single" w:sz="4" w:space="0" w:color="000000"/>
            </w:tcBorders>
          </w:tcPr>
          <w:p w:rsidR="008248F9" w:rsidRPr="001B13DD" w:rsidRDefault="008248F9" w:rsidP="00090DD0">
            <w:pPr>
              <w:spacing w:after="0" w:line="240" w:lineRule="auto"/>
              <w:ind w:left="-108" w:right="-113"/>
              <w:jc w:val="center"/>
              <w:rPr>
                <w:rFonts w:ascii="TH SarabunPSK" w:hAnsi="TH SarabunPSK" w:cs="TH SarabunPSK"/>
                <w:sz w:val="32"/>
                <w:szCs w:val="32"/>
                <w:cs/>
              </w:rPr>
            </w:pPr>
          </w:p>
        </w:tc>
        <w:tc>
          <w:tcPr>
            <w:tcW w:w="234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c>
          <w:tcPr>
            <w:tcW w:w="900" w:type="dxa"/>
            <w:tcBorders>
              <w:bottom w:val="single" w:sz="4" w:space="0" w:color="000000"/>
            </w:tcBorders>
          </w:tcPr>
          <w:p w:rsidR="008248F9" w:rsidRPr="001B13DD" w:rsidRDefault="008248F9" w:rsidP="00090DD0">
            <w:pPr>
              <w:spacing w:after="0" w:line="240" w:lineRule="auto"/>
              <w:jc w:val="center"/>
              <w:rPr>
                <w:rFonts w:ascii="TH SarabunPSK" w:hAnsi="TH SarabunPSK" w:cs="TH SarabunPSK"/>
                <w:sz w:val="32"/>
                <w:szCs w:val="32"/>
                <w:cs/>
              </w:rPr>
            </w:pPr>
          </w:p>
        </w:tc>
      </w:tr>
    </w:tbl>
    <w:p w:rsidR="008248F9" w:rsidRPr="001B13DD" w:rsidRDefault="008248F9" w:rsidP="008248F9">
      <w:pPr>
        <w:spacing w:after="0" w:line="240" w:lineRule="auto"/>
        <w:rPr>
          <w:rFonts w:ascii="TH SarabunPSK" w:hAnsi="TH SarabunPSK" w:cs="TH SarabunPSK"/>
          <w:b/>
          <w:bCs/>
          <w:sz w:val="32"/>
          <w:szCs w:val="32"/>
        </w:rPr>
      </w:pPr>
    </w:p>
    <w:p w:rsidR="008248F9" w:rsidRPr="001B13DD" w:rsidRDefault="008248F9" w:rsidP="008248F9">
      <w:pPr>
        <w:spacing w:after="0" w:line="240" w:lineRule="auto"/>
        <w:ind w:firstLine="142"/>
        <w:rPr>
          <w:rFonts w:ascii="TH SarabunPSK" w:hAnsi="TH SarabunPSK" w:cs="TH SarabunPSK"/>
          <w:b/>
          <w:bCs/>
          <w:sz w:val="32"/>
          <w:szCs w:val="32"/>
          <w:cs/>
        </w:rPr>
      </w:pPr>
      <w:r w:rsidRPr="001B13DD">
        <w:rPr>
          <w:rFonts w:ascii="TH SarabunPSK" w:hAnsi="TH SarabunPSK" w:cs="TH SarabunPSK"/>
          <w:b/>
          <w:bCs/>
          <w:sz w:val="32"/>
          <w:szCs w:val="32"/>
        </w:rPr>
        <w:t xml:space="preserve">3.2 </w:t>
      </w:r>
      <w:r w:rsidRPr="001B13DD">
        <w:rPr>
          <w:rFonts w:ascii="TH SarabunPSK" w:hAnsi="TH SarabunPSK" w:cs="TH SarabunPSK"/>
          <w:b/>
          <w:bCs/>
          <w:sz w:val="32"/>
          <w:szCs w:val="32"/>
          <w:cs/>
        </w:rPr>
        <w:t>ข้อมูลเชิงคุณภาพ.......................................................................................................</w:t>
      </w:r>
      <w:r>
        <w:rPr>
          <w:rFonts w:ascii="TH SarabunPSK" w:hAnsi="TH SarabunPSK" w:cs="TH SarabunPSK" w:hint="cs"/>
          <w:b/>
          <w:bCs/>
          <w:sz w:val="32"/>
          <w:szCs w:val="32"/>
          <w:cs/>
        </w:rPr>
        <w:t>........................</w:t>
      </w:r>
      <w:r w:rsidRPr="001B13DD">
        <w:rPr>
          <w:rFonts w:ascii="TH SarabunPSK" w:hAnsi="TH SarabunPSK" w:cs="TH SarabunPSK"/>
          <w:b/>
          <w:bCs/>
          <w:sz w:val="32"/>
          <w:szCs w:val="32"/>
          <w:cs/>
        </w:rPr>
        <w:t>.......................</w:t>
      </w:r>
    </w:p>
    <w:p w:rsidR="008248F9" w:rsidRPr="001B13DD" w:rsidRDefault="008248F9" w:rsidP="008248F9">
      <w:pPr>
        <w:spacing w:after="0" w:line="240" w:lineRule="auto"/>
        <w:ind w:left="360"/>
        <w:rPr>
          <w:rFonts w:ascii="TH SarabunPSK" w:hAnsi="TH SarabunPSK" w:cs="TH SarabunPSK"/>
          <w:b/>
          <w:bCs/>
          <w:sz w:val="32"/>
          <w:szCs w:val="32"/>
        </w:rPr>
      </w:pPr>
      <w:r w:rsidRPr="001B13DD">
        <w:rPr>
          <w:rFonts w:ascii="TH SarabunPSK" w:hAnsi="TH SarabunPSK" w:cs="TH SarabunPSK"/>
          <w:b/>
          <w:bCs/>
          <w:sz w:val="32"/>
          <w:szCs w:val="32"/>
          <w:cs/>
        </w:rPr>
        <w:t xml:space="preserve">  (วิเคราะห์ตามกรอบ </w:t>
      </w:r>
      <w:r w:rsidRPr="001B13DD">
        <w:rPr>
          <w:rFonts w:ascii="TH SarabunPSK" w:hAnsi="TH SarabunPSK" w:cs="TH SarabunPSK"/>
          <w:b/>
          <w:bCs/>
          <w:sz w:val="32"/>
          <w:szCs w:val="32"/>
        </w:rPr>
        <w:t xml:space="preserve">6 Building Blocks </w:t>
      </w:r>
      <w:r w:rsidRPr="001B13DD">
        <w:rPr>
          <w:rFonts w:ascii="TH SarabunPSK" w:hAnsi="TH SarabunPSK" w:cs="TH SarabunPSK"/>
          <w:b/>
          <w:bCs/>
          <w:sz w:val="32"/>
          <w:szCs w:val="32"/>
          <w:cs/>
        </w:rPr>
        <w:t>ภาพรวมแต่ละจังหวัด</w:t>
      </w:r>
      <w:r w:rsidRPr="001B13DD">
        <w:rPr>
          <w:rFonts w:ascii="TH SarabunPSK" w:hAnsi="TH SarabunPSK" w:cs="TH SarabunPSK"/>
          <w:b/>
          <w:bCs/>
          <w:sz w:val="32"/>
          <w:szCs w:val="32"/>
        </w:rPr>
        <w:t>)……………………………………</w:t>
      </w:r>
      <w:r>
        <w:rPr>
          <w:rFonts w:ascii="TH SarabunPSK" w:hAnsi="TH SarabunPSK" w:cs="TH SarabunPSK" w:hint="cs"/>
          <w:b/>
          <w:bCs/>
          <w:sz w:val="32"/>
          <w:szCs w:val="32"/>
          <w:cs/>
        </w:rPr>
        <w:t>..........................</w:t>
      </w:r>
      <w:r w:rsidRPr="001B13DD">
        <w:rPr>
          <w:rFonts w:ascii="TH SarabunPSK" w:hAnsi="TH SarabunPSK" w:cs="TH SarabunPSK"/>
          <w:b/>
          <w:bCs/>
          <w:sz w:val="32"/>
          <w:szCs w:val="32"/>
        </w:rPr>
        <w:t>……..…</w:t>
      </w:r>
    </w:p>
    <w:p w:rsidR="008248F9" w:rsidRDefault="008248F9" w:rsidP="008248F9">
      <w:pPr>
        <w:spacing w:after="0" w:line="240" w:lineRule="auto"/>
        <w:jc w:val="thaiDistribute"/>
        <w:rPr>
          <w:rFonts w:ascii="TH SarabunPSK" w:hAnsi="TH SarabunPSK" w:cs="TH SarabunPSK"/>
          <w:b/>
          <w:bCs/>
          <w:spacing w:val="-6"/>
          <w:sz w:val="32"/>
          <w:szCs w:val="32"/>
        </w:rPr>
      </w:pPr>
    </w:p>
    <w:p w:rsidR="008248F9" w:rsidRPr="001B13DD" w:rsidRDefault="008248F9" w:rsidP="008248F9">
      <w:pPr>
        <w:spacing w:after="0" w:line="240" w:lineRule="auto"/>
        <w:jc w:val="thaiDistribute"/>
        <w:rPr>
          <w:rFonts w:ascii="TH SarabunPSK" w:hAnsi="TH SarabunPSK" w:cs="TH SarabunPSK"/>
          <w:b/>
          <w:bCs/>
          <w:spacing w:val="-6"/>
          <w:sz w:val="32"/>
          <w:szCs w:val="32"/>
          <w:cs/>
        </w:rPr>
      </w:pPr>
      <w:r w:rsidRPr="001B13DD">
        <w:rPr>
          <w:rFonts w:ascii="TH SarabunPSK" w:hAnsi="TH SarabunPSK" w:cs="TH SarabunPSK"/>
          <w:b/>
          <w:bCs/>
          <w:spacing w:val="-6"/>
          <w:sz w:val="32"/>
          <w:szCs w:val="32"/>
        </w:rPr>
        <w:t xml:space="preserve">4. </w:t>
      </w:r>
      <w:r w:rsidRPr="001B13DD">
        <w:rPr>
          <w:rFonts w:ascii="TH SarabunPSK" w:hAnsi="TH SarabunPSK" w:cs="TH SarabunPSK"/>
          <w:b/>
          <w:bCs/>
          <w:spacing w:val="-6"/>
          <w:sz w:val="32"/>
          <w:szCs w:val="32"/>
          <w:cs/>
        </w:rPr>
        <w:t>สรุปประเด็นสำคัญที่เป็นความเสี่ยงต่อการทำให้การขับเคลื่อนนโยบายหรือการดำเนินงานไม่ประสบความสำเร็จ (</w:t>
      </w:r>
      <w:r w:rsidRPr="001B13DD">
        <w:rPr>
          <w:rFonts w:ascii="TH SarabunPSK" w:hAnsi="TH SarabunPSK" w:cs="TH SarabunPSK"/>
          <w:b/>
          <w:bCs/>
          <w:spacing w:val="-6"/>
          <w:sz w:val="32"/>
          <w:szCs w:val="32"/>
        </w:rPr>
        <w:t>Key Risk Area/ Key Risk Factor)</w:t>
      </w:r>
      <w:r w:rsidRPr="001B13DD">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8248F9" w:rsidRDefault="008248F9" w:rsidP="008248F9">
      <w:pPr>
        <w:pStyle w:val="ListParagraph"/>
        <w:ind w:left="0"/>
        <w:jc w:val="both"/>
        <w:rPr>
          <w:rFonts w:ascii="TH SarabunPSK" w:hAnsi="TH SarabunPSK" w:cs="TH SarabunPSK"/>
          <w:szCs w:val="32"/>
        </w:rPr>
      </w:pPr>
      <w:r w:rsidRPr="001B13DD">
        <w:rPr>
          <w:rFonts w:ascii="TH SarabunPSK" w:hAnsi="TH SarabunPSK" w:cs="TH SarabunPSK"/>
          <w:szCs w:val="32"/>
          <w:cs/>
        </w:rPr>
        <w:t>...............................................................................................................................................</w:t>
      </w:r>
      <w:r>
        <w:rPr>
          <w:rFonts w:ascii="TH SarabunPSK" w:hAnsi="TH SarabunPSK" w:cs="TH SarabunPSK" w:hint="cs"/>
          <w:szCs w:val="32"/>
          <w:cs/>
        </w:rPr>
        <w:t>.......................</w:t>
      </w:r>
      <w:r w:rsidRPr="001B13DD">
        <w:rPr>
          <w:rFonts w:ascii="TH SarabunPSK" w:hAnsi="TH SarabunPSK" w:cs="TH SarabunPSK"/>
          <w:szCs w:val="32"/>
          <w:cs/>
        </w:rPr>
        <w:t>...............................</w:t>
      </w:r>
    </w:p>
    <w:p w:rsidR="00AE5A6C" w:rsidRDefault="00AE5A6C" w:rsidP="008248F9">
      <w:pPr>
        <w:pStyle w:val="ListParagraph"/>
        <w:ind w:left="0"/>
        <w:jc w:val="both"/>
        <w:rPr>
          <w:rFonts w:ascii="TH SarabunPSK" w:hAnsi="TH SarabunPSK" w:cs="TH SarabunPSK"/>
          <w:szCs w:val="32"/>
        </w:rPr>
      </w:pPr>
    </w:p>
    <w:p w:rsidR="00AE5A6C" w:rsidRDefault="00AE5A6C" w:rsidP="008248F9">
      <w:pPr>
        <w:pStyle w:val="ListParagraph"/>
        <w:ind w:left="0"/>
        <w:jc w:val="both"/>
        <w:rPr>
          <w:rFonts w:ascii="TH SarabunPSK" w:hAnsi="TH SarabunPSK" w:cs="TH SarabunPSK"/>
          <w:szCs w:val="32"/>
        </w:rPr>
      </w:pPr>
    </w:p>
    <w:p w:rsidR="00AE5A6C" w:rsidRPr="001B13DD" w:rsidRDefault="00AE5A6C" w:rsidP="008248F9">
      <w:pPr>
        <w:pStyle w:val="ListParagraph"/>
        <w:ind w:left="0"/>
        <w:jc w:val="both"/>
        <w:rPr>
          <w:rFonts w:ascii="TH SarabunPSK" w:hAnsi="TH SarabunPSK" w:cs="TH SarabunPSK"/>
          <w:szCs w:val="32"/>
        </w:rPr>
      </w:pPr>
    </w:p>
    <w:p w:rsidR="008248F9" w:rsidRPr="001B13DD" w:rsidRDefault="008248F9" w:rsidP="008248F9">
      <w:pPr>
        <w:tabs>
          <w:tab w:val="left" w:pos="240"/>
        </w:tabs>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rPr>
        <w:lastRenderedPageBreak/>
        <w:t xml:space="preserve">5. </w:t>
      </w:r>
      <w:r w:rsidRPr="001B13DD">
        <w:rPr>
          <w:rFonts w:ascii="TH SarabunPSK" w:hAnsi="TH SarabunPSK" w:cs="TH SarabunPSK"/>
          <w:b/>
          <w:bCs/>
          <w:sz w:val="32"/>
          <w:szCs w:val="32"/>
          <w:cs/>
        </w:rPr>
        <w:t>ปัญหา อุปสรรคและข้อเสนอแนะ</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2977"/>
        <w:gridCol w:w="2825"/>
      </w:tblGrid>
      <w:tr w:rsidR="008248F9" w:rsidRPr="001B13DD" w:rsidTr="00090DD0">
        <w:tc>
          <w:tcPr>
            <w:tcW w:w="3412" w:type="dxa"/>
          </w:tcPr>
          <w:p w:rsidR="008248F9" w:rsidRPr="001B13DD" w:rsidRDefault="008248F9" w:rsidP="00090DD0">
            <w:pPr>
              <w:pStyle w:val="ListParagraph"/>
              <w:ind w:left="0"/>
              <w:jc w:val="center"/>
              <w:rPr>
                <w:rFonts w:ascii="TH SarabunPSK" w:hAnsi="TH SarabunPSK" w:cs="TH SarabunPSK"/>
                <w:b/>
                <w:bCs/>
                <w:szCs w:val="32"/>
                <w:cs/>
              </w:rPr>
            </w:pPr>
            <w:r w:rsidRPr="001B13DD">
              <w:rPr>
                <w:rFonts w:ascii="TH SarabunPSK" w:hAnsi="TH SarabunPSK" w:cs="TH SarabunPSK"/>
                <w:b/>
                <w:bCs/>
                <w:szCs w:val="32"/>
                <w:cs/>
              </w:rPr>
              <w:t>ปัญหา/อุปสรรค/ปัจจัยที่ทำให้การดำเนินงานไม่บรรลุวัตถุประสงค์</w:t>
            </w:r>
          </w:p>
        </w:tc>
        <w:tc>
          <w:tcPr>
            <w:tcW w:w="2977" w:type="dxa"/>
          </w:tcPr>
          <w:p w:rsidR="008248F9" w:rsidRPr="001B13DD" w:rsidRDefault="008248F9" w:rsidP="00090DD0">
            <w:pPr>
              <w:tabs>
                <w:tab w:val="left" w:pos="240"/>
              </w:tabs>
              <w:spacing w:after="0" w:line="240" w:lineRule="auto"/>
              <w:jc w:val="center"/>
              <w:rPr>
                <w:rFonts w:ascii="TH SarabunPSK" w:hAnsi="TH SarabunPSK" w:cs="TH SarabunPSK"/>
                <w:b/>
                <w:bCs/>
                <w:sz w:val="32"/>
                <w:szCs w:val="32"/>
              </w:rPr>
            </w:pPr>
            <w:r w:rsidRPr="001B13DD">
              <w:rPr>
                <w:rFonts w:ascii="TH SarabunPSK" w:hAnsi="TH SarabunPSK" w:cs="TH SarabunPSK"/>
                <w:b/>
                <w:bCs/>
                <w:sz w:val="32"/>
                <w:szCs w:val="32"/>
                <w:cs/>
              </w:rPr>
              <w:t>ข้อเสนอแนะที่ให้ต่อหน่วยรับตรวจ</w:t>
            </w:r>
          </w:p>
          <w:p w:rsidR="008248F9" w:rsidRPr="001B13DD" w:rsidRDefault="008248F9" w:rsidP="00090DD0">
            <w:pPr>
              <w:pStyle w:val="ListParagraph"/>
              <w:ind w:left="0"/>
              <w:jc w:val="center"/>
              <w:rPr>
                <w:rFonts w:ascii="TH SarabunPSK" w:hAnsi="TH SarabunPSK" w:cs="TH SarabunPSK"/>
                <w:b/>
                <w:bCs/>
                <w:szCs w:val="32"/>
              </w:rPr>
            </w:pPr>
          </w:p>
        </w:tc>
        <w:tc>
          <w:tcPr>
            <w:tcW w:w="2825" w:type="dxa"/>
          </w:tcPr>
          <w:p w:rsidR="008248F9" w:rsidRPr="001B13DD" w:rsidRDefault="008248F9" w:rsidP="00090DD0">
            <w:pPr>
              <w:tabs>
                <w:tab w:val="left" w:pos="240"/>
              </w:tabs>
              <w:spacing w:after="0" w:line="240" w:lineRule="auto"/>
              <w:jc w:val="center"/>
              <w:rPr>
                <w:rFonts w:ascii="TH SarabunPSK" w:hAnsi="TH SarabunPSK" w:cs="TH SarabunPSK"/>
                <w:b/>
                <w:bCs/>
                <w:sz w:val="32"/>
                <w:szCs w:val="32"/>
                <w:cs/>
              </w:rPr>
            </w:pPr>
            <w:r w:rsidRPr="001B13DD">
              <w:rPr>
                <w:rFonts w:ascii="TH SarabunPSK" w:hAnsi="TH SarabunPSK" w:cs="TH SarabunPSK"/>
                <w:b/>
                <w:bCs/>
                <w:sz w:val="32"/>
                <w:szCs w:val="32"/>
                <w:cs/>
              </w:rPr>
              <w:t>สิ่งที่ผู้ทำหน้าที่ตรวจราชการรับไปประสาน หรือ ดำเนินการต่อ</w:t>
            </w:r>
          </w:p>
        </w:tc>
      </w:tr>
      <w:tr w:rsidR="008248F9" w:rsidRPr="001B13DD" w:rsidTr="00090DD0">
        <w:tc>
          <w:tcPr>
            <w:tcW w:w="3412" w:type="dxa"/>
          </w:tcPr>
          <w:p w:rsidR="008248F9" w:rsidRPr="001B13DD" w:rsidRDefault="008248F9" w:rsidP="00090DD0">
            <w:pPr>
              <w:pStyle w:val="ListParagraph"/>
              <w:ind w:left="0"/>
              <w:jc w:val="both"/>
              <w:rPr>
                <w:rFonts w:ascii="TH SarabunPSK" w:hAnsi="TH SarabunPSK" w:cs="TH SarabunPSK"/>
                <w:b/>
                <w:bCs/>
                <w:szCs w:val="32"/>
              </w:rPr>
            </w:pPr>
          </w:p>
        </w:tc>
        <w:tc>
          <w:tcPr>
            <w:tcW w:w="2977" w:type="dxa"/>
          </w:tcPr>
          <w:p w:rsidR="008248F9" w:rsidRPr="001B13DD" w:rsidRDefault="008248F9" w:rsidP="00090DD0">
            <w:pPr>
              <w:pStyle w:val="ListParagraph"/>
              <w:ind w:left="0"/>
              <w:jc w:val="both"/>
              <w:rPr>
                <w:rFonts w:ascii="TH SarabunPSK" w:hAnsi="TH SarabunPSK" w:cs="TH SarabunPSK"/>
                <w:b/>
                <w:bCs/>
                <w:szCs w:val="32"/>
              </w:rPr>
            </w:pPr>
          </w:p>
        </w:tc>
        <w:tc>
          <w:tcPr>
            <w:tcW w:w="2825" w:type="dxa"/>
          </w:tcPr>
          <w:p w:rsidR="008248F9" w:rsidRPr="001B13DD" w:rsidRDefault="008248F9" w:rsidP="00090DD0">
            <w:pPr>
              <w:pStyle w:val="ListParagraph"/>
              <w:ind w:left="0"/>
              <w:jc w:val="both"/>
              <w:rPr>
                <w:rFonts w:ascii="TH SarabunPSK" w:hAnsi="TH SarabunPSK" w:cs="TH SarabunPSK"/>
                <w:b/>
                <w:bCs/>
                <w:szCs w:val="32"/>
              </w:rPr>
            </w:pPr>
          </w:p>
        </w:tc>
      </w:tr>
      <w:tr w:rsidR="008248F9" w:rsidRPr="001B13DD" w:rsidTr="00090DD0">
        <w:tc>
          <w:tcPr>
            <w:tcW w:w="3412" w:type="dxa"/>
          </w:tcPr>
          <w:p w:rsidR="008248F9" w:rsidRPr="001B13DD" w:rsidRDefault="008248F9" w:rsidP="00090DD0">
            <w:pPr>
              <w:pStyle w:val="ListParagraph"/>
              <w:ind w:left="0"/>
              <w:jc w:val="both"/>
              <w:rPr>
                <w:rFonts w:ascii="TH SarabunPSK" w:hAnsi="TH SarabunPSK" w:cs="TH SarabunPSK"/>
                <w:b/>
                <w:bCs/>
                <w:szCs w:val="32"/>
              </w:rPr>
            </w:pPr>
          </w:p>
        </w:tc>
        <w:tc>
          <w:tcPr>
            <w:tcW w:w="2977" w:type="dxa"/>
          </w:tcPr>
          <w:p w:rsidR="008248F9" w:rsidRPr="001B13DD" w:rsidRDefault="008248F9" w:rsidP="00090DD0">
            <w:pPr>
              <w:pStyle w:val="ListParagraph"/>
              <w:ind w:left="0"/>
              <w:jc w:val="both"/>
              <w:rPr>
                <w:rFonts w:ascii="TH SarabunPSK" w:hAnsi="TH SarabunPSK" w:cs="TH SarabunPSK"/>
                <w:b/>
                <w:bCs/>
                <w:szCs w:val="32"/>
              </w:rPr>
            </w:pPr>
          </w:p>
        </w:tc>
        <w:tc>
          <w:tcPr>
            <w:tcW w:w="2825" w:type="dxa"/>
          </w:tcPr>
          <w:p w:rsidR="008248F9" w:rsidRPr="001B13DD" w:rsidRDefault="008248F9" w:rsidP="00090DD0">
            <w:pPr>
              <w:pStyle w:val="ListParagraph"/>
              <w:ind w:left="0"/>
              <w:jc w:val="both"/>
              <w:rPr>
                <w:rFonts w:ascii="TH SarabunPSK" w:hAnsi="TH SarabunPSK" w:cs="TH SarabunPSK"/>
                <w:b/>
                <w:bCs/>
                <w:szCs w:val="32"/>
              </w:rPr>
            </w:pPr>
          </w:p>
        </w:tc>
      </w:tr>
    </w:tbl>
    <w:p w:rsidR="008248F9" w:rsidRPr="001B13DD" w:rsidRDefault="008248F9" w:rsidP="008248F9">
      <w:pPr>
        <w:spacing w:after="0" w:line="240" w:lineRule="auto"/>
        <w:jc w:val="both"/>
        <w:rPr>
          <w:rFonts w:ascii="TH SarabunPSK" w:hAnsi="TH SarabunPSK" w:cs="TH SarabunPSK"/>
          <w:b/>
          <w:bCs/>
          <w:sz w:val="32"/>
          <w:szCs w:val="32"/>
        </w:rPr>
      </w:pPr>
    </w:p>
    <w:p w:rsidR="008248F9" w:rsidRPr="001B13DD" w:rsidRDefault="008248F9" w:rsidP="008248F9">
      <w:pPr>
        <w:spacing w:after="0" w:line="240" w:lineRule="auto"/>
        <w:jc w:val="both"/>
        <w:rPr>
          <w:rFonts w:ascii="TH SarabunPSK" w:hAnsi="TH SarabunPSK" w:cs="TH SarabunPSK"/>
          <w:b/>
          <w:bCs/>
          <w:sz w:val="32"/>
          <w:szCs w:val="32"/>
        </w:rPr>
      </w:pPr>
      <w:r w:rsidRPr="001B13DD">
        <w:rPr>
          <w:rFonts w:ascii="TH SarabunPSK" w:hAnsi="TH SarabunPSK" w:cs="TH SarabunPSK"/>
          <w:b/>
          <w:bCs/>
          <w:sz w:val="32"/>
          <w:szCs w:val="32"/>
        </w:rPr>
        <w:t xml:space="preserve">6. </w:t>
      </w:r>
      <w:r w:rsidRPr="001B13DD">
        <w:rPr>
          <w:rFonts w:ascii="TH SarabunPSK" w:hAnsi="TH SarabunPSK" w:cs="TH SarabunPSK"/>
          <w:b/>
          <w:bCs/>
          <w:sz w:val="32"/>
          <w:szCs w:val="32"/>
          <w:cs/>
        </w:rPr>
        <w:t>ข้อเสนอแนะต่อนโยบาย</w:t>
      </w:r>
      <w:r w:rsidRPr="001B13DD">
        <w:rPr>
          <w:rFonts w:ascii="TH SarabunPSK" w:hAnsi="TH SarabunPSK" w:cs="TH SarabunPSK"/>
          <w:b/>
          <w:bCs/>
          <w:sz w:val="32"/>
          <w:szCs w:val="32"/>
        </w:rPr>
        <w:t xml:space="preserve"> /</w:t>
      </w:r>
      <w:r w:rsidRPr="001B13DD">
        <w:rPr>
          <w:rFonts w:ascii="TH SarabunPSK" w:hAnsi="TH SarabunPSK" w:cs="TH SarabunPSK"/>
          <w:b/>
          <w:bCs/>
          <w:sz w:val="32"/>
          <w:szCs w:val="32"/>
          <w:cs/>
        </w:rPr>
        <w:t>ต่อส่วนกลาง / ต่อผู้บริหาร / ต่อระเบียบ  กฎหมาย</w:t>
      </w:r>
    </w:p>
    <w:p w:rsidR="008248F9" w:rsidRPr="001B13DD" w:rsidRDefault="008248F9" w:rsidP="008248F9">
      <w:pPr>
        <w:spacing w:after="0" w:line="240" w:lineRule="auto"/>
        <w:jc w:val="both"/>
        <w:rPr>
          <w:rFonts w:ascii="TH SarabunPSK" w:hAnsi="TH SarabunPSK" w:cs="TH SarabunPSK"/>
          <w:sz w:val="32"/>
          <w:szCs w:val="32"/>
        </w:rPr>
      </w:pPr>
      <w:r w:rsidRPr="001B13DD">
        <w:rPr>
          <w:rFonts w:ascii="TH SarabunPSK" w:hAnsi="TH SarabunPSK" w:cs="TH SarabunPSK"/>
          <w:sz w:val="32"/>
          <w:szCs w:val="32"/>
          <w:cs/>
        </w:rPr>
        <w:t>...................................................................................................................................</w:t>
      </w:r>
      <w:r>
        <w:rPr>
          <w:rFonts w:ascii="TH SarabunPSK" w:hAnsi="TH SarabunPSK" w:cs="TH SarabunPSK" w:hint="cs"/>
          <w:sz w:val="32"/>
          <w:szCs w:val="32"/>
          <w:cs/>
        </w:rPr>
        <w:t>.......................</w:t>
      </w:r>
      <w:r w:rsidRPr="001B13DD">
        <w:rPr>
          <w:rFonts w:ascii="TH SarabunPSK" w:hAnsi="TH SarabunPSK" w:cs="TH SarabunPSK"/>
          <w:sz w:val="32"/>
          <w:szCs w:val="32"/>
          <w:cs/>
        </w:rPr>
        <w:t>...........................................</w:t>
      </w:r>
    </w:p>
    <w:p w:rsidR="008248F9" w:rsidRPr="001B13DD" w:rsidRDefault="008248F9" w:rsidP="008248F9">
      <w:pPr>
        <w:spacing w:after="0" w:line="240" w:lineRule="auto"/>
        <w:jc w:val="both"/>
        <w:rPr>
          <w:rFonts w:ascii="TH SarabunPSK" w:hAnsi="TH SarabunPSK" w:cs="TH SarabunPSK"/>
          <w:b/>
          <w:bCs/>
          <w:sz w:val="32"/>
          <w:szCs w:val="32"/>
        </w:rPr>
      </w:pPr>
      <w:r w:rsidRPr="001B13DD">
        <w:rPr>
          <w:rFonts w:ascii="TH SarabunPSK" w:hAnsi="TH SarabunPSK" w:cs="TH SarabunPSK"/>
          <w:b/>
          <w:bCs/>
          <w:sz w:val="32"/>
          <w:szCs w:val="32"/>
        </w:rPr>
        <w:t xml:space="preserve">7. </w:t>
      </w:r>
      <w:r w:rsidRPr="001B13DD">
        <w:rPr>
          <w:rFonts w:ascii="TH SarabunPSK" w:hAnsi="TH SarabunPSK" w:cs="TH SarabunPSK"/>
          <w:b/>
          <w:bCs/>
          <w:sz w:val="32"/>
          <w:szCs w:val="32"/>
          <w:cs/>
        </w:rPr>
        <w:t xml:space="preserve">นวัตกรรมที่สามารถเป็นแบบอย่าง </w:t>
      </w:r>
      <w:r w:rsidRPr="001B13DD">
        <w:rPr>
          <w:rFonts w:ascii="TH SarabunPSK" w:hAnsi="TH SarabunPSK" w:cs="TH SarabunPSK"/>
          <w:sz w:val="32"/>
          <w:szCs w:val="32"/>
          <w:cs/>
        </w:rPr>
        <w:t>(ถ้ามี)</w:t>
      </w:r>
    </w:p>
    <w:p w:rsidR="008248F9" w:rsidRPr="001B13DD" w:rsidRDefault="008248F9" w:rsidP="008248F9">
      <w:pPr>
        <w:spacing w:after="0" w:line="240" w:lineRule="auto"/>
        <w:jc w:val="both"/>
        <w:rPr>
          <w:rFonts w:ascii="TH SarabunPSK" w:hAnsi="TH SarabunPSK" w:cs="TH SarabunPSK"/>
          <w:sz w:val="32"/>
          <w:szCs w:val="32"/>
        </w:rPr>
      </w:pPr>
      <w:r w:rsidRPr="001B13DD">
        <w:rPr>
          <w:rFonts w:ascii="TH SarabunPSK" w:hAnsi="TH SarabunPSK" w:cs="TH SarabunPSK"/>
          <w:sz w:val="32"/>
          <w:szCs w:val="32"/>
          <w:cs/>
        </w:rPr>
        <w:t>......................................................................................................................................................</w:t>
      </w:r>
      <w:r>
        <w:rPr>
          <w:rFonts w:ascii="TH SarabunPSK" w:hAnsi="TH SarabunPSK" w:cs="TH SarabunPSK" w:hint="cs"/>
          <w:sz w:val="32"/>
          <w:szCs w:val="32"/>
          <w:cs/>
        </w:rPr>
        <w:t>.......................</w:t>
      </w:r>
      <w:r w:rsidRPr="001B13DD">
        <w:rPr>
          <w:rFonts w:ascii="TH SarabunPSK" w:hAnsi="TH SarabunPSK" w:cs="TH SarabunPSK"/>
          <w:sz w:val="32"/>
          <w:szCs w:val="32"/>
          <w:cs/>
        </w:rPr>
        <w:t>........................</w:t>
      </w:r>
    </w:p>
    <w:p w:rsidR="008248F9" w:rsidRPr="001B13DD" w:rsidRDefault="008248F9" w:rsidP="008248F9">
      <w:pPr>
        <w:spacing w:after="0" w:line="240" w:lineRule="auto"/>
        <w:ind w:firstLine="284"/>
        <w:rPr>
          <w:rFonts w:ascii="TH SarabunPSK" w:hAnsi="TH SarabunPSK" w:cs="TH SarabunPSK"/>
          <w:b/>
          <w:bCs/>
          <w:sz w:val="32"/>
          <w:szCs w:val="32"/>
        </w:rPr>
      </w:pPr>
    </w:p>
    <w:p w:rsidR="008248F9" w:rsidRPr="001B13DD" w:rsidRDefault="008248F9" w:rsidP="008248F9">
      <w:pPr>
        <w:spacing w:after="0" w:line="240" w:lineRule="auto"/>
        <w:ind w:left="4536"/>
        <w:rPr>
          <w:rFonts w:ascii="TH SarabunPSK" w:hAnsi="TH SarabunPSK" w:cs="TH SarabunPSK"/>
          <w:sz w:val="32"/>
          <w:szCs w:val="32"/>
          <w:cs/>
        </w:rPr>
      </w:pPr>
      <w:r w:rsidRPr="001B13DD">
        <w:rPr>
          <w:rFonts w:ascii="TH SarabunPSK" w:hAnsi="TH SarabunPSK" w:cs="TH SarabunPSK"/>
          <w:sz w:val="32"/>
          <w:szCs w:val="32"/>
          <w:cs/>
        </w:rPr>
        <w:t>ผู้รายงาน.......................................................................</w:t>
      </w:r>
    </w:p>
    <w:p w:rsidR="008248F9" w:rsidRPr="001B13DD" w:rsidRDefault="008248F9" w:rsidP="008248F9">
      <w:pPr>
        <w:spacing w:after="0" w:line="240" w:lineRule="auto"/>
        <w:ind w:left="4536"/>
        <w:rPr>
          <w:rFonts w:ascii="TH SarabunPSK" w:hAnsi="TH SarabunPSK" w:cs="TH SarabunPSK"/>
          <w:sz w:val="32"/>
          <w:szCs w:val="32"/>
        </w:rPr>
      </w:pPr>
      <w:r w:rsidRPr="001B13DD">
        <w:rPr>
          <w:rFonts w:ascii="TH SarabunPSK" w:hAnsi="TH SarabunPSK" w:cs="TH SarabunPSK"/>
          <w:sz w:val="32"/>
          <w:szCs w:val="32"/>
          <w:cs/>
        </w:rPr>
        <w:t>ตำแหน่ง........................................................................</w:t>
      </w:r>
    </w:p>
    <w:p w:rsidR="008248F9" w:rsidRPr="001B13DD" w:rsidRDefault="008248F9" w:rsidP="008248F9">
      <w:pPr>
        <w:spacing w:after="0" w:line="240" w:lineRule="auto"/>
        <w:ind w:left="4536"/>
        <w:rPr>
          <w:rFonts w:ascii="TH SarabunPSK" w:hAnsi="TH SarabunPSK" w:cs="TH SarabunPSK"/>
          <w:sz w:val="32"/>
          <w:szCs w:val="32"/>
        </w:rPr>
      </w:pPr>
      <w:r w:rsidRPr="001B13DD">
        <w:rPr>
          <w:rFonts w:ascii="TH SarabunPSK" w:hAnsi="TH SarabunPSK" w:cs="TH SarabunPSK"/>
          <w:sz w:val="32"/>
          <w:szCs w:val="32"/>
          <w:cs/>
        </w:rPr>
        <w:t>วัน/เดือน/ปี...................................................................</w:t>
      </w:r>
    </w:p>
    <w:p w:rsidR="008248F9" w:rsidRPr="001B13DD" w:rsidRDefault="008248F9" w:rsidP="008248F9">
      <w:pPr>
        <w:spacing w:after="0" w:line="240" w:lineRule="auto"/>
        <w:ind w:left="4536"/>
        <w:rPr>
          <w:rFonts w:ascii="TH SarabunPSK" w:hAnsi="TH SarabunPSK" w:cs="TH SarabunPSK"/>
          <w:sz w:val="32"/>
          <w:szCs w:val="32"/>
        </w:rPr>
      </w:pPr>
      <w:r w:rsidRPr="001B13DD">
        <w:rPr>
          <w:rFonts w:ascii="TH SarabunPSK" w:hAnsi="TH SarabunPSK" w:cs="TH SarabunPSK"/>
          <w:sz w:val="32"/>
          <w:szCs w:val="32"/>
          <w:cs/>
        </w:rPr>
        <w:t xml:space="preserve">โทร.......................... </w:t>
      </w:r>
      <w:r w:rsidRPr="001B13DD">
        <w:rPr>
          <w:rFonts w:ascii="TH SarabunPSK" w:hAnsi="TH SarabunPSK" w:cs="TH SarabunPSK"/>
          <w:sz w:val="32"/>
          <w:szCs w:val="32"/>
        </w:rPr>
        <w:t>e-mail………</w:t>
      </w:r>
      <w:r w:rsidRPr="001B13DD">
        <w:rPr>
          <w:rFonts w:ascii="TH SarabunPSK" w:hAnsi="TH SarabunPSK" w:cs="TH SarabunPSK"/>
          <w:sz w:val="32"/>
          <w:szCs w:val="32"/>
          <w:cs/>
        </w:rPr>
        <w:t>..........</w:t>
      </w:r>
      <w:r w:rsidRPr="001B13DD">
        <w:rPr>
          <w:rFonts w:ascii="TH SarabunPSK" w:hAnsi="TH SarabunPSK" w:cs="TH SarabunPSK"/>
          <w:sz w:val="32"/>
          <w:szCs w:val="32"/>
        </w:rPr>
        <w:t>…………………</w:t>
      </w:r>
    </w:p>
    <w:p w:rsidR="008248F9" w:rsidRDefault="008248F9" w:rsidP="006806ED">
      <w:pPr>
        <w:jc w:val="center"/>
        <w:rPr>
          <w:rFonts w:ascii="TH SarabunPSK" w:hAnsi="TH SarabunPSK" w:cs="TH SarabunPSK"/>
          <w:sz w:val="32"/>
          <w:szCs w:val="32"/>
        </w:rPr>
      </w:pPr>
    </w:p>
    <w:p w:rsidR="00C24B73" w:rsidRDefault="00C24B73" w:rsidP="006806ED">
      <w:pPr>
        <w:jc w:val="center"/>
        <w:rPr>
          <w:rFonts w:ascii="TH SarabunPSK" w:hAnsi="TH SarabunPSK" w:cs="TH SarabunPSK"/>
          <w:sz w:val="32"/>
          <w:szCs w:val="32"/>
        </w:rPr>
      </w:pPr>
    </w:p>
    <w:p w:rsidR="00C24B73" w:rsidRDefault="00C24B73" w:rsidP="006806ED">
      <w:pPr>
        <w:jc w:val="center"/>
        <w:rPr>
          <w:rFonts w:ascii="TH SarabunPSK" w:hAnsi="TH SarabunPSK" w:cs="TH SarabunPSK"/>
          <w:sz w:val="32"/>
          <w:szCs w:val="32"/>
        </w:rPr>
      </w:pPr>
    </w:p>
    <w:p w:rsidR="00C24B73" w:rsidRDefault="00C24B73" w:rsidP="006806ED">
      <w:pPr>
        <w:jc w:val="center"/>
        <w:rPr>
          <w:rFonts w:ascii="TH SarabunPSK" w:hAnsi="TH SarabunPSK" w:cs="TH SarabunPSK"/>
          <w:sz w:val="32"/>
          <w:szCs w:val="32"/>
        </w:rPr>
      </w:pPr>
    </w:p>
    <w:p w:rsidR="00C24B73" w:rsidRDefault="00C24B73" w:rsidP="006806ED">
      <w:pPr>
        <w:jc w:val="center"/>
        <w:rPr>
          <w:rFonts w:ascii="TH SarabunPSK" w:hAnsi="TH SarabunPSK" w:cs="TH SarabunPSK"/>
          <w:sz w:val="32"/>
          <w:szCs w:val="32"/>
        </w:rPr>
      </w:pPr>
    </w:p>
    <w:p w:rsidR="00C24B73" w:rsidRDefault="00C24B73" w:rsidP="006806ED">
      <w:pPr>
        <w:jc w:val="center"/>
        <w:rPr>
          <w:rFonts w:ascii="TH SarabunPSK" w:hAnsi="TH SarabunPSK" w:cs="TH SarabunPSK"/>
          <w:sz w:val="32"/>
          <w:szCs w:val="32"/>
        </w:rPr>
      </w:pPr>
    </w:p>
    <w:p w:rsidR="00C24B73" w:rsidRDefault="00C24B73" w:rsidP="006806ED">
      <w:pPr>
        <w:jc w:val="center"/>
        <w:rPr>
          <w:rFonts w:ascii="TH SarabunPSK" w:hAnsi="TH SarabunPSK" w:cs="TH SarabunPSK"/>
          <w:sz w:val="32"/>
          <w:szCs w:val="32"/>
        </w:rPr>
      </w:pPr>
    </w:p>
    <w:p w:rsidR="00C24B73" w:rsidRDefault="00C24B73" w:rsidP="006806ED">
      <w:pPr>
        <w:jc w:val="center"/>
        <w:rPr>
          <w:rFonts w:ascii="TH SarabunPSK" w:hAnsi="TH SarabunPSK" w:cs="TH SarabunPSK"/>
          <w:sz w:val="32"/>
          <w:szCs w:val="32"/>
        </w:rPr>
      </w:pPr>
    </w:p>
    <w:p w:rsidR="00C24B73" w:rsidRDefault="00C24B73" w:rsidP="006806ED">
      <w:pPr>
        <w:jc w:val="center"/>
        <w:rPr>
          <w:rFonts w:ascii="TH SarabunPSK" w:hAnsi="TH SarabunPSK" w:cs="TH SarabunPSK"/>
          <w:sz w:val="32"/>
          <w:szCs w:val="32"/>
        </w:rPr>
      </w:pPr>
    </w:p>
    <w:p w:rsidR="00AE5A6C" w:rsidRDefault="00AE5A6C" w:rsidP="006806ED">
      <w:pPr>
        <w:jc w:val="center"/>
        <w:rPr>
          <w:rFonts w:ascii="TH SarabunPSK" w:hAnsi="TH SarabunPSK" w:cs="TH SarabunPSK"/>
          <w:sz w:val="32"/>
          <w:szCs w:val="32"/>
        </w:rPr>
      </w:pPr>
    </w:p>
    <w:p w:rsidR="00AE5A6C" w:rsidRDefault="00AE5A6C" w:rsidP="006806ED">
      <w:pPr>
        <w:jc w:val="center"/>
        <w:rPr>
          <w:rFonts w:ascii="TH SarabunPSK" w:hAnsi="TH SarabunPSK" w:cs="TH SarabunPSK"/>
          <w:sz w:val="32"/>
          <w:szCs w:val="32"/>
        </w:rPr>
      </w:pPr>
    </w:p>
    <w:p w:rsidR="00AE5A6C" w:rsidRDefault="00AE5A6C" w:rsidP="006806ED">
      <w:pPr>
        <w:jc w:val="center"/>
        <w:rPr>
          <w:rFonts w:ascii="TH SarabunPSK" w:hAnsi="TH SarabunPSK" w:cs="TH SarabunPSK"/>
          <w:sz w:val="32"/>
          <w:szCs w:val="32"/>
        </w:rPr>
      </w:pPr>
    </w:p>
    <w:p w:rsidR="00AE5A6C" w:rsidRDefault="00AE5A6C" w:rsidP="006806ED">
      <w:pPr>
        <w:jc w:val="center"/>
        <w:rPr>
          <w:rFonts w:ascii="TH SarabunPSK" w:hAnsi="TH SarabunPSK" w:cs="TH SarabunPSK"/>
          <w:sz w:val="32"/>
          <w:szCs w:val="32"/>
        </w:rPr>
      </w:pPr>
    </w:p>
    <w:p w:rsidR="00AE5A6C" w:rsidRDefault="00AE5A6C" w:rsidP="006806ED">
      <w:pPr>
        <w:jc w:val="center"/>
        <w:rPr>
          <w:rFonts w:ascii="TH SarabunPSK" w:hAnsi="TH SarabunPSK" w:cs="TH SarabunPSK"/>
          <w:sz w:val="32"/>
          <w:szCs w:val="32"/>
        </w:rPr>
      </w:pPr>
    </w:p>
    <w:p w:rsidR="00C24B73" w:rsidRPr="001E0F7A" w:rsidRDefault="00C24B73" w:rsidP="00C24B73">
      <w:pPr>
        <w:spacing w:after="0" w:line="240" w:lineRule="auto"/>
        <w:jc w:val="center"/>
        <w:rPr>
          <w:rFonts w:ascii="TH SarabunPSK" w:hAnsi="TH SarabunPSK" w:cs="TH SarabunPSK"/>
          <w:b/>
          <w:bCs/>
          <w:sz w:val="32"/>
          <w:szCs w:val="32"/>
        </w:rPr>
      </w:pPr>
      <w:r w:rsidRPr="001E0F7A">
        <w:rPr>
          <w:rFonts w:ascii="TH SarabunPSK" w:hAnsi="TH SarabunPSK" w:cs="TH SarabunPSK"/>
          <w:b/>
          <w:bCs/>
          <w:sz w:val="32"/>
          <w:szCs w:val="32"/>
          <w:cs/>
        </w:rPr>
        <w:lastRenderedPageBreak/>
        <w:t>เอกสารประกอบ</w:t>
      </w:r>
    </w:p>
    <w:p w:rsidR="00C24B73" w:rsidRPr="009F5E88" w:rsidRDefault="00C24B73" w:rsidP="00C24B73">
      <w:pPr>
        <w:tabs>
          <w:tab w:val="left" w:pos="1020"/>
        </w:tabs>
        <w:spacing w:after="0" w:line="240" w:lineRule="auto"/>
        <w:jc w:val="center"/>
        <w:rPr>
          <w:rFonts w:ascii="TH SarabunPSK" w:hAnsi="TH SarabunPSK" w:cs="TH SarabunPSK"/>
          <w:sz w:val="32"/>
          <w:szCs w:val="32"/>
        </w:rPr>
      </w:pPr>
      <w:r w:rsidRPr="001E0F7A">
        <w:rPr>
          <w:rFonts w:ascii="TH SarabunPSK" w:hAnsi="TH SarabunPSK" w:cs="TH SarabunPSK" w:hint="cs"/>
          <w:b/>
          <w:bCs/>
          <w:sz w:val="32"/>
          <w:szCs w:val="32"/>
          <w:cs/>
        </w:rPr>
        <w:t xml:space="preserve">ตัวชี้วัดที่ </w:t>
      </w:r>
      <w:r w:rsidR="0099035D">
        <w:rPr>
          <w:rFonts w:ascii="TH SarabunPSK" w:hAnsi="TH SarabunPSK" w:cs="TH SarabunPSK" w:hint="cs"/>
          <w:b/>
          <w:bCs/>
          <w:sz w:val="32"/>
          <w:szCs w:val="32"/>
          <w:cs/>
        </w:rPr>
        <w:t>33</w:t>
      </w:r>
      <w:r w:rsidRPr="009F5E88">
        <w:rPr>
          <w:rFonts w:ascii="TH SarabunPSK" w:hAnsi="TH SarabunPSK" w:cs="TH SarabunPSK"/>
          <w:b/>
          <w:bCs/>
          <w:sz w:val="32"/>
          <w:szCs w:val="32"/>
          <w:cs/>
        </w:rPr>
        <w:t xml:space="preserve"> </w:t>
      </w:r>
      <w:r w:rsidR="0099035D" w:rsidRPr="0099035D">
        <w:rPr>
          <w:rFonts w:ascii="TH SarabunPSK" w:hAnsi="TH SarabunPSK" w:cs="TH SarabunPSK"/>
          <w:b/>
          <w:bCs/>
          <w:sz w:val="32"/>
          <w:szCs w:val="32"/>
          <w:cs/>
        </w:rPr>
        <w:t>ร้อยละของผู้ป่วยโรคซึมเศร้าเข้าถึงบริการสุขภาพจิต</w:t>
      </w:r>
    </w:p>
    <w:p w:rsidR="00C24B73" w:rsidRPr="009F5E88" w:rsidRDefault="00C24B73" w:rsidP="00C24B73">
      <w:pPr>
        <w:autoSpaceDE w:val="0"/>
        <w:autoSpaceDN w:val="0"/>
        <w:adjustRightInd w:val="0"/>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แบบบันทึกการดูแลเฝ้าระวังโรคซึมเศร้าหน่วยบริการ</w:t>
      </w:r>
      <w:r w:rsidRPr="009F5E88">
        <w:rPr>
          <w:rFonts w:ascii="TH SarabunPSK" w:eastAsia="Times New Roman" w:hAnsi="TH SarabunPSK" w:cs="TH SarabunPSK"/>
          <w:b/>
          <w:bCs/>
          <w:sz w:val="32"/>
          <w:szCs w:val="32"/>
        </w:rPr>
        <w:t>…………………………………...</w:t>
      </w:r>
      <w:r w:rsidRPr="009F5E88">
        <w:rPr>
          <w:rFonts w:ascii="TH SarabunPSK" w:eastAsia="Times New Roman" w:hAnsi="TH SarabunPSK" w:cs="TH SarabunPSK"/>
          <w:b/>
          <w:bCs/>
          <w:sz w:val="32"/>
          <w:szCs w:val="32"/>
          <w:cs/>
        </w:rPr>
        <w:t>รหัสสถานบริการ</w:t>
      </w:r>
      <w:r w:rsidRPr="009F5E88">
        <w:rPr>
          <w:rFonts w:ascii="TH SarabunPSK" w:eastAsia="Times New Roman" w:hAnsi="TH SarabunPSK" w:cs="TH SarabunPSK"/>
          <w:b/>
          <w:bCs/>
          <w:sz w:val="32"/>
          <w:szCs w:val="32"/>
        </w:rPr>
        <w:t xml:space="preserve">………………. </w:t>
      </w:r>
    </w:p>
    <w:p w:rsidR="00C24B73" w:rsidRPr="009F5E88" w:rsidRDefault="00C24B73" w:rsidP="00C24B73">
      <w:pPr>
        <w:autoSpaceDE w:val="0"/>
        <w:autoSpaceDN w:val="0"/>
        <w:adjustRightInd w:val="0"/>
        <w:spacing w:after="0" w:line="240" w:lineRule="auto"/>
        <w:jc w:val="center"/>
        <w:rPr>
          <w:rFonts w:ascii="TH SarabunPSK" w:eastAsia="Times New Roman" w:hAnsi="TH SarabunPSK" w:cs="TH SarabunPSK"/>
          <w:b/>
          <w:bCs/>
          <w:sz w:val="32"/>
          <w:szCs w:val="32"/>
          <w:cs/>
        </w:rPr>
      </w:pPr>
      <w:r w:rsidRPr="009F5E88">
        <w:rPr>
          <w:rFonts w:ascii="TH SarabunPSK" w:eastAsia="Times New Roman" w:hAnsi="TH SarabunPSK" w:cs="TH SarabunPSK"/>
          <w:b/>
          <w:bCs/>
          <w:sz w:val="32"/>
          <w:szCs w:val="32"/>
          <w:cs/>
        </w:rPr>
        <w:t>(กรณีที่หน่วยต้องการรายงานให้กับโรงพยาบาลพระศรีมหาโพธิ์ กรมสุขภาพจิต)</w:t>
      </w:r>
    </w:p>
    <w:p w:rsidR="00C24B73" w:rsidRPr="009F5E88" w:rsidRDefault="00C24B73" w:rsidP="00C24B73">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ประจำเดือน</w:t>
      </w:r>
      <w:r w:rsidRPr="009F5E88">
        <w:rPr>
          <w:rFonts w:ascii="TH SarabunPSK" w:eastAsia="Times New Roman" w:hAnsi="TH SarabunPSK" w:cs="TH SarabunPSK"/>
          <w:b/>
          <w:bCs/>
          <w:sz w:val="32"/>
          <w:szCs w:val="32"/>
        </w:rPr>
        <w:t xml:space="preserve"> ……………………………………………………………..</w:t>
      </w:r>
    </w:p>
    <w:tbl>
      <w:tblPr>
        <w:tblW w:w="10260" w:type="dxa"/>
        <w:tblInd w:w="-95" w:type="dxa"/>
        <w:tblLook w:val="04A0" w:firstRow="1" w:lastRow="0" w:firstColumn="1" w:lastColumn="0" w:noHBand="0" w:noVBand="1"/>
      </w:tblPr>
      <w:tblGrid>
        <w:gridCol w:w="990"/>
        <w:gridCol w:w="849"/>
        <w:gridCol w:w="720"/>
        <w:gridCol w:w="976"/>
        <w:gridCol w:w="566"/>
        <w:gridCol w:w="1092"/>
        <w:gridCol w:w="810"/>
        <w:gridCol w:w="779"/>
        <w:gridCol w:w="834"/>
        <w:gridCol w:w="900"/>
        <w:gridCol w:w="858"/>
        <w:gridCol w:w="900"/>
      </w:tblGrid>
      <w:tr w:rsidR="00C24B73" w:rsidRPr="009F5E88" w:rsidTr="00090DD0">
        <w:trPr>
          <w:trHeight w:val="256"/>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วันที่เข้ารับการบริการ</w:t>
            </w:r>
          </w:p>
        </w:tc>
        <w:tc>
          <w:tcPr>
            <w:tcW w:w="810" w:type="dxa"/>
            <w:tcBorders>
              <w:top w:val="single" w:sz="4" w:space="0" w:color="auto"/>
              <w:left w:val="nil"/>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คำนำหน้า</w:t>
            </w:r>
          </w:p>
        </w:tc>
        <w:tc>
          <w:tcPr>
            <w:tcW w:w="720" w:type="dxa"/>
            <w:tcBorders>
              <w:top w:val="single" w:sz="4" w:space="0" w:color="auto"/>
              <w:left w:val="nil"/>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ชื่อ</w:t>
            </w:r>
          </w:p>
        </w:tc>
        <w:tc>
          <w:tcPr>
            <w:tcW w:w="900" w:type="dxa"/>
            <w:tcBorders>
              <w:top w:val="single" w:sz="4" w:space="0" w:color="auto"/>
              <w:left w:val="nil"/>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นามสกุล</w:t>
            </w:r>
          </w:p>
        </w:tc>
        <w:tc>
          <w:tcPr>
            <w:tcW w:w="708" w:type="dxa"/>
            <w:tcBorders>
              <w:top w:val="single" w:sz="4" w:space="0" w:color="auto"/>
              <w:left w:val="nil"/>
              <w:bottom w:val="single" w:sz="4" w:space="0" w:color="auto"/>
              <w:right w:val="single" w:sz="4" w:space="0" w:color="auto"/>
            </w:tcBorders>
          </w:tcPr>
          <w:p w:rsidR="00C24B73" w:rsidRPr="009F5E88" w:rsidRDefault="00C24B73" w:rsidP="00090DD0">
            <w:pPr>
              <w:spacing w:after="0" w:line="240" w:lineRule="auto"/>
              <w:jc w:val="center"/>
              <w:rPr>
                <w:rFonts w:ascii="TH SarabunPSK" w:eastAsia="Times New Roman" w:hAnsi="TH SarabunPSK" w:cs="TH SarabunPSK"/>
                <w:b/>
                <w:bCs/>
                <w:sz w:val="32"/>
                <w:szCs w:val="32"/>
                <w:cs/>
              </w:rPr>
            </w:pPr>
            <w:r w:rsidRPr="009F5E88">
              <w:rPr>
                <w:rFonts w:ascii="TH SarabunPSK" w:eastAsia="Times New Roman" w:hAnsi="TH SarabunPSK" w:cs="TH SarabunPSK"/>
                <w:b/>
                <w:bCs/>
                <w:sz w:val="32"/>
                <w:szCs w:val="32"/>
                <w:cs/>
              </w:rPr>
              <w:t>เพศ</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เลขที่</w:t>
            </w:r>
          </w:p>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บัตรประชาชน</w:t>
            </w:r>
          </w:p>
        </w:tc>
        <w:tc>
          <w:tcPr>
            <w:tcW w:w="810" w:type="dxa"/>
            <w:tcBorders>
              <w:top w:val="single" w:sz="4" w:space="0" w:color="auto"/>
              <w:left w:val="nil"/>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cs/>
              </w:rPr>
            </w:pPr>
            <w:r w:rsidRPr="009F5E88">
              <w:rPr>
                <w:rFonts w:ascii="TH SarabunPSK" w:eastAsia="Times New Roman" w:hAnsi="TH SarabunPSK" w:cs="TH SarabunPSK"/>
                <w:b/>
                <w:bCs/>
                <w:sz w:val="32"/>
                <w:szCs w:val="32"/>
                <w:cs/>
              </w:rPr>
              <w:t>วันเดือนปีเกิด</w:t>
            </w:r>
          </w:p>
        </w:tc>
        <w:tc>
          <w:tcPr>
            <w:tcW w:w="720" w:type="dxa"/>
            <w:tcBorders>
              <w:top w:val="single" w:sz="4" w:space="0" w:color="auto"/>
              <w:left w:val="nil"/>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อำเภอ</w:t>
            </w:r>
          </w:p>
        </w:tc>
        <w:tc>
          <w:tcPr>
            <w:tcW w:w="900" w:type="dxa"/>
            <w:tcBorders>
              <w:top w:val="single" w:sz="4" w:space="0" w:color="auto"/>
              <w:left w:val="nil"/>
              <w:bottom w:val="single" w:sz="4" w:space="0" w:color="auto"/>
              <w:right w:val="single" w:sz="4" w:space="0" w:color="auto"/>
            </w:tcBorders>
          </w:tcPr>
          <w:p w:rsidR="00C24B73" w:rsidRPr="009F5E88" w:rsidRDefault="00C24B73" w:rsidP="00090DD0">
            <w:pPr>
              <w:spacing w:after="0" w:line="240" w:lineRule="auto"/>
              <w:jc w:val="center"/>
              <w:rPr>
                <w:rFonts w:ascii="TH SarabunPSK" w:eastAsia="Times New Roman" w:hAnsi="TH SarabunPSK" w:cs="TH SarabunPSK"/>
                <w:b/>
                <w:bCs/>
                <w:sz w:val="32"/>
                <w:szCs w:val="32"/>
                <w:cs/>
              </w:rPr>
            </w:pPr>
            <w:r w:rsidRPr="009F5E88">
              <w:rPr>
                <w:rFonts w:ascii="TH SarabunPSK" w:eastAsia="Times New Roman" w:hAnsi="TH SarabunPSK" w:cs="TH SarabunPSK"/>
                <w:b/>
                <w:bCs/>
                <w:sz w:val="32"/>
                <w:szCs w:val="32"/>
                <w:cs/>
              </w:rPr>
              <w:t>จังหวัด</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รหัสโรคซึมเศร้า</w:t>
            </w:r>
          </w:p>
        </w:tc>
        <w:tc>
          <w:tcPr>
            <w:tcW w:w="810" w:type="dxa"/>
            <w:tcBorders>
              <w:top w:val="single" w:sz="4" w:space="0" w:color="auto"/>
              <w:left w:val="nil"/>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คะแนน</w:t>
            </w:r>
            <w:r w:rsidRPr="009F5E88">
              <w:rPr>
                <w:rFonts w:ascii="TH SarabunPSK" w:eastAsia="Times New Roman" w:hAnsi="TH SarabunPSK" w:cs="TH SarabunPSK"/>
                <w:b/>
                <w:bCs/>
                <w:sz w:val="32"/>
                <w:szCs w:val="32"/>
              </w:rPr>
              <w:t xml:space="preserve"> 9Q</w:t>
            </w:r>
          </w:p>
        </w:tc>
        <w:tc>
          <w:tcPr>
            <w:tcW w:w="900" w:type="dxa"/>
            <w:tcBorders>
              <w:top w:val="single" w:sz="4" w:space="0" w:color="auto"/>
              <w:left w:val="nil"/>
              <w:bottom w:val="single" w:sz="4" w:space="0" w:color="auto"/>
              <w:right w:val="single" w:sz="4" w:space="0" w:color="auto"/>
            </w:tcBorders>
            <w:shd w:val="clear" w:color="auto" w:fill="auto"/>
            <w:hideMark/>
          </w:tcPr>
          <w:p w:rsidR="00C24B73" w:rsidRPr="009F5E88" w:rsidRDefault="00C24B73" w:rsidP="00090DD0">
            <w:pPr>
              <w:spacing w:after="0" w:line="240" w:lineRule="auto"/>
              <w:jc w:val="center"/>
              <w:rPr>
                <w:rFonts w:ascii="TH SarabunPSK" w:eastAsia="Times New Roman" w:hAnsi="TH SarabunPSK" w:cs="TH SarabunPSK"/>
                <w:b/>
                <w:bCs/>
                <w:sz w:val="32"/>
                <w:szCs w:val="32"/>
              </w:rPr>
            </w:pPr>
            <w:r w:rsidRPr="009F5E88">
              <w:rPr>
                <w:rFonts w:ascii="TH SarabunPSK" w:eastAsia="Times New Roman" w:hAnsi="TH SarabunPSK" w:cs="TH SarabunPSK"/>
                <w:b/>
                <w:bCs/>
                <w:sz w:val="32"/>
                <w:szCs w:val="32"/>
                <w:cs/>
              </w:rPr>
              <w:t>คะแนน</w:t>
            </w:r>
            <w:r w:rsidRPr="009F5E88">
              <w:rPr>
                <w:rFonts w:ascii="TH SarabunPSK" w:eastAsia="Times New Roman" w:hAnsi="TH SarabunPSK" w:cs="TH SarabunPSK"/>
                <w:b/>
                <w:bCs/>
                <w:sz w:val="32"/>
                <w:szCs w:val="32"/>
              </w:rPr>
              <w:t xml:space="preserve"> 8Q</w:t>
            </w:r>
          </w:p>
        </w:tc>
      </w:tr>
      <w:tr w:rsidR="00C24B73" w:rsidRPr="009F5E88" w:rsidTr="00090DD0">
        <w:trPr>
          <w:trHeight w:val="184"/>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c>
          <w:tcPr>
            <w:tcW w:w="810" w:type="dxa"/>
            <w:tcBorders>
              <w:top w:val="nil"/>
              <w:left w:val="nil"/>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c>
          <w:tcPr>
            <w:tcW w:w="720" w:type="dxa"/>
            <w:tcBorders>
              <w:top w:val="nil"/>
              <w:left w:val="nil"/>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c>
          <w:tcPr>
            <w:tcW w:w="900" w:type="dxa"/>
            <w:tcBorders>
              <w:top w:val="nil"/>
              <w:left w:val="nil"/>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c>
          <w:tcPr>
            <w:tcW w:w="708" w:type="dxa"/>
            <w:tcBorders>
              <w:top w:val="single" w:sz="4" w:space="0" w:color="auto"/>
              <w:left w:val="nil"/>
              <w:bottom w:val="single" w:sz="4" w:space="0" w:color="auto"/>
              <w:right w:val="single" w:sz="4" w:space="0" w:color="auto"/>
            </w:tcBorders>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c>
          <w:tcPr>
            <w:tcW w:w="810" w:type="dxa"/>
            <w:tcBorders>
              <w:top w:val="nil"/>
              <w:left w:val="nil"/>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c>
          <w:tcPr>
            <w:tcW w:w="720" w:type="dxa"/>
            <w:tcBorders>
              <w:top w:val="nil"/>
              <w:left w:val="nil"/>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c>
          <w:tcPr>
            <w:tcW w:w="900" w:type="dxa"/>
            <w:tcBorders>
              <w:top w:val="single" w:sz="4" w:space="0" w:color="auto"/>
              <w:left w:val="nil"/>
              <w:bottom w:val="single" w:sz="4" w:space="0" w:color="auto"/>
              <w:right w:val="single" w:sz="4" w:space="0" w:color="auto"/>
            </w:tcBorders>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c>
          <w:tcPr>
            <w:tcW w:w="810" w:type="dxa"/>
            <w:tcBorders>
              <w:top w:val="nil"/>
              <w:left w:val="nil"/>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c>
          <w:tcPr>
            <w:tcW w:w="900" w:type="dxa"/>
            <w:tcBorders>
              <w:top w:val="nil"/>
              <w:left w:val="nil"/>
              <w:bottom w:val="single" w:sz="4" w:space="0" w:color="auto"/>
              <w:right w:val="single" w:sz="4" w:space="0" w:color="auto"/>
            </w:tcBorders>
            <w:shd w:val="clear" w:color="auto" w:fill="auto"/>
            <w:noWrap/>
            <w:vAlign w:val="bottom"/>
            <w:hideMark/>
          </w:tcPr>
          <w:p w:rsidR="00C24B73" w:rsidRPr="009F5E88" w:rsidRDefault="00C24B73" w:rsidP="00090DD0">
            <w:pPr>
              <w:spacing w:after="0" w:line="240" w:lineRule="auto"/>
              <w:jc w:val="center"/>
              <w:rPr>
                <w:rFonts w:ascii="TH SarabunPSK" w:eastAsia="Times New Roman" w:hAnsi="TH SarabunPSK" w:cs="TH SarabunPSK"/>
                <w:sz w:val="32"/>
                <w:szCs w:val="32"/>
              </w:rPr>
            </w:pPr>
            <w:r w:rsidRPr="009F5E88">
              <w:rPr>
                <w:rFonts w:ascii="TH SarabunPSK" w:eastAsia="Times New Roman" w:hAnsi="TH SarabunPSK" w:cs="TH SarabunPSK"/>
                <w:sz w:val="32"/>
                <w:szCs w:val="32"/>
              </w:rPr>
              <w:t> </w:t>
            </w:r>
          </w:p>
        </w:tc>
      </w:tr>
      <w:tr w:rsidR="00C24B73" w:rsidRPr="009F5E88" w:rsidTr="00090DD0">
        <w:trPr>
          <w:trHeight w:val="18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708" w:type="dxa"/>
            <w:tcBorders>
              <w:top w:val="single" w:sz="4" w:space="0" w:color="auto"/>
              <w:left w:val="nil"/>
              <w:bottom w:val="single" w:sz="4" w:space="0" w:color="auto"/>
              <w:right w:val="single" w:sz="4" w:space="0" w:color="auto"/>
            </w:tcBorders>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900" w:type="dxa"/>
            <w:tcBorders>
              <w:top w:val="single" w:sz="4" w:space="0" w:color="auto"/>
              <w:left w:val="nil"/>
              <w:bottom w:val="single" w:sz="4" w:space="0" w:color="auto"/>
              <w:right w:val="single" w:sz="4" w:space="0" w:color="auto"/>
            </w:tcBorders>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24B73" w:rsidRPr="009F5E88" w:rsidRDefault="00C24B73" w:rsidP="00090DD0">
            <w:pPr>
              <w:spacing w:after="0" w:line="240" w:lineRule="auto"/>
              <w:jc w:val="center"/>
              <w:rPr>
                <w:rFonts w:ascii="TH SarabunPSK" w:eastAsia="Times New Roman" w:hAnsi="TH SarabunPSK" w:cs="TH SarabunPSK"/>
                <w:sz w:val="32"/>
                <w:szCs w:val="32"/>
              </w:rPr>
            </w:pPr>
          </w:p>
        </w:tc>
      </w:tr>
    </w:tbl>
    <w:p w:rsidR="00C24B73" w:rsidRPr="009F5E88" w:rsidRDefault="00C24B73" w:rsidP="00C24B73">
      <w:pPr>
        <w:spacing w:after="0" w:line="240" w:lineRule="auto"/>
        <w:rPr>
          <w:rFonts w:ascii="TH SarabunPSK" w:hAnsi="TH SarabunPSK" w:cs="TH SarabunPSK"/>
          <w:b/>
          <w:bCs/>
          <w:sz w:val="32"/>
          <w:szCs w:val="32"/>
        </w:rPr>
      </w:pPr>
      <w:r w:rsidRPr="009F5E88">
        <w:rPr>
          <w:rFonts w:ascii="TH SarabunPSK" w:hAnsi="TH SarabunPSK" w:cs="TH SarabunPSK"/>
          <w:b/>
          <w:bCs/>
          <w:sz w:val="32"/>
          <w:szCs w:val="32"/>
          <w:cs/>
        </w:rPr>
        <w:t>หมายเหตุ</w:t>
      </w:r>
    </w:p>
    <w:p w:rsidR="00C24B73" w:rsidRPr="009F5E88" w:rsidRDefault="00C24B73" w:rsidP="001F058A">
      <w:pPr>
        <w:pStyle w:val="ListParagraph"/>
        <w:numPr>
          <w:ilvl w:val="0"/>
          <w:numId w:val="5"/>
        </w:numPr>
        <w:ind w:left="270" w:hanging="270"/>
        <w:rPr>
          <w:rFonts w:ascii="TH SarabunPSK" w:hAnsi="TH SarabunPSK" w:cs="TH SarabunPSK"/>
          <w:szCs w:val="32"/>
        </w:rPr>
      </w:pPr>
      <w:r w:rsidRPr="009F5E88">
        <w:rPr>
          <w:rFonts w:ascii="TH SarabunPSK" w:eastAsia="Times New Roman" w:hAnsi="TH SarabunPSK" w:cs="TH SarabunPSK"/>
          <w:szCs w:val="32"/>
          <w:cs/>
        </w:rPr>
        <w:t>วันที่</w:t>
      </w:r>
      <w:r w:rsidRPr="009F5E88">
        <w:rPr>
          <w:rFonts w:ascii="TH SarabunPSK" w:hAnsi="TH SarabunPSK" w:cs="TH SarabunPSK"/>
          <w:szCs w:val="32"/>
          <w:cs/>
        </w:rPr>
        <w:t xml:space="preserve">เข้ารับการบริการ </w:t>
      </w:r>
      <w:r w:rsidRPr="009F5E88">
        <w:rPr>
          <w:rFonts w:ascii="TH SarabunPSK" w:hAnsi="TH SarabunPSK" w:cs="TH SarabunPSK"/>
          <w:szCs w:val="32"/>
          <w:cs/>
        </w:rPr>
        <w:tab/>
        <w:t xml:space="preserve">คือ วันที่มารับบริการที่ถูกวินิจฉัยเป็นโรคซึมเศร้า ให้ลงข้อมูลในรูปแบบ </w:t>
      </w:r>
      <w:proofErr w:type="spellStart"/>
      <w:r w:rsidRPr="009F5E88">
        <w:rPr>
          <w:rFonts w:ascii="TH SarabunPSK" w:hAnsi="TH SarabunPSK" w:cs="TH SarabunPSK"/>
          <w:szCs w:val="32"/>
        </w:rPr>
        <w:t>yyyy</w:t>
      </w:r>
      <w:proofErr w:type="spellEnd"/>
      <w:r w:rsidRPr="009F5E88">
        <w:rPr>
          <w:rFonts w:ascii="TH SarabunPSK" w:hAnsi="TH SarabunPSK" w:cs="TH SarabunPSK"/>
          <w:szCs w:val="32"/>
        </w:rPr>
        <w:t>-mm-</w:t>
      </w:r>
      <w:proofErr w:type="spellStart"/>
      <w:r w:rsidRPr="009F5E88">
        <w:rPr>
          <w:rFonts w:ascii="TH SarabunPSK" w:hAnsi="TH SarabunPSK" w:cs="TH SarabunPSK"/>
          <w:szCs w:val="32"/>
        </w:rPr>
        <w:t>dd</w:t>
      </w:r>
      <w:proofErr w:type="spellEnd"/>
      <w:r w:rsidRPr="009F5E88">
        <w:rPr>
          <w:rFonts w:ascii="TH SarabunPSK" w:hAnsi="TH SarabunPSK" w:cs="TH SarabunPSK"/>
          <w:szCs w:val="32"/>
        </w:rPr>
        <w:t xml:space="preserve"> </w:t>
      </w:r>
    </w:p>
    <w:p w:rsidR="00C24B73" w:rsidRPr="009F5E88" w:rsidRDefault="00C24B73" w:rsidP="00C24B73">
      <w:pPr>
        <w:pStyle w:val="ListParagraph"/>
        <w:ind w:left="1710" w:firstLine="450"/>
        <w:rPr>
          <w:rFonts w:ascii="TH SarabunPSK" w:hAnsi="TH SarabunPSK" w:cs="TH SarabunPSK"/>
          <w:szCs w:val="32"/>
        </w:rPr>
      </w:pPr>
      <w:r w:rsidRPr="009F5E88">
        <w:rPr>
          <w:rFonts w:ascii="TH SarabunPSK" w:hAnsi="TH SarabunPSK" w:cs="TH SarabunPSK"/>
          <w:szCs w:val="32"/>
          <w:cs/>
        </w:rPr>
        <w:t xml:space="preserve">เช่น  </w:t>
      </w:r>
      <w:r w:rsidRPr="009F5E88">
        <w:rPr>
          <w:rFonts w:ascii="TH SarabunPSK" w:hAnsi="TH SarabunPSK" w:cs="TH SarabunPSK"/>
          <w:szCs w:val="32"/>
        </w:rPr>
        <w:t xml:space="preserve">2013-09-07 : </w:t>
      </w:r>
      <w:r w:rsidRPr="009F5E88">
        <w:rPr>
          <w:rFonts w:ascii="TH SarabunPSK" w:hAnsi="TH SarabunPSK" w:cs="TH SarabunPSK"/>
          <w:szCs w:val="32"/>
          <w:cs/>
        </w:rPr>
        <w:t xml:space="preserve">ตัวเลข </w:t>
      </w:r>
      <w:r w:rsidRPr="009F5E88">
        <w:rPr>
          <w:rFonts w:ascii="TH SarabunPSK" w:hAnsi="TH SarabunPSK" w:cs="TH SarabunPSK"/>
          <w:szCs w:val="32"/>
        </w:rPr>
        <w:t>2013</w:t>
      </w:r>
      <w:r w:rsidRPr="009F5E88">
        <w:rPr>
          <w:rFonts w:ascii="TH SarabunPSK" w:hAnsi="TH SarabunPSK" w:cs="TH SarabunPSK"/>
          <w:szCs w:val="32"/>
          <w:cs/>
        </w:rPr>
        <w:t xml:space="preserve"> คือ ปี ค.ศ. </w:t>
      </w:r>
      <w:r w:rsidRPr="009F5E88">
        <w:rPr>
          <w:rFonts w:ascii="TH SarabunPSK" w:hAnsi="TH SarabunPSK" w:cs="TH SarabunPSK"/>
          <w:szCs w:val="32"/>
        </w:rPr>
        <w:t>- 09</w:t>
      </w:r>
      <w:r w:rsidRPr="009F5E88">
        <w:rPr>
          <w:rFonts w:ascii="TH SarabunPSK" w:hAnsi="TH SarabunPSK" w:cs="TH SarabunPSK"/>
          <w:szCs w:val="32"/>
          <w:cs/>
        </w:rPr>
        <w:t xml:space="preserve"> คือ เดือน กันยายน</w:t>
      </w:r>
      <w:r w:rsidRPr="009F5E88">
        <w:rPr>
          <w:rFonts w:ascii="TH SarabunPSK" w:hAnsi="TH SarabunPSK" w:cs="TH SarabunPSK"/>
          <w:szCs w:val="32"/>
        </w:rPr>
        <w:t xml:space="preserve"> - 07</w:t>
      </w:r>
      <w:r w:rsidRPr="009F5E88">
        <w:rPr>
          <w:rFonts w:ascii="TH SarabunPSK" w:hAnsi="TH SarabunPSK" w:cs="TH SarabunPSK"/>
          <w:szCs w:val="32"/>
          <w:cs/>
        </w:rPr>
        <w:t xml:space="preserve"> คือ วันที่ </w:t>
      </w:r>
      <w:r w:rsidRPr="009F5E88">
        <w:rPr>
          <w:rFonts w:ascii="TH SarabunPSK" w:hAnsi="TH SarabunPSK" w:cs="TH SarabunPSK"/>
          <w:szCs w:val="32"/>
        </w:rPr>
        <w:t>7</w:t>
      </w:r>
    </w:p>
    <w:p w:rsidR="00C24B73" w:rsidRPr="009F5E88" w:rsidRDefault="00C24B73" w:rsidP="001F058A">
      <w:pPr>
        <w:pStyle w:val="ListParagraph"/>
        <w:numPr>
          <w:ilvl w:val="0"/>
          <w:numId w:val="5"/>
        </w:numPr>
        <w:ind w:left="270" w:hanging="270"/>
        <w:rPr>
          <w:rFonts w:ascii="TH SarabunPSK" w:hAnsi="TH SarabunPSK" w:cs="TH SarabunPSK"/>
          <w:szCs w:val="32"/>
        </w:rPr>
      </w:pPr>
      <w:r w:rsidRPr="009F5E88">
        <w:rPr>
          <w:rFonts w:ascii="TH SarabunPSK" w:hAnsi="TH SarabunPSK" w:cs="TH SarabunPSK"/>
          <w:szCs w:val="32"/>
          <w:cs/>
        </w:rPr>
        <w:t xml:space="preserve">คำนำหน้าชื่อ    </w:t>
      </w:r>
      <w:r w:rsidRPr="009F5E88">
        <w:rPr>
          <w:rFonts w:ascii="TH SarabunPSK" w:hAnsi="TH SarabunPSK" w:cs="TH SarabunPSK"/>
          <w:szCs w:val="32"/>
          <w:cs/>
        </w:rPr>
        <w:tab/>
        <w:t>ให้ลงข้อมูลเป็น  นาย</w:t>
      </w:r>
      <w:r w:rsidRPr="009F5E88">
        <w:rPr>
          <w:rFonts w:ascii="TH SarabunPSK" w:hAnsi="TH SarabunPSK" w:cs="TH SarabunPSK"/>
          <w:szCs w:val="32"/>
        </w:rPr>
        <w:t xml:space="preserve">, </w:t>
      </w:r>
      <w:r w:rsidRPr="009F5E88">
        <w:rPr>
          <w:rFonts w:ascii="TH SarabunPSK" w:hAnsi="TH SarabunPSK" w:cs="TH SarabunPSK"/>
          <w:szCs w:val="32"/>
          <w:cs/>
        </w:rPr>
        <w:t>นาง</w:t>
      </w:r>
      <w:r w:rsidRPr="009F5E88">
        <w:rPr>
          <w:rFonts w:ascii="TH SarabunPSK" w:hAnsi="TH SarabunPSK" w:cs="TH SarabunPSK"/>
          <w:szCs w:val="32"/>
        </w:rPr>
        <w:t xml:space="preserve">, </w:t>
      </w:r>
      <w:r w:rsidRPr="009F5E88">
        <w:rPr>
          <w:rFonts w:ascii="TH SarabunPSK" w:hAnsi="TH SarabunPSK" w:cs="TH SarabunPSK"/>
          <w:szCs w:val="32"/>
          <w:cs/>
        </w:rPr>
        <w:t>นางสาว</w:t>
      </w:r>
      <w:r w:rsidRPr="009F5E88">
        <w:rPr>
          <w:rFonts w:ascii="TH SarabunPSK" w:hAnsi="TH SarabunPSK" w:cs="TH SarabunPSK"/>
          <w:szCs w:val="32"/>
        </w:rPr>
        <w:t xml:space="preserve">, </w:t>
      </w:r>
      <w:r w:rsidRPr="009F5E88">
        <w:rPr>
          <w:rFonts w:ascii="TH SarabunPSK" w:hAnsi="TH SarabunPSK" w:cs="TH SarabunPSK"/>
          <w:szCs w:val="32"/>
          <w:cs/>
        </w:rPr>
        <w:t>น.ส.</w:t>
      </w:r>
      <w:r w:rsidRPr="009F5E88">
        <w:rPr>
          <w:rFonts w:ascii="TH SarabunPSK" w:hAnsi="TH SarabunPSK" w:cs="TH SarabunPSK"/>
          <w:szCs w:val="32"/>
        </w:rPr>
        <w:t xml:space="preserve">, </w:t>
      </w:r>
      <w:r w:rsidRPr="009F5E88">
        <w:rPr>
          <w:rFonts w:ascii="TH SarabunPSK" w:hAnsi="TH SarabunPSK" w:cs="TH SarabunPSK"/>
          <w:szCs w:val="32"/>
          <w:cs/>
        </w:rPr>
        <w:t>พระ</w:t>
      </w:r>
    </w:p>
    <w:p w:rsidR="00C24B73" w:rsidRPr="009F5E88" w:rsidRDefault="00C24B73" w:rsidP="001F058A">
      <w:pPr>
        <w:pStyle w:val="ListParagraph"/>
        <w:numPr>
          <w:ilvl w:val="0"/>
          <w:numId w:val="5"/>
        </w:numPr>
        <w:ind w:left="270" w:hanging="270"/>
        <w:rPr>
          <w:rFonts w:ascii="TH SarabunPSK" w:hAnsi="TH SarabunPSK" w:cs="TH SarabunPSK"/>
          <w:szCs w:val="32"/>
        </w:rPr>
      </w:pPr>
      <w:r w:rsidRPr="009F5E88">
        <w:rPr>
          <w:rFonts w:ascii="TH SarabunPSK" w:hAnsi="TH SarabunPSK" w:cs="TH SarabunPSK"/>
          <w:szCs w:val="32"/>
          <w:cs/>
        </w:rPr>
        <w:t>เพศ</w:t>
      </w:r>
      <w:r w:rsidRPr="009F5E88">
        <w:rPr>
          <w:rFonts w:ascii="TH SarabunPSK" w:hAnsi="TH SarabunPSK" w:cs="TH SarabunPSK"/>
          <w:szCs w:val="32"/>
          <w:cs/>
        </w:rPr>
        <w:tab/>
      </w:r>
      <w:r w:rsidRPr="009F5E88">
        <w:rPr>
          <w:rFonts w:ascii="TH SarabunPSK" w:hAnsi="TH SarabunPSK" w:cs="TH SarabunPSK"/>
          <w:szCs w:val="32"/>
          <w:cs/>
        </w:rPr>
        <w:tab/>
      </w:r>
      <w:r w:rsidRPr="009F5E88">
        <w:rPr>
          <w:rFonts w:ascii="TH SarabunPSK" w:hAnsi="TH SarabunPSK" w:cs="TH SarabunPSK"/>
          <w:szCs w:val="32"/>
          <w:cs/>
        </w:rPr>
        <w:tab/>
        <w:t xml:space="preserve">ให้ลงข้อมูลในรูปแบบรหัส เพศชายให้ลงเป็น </w:t>
      </w:r>
      <w:r w:rsidRPr="009F5E88">
        <w:rPr>
          <w:rFonts w:ascii="TH SarabunPSK" w:hAnsi="TH SarabunPSK" w:cs="TH SarabunPSK"/>
          <w:szCs w:val="32"/>
        </w:rPr>
        <w:t xml:space="preserve">1 </w:t>
      </w:r>
      <w:r w:rsidRPr="009F5E88">
        <w:rPr>
          <w:rFonts w:ascii="TH SarabunPSK" w:hAnsi="TH SarabunPSK" w:cs="TH SarabunPSK"/>
          <w:szCs w:val="32"/>
          <w:cs/>
        </w:rPr>
        <w:t xml:space="preserve">เพศหญิงให้ลงเป็น </w:t>
      </w:r>
      <w:r w:rsidRPr="009F5E88">
        <w:rPr>
          <w:rFonts w:ascii="TH SarabunPSK" w:hAnsi="TH SarabunPSK" w:cs="TH SarabunPSK"/>
          <w:szCs w:val="32"/>
        </w:rPr>
        <w:t>2</w:t>
      </w:r>
    </w:p>
    <w:p w:rsidR="00C24B73" w:rsidRPr="009F5E88" w:rsidRDefault="00C24B73" w:rsidP="001F058A">
      <w:pPr>
        <w:pStyle w:val="ListParagraph"/>
        <w:numPr>
          <w:ilvl w:val="0"/>
          <w:numId w:val="5"/>
        </w:numPr>
        <w:ind w:left="270" w:hanging="270"/>
        <w:rPr>
          <w:rFonts w:ascii="TH SarabunPSK" w:hAnsi="TH SarabunPSK" w:cs="TH SarabunPSK"/>
          <w:szCs w:val="32"/>
        </w:rPr>
      </w:pPr>
      <w:r w:rsidRPr="009F5E88">
        <w:rPr>
          <w:rFonts w:ascii="TH SarabunPSK" w:hAnsi="TH SarabunPSK" w:cs="TH SarabunPSK"/>
          <w:szCs w:val="32"/>
          <w:cs/>
        </w:rPr>
        <w:t xml:space="preserve">เลขที่บัตรประชาชน   </w:t>
      </w:r>
      <w:r w:rsidRPr="009F5E88">
        <w:rPr>
          <w:rFonts w:ascii="TH SarabunPSK" w:hAnsi="TH SarabunPSK" w:cs="TH SarabunPSK"/>
          <w:szCs w:val="32"/>
          <w:cs/>
        </w:rPr>
        <w:tab/>
        <w:t xml:space="preserve">ให้ลงข้อมูลในรูปแบบเลข </w:t>
      </w:r>
      <w:r w:rsidRPr="009F5E88">
        <w:rPr>
          <w:rFonts w:ascii="TH SarabunPSK" w:hAnsi="TH SarabunPSK" w:cs="TH SarabunPSK"/>
          <w:szCs w:val="32"/>
        </w:rPr>
        <w:t xml:space="preserve">13 </w:t>
      </w:r>
      <w:r w:rsidRPr="009F5E88">
        <w:rPr>
          <w:rFonts w:ascii="TH SarabunPSK" w:hAnsi="TH SarabunPSK" w:cs="TH SarabunPSK"/>
          <w:szCs w:val="32"/>
          <w:cs/>
        </w:rPr>
        <w:t>หลักของบัตรประชาชน</w:t>
      </w:r>
    </w:p>
    <w:p w:rsidR="00C24B73" w:rsidRPr="009F5E88" w:rsidRDefault="00C24B73" w:rsidP="001F058A">
      <w:pPr>
        <w:pStyle w:val="ListParagraph"/>
        <w:numPr>
          <w:ilvl w:val="0"/>
          <w:numId w:val="5"/>
        </w:numPr>
        <w:ind w:left="270" w:hanging="270"/>
        <w:rPr>
          <w:rFonts w:ascii="TH SarabunPSK" w:hAnsi="TH SarabunPSK" w:cs="TH SarabunPSK"/>
          <w:szCs w:val="32"/>
        </w:rPr>
      </w:pPr>
      <w:r w:rsidRPr="009F5E88">
        <w:rPr>
          <w:rFonts w:ascii="TH SarabunPSK" w:hAnsi="TH SarabunPSK" w:cs="TH SarabunPSK"/>
          <w:szCs w:val="32"/>
          <w:cs/>
        </w:rPr>
        <w:t>วันเดือนปีเกิด</w:t>
      </w:r>
      <w:r w:rsidRPr="009F5E88">
        <w:rPr>
          <w:rFonts w:ascii="TH SarabunPSK" w:hAnsi="TH SarabunPSK" w:cs="TH SarabunPSK"/>
          <w:szCs w:val="32"/>
          <w:cs/>
        </w:rPr>
        <w:tab/>
      </w:r>
      <w:r w:rsidRPr="009F5E88">
        <w:rPr>
          <w:rFonts w:ascii="TH SarabunPSK" w:hAnsi="TH SarabunPSK" w:cs="TH SarabunPSK"/>
          <w:szCs w:val="32"/>
          <w:cs/>
        </w:rPr>
        <w:tab/>
        <w:t>ให้ลงข้อมูลในรูปแบบ</w:t>
      </w:r>
      <w:r w:rsidRPr="009F5E88">
        <w:rPr>
          <w:rFonts w:ascii="TH SarabunPSK" w:hAnsi="TH SarabunPSK" w:cs="TH SarabunPSK"/>
          <w:szCs w:val="32"/>
        </w:rPr>
        <w:t xml:space="preserve"> </w:t>
      </w:r>
      <w:proofErr w:type="spellStart"/>
      <w:r w:rsidRPr="009F5E88">
        <w:rPr>
          <w:rFonts w:ascii="TH SarabunPSK" w:hAnsi="TH SarabunPSK" w:cs="TH SarabunPSK"/>
          <w:szCs w:val="32"/>
        </w:rPr>
        <w:t>yyyy</w:t>
      </w:r>
      <w:proofErr w:type="spellEnd"/>
      <w:r w:rsidRPr="009F5E88">
        <w:rPr>
          <w:rFonts w:ascii="TH SarabunPSK" w:hAnsi="TH SarabunPSK" w:cs="TH SarabunPSK"/>
          <w:szCs w:val="32"/>
        </w:rPr>
        <w:t>-mm-</w:t>
      </w:r>
      <w:proofErr w:type="spellStart"/>
      <w:r w:rsidRPr="009F5E88">
        <w:rPr>
          <w:rFonts w:ascii="TH SarabunPSK" w:hAnsi="TH SarabunPSK" w:cs="TH SarabunPSK"/>
          <w:szCs w:val="32"/>
        </w:rPr>
        <w:t>dd</w:t>
      </w:r>
      <w:proofErr w:type="spellEnd"/>
    </w:p>
    <w:p w:rsidR="00C24B73" w:rsidRPr="009F5E88" w:rsidRDefault="00C24B73" w:rsidP="001F058A">
      <w:pPr>
        <w:pStyle w:val="ListParagraph"/>
        <w:numPr>
          <w:ilvl w:val="0"/>
          <w:numId w:val="5"/>
        </w:numPr>
        <w:ind w:left="270" w:hanging="270"/>
        <w:rPr>
          <w:rFonts w:ascii="TH SarabunPSK" w:hAnsi="TH SarabunPSK" w:cs="TH SarabunPSK"/>
          <w:szCs w:val="32"/>
        </w:rPr>
      </w:pPr>
      <w:r w:rsidRPr="009F5E88">
        <w:rPr>
          <w:rFonts w:ascii="TH SarabunPSK" w:hAnsi="TH SarabunPSK" w:cs="TH SarabunPSK"/>
          <w:szCs w:val="32"/>
          <w:cs/>
        </w:rPr>
        <w:t>อำเภอ, จังหวัด</w:t>
      </w:r>
      <w:r w:rsidRPr="009F5E88">
        <w:rPr>
          <w:rFonts w:ascii="TH SarabunPSK" w:hAnsi="TH SarabunPSK" w:cs="TH SarabunPSK"/>
          <w:szCs w:val="32"/>
          <w:cs/>
        </w:rPr>
        <w:tab/>
        <w:t xml:space="preserve">คือ ที่อยู่ของผู้ป่วยที่มารักษาตามทะเบียนบ้านของผู้ป่วย ให้ลงข้อมูลตามรูปแบบของกรมการปกครอง </w:t>
      </w:r>
    </w:p>
    <w:p w:rsidR="00C24B73" w:rsidRPr="009F5E88" w:rsidRDefault="00C24B73" w:rsidP="00C24B73">
      <w:pPr>
        <w:pStyle w:val="ListParagraph"/>
        <w:ind w:left="1710" w:firstLine="450"/>
        <w:rPr>
          <w:rFonts w:ascii="TH SarabunPSK" w:hAnsi="TH SarabunPSK" w:cs="TH SarabunPSK"/>
          <w:szCs w:val="32"/>
        </w:rPr>
      </w:pPr>
      <w:r w:rsidRPr="009F5E88">
        <w:rPr>
          <w:rFonts w:ascii="TH SarabunPSK" w:hAnsi="TH SarabunPSK" w:cs="TH SarabunPSK"/>
          <w:szCs w:val="32"/>
          <w:cs/>
        </w:rPr>
        <w:t>กระทรวงมหาดไทย</w:t>
      </w:r>
    </w:p>
    <w:p w:rsidR="00C24B73" w:rsidRPr="009F5E88" w:rsidRDefault="00C24B73" w:rsidP="001F058A">
      <w:pPr>
        <w:pStyle w:val="ListParagraph"/>
        <w:numPr>
          <w:ilvl w:val="0"/>
          <w:numId w:val="5"/>
        </w:numPr>
        <w:ind w:left="270" w:hanging="270"/>
        <w:rPr>
          <w:rFonts w:ascii="TH SarabunPSK" w:hAnsi="TH SarabunPSK" w:cs="TH SarabunPSK"/>
          <w:szCs w:val="32"/>
        </w:rPr>
      </w:pPr>
      <w:r w:rsidRPr="009F5E88">
        <w:rPr>
          <w:rFonts w:ascii="TH SarabunPSK" w:hAnsi="TH SarabunPSK" w:cs="TH SarabunPSK"/>
          <w:szCs w:val="32"/>
          <w:cs/>
        </w:rPr>
        <w:t>รหัสโรคซึมเศร้า</w:t>
      </w:r>
      <w:r w:rsidRPr="009F5E88">
        <w:rPr>
          <w:rFonts w:ascii="TH SarabunPSK" w:hAnsi="TH SarabunPSK" w:cs="TH SarabunPSK"/>
          <w:szCs w:val="32"/>
          <w:cs/>
        </w:rPr>
        <w:tab/>
        <w:t xml:space="preserve">คือ รหัส </w:t>
      </w:r>
      <w:r w:rsidRPr="009F5E88">
        <w:rPr>
          <w:rFonts w:ascii="TH SarabunPSK" w:hAnsi="TH SarabunPSK" w:cs="TH SarabunPSK"/>
          <w:szCs w:val="32"/>
        </w:rPr>
        <w:t xml:space="preserve">ICD10 </w:t>
      </w:r>
      <w:r w:rsidRPr="009F5E88">
        <w:rPr>
          <w:rFonts w:ascii="TH SarabunPSK" w:hAnsi="TH SarabunPSK" w:cs="TH SarabunPSK"/>
          <w:szCs w:val="32"/>
          <w:cs/>
        </w:rPr>
        <w:t xml:space="preserve">ตั้งแต่ </w:t>
      </w:r>
      <w:r w:rsidRPr="009F5E88">
        <w:rPr>
          <w:rFonts w:ascii="TH SarabunPSK" w:hAnsi="TH SarabunPSK" w:cs="TH SarabunPSK"/>
          <w:szCs w:val="32"/>
        </w:rPr>
        <w:t xml:space="preserve">F32, F33, F34.1, F38 </w:t>
      </w:r>
      <w:r w:rsidRPr="009F5E88">
        <w:rPr>
          <w:rFonts w:ascii="TH SarabunPSK" w:hAnsi="TH SarabunPSK" w:cs="TH SarabunPSK"/>
          <w:szCs w:val="32"/>
          <w:cs/>
        </w:rPr>
        <w:t xml:space="preserve">และ </w:t>
      </w:r>
      <w:r w:rsidRPr="009F5E88">
        <w:rPr>
          <w:rFonts w:ascii="TH SarabunPSK" w:hAnsi="TH SarabunPSK" w:cs="TH SarabunPSK"/>
          <w:szCs w:val="32"/>
        </w:rPr>
        <w:t>F39</w:t>
      </w:r>
      <w:r w:rsidRPr="009F5E88">
        <w:rPr>
          <w:rFonts w:ascii="TH SarabunPSK" w:hAnsi="TH SarabunPSK" w:cs="TH SarabunPSK"/>
          <w:szCs w:val="32"/>
          <w:cs/>
        </w:rPr>
        <w:t xml:space="preserve"> ให้ลงข้อมูลรูปแบบรหัส เช่น </w:t>
      </w:r>
      <w:r w:rsidRPr="009F5E88">
        <w:rPr>
          <w:rFonts w:ascii="TH SarabunPSK" w:hAnsi="TH SarabunPSK" w:cs="TH SarabunPSK"/>
          <w:szCs w:val="32"/>
        </w:rPr>
        <w:t xml:space="preserve">F32, F33,… </w:t>
      </w:r>
      <w:r>
        <w:rPr>
          <w:rFonts w:ascii="TH SarabunPSK" w:hAnsi="TH SarabunPSK" w:cs="TH SarabunPSK"/>
          <w:szCs w:val="32"/>
          <w:cs/>
        </w:rPr>
        <w:tab/>
      </w:r>
      <w:r>
        <w:rPr>
          <w:rFonts w:ascii="TH SarabunPSK" w:hAnsi="TH SarabunPSK" w:cs="TH SarabunPSK"/>
          <w:szCs w:val="32"/>
          <w:cs/>
        </w:rPr>
        <w:tab/>
      </w:r>
      <w:r>
        <w:rPr>
          <w:rFonts w:ascii="TH SarabunPSK" w:hAnsi="TH SarabunPSK" w:cs="TH SarabunPSK"/>
          <w:szCs w:val="32"/>
          <w:cs/>
        </w:rPr>
        <w:tab/>
      </w:r>
      <w:r w:rsidRPr="009F5E88">
        <w:rPr>
          <w:rFonts w:ascii="TH SarabunPSK" w:hAnsi="TH SarabunPSK" w:cs="TH SarabunPSK"/>
          <w:szCs w:val="32"/>
          <w:cs/>
        </w:rPr>
        <w:t>เป็นต้น</w:t>
      </w:r>
    </w:p>
    <w:p w:rsidR="00C24B73" w:rsidRPr="009F5E88" w:rsidRDefault="00C24B73" w:rsidP="001F058A">
      <w:pPr>
        <w:pStyle w:val="ListParagraph"/>
        <w:numPr>
          <w:ilvl w:val="0"/>
          <w:numId w:val="5"/>
        </w:numPr>
        <w:ind w:left="270" w:hanging="270"/>
        <w:rPr>
          <w:rFonts w:ascii="TH SarabunPSK" w:hAnsi="TH SarabunPSK" w:cs="TH SarabunPSK"/>
          <w:szCs w:val="32"/>
        </w:rPr>
      </w:pPr>
      <w:r w:rsidRPr="009F5E88">
        <w:rPr>
          <w:rFonts w:ascii="TH SarabunPSK" w:hAnsi="TH SarabunPSK" w:cs="TH SarabunPSK"/>
          <w:szCs w:val="32"/>
          <w:cs/>
        </w:rPr>
        <w:t xml:space="preserve">คะแนน </w:t>
      </w:r>
      <w:r w:rsidRPr="009F5E88">
        <w:rPr>
          <w:rFonts w:ascii="TH SarabunPSK" w:hAnsi="TH SarabunPSK" w:cs="TH SarabunPSK"/>
          <w:szCs w:val="32"/>
        </w:rPr>
        <w:t xml:space="preserve">9Q, 8Q        </w:t>
      </w:r>
      <w:r w:rsidRPr="009F5E88">
        <w:rPr>
          <w:rFonts w:ascii="TH SarabunPSK" w:hAnsi="TH SarabunPSK" w:cs="TH SarabunPSK"/>
          <w:szCs w:val="32"/>
          <w:cs/>
        </w:rPr>
        <w:t xml:space="preserve">คือ คะแนนที่ประเมินได้จาก </w:t>
      </w:r>
      <w:r w:rsidRPr="009F5E88">
        <w:rPr>
          <w:rFonts w:ascii="TH SarabunPSK" w:hAnsi="TH SarabunPSK" w:cs="TH SarabunPSK"/>
          <w:szCs w:val="32"/>
        </w:rPr>
        <w:t xml:space="preserve">9Q, 8Q </w:t>
      </w:r>
      <w:r w:rsidRPr="009F5E88">
        <w:rPr>
          <w:rFonts w:ascii="TH SarabunPSK" w:hAnsi="TH SarabunPSK" w:cs="TH SarabunPSK"/>
          <w:szCs w:val="32"/>
          <w:cs/>
        </w:rPr>
        <w:t xml:space="preserve">ถ้ามีผลของการประเมินให้ลงข้อมูลรูปแบบตัวเลข เช่น </w:t>
      </w:r>
      <w:r w:rsidRPr="009F5E88">
        <w:rPr>
          <w:rFonts w:ascii="TH SarabunPSK" w:hAnsi="TH SarabunPSK" w:cs="TH SarabunPSK"/>
          <w:szCs w:val="32"/>
        </w:rPr>
        <w:t xml:space="preserve">16, </w:t>
      </w:r>
      <w:r>
        <w:rPr>
          <w:rFonts w:ascii="TH SarabunPSK" w:hAnsi="TH SarabunPSK" w:cs="TH SarabunPSK"/>
          <w:szCs w:val="32"/>
          <w:cs/>
        </w:rPr>
        <w:tab/>
      </w:r>
      <w:r>
        <w:rPr>
          <w:rFonts w:ascii="TH SarabunPSK" w:hAnsi="TH SarabunPSK" w:cs="TH SarabunPSK"/>
          <w:szCs w:val="32"/>
          <w:cs/>
        </w:rPr>
        <w:tab/>
      </w:r>
      <w:r>
        <w:rPr>
          <w:rFonts w:ascii="TH SarabunPSK" w:hAnsi="TH SarabunPSK" w:cs="TH SarabunPSK"/>
          <w:szCs w:val="32"/>
          <w:cs/>
        </w:rPr>
        <w:tab/>
      </w:r>
      <w:r w:rsidRPr="009F5E88">
        <w:rPr>
          <w:rFonts w:ascii="TH SarabunPSK" w:hAnsi="TH SarabunPSK" w:cs="TH SarabunPSK"/>
          <w:szCs w:val="32"/>
        </w:rPr>
        <w:t xml:space="preserve">10,… </w:t>
      </w:r>
      <w:r w:rsidRPr="009F5E88">
        <w:rPr>
          <w:rFonts w:ascii="TH SarabunPSK" w:hAnsi="TH SarabunPSK" w:cs="TH SarabunPSK"/>
          <w:szCs w:val="32"/>
          <w:cs/>
        </w:rPr>
        <w:t>เป็นต้น</w:t>
      </w:r>
    </w:p>
    <w:p w:rsidR="00C24B73" w:rsidRPr="009F5E88" w:rsidRDefault="00C24B73" w:rsidP="00C24B73">
      <w:pPr>
        <w:pStyle w:val="ListParagraph"/>
        <w:tabs>
          <w:tab w:val="left" w:pos="2977"/>
        </w:tabs>
        <w:rPr>
          <w:rFonts w:ascii="TH SarabunPSK" w:eastAsia="Times New Roman" w:hAnsi="TH SarabunPSK" w:cs="TH SarabunPSK"/>
          <w:b/>
          <w:bCs/>
          <w:szCs w:val="32"/>
        </w:rPr>
      </w:pPr>
      <w:r w:rsidRPr="009F5E88">
        <w:rPr>
          <w:rFonts w:ascii="TH SarabunPSK" w:eastAsia="Times New Roman" w:hAnsi="TH SarabunPSK" w:cs="TH SarabunPSK"/>
          <w:b/>
          <w:bCs/>
          <w:szCs w:val="32"/>
        </w:rPr>
        <w:tab/>
      </w:r>
      <w:r w:rsidRPr="009F5E88">
        <w:rPr>
          <w:rFonts w:ascii="TH SarabunPSK" w:eastAsia="Times New Roman" w:hAnsi="TH SarabunPSK" w:cs="TH SarabunPSK"/>
          <w:b/>
          <w:bCs/>
          <w:szCs w:val="32"/>
        </w:rPr>
        <w:tab/>
      </w:r>
      <w:r w:rsidRPr="009F5E88">
        <w:rPr>
          <w:rFonts w:ascii="TH SarabunPSK" w:eastAsia="Times New Roman" w:hAnsi="TH SarabunPSK" w:cs="TH SarabunPSK"/>
          <w:b/>
          <w:bCs/>
          <w:szCs w:val="32"/>
        </w:rPr>
        <w:tab/>
      </w:r>
    </w:p>
    <w:p w:rsidR="00C24B73" w:rsidRPr="009F5E88" w:rsidRDefault="00C24B73" w:rsidP="00C24B73">
      <w:pPr>
        <w:pStyle w:val="ListParagraph"/>
        <w:tabs>
          <w:tab w:val="left" w:pos="2977"/>
        </w:tabs>
        <w:rPr>
          <w:rFonts w:ascii="TH SarabunPSK" w:eastAsia="Times New Roman" w:hAnsi="TH SarabunPSK" w:cs="TH SarabunPSK"/>
          <w:b/>
          <w:bCs/>
          <w:szCs w:val="32"/>
        </w:rPr>
      </w:pPr>
    </w:p>
    <w:p w:rsidR="00C24B73" w:rsidRPr="009F5E88" w:rsidRDefault="00C24B73" w:rsidP="00C24B73">
      <w:pPr>
        <w:pStyle w:val="ListParagraph"/>
        <w:tabs>
          <w:tab w:val="left" w:pos="2977"/>
        </w:tabs>
        <w:rPr>
          <w:rFonts w:ascii="TH SarabunPSK" w:hAnsi="TH SarabunPSK" w:cs="TH SarabunPSK"/>
          <w:szCs w:val="32"/>
        </w:rPr>
      </w:pPr>
      <w:r w:rsidRPr="009F5E88">
        <w:rPr>
          <w:rFonts w:ascii="TH SarabunPSK" w:eastAsia="Times New Roman" w:hAnsi="TH SarabunPSK" w:cs="TH SarabunPSK"/>
          <w:b/>
          <w:bCs/>
          <w:szCs w:val="32"/>
          <w:cs/>
        </w:rPr>
        <w:tab/>
      </w:r>
      <w:r w:rsidRPr="009F5E88">
        <w:rPr>
          <w:rFonts w:ascii="TH SarabunPSK" w:eastAsia="Times New Roman" w:hAnsi="TH SarabunPSK" w:cs="TH SarabunPSK"/>
          <w:b/>
          <w:bCs/>
          <w:szCs w:val="32"/>
          <w:cs/>
        </w:rPr>
        <w:tab/>
      </w:r>
      <w:r w:rsidRPr="009F5E88">
        <w:rPr>
          <w:rFonts w:ascii="TH SarabunPSK" w:eastAsia="Times New Roman" w:hAnsi="TH SarabunPSK" w:cs="TH SarabunPSK"/>
          <w:b/>
          <w:bCs/>
          <w:szCs w:val="32"/>
          <w:cs/>
        </w:rPr>
        <w:tab/>
      </w:r>
      <w:r w:rsidRPr="009F5E88">
        <w:rPr>
          <w:rFonts w:ascii="TH SarabunPSK" w:eastAsia="Times New Roman" w:hAnsi="TH SarabunPSK" w:cs="TH SarabunPSK"/>
          <w:b/>
          <w:bCs/>
          <w:szCs w:val="32"/>
          <w:cs/>
        </w:rPr>
        <w:tab/>
      </w:r>
      <w:r w:rsidRPr="009F5E88">
        <w:rPr>
          <w:rFonts w:ascii="TH SarabunPSK" w:hAnsi="TH SarabunPSK" w:cs="TH SarabunPSK"/>
          <w:szCs w:val="32"/>
          <w:cs/>
        </w:rPr>
        <w:t>ผู้รายงาน..................................................................................</w:t>
      </w:r>
      <w:r w:rsidRPr="009F5E88">
        <w:rPr>
          <w:rFonts w:ascii="TH SarabunPSK" w:hAnsi="TH SarabunPSK" w:cs="TH SarabunPSK"/>
          <w:szCs w:val="32"/>
          <w:cs/>
        </w:rPr>
        <w:tab/>
      </w:r>
      <w:r w:rsidRPr="009F5E88">
        <w:rPr>
          <w:rFonts w:ascii="TH SarabunPSK" w:hAnsi="TH SarabunPSK" w:cs="TH SarabunPSK"/>
          <w:szCs w:val="32"/>
          <w:cs/>
        </w:rPr>
        <w:tab/>
      </w:r>
      <w:r w:rsidRPr="009F5E88">
        <w:rPr>
          <w:rFonts w:ascii="TH SarabunPSK" w:hAnsi="TH SarabunPSK" w:cs="TH SarabunPSK"/>
          <w:szCs w:val="32"/>
          <w:cs/>
        </w:rPr>
        <w:tab/>
      </w:r>
      <w:r w:rsidRPr="009F5E88">
        <w:rPr>
          <w:rFonts w:ascii="TH SarabunPSK" w:hAnsi="TH SarabunPSK" w:cs="TH SarabunPSK"/>
          <w:szCs w:val="32"/>
          <w:cs/>
        </w:rPr>
        <w:tab/>
      </w:r>
      <w:r w:rsidRPr="009F5E88">
        <w:rPr>
          <w:rFonts w:ascii="TH SarabunPSK" w:hAnsi="TH SarabunPSK" w:cs="TH SarabunPSK"/>
          <w:szCs w:val="32"/>
          <w:cs/>
        </w:rPr>
        <w:tab/>
        <w:t>โทรศัพท์...................................................................................</w:t>
      </w:r>
      <w:r w:rsidRPr="009F5E88">
        <w:rPr>
          <w:rFonts w:ascii="TH SarabunPSK" w:hAnsi="TH SarabunPSK" w:cs="TH SarabunPSK"/>
          <w:szCs w:val="32"/>
          <w:cs/>
        </w:rPr>
        <w:tab/>
      </w:r>
      <w:r w:rsidRPr="009F5E88">
        <w:rPr>
          <w:rFonts w:ascii="TH SarabunPSK" w:hAnsi="TH SarabunPSK" w:cs="TH SarabunPSK"/>
          <w:szCs w:val="32"/>
          <w:cs/>
        </w:rPr>
        <w:tab/>
      </w:r>
      <w:r w:rsidRPr="009F5E88">
        <w:rPr>
          <w:rFonts w:ascii="TH SarabunPSK" w:hAnsi="TH SarabunPSK" w:cs="TH SarabunPSK"/>
          <w:szCs w:val="32"/>
          <w:cs/>
        </w:rPr>
        <w:tab/>
      </w:r>
      <w:r w:rsidRPr="009F5E88">
        <w:rPr>
          <w:rFonts w:ascii="TH SarabunPSK" w:hAnsi="TH SarabunPSK" w:cs="TH SarabunPSK"/>
          <w:szCs w:val="32"/>
          <w:cs/>
        </w:rPr>
        <w:tab/>
      </w:r>
      <w:r>
        <w:rPr>
          <w:rFonts w:ascii="TH SarabunPSK" w:hAnsi="TH SarabunPSK" w:cs="TH SarabunPSK"/>
          <w:szCs w:val="32"/>
          <w:cs/>
        </w:rPr>
        <w:tab/>
      </w:r>
      <w:r w:rsidRPr="009F5E88">
        <w:rPr>
          <w:rFonts w:ascii="TH SarabunPSK" w:hAnsi="TH SarabunPSK" w:cs="TH SarabunPSK"/>
          <w:szCs w:val="32"/>
        </w:rPr>
        <w:t>E-mail……………………</w:t>
      </w:r>
      <w:r>
        <w:rPr>
          <w:rFonts w:ascii="TH SarabunPSK" w:hAnsi="TH SarabunPSK" w:cs="TH SarabunPSK" w:hint="cs"/>
          <w:szCs w:val="32"/>
          <w:cs/>
        </w:rPr>
        <w:t>......</w:t>
      </w:r>
      <w:r w:rsidRPr="009F5E88">
        <w:rPr>
          <w:rFonts w:ascii="TH SarabunPSK" w:hAnsi="TH SarabunPSK" w:cs="TH SarabunPSK"/>
          <w:szCs w:val="32"/>
        </w:rPr>
        <w:t>…………………………………………………</w:t>
      </w:r>
    </w:p>
    <w:p w:rsidR="00C24B73" w:rsidRPr="009F5E88" w:rsidRDefault="00C24B73" w:rsidP="00C24B73">
      <w:pPr>
        <w:spacing w:after="0" w:line="240" w:lineRule="auto"/>
        <w:rPr>
          <w:rFonts w:ascii="TH SarabunPSK" w:eastAsia="Times New Roman" w:hAnsi="TH SarabunPSK" w:cs="TH SarabunPSK"/>
          <w:sz w:val="32"/>
          <w:szCs w:val="32"/>
        </w:rPr>
      </w:pPr>
      <w:r w:rsidRPr="009F5E88">
        <w:rPr>
          <w:rFonts w:ascii="TH SarabunPSK" w:hAnsi="TH SarabunPSK" w:cs="TH SarabunPSK"/>
          <w:sz w:val="32"/>
          <w:szCs w:val="32"/>
        </w:rPr>
        <w:tab/>
      </w:r>
      <w:r w:rsidRPr="009F5E88">
        <w:rPr>
          <w:rFonts w:ascii="TH SarabunPSK" w:hAnsi="TH SarabunPSK" w:cs="TH SarabunPSK"/>
          <w:sz w:val="32"/>
          <w:szCs w:val="32"/>
        </w:rPr>
        <w:tab/>
      </w:r>
      <w:r w:rsidRPr="009F5E88">
        <w:rPr>
          <w:rFonts w:ascii="TH SarabunPSK" w:hAnsi="TH SarabunPSK" w:cs="TH SarabunPSK"/>
          <w:sz w:val="32"/>
          <w:szCs w:val="32"/>
        </w:rPr>
        <w:tab/>
      </w:r>
      <w:r w:rsidRPr="009F5E88">
        <w:rPr>
          <w:rFonts w:ascii="TH SarabunPSK" w:hAnsi="TH SarabunPSK" w:cs="TH SarabunPSK"/>
          <w:sz w:val="32"/>
          <w:szCs w:val="32"/>
        </w:rPr>
        <w:tab/>
      </w:r>
      <w:r w:rsidRPr="009F5E88">
        <w:rPr>
          <w:rFonts w:ascii="TH SarabunPSK" w:hAnsi="TH SarabunPSK" w:cs="TH SarabunPSK"/>
          <w:sz w:val="32"/>
          <w:szCs w:val="32"/>
        </w:rPr>
        <w:tab/>
      </w:r>
      <w:r w:rsidRPr="009F5E88">
        <w:rPr>
          <w:rFonts w:ascii="TH SarabunPSK" w:hAnsi="TH SarabunPSK" w:cs="TH SarabunPSK"/>
          <w:sz w:val="32"/>
          <w:szCs w:val="32"/>
          <w:cs/>
        </w:rPr>
        <w:tab/>
      </w:r>
      <w:r w:rsidRPr="009F5E88">
        <w:rPr>
          <w:rFonts w:ascii="TH SarabunPSK" w:hAnsi="TH SarabunPSK" w:cs="TH SarabunPSK"/>
          <w:sz w:val="32"/>
          <w:szCs w:val="32"/>
        </w:rPr>
        <w:tab/>
      </w:r>
      <w:r w:rsidRPr="009F5E88">
        <w:rPr>
          <w:rFonts w:ascii="TH SarabunPSK" w:hAnsi="TH SarabunPSK" w:cs="TH SarabunPSK"/>
          <w:sz w:val="32"/>
          <w:szCs w:val="32"/>
          <w:cs/>
        </w:rPr>
        <w:t>วันที่ ................เดือน..........................................</w:t>
      </w:r>
      <w:proofErr w:type="spellStart"/>
      <w:r w:rsidRPr="009F5E88">
        <w:rPr>
          <w:rFonts w:ascii="TH SarabunPSK" w:hAnsi="TH SarabunPSK" w:cs="TH SarabunPSK"/>
          <w:sz w:val="32"/>
          <w:szCs w:val="32"/>
          <w:cs/>
        </w:rPr>
        <w:t>พ.ศ</w:t>
      </w:r>
      <w:proofErr w:type="spellEnd"/>
      <w:r w:rsidRPr="009F5E88">
        <w:rPr>
          <w:rFonts w:ascii="TH SarabunPSK" w:hAnsi="TH SarabunPSK" w:cs="TH SarabunPSK"/>
          <w:sz w:val="32"/>
          <w:szCs w:val="32"/>
          <w:cs/>
        </w:rPr>
        <w:t>................</w:t>
      </w:r>
    </w:p>
    <w:p w:rsidR="00C24B73" w:rsidRDefault="00C24B73" w:rsidP="00C24B73">
      <w:pPr>
        <w:tabs>
          <w:tab w:val="left" w:pos="1020"/>
        </w:tabs>
        <w:spacing w:after="0" w:line="240" w:lineRule="auto"/>
        <w:jc w:val="center"/>
        <w:rPr>
          <w:rFonts w:ascii="TH SarabunPSK" w:hAnsi="TH SarabunPSK" w:cs="TH SarabunPSK"/>
          <w:sz w:val="32"/>
          <w:szCs w:val="32"/>
        </w:rPr>
      </w:pPr>
    </w:p>
    <w:p w:rsidR="0099035D" w:rsidRDefault="0099035D" w:rsidP="00C24B73">
      <w:pPr>
        <w:tabs>
          <w:tab w:val="left" w:pos="1020"/>
        </w:tabs>
        <w:spacing w:after="0" w:line="240" w:lineRule="auto"/>
        <w:jc w:val="center"/>
        <w:rPr>
          <w:rFonts w:ascii="TH SarabunPSK" w:hAnsi="TH SarabunPSK" w:cs="TH SarabunPSK"/>
          <w:sz w:val="32"/>
          <w:szCs w:val="32"/>
        </w:rPr>
      </w:pPr>
    </w:p>
    <w:p w:rsidR="0099035D" w:rsidRDefault="0099035D" w:rsidP="00C24B73">
      <w:pPr>
        <w:tabs>
          <w:tab w:val="left" w:pos="1020"/>
        </w:tabs>
        <w:spacing w:after="0" w:line="240" w:lineRule="auto"/>
        <w:jc w:val="center"/>
        <w:rPr>
          <w:rFonts w:ascii="TH SarabunPSK" w:hAnsi="TH SarabunPSK" w:cs="TH SarabunPSK"/>
          <w:sz w:val="32"/>
          <w:szCs w:val="32"/>
        </w:rPr>
      </w:pPr>
    </w:p>
    <w:p w:rsidR="00AE5A6C" w:rsidRDefault="00AE5A6C" w:rsidP="00C24B73">
      <w:pPr>
        <w:tabs>
          <w:tab w:val="left" w:pos="1020"/>
        </w:tabs>
        <w:spacing w:after="0" w:line="240" w:lineRule="auto"/>
        <w:jc w:val="center"/>
        <w:rPr>
          <w:rFonts w:ascii="TH SarabunPSK" w:hAnsi="TH SarabunPSK" w:cs="TH SarabunPSK"/>
          <w:sz w:val="32"/>
          <w:szCs w:val="32"/>
        </w:rPr>
      </w:pPr>
    </w:p>
    <w:p w:rsidR="00AE5A6C" w:rsidRDefault="00AE5A6C" w:rsidP="00C24B73">
      <w:pPr>
        <w:tabs>
          <w:tab w:val="left" w:pos="1020"/>
        </w:tabs>
        <w:spacing w:after="0" w:line="240" w:lineRule="auto"/>
        <w:jc w:val="center"/>
        <w:rPr>
          <w:rFonts w:ascii="TH SarabunPSK" w:hAnsi="TH SarabunPSK" w:cs="TH SarabunPSK"/>
          <w:sz w:val="32"/>
          <w:szCs w:val="32"/>
        </w:rPr>
      </w:pPr>
    </w:p>
    <w:p w:rsidR="00AE5A6C" w:rsidRDefault="00AE5A6C" w:rsidP="00C24B73">
      <w:pPr>
        <w:tabs>
          <w:tab w:val="left" w:pos="1020"/>
        </w:tabs>
        <w:spacing w:after="0" w:line="240" w:lineRule="auto"/>
        <w:jc w:val="center"/>
        <w:rPr>
          <w:rFonts w:ascii="TH SarabunPSK" w:hAnsi="TH SarabunPSK" w:cs="TH SarabunPSK"/>
          <w:sz w:val="32"/>
          <w:szCs w:val="32"/>
        </w:rPr>
      </w:pPr>
    </w:p>
    <w:p w:rsidR="00AE5A6C" w:rsidRDefault="00AE5A6C" w:rsidP="00C24B73">
      <w:pPr>
        <w:tabs>
          <w:tab w:val="left" w:pos="1020"/>
        </w:tabs>
        <w:spacing w:after="0" w:line="240" w:lineRule="auto"/>
        <w:jc w:val="center"/>
        <w:rPr>
          <w:rFonts w:ascii="TH SarabunPSK" w:hAnsi="TH SarabunPSK" w:cs="TH SarabunPSK"/>
          <w:sz w:val="32"/>
          <w:szCs w:val="32"/>
        </w:rPr>
      </w:pPr>
    </w:p>
    <w:p w:rsidR="00AE5A6C" w:rsidRDefault="00AE5A6C" w:rsidP="00C24B73">
      <w:pPr>
        <w:tabs>
          <w:tab w:val="left" w:pos="1020"/>
        </w:tabs>
        <w:spacing w:after="0" w:line="240" w:lineRule="auto"/>
        <w:jc w:val="center"/>
        <w:rPr>
          <w:rFonts w:ascii="TH SarabunPSK" w:hAnsi="TH SarabunPSK" w:cs="TH SarabunPSK"/>
          <w:sz w:val="32"/>
          <w:szCs w:val="32"/>
        </w:rPr>
      </w:pPr>
    </w:p>
    <w:p w:rsidR="0099035D" w:rsidRPr="0099035D" w:rsidRDefault="0099035D" w:rsidP="0099035D">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99035D" w:rsidRPr="0099035D" w:rsidRDefault="0099035D" w:rsidP="0099035D">
      <w:pPr>
        <w:spacing w:after="0" w:line="240" w:lineRule="auto"/>
        <w:jc w:val="center"/>
        <w:rPr>
          <w:rFonts w:ascii="TH SarabunPSK" w:hAnsi="TH SarabunPSK" w:cs="TH SarabunPSK"/>
          <w:b/>
          <w:bCs/>
          <w:color w:val="000000" w:themeColor="text1"/>
          <w:sz w:val="32"/>
          <w:szCs w:val="32"/>
        </w:rPr>
      </w:pPr>
      <w:r w:rsidRPr="0099035D">
        <w:rPr>
          <w:rFonts w:ascii="TH SarabunPSK" w:hAnsi="TH SarabunPSK" w:cs="TH SarabunPSK"/>
          <w:b/>
          <w:bCs/>
          <w:sz w:val="32"/>
          <w:szCs w:val="32"/>
          <w:cs/>
        </w:rPr>
        <w:t xml:space="preserve">ตัวชี้วัดที่ 36 อัตราตายผู้ป่วยติดเชื้อในกระแสเลือดแบบรุนแรงชนิด </w:t>
      </w:r>
      <w:r w:rsidRPr="0099035D">
        <w:rPr>
          <w:rFonts w:ascii="TH SarabunPSK" w:hAnsi="TH SarabunPSK" w:cs="TH SarabunPSK"/>
          <w:b/>
          <w:bCs/>
          <w:sz w:val="32"/>
          <w:szCs w:val="32"/>
        </w:rPr>
        <w:t>community-acquired</w:t>
      </w:r>
    </w:p>
    <w:p w:rsidR="0099035D" w:rsidRPr="0099035D" w:rsidRDefault="0099035D" w:rsidP="0099035D">
      <w:pPr>
        <w:spacing w:after="0" w:line="240" w:lineRule="auto"/>
        <w:jc w:val="center"/>
        <w:rPr>
          <w:rFonts w:ascii="TH SarabunPSK" w:hAnsi="TH SarabunPSK" w:cs="TH SarabunPSK"/>
          <w:b/>
          <w:bCs/>
          <w:color w:val="000000" w:themeColor="text1"/>
          <w:sz w:val="32"/>
          <w:szCs w:val="32"/>
        </w:rPr>
      </w:pPr>
      <w:r w:rsidRPr="0099035D">
        <w:rPr>
          <w:rFonts w:ascii="TH SarabunPSK" w:hAnsi="TH SarabunPSK" w:cs="TH SarabunPSK"/>
          <w:b/>
          <w:bCs/>
          <w:color w:val="000000" w:themeColor="text1"/>
          <w:sz w:val="32"/>
          <w:szCs w:val="32"/>
          <w:cs/>
        </w:rPr>
        <w:t xml:space="preserve">ปีงบประมาณ </w:t>
      </w:r>
      <w:r w:rsidRPr="0099035D">
        <w:rPr>
          <w:rFonts w:ascii="TH SarabunPSK" w:hAnsi="TH SarabunPSK" w:cs="TH SarabunPSK"/>
          <w:b/>
          <w:bCs/>
          <w:color w:val="000000" w:themeColor="text1"/>
          <w:sz w:val="32"/>
          <w:szCs w:val="32"/>
        </w:rPr>
        <w:t>2561</w:t>
      </w:r>
    </w:p>
    <w:p w:rsidR="0099035D" w:rsidRPr="0099035D" w:rsidRDefault="0099035D" w:rsidP="0099035D">
      <w:pPr>
        <w:spacing w:after="0" w:line="240" w:lineRule="auto"/>
        <w:jc w:val="center"/>
        <w:rPr>
          <w:rFonts w:ascii="TH SarabunPSK" w:hAnsi="TH SarabunPSK" w:cs="TH SarabunPSK"/>
          <w:b/>
          <w:bCs/>
          <w:color w:val="000000" w:themeColor="text1"/>
          <w:sz w:val="32"/>
          <w:szCs w:val="32"/>
        </w:rPr>
      </w:pPr>
      <w:r w:rsidRPr="0099035D">
        <w:rPr>
          <w:rFonts w:ascii="TH SarabunPSK" w:hAnsi="TH SarabunPSK" w:cs="TH SarabunPSK"/>
          <w:b/>
          <w:bCs/>
          <w:color w:val="000000" w:themeColor="text1"/>
          <w:sz w:val="32"/>
          <w:szCs w:val="32"/>
          <w:cs/>
        </w:rPr>
        <w:t xml:space="preserve">ชื่อโรงพยาบาล............................................................. </w:t>
      </w:r>
      <w:r w:rsidRPr="0099035D">
        <w:rPr>
          <w:rFonts w:ascii="TH SarabunPSK" w:hAnsi="TH SarabunPSK" w:cs="TH SarabunPSK"/>
          <w:b/>
          <w:bCs/>
          <w:color w:val="000000" w:themeColor="text1"/>
          <w:sz w:val="32"/>
          <w:szCs w:val="32"/>
        </w:rPr>
        <w:t>H code ............................................</w:t>
      </w:r>
    </w:p>
    <w:p w:rsidR="0099035D" w:rsidRPr="0099035D" w:rsidRDefault="0099035D" w:rsidP="0099035D">
      <w:pPr>
        <w:spacing w:after="0" w:line="240" w:lineRule="auto"/>
        <w:rPr>
          <w:rFonts w:ascii="TH SarabunPSK" w:hAnsi="TH SarabunPSK" w:cs="TH SarabunPSK"/>
          <w:b/>
          <w:bCs/>
          <w:color w:val="000000" w:themeColor="text1"/>
          <w:szCs w:val="22"/>
        </w:rPr>
      </w:pPr>
    </w:p>
    <w:tbl>
      <w:tblPr>
        <w:tblW w:w="10916" w:type="dxa"/>
        <w:jc w:val="center"/>
        <w:tblLook w:val="04A0" w:firstRow="1" w:lastRow="0" w:firstColumn="1" w:lastColumn="0" w:noHBand="0" w:noVBand="1"/>
      </w:tblPr>
      <w:tblGrid>
        <w:gridCol w:w="725"/>
        <w:gridCol w:w="3962"/>
        <w:gridCol w:w="1274"/>
        <w:gridCol w:w="1273"/>
        <w:gridCol w:w="1416"/>
        <w:gridCol w:w="1275"/>
        <w:gridCol w:w="991"/>
      </w:tblGrid>
      <w:tr w:rsidR="0099035D" w:rsidRPr="0099035D" w:rsidTr="0099035D">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rPr>
                <w:b/>
                <w:bCs/>
                <w:color w:val="000000" w:themeColor="text1"/>
              </w:rPr>
            </w:pPr>
            <w:r w:rsidRPr="0099035D">
              <w:rPr>
                <w:b/>
                <w:bCs/>
                <w:color w:val="000000" w:themeColor="text1"/>
                <w:cs/>
              </w:rPr>
              <w:t>ลำดับ</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jc w:val="center"/>
              <w:rPr>
                <w:b/>
                <w:bCs/>
                <w:color w:val="000000" w:themeColor="text1"/>
              </w:rPr>
            </w:pPr>
            <w:r w:rsidRPr="0099035D">
              <w:rPr>
                <w:b/>
                <w:bCs/>
                <w:color w:val="000000" w:themeColor="text1"/>
                <w:cs/>
              </w:rPr>
              <w:t>ตัวชี้วัด</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jc w:val="center"/>
              <w:rPr>
                <w:b/>
                <w:bCs/>
                <w:color w:val="000000" w:themeColor="text1"/>
              </w:rPr>
            </w:pPr>
            <w:r w:rsidRPr="0099035D">
              <w:rPr>
                <w:b/>
                <w:bCs/>
                <w:color w:val="000000" w:themeColor="text1"/>
                <w:cs/>
              </w:rPr>
              <w:t>ไตรมาสที่</w:t>
            </w:r>
            <w:r w:rsidRPr="0099035D">
              <w:rPr>
                <w:b/>
                <w:bCs/>
                <w:color w:val="000000" w:themeColor="text1"/>
              </w:rPr>
              <w:t>1  (</w:t>
            </w:r>
            <w:proofErr w:type="spellStart"/>
            <w:r w:rsidRPr="0099035D">
              <w:rPr>
                <w:b/>
                <w:bCs/>
                <w:color w:val="000000" w:themeColor="text1"/>
                <w:cs/>
              </w:rPr>
              <w:t>ต.ค</w:t>
            </w:r>
            <w:proofErr w:type="spellEnd"/>
            <w:r w:rsidRPr="0099035D">
              <w:rPr>
                <w:b/>
                <w:bCs/>
                <w:color w:val="000000" w:themeColor="text1"/>
              </w:rPr>
              <w:t xml:space="preserve">– </w:t>
            </w:r>
            <w:proofErr w:type="spellStart"/>
            <w:r w:rsidRPr="0099035D">
              <w:rPr>
                <w:b/>
                <w:bCs/>
                <w:color w:val="000000" w:themeColor="text1"/>
                <w:cs/>
              </w:rPr>
              <w:t>ธ.ค</w:t>
            </w:r>
            <w:proofErr w:type="spellEnd"/>
            <w:r w:rsidRPr="0099035D">
              <w:rPr>
                <w:b/>
                <w:bCs/>
                <w:color w:val="000000" w:themeColor="text1"/>
              </w:rPr>
              <w:t>)</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jc w:val="center"/>
              <w:rPr>
                <w:b/>
                <w:bCs/>
                <w:color w:val="000000" w:themeColor="text1"/>
              </w:rPr>
            </w:pPr>
            <w:r w:rsidRPr="0099035D">
              <w:rPr>
                <w:b/>
                <w:bCs/>
                <w:color w:val="000000" w:themeColor="text1"/>
                <w:cs/>
              </w:rPr>
              <w:t>ไตรมาสที่</w:t>
            </w:r>
            <w:r w:rsidRPr="0099035D">
              <w:rPr>
                <w:b/>
                <w:bCs/>
                <w:color w:val="000000" w:themeColor="text1"/>
              </w:rPr>
              <w:t>2 (</w:t>
            </w:r>
            <w:proofErr w:type="spellStart"/>
            <w:r w:rsidRPr="0099035D">
              <w:rPr>
                <w:b/>
                <w:bCs/>
                <w:color w:val="000000" w:themeColor="text1"/>
                <w:cs/>
              </w:rPr>
              <w:t>ม.ค</w:t>
            </w:r>
            <w:proofErr w:type="spellEnd"/>
            <w:r w:rsidRPr="0099035D">
              <w:rPr>
                <w:b/>
                <w:bCs/>
                <w:color w:val="000000" w:themeColor="text1"/>
              </w:rPr>
              <w:t>–</w:t>
            </w:r>
            <w:proofErr w:type="spellStart"/>
            <w:r w:rsidRPr="0099035D">
              <w:rPr>
                <w:b/>
                <w:bCs/>
                <w:color w:val="000000" w:themeColor="text1"/>
                <w:cs/>
              </w:rPr>
              <w:t>มี.ค</w:t>
            </w:r>
            <w:proofErr w:type="spellEnd"/>
            <w:r w:rsidRPr="0099035D">
              <w:rPr>
                <w:b/>
                <w:bCs/>
                <w:color w:val="000000" w:themeColor="text1"/>
              </w:rPr>
              <w:t>)</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jc w:val="center"/>
              <w:rPr>
                <w:b/>
                <w:bCs/>
                <w:color w:val="000000" w:themeColor="text1"/>
              </w:rPr>
            </w:pPr>
            <w:r w:rsidRPr="0099035D">
              <w:rPr>
                <w:b/>
                <w:bCs/>
                <w:color w:val="000000" w:themeColor="text1"/>
                <w:cs/>
              </w:rPr>
              <w:t>ไตรมาสที่</w:t>
            </w:r>
            <w:r w:rsidRPr="0099035D">
              <w:rPr>
                <w:b/>
                <w:bCs/>
                <w:color w:val="000000" w:themeColor="text1"/>
              </w:rPr>
              <w:t>3  (</w:t>
            </w:r>
            <w:r w:rsidRPr="0099035D">
              <w:rPr>
                <w:b/>
                <w:bCs/>
                <w:color w:val="000000" w:themeColor="text1"/>
                <w:cs/>
              </w:rPr>
              <w:t>เม.ย.</w:t>
            </w:r>
            <w:r w:rsidRPr="0099035D">
              <w:rPr>
                <w:b/>
                <w:bCs/>
                <w:color w:val="000000" w:themeColor="text1"/>
              </w:rPr>
              <w:t xml:space="preserve">– </w:t>
            </w:r>
            <w:r w:rsidRPr="0099035D">
              <w:rPr>
                <w:b/>
                <w:bCs/>
                <w:color w:val="000000" w:themeColor="text1"/>
                <w:cs/>
              </w:rPr>
              <w:t>มิ.ย.</w:t>
            </w:r>
            <w:r w:rsidRPr="0099035D">
              <w:rPr>
                <w:b/>
                <w:bCs/>
                <w:color w:val="000000" w:themeColor="text1"/>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jc w:val="center"/>
              <w:rPr>
                <w:b/>
                <w:bCs/>
                <w:color w:val="000000" w:themeColor="text1"/>
              </w:rPr>
            </w:pPr>
            <w:r w:rsidRPr="0099035D">
              <w:rPr>
                <w:b/>
                <w:bCs/>
                <w:color w:val="000000" w:themeColor="text1"/>
                <w:cs/>
              </w:rPr>
              <w:t>ไตรมาสที่</w:t>
            </w:r>
            <w:r w:rsidRPr="0099035D">
              <w:rPr>
                <w:b/>
                <w:bCs/>
                <w:color w:val="000000" w:themeColor="text1"/>
              </w:rPr>
              <w:t>4 (</w:t>
            </w:r>
            <w:r w:rsidRPr="0099035D">
              <w:rPr>
                <w:b/>
                <w:bCs/>
                <w:color w:val="000000" w:themeColor="text1"/>
                <w:cs/>
              </w:rPr>
              <w:t>ก.ค.</w:t>
            </w:r>
            <w:r w:rsidRPr="0099035D">
              <w:rPr>
                <w:b/>
                <w:bCs/>
                <w:color w:val="000000" w:themeColor="text1"/>
              </w:rPr>
              <w:t>–</w:t>
            </w:r>
            <w:r w:rsidRPr="0099035D">
              <w:rPr>
                <w:b/>
                <w:bCs/>
                <w:color w:val="000000" w:themeColor="text1"/>
                <w:cs/>
              </w:rPr>
              <w:t>ก.ย.</w:t>
            </w:r>
            <w:r w:rsidRPr="0099035D">
              <w:rPr>
                <w:b/>
                <w:bCs/>
                <w:color w:val="000000" w:themeColor="text1"/>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jc w:val="center"/>
              <w:rPr>
                <w:b/>
                <w:bCs/>
                <w:color w:val="000000" w:themeColor="text1"/>
              </w:rPr>
            </w:pPr>
            <w:r w:rsidRPr="0099035D">
              <w:rPr>
                <w:b/>
                <w:bCs/>
                <w:color w:val="000000" w:themeColor="text1"/>
                <w:cs/>
              </w:rPr>
              <w:t>รวม</w:t>
            </w:r>
          </w:p>
        </w:tc>
      </w:tr>
      <w:tr w:rsidR="0099035D" w:rsidRPr="0099035D" w:rsidTr="0099035D">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jc w:val="center"/>
              <w:rPr>
                <w:color w:val="000000" w:themeColor="text1"/>
              </w:rPr>
            </w:pPr>
            <w:r w:rsidRPr="0099035D">
              <w:rPr>
                <w:color w:val="000000" w:themeColor="text1"/>
              </w:rPr>
              <w:t>1</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rPr>
                <w:color w:val="000000" w:themeColor="text1"/>
              </w:rPr>
            </w:pPr>
            <w:r w:rsidRPr="0099035D">
              <w:rPr>
                <w:color w:val="000000" w:themeColor="text1"/>
                <w:cs/>
              </w:rPr>
              <w:t>จำนวนผู้ป่วยทั้งหมด</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color w:val="000000" w:themeColor="text1"/>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r>
      <w:tr w:rsidR="0099035D" w:rsidRPr="0099035D" w:rsidTr="0099035D">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jc w:val="center"/>
              <w:rPr>
                <w:color w:val="000000" w:themeColor="text1"/>
              </w:rPr>
            </w:pPr>
            <w:r w:rsidRPr="0099035D">
              <w:rPr>
                <w:color w:val="000000" w:themeColor="text1"/>
              </w:rPr>
              <w:t>2</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rPr>
                <w:color w:val="000000" w:themeColor="text1"/>
              </w:rPr>
            </w:pPr>
            <w:r w:rsidRPr="0099035D">
              <w:rPr>
                <w:color w:val="000000" w:themeColor="text1"/>
                <w:cs/>
              </w:rPr>
              <w:t>จำนวนผู้ป่วยตายทั้งหมด</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color w:val="000000" w:themeColor="text1"/>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r>
      <w:tr w:rsidR="0099035D" w:rsidRPr="0099035D" w:rsidTr="0099035D">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jc w:val="center"/>
              <w:rPr>
                <w:color w:val="000000" w:themeColor="text1"/>
              </w:rPr>
            </w:pPr>
            <w:r w:rsidRPr="0099035D">
              <w:rPr>
                <w:color w:val="000000" w:themeColor="text1"/>
              </w:rPr>
              <w:t>3</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rPr>
                <w:color w:val="000000" w:themeColor="text1"/>
              </w:rPr>
            </w:pPr>
            <w:r w:rsidRPr="0099035D">
              <w:rPr>
                <w:color w:val="000000" w:themeColor="text1"/>
                <w:cs/>
              </w:rPr>
              <w:t>อัตราตาย</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color w:val="000000" w:themeColor="text1"/>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r>
      <w:tr w:rsidR="0099035D" w:rsidRPr="0099035D" w:rsidTr="0099035D">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jc w:val="center"/>
              <w:rPr>
                <w:color w:val="000000" w:themeColor="text1"/>
              </w:rPr>
            </w:pPr>
            <w:r w:rsidRPr="0099035D">
              <w:rPr>
                <w:color w:val="000000" w:themeColor="text1"/>
              </w:rPr>
              <w:t>4</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rPr>
                <w:color w:val="000000" w:themeColor="text1"/>
                <w:cs/>
              </w:rPr>
            </w:pPr>
            <w:r w:rsidRPr="0099035D">
              <w:rPr>
                <w:color w:val="000000" w:themeColor="text1"/>
                <w:cs/>
              </w:rPr>
              <w:t xml:space="preserve">อัตราการได้รับ </w:t>
            </w:r>
            <w:r w:rsidRPr="0099035D">
              <w:rPr>
                <w:color w:val="000000" w:themeColor="text1"/>
              </w:rPr>
              <w:t xml:space="preserve">Antibiotic  </w:t>
            </w:r>
            <w:r w:rsidRPr="0099035D">
              <w:rPr>
                <w:color w:val="000000" w:themeColor="text1"/>
                <w:cs/>
              </w:rPr>
              <w:t xml:space="preserve">ภายใน </w:t>
            </w:r>
            <w:r w:rsidRPr="0099035D">
              <w:rPr>
                <w:color w:val="000000" w:themeColor="text1"/>
              </w:rPr>
              <w:t xml:space="preserve">1 </w:t>
            </w:r>
            <w:r w:rsidRPr="0099035D">
              <w:rPr>
                <w:color w:val="000000" w:themeColor="text1"/>
                <w:cs/>
              </w:rPr>
              <w:t>ชม.(นับจากเวลาที่ได้รับการวินิจฉัย)</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color w:val="000000" w:themeColor="text1"/>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r>
      <w:tr w:rsidR="0099035D" w:rsidRPr="0099035D" w:rsidTr="0099035D">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jc w:val="center"/>
              <w:rPr>
                <w:color w:val="000000" w:themeColor="text1"/>
              </w:rPr>
            </w:pPr>
            <w:r w:rsidRPr="0099035D">
              <w:rPr>
                <w:color w:val="000000" w:themeColor="text1"/>
              </w:rPr>
              <w:t>5</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rPr>
                <w:color w:val="000000" w:themeColor="text1"/>
              </w:rPr>
            </w:pPr>
            <w:r w:rsidRPr="0099035D">
              <w:rPr>
                <w:color w:val="000000" w:themeColor="text1"/>
                <w:cs/>
              </w:rPr>
              <w:t xml:space="preserve">อัตราการเจาะ </w:t>
            </w:r>
            <w:r w:rsidRPr="0099035D">
              <w:rPr>
                <w:color w:val="000000" w:themeColor="text1"/>
              </w:rPr>
              <w:t xml:space="preserve">H/C </w:t>
            </w:r>
            <w:r w:rsidRPr="0099035D">
              <w:rPr>
                <w:color w:val="000000" w:themeColor="text1"/>
                <w:cs/>
              </w:rPr>
              <w:t xml:space="preserve">ก่อนให้ </w:t>
            </w:r>
            <w:r w:rsidRPr="0099035D">
              <w:rPr>
                <w:color w:val="000000" w:themeColor="text1"/>
              </w:rPr>
              <w:t xml:space="preserve">Antibiotic  </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color w:val="000000" w:themeColor="text1"/>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r>
      <w:tr w:rsidR="0099035D" w:rsidRPr="0099035D" w:rsidTr="0099035D">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jc w:val="center"/>
              <w:rPr>
                <w:color w:val="000000" w:themeColor="text1"/>
              </w:rPr>
            </w:pPr>
            <w:r w:rsidRPr="0099035D">
              <w:rPr>
                <w:color w:val="000000" w:themeColor="text1"/>
              </w:rPr>
              <w:t>6</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rPr>
                <w:color w:val="000000" w:themeColor="text1"/>
                <w:cs/>
              </w:rPr>
            </w:pPr>
            <w:r w:rsidRPr="0099035D">
              <w:rPr>
                <w:color w:val="000000" w:themeColor="text1"/>
                <w:cs/>
              </w:rPr>
              <w:t xml:space="preserve">อัตราการได้รับ </w:t>
            </w:r>
            <w:r w:rsidRPr="0099035D">
              <w:rPr>
                <w:color w:val="000000" w:themeColor="text1"/>
              </w:rPr>
              <w:t xml:space="preserve">IV </w:t>
            </w:r>
            <w:r w:rsidRPr="0099035D">
              <w:rPr>
                <w:color w:val="000000" w:themeColor="text1"/>
                <w:cs/>
              </w:rPr>
              <w:t xml:space="preserve">30 </w:t>
            </w:r>
            <w:r w:rsidRPr="0099035D">
              <w:rPr>
                <w:color w:val="000000" w:themeColor="text1"/>
              </w:rPr>
              <w:t xml:space="preserve">ml/kg </w:t>
            </w:r>
            <w:r w:rsidRPr="0099035D">
              <w:rPr>
                <w:color w:val="000000" w:themeColor="text1"/>
                <w:cs/>
              </w:rPr>
              <w:t>ใน 1 ชม.แรก(ในกรณีไม่มีข้อห้าม)</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rPr>
                <w:b/>
                <w:bCs/>
                <w:color w:val="000000" w:themeColor="text1"/>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r>
      <w:tr w:rsidR="0099035D" w:rsidRPr="0099035D" w:rsidTr="0099035D">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jc w:val="center"/>
              <w:rPr>
                <w:color w:val="000000" w:themeColor="text1"/>
              </w:rPr>
            </w:pPr>
            <w:r w:rsidRPr="0099035D">
              <w:rPr>
                <w:color w:val="000000" w:themeColor="text1"/>
              </w:rPr>
              <w:t>7</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5D" w:rsidRPr="0099035D" w:rsidRDefault="0099035D" w:rsidP="0099035D">
            <w:pPr>
              <w:rPr>
                <w:color w:val="000000" w:themeColor="text1"/>
                <w:cs/>
              </w:rPr>
            </w:pPr>
            <w:r w:rsidRPr="0099035D">
              <w:rPr>
                <w:color w:val="000000" w:themeColor="text1"/>
                <w:cs/>
              </w:rPr>
              <w:t xml:space="preserve">อัตราที่ผู้ป่วยได้รับการดูแลแบบภาวะวิกฤติ (ระดับ 4-5)ภายใน </w:t>
            </w:r>
            <w:r w:rsidRPr="0099035D">
              <w:rPr>
                <w:color w:val="000000" w:themeColor="text1"/>
              </w:rPr>
              <w:t xml:space="preserve">3 </w:t>
            </w:r>
            <w:r w:rsidRPr="0099035D">
              <w:rPr>
                <w:color w:val="000000" w:themeColor="text1"/>
                <w:cs/>
              </w:rPr>
              <w:t>ชม.</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035D" w:rsidRPr="0099035D" w:rsidRDefault="0099035D" w:rsidP="0099035D">
            <w:pPr>
              <w:rPr>
                <w:b/>
                <w:bCs/>
                <w:color w:val="000000" w:themeColor="text1"/>
              </w:rPr>
            </w:pPr>
          </w:p>
        </w:tc>
      </w:tr>
    </w:tbl>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b/>
          <w:bCs/>
          <w:color w:val="000000" w:themeColor="text1"/>
          <w:sz w:val="32"/>
          <w:szCs w:val="32"/>
          <w:cs/>
        </w:rPr>
        <w:t xml:space="preserve">หมายเหตุ </w:t>
      </w:r>
      <w:r w:rsidRPr="0099035D">
        <w:rPr>
          <w:rFonts w:ascii="TH SarabunPSK" w:hAnsi="TH SarabunPSK" w:cs="TH SarabunPSK"/>
          <w:b/>
          <w:bCs/>
          <w:color w:val="000000" w:themeColor="text1"/>
          <w:sz w:val="32"/>
          <w:szCs w:val="32"/>
        </w:rPr>
        <w:t xml:space="preserve">: </w:t>
      </w: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rPr>
        <w:t>1.</w:t>
      </w:r>
      <w:r w:rsidRPr="0099035D">
        <w:rPr>
          <w:rFonts w:ascii="TH SarabunPSK" w:hAnsi="TH SarabunPSK" w:cs="TH SarabunPSK"/>
          <w:color w:val="000000" w:themeColor="text1"/>
          <w:sz w:val="32"/>
          <w:szCs w:val="32"/>
          <w:cs/>
        </w:rPr>
        <w:t xml:space="preserve"> นับเฉพาะผู้ป่วยติดเชื้อในกระแสเลือดแบบรุนแรงชนิด</w:t>
      </w:r>
      <w:r w:rsidRPr="0099035D">
        <w:rPr>
          <w:rFonts w:ascii="TH SarabunPSK" w:hAnsi="TH SarabunPSK" w:cs="TH SarabunPSK"/>
          <w:color w:val="000000" w:themeColor="text1"/>
          <w:sz w:val="32"/>
          <w:szCs w:val="32"/>
        </w:rPr>
        <w:t xml:space="preserve">community-acquired </w:t>
      </w: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rPr>
        <w:t>2.</w:t>
      </w:r>
      <w:r w:rsidRPr="0099035D">
        <w:rPr>
          <w:rFonts w:ascii="TH SarabunPSK" w:hAnsi="TH SarabunPSK" w:cs="TH SarabunPSK"/>
          <w:color w:val="000000" w:themeColor="text1"/>
          <w:sz w:val="32"/>
          <w:szCs w:val="32"/>
          <w:cs/>
        </w:rPr>
        <w:t xml:space="preserve"> ไม่นับรวมผู้ป่วย </w:t>
      </w:r>
      <w:r w:rsidRPr="0099035D">
        <w:rPr>
          <w:rFonts w:ascii="TH SarabunPSK" w:hAnsi="TH SarabunPSK" w:cs="TH SarabunPSK"/>
          <w:color w:val="000000" w:themeColor="text1"/>
          <w:sz w:val="32"/>
          <w:szCs w:val="32"/>
        </w:rPr>
        <w:t>palliative care (</w:t>
      </w:r>
      <w:r w:rsidRPr="0099035D">
        <w:rPr>
          <w:rFonts w:ascii="TH SarabunPSK" w:hAnsi="TH SarabunPSK" w:cs="TH SarabunPSK"/>
          <w:color w:val="000000" w:themeColor="text1"/>
          <w:sz w:val="32"/>
          <w:szCs w:val="32"/>
          <w:cs/>
        </w:rPr>
        <w:t xml:space="preserve">รหัส </w:t>
      </w:r>
      <w:r w:rsidRPr="0099035D">
        <w:rPr>
          <w:rFonts w:ascii="TH SarabunPSK" w:hAnsi="TH SarabunPSK" w:cs="TH SarabunPSK"/>
          <w:color w:val="000000" w:themeColor="text1"/>
          <w:sz w:val="32"/>
          <w:szCs w:val="32"/>
        </w:rPr>
        <w:t>Z 51.5)</w:t>
      </w:r>
    </w:p>
    <w:p w:rsidR="0099035D" w:rsidRPr="0099035D" w:rsidRDefault="0099035D" w:rsidP="0099035D">
      <w:pPr>
        <w:spacing w:after="0" w:line="240" w:lineRule="auto"/>
        <w:rPr>
          <w:rFonts w:ascii="TH SarabunPSK" w:hAnsi="TH SarabunPSK" w:cs="TH SarabunPSK"/>
          <w:color w:val="000000" w:themeColor="text1"/>
          <w:sz w:val="32"/>
          <w:szCs w:val="32"/>
        </w:rPr>
      </w:pPr>
    </w:p>
    <w:p w:rsidR="0099035D" w:rsidRPr="0099035D" w:rsidRDefault="0099035D" w:rsidP="0099035D">
      <w:pPr>
        <w:spacing w:after="0" w:line="240" w:lineRule="auto"/>
        <w:rPr>
          <w:rFonts w:ascii="TH SarabunPSK" w:hAnsi="TH SarabunPSK" w:cs="TH SarabunPSK"/>
          <w:b/>
          <w:bCs/>
          <w:color w:val="000000" w:themeColor="text1"/>
          <w:sz w:val="32"/>
          <w:szCs w:val="32"/>
        </w:rPr>
      </w:pPr>
      <w:r w:rsidRPr="0099035D">
        <w:rPr>
          <w:rFonts w:ascii="TH SarabunPSK" w:hAnsi="TH SarabunPSK" w:cs="TH SarabunPSK"/>
          <w:b/>
          <w:bCs/>
          <w:color w:val="000000" w:themeColor="text1"/>
          <w:sz w:val="32"/>
          <w:szCs w:val="32"/>
          <w:cs/>
        </w:rPr>
        <w:t>นิยามการเก็บข้อมูลตัวชี้วัดย่อย</w:t>
      </w: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cs/>
        </w:rPr>
        <w:t xml:space="preserve">1. อัตราการเจาะ </w:t>
      </w:r>
      <w:r w:rsidRPr="0099035D">
        <w:rPr>
          <w:rFonts w:ascii="TH SarabunPSK" w:hAnsi="TH SarabunPSK" w:cs="TH SarabunPSK"/>
          <w:color w:val="000000" w:themeColor="text1"/>
          <w:sz w:val="32"/>
          <w:szCs w:val="32"/>
        </w:rPr>
        <w:t>H/C</w:t>
      </w:r>
      <w:r w:rsidRPr="0099035D">
        <w:rPr>
          <w:rFonts w:ascii="TH SarabunPSK" w:hAnsi="TH SarabunPSK" w:cs="TH SarabunPSK"/>
          <w:color w:val="000000" w:themeColor="text1"/>
          <w:sz w:val="32"/>
          <w:szCs w:val="32"/>
          <w:cs/>
        </w:rPr>
        <w:t xml:space="preserve"> ก่อนให้ </w:t>
      </w:r>
      <w:r w:rsidRPr="0099035D">
        <w:rPr>
          <w:rFonts w:ascii="TH SarabunPSK" w:hAnsi="TH SarabunPSK" w:cs="TH SarabunPSK"/>
          <w:color w:val="000000" w:themeColor="text1"/>
          <w:sz w:val="32"/>
          <w:szCs w:val="32"/>
        </w:rPr>
        <w:t xml:space="preserve">Antibiotic  </w:t>
      </w:r>
      <w:r w:rsidRPr="0099035D">
        <w:rPr>
          <w:rFonts w:ascii="TH SarabunPSK" w:hAnsi="TH SarabunPSK" w:cs="TH SarabunPSK"/>
          <w:color w:val="000000" w:themeColor="text1"/>
          <w:sz w:val="32"/>
          <w:szCs w:val="32"/>
          <w:cs/>
        </w:rPr>
        <w:t xml:space="preserve">หมายถึง การเจาะ </w:t>
      </w:r>
      <w:r w:rsidRPr="0099035D">
        <w:rPr>
          <w:rFonts w:ascii="TH SarabunPSK" w:hAnsi="TH SarabunPSK" w:cs="TH SarabunPSK"/>
          <w:color w:val="000000" w:themeColor="text1"/>
          <w:sz w:val="32"/>
          <w:szCs w:val="32"/>
        </w:rPr>
        <w:t>H/C</w:t>
      </w:r>
      <w:r w:rsidRPr="0099035D">
        <w:rPr>
          <w:rFonts w:ascii="TH SarabunPSK" w:hAnsi="TH SarabunPSK" w:cs="TH SarabunPSK"/>
          <w:color w:val="000000" w:themeColor="text1"/>
          <w:sz w:val="32"/>
          <w:szCs w:val="32"/>
          <w:cs/>
        </w:rPr>
        <w:t xml:space="preserve"> ก่อนให้ </w:t>
      </w:r>
      <w:r w:rsidRPr="0099035D">
        <w:rPr>
          <w:rFonts w:ascii="TH SarabunPSK" w:hAnsi="TH SarabunPSK" w:cs="TH SarabunPSK"/>
          <w:color w:val="000000" w:themeColor="text1"/>
          <w:sz w:val="32"/>
          <w:szCs w:val="32"/>
        </w:rPr>
        <w:t xml:space="preserve">Antibiotic </w:t>
      </w: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noProof/>
          <w:color w:val="000000" w:themeColor="text1"/>
          <w:sz w:val="32"/>
          <w:szCs w:val="32"/>
        </w:rPr>
        <mc:AlternateContent>
          <mc:Choice Requires="wps">
            <w:drawing>
              <wp:anchor distT="4294967294" distB="4294967294" distL="114300" distR="114300" simplePos="0" relativeHeight="251662336" behindDoc="0" locked="0" layoutInCell="1" allowOverlap="1" wp14:anchorId="5EB9132E" wp14:editId="7D21B0C9">
                <wp:simplePos x="0" y="0"/>
                <wp:positionH relativeFrom="column">
                  <wp:posOffset>1190625</wp:posOffset>
                </wp:positionH>
                <wp:positionV relativeFrom="paragraph">
                  <wp:posOffset>274319</wp:posOffset>
                </wp:positionV>
                <wp:extent cx="40767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975769" id="_x0000_t32" coordsize="21600,21600" o:spt="32" o:oned="t" path="m,l21600,21600e" filled="f">
                <v:path arrowok="t" fillok="f" o:connecttype="none"/>
                <o:lock v:ext="edit" shapetype="t"/>
              </v:shapetype>
              <v:shape id="Straight Arrow Connector 9" o:spid="_x0000_s1026" type="#_x0000_t32" style="position:absolute;margin-left:93.75pt;margin-top:21.6pt;width:321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DtJAIAAEo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"/>
            </w:pict>
          </mc:Fallback>
        </mc:AlternateContent>
      </w:r>
      <w:r w:rsidRPr="0099035D">
        <w:rPr>
          <w:rFonts w:ascii="TH SarabunPSK" w:hAnsi="TH SarabunPSK" w:cs="TH SarabunPSK"/>
          <w:noProof/>
          <w:color w:val="000000" w:themeColor="text1"/>
          <w:sz w:val="32"/>
          <w:szCs w:val="32"/>
        </w:rPr>
        <mc:AlternateContent>
          <mc:Choice Requires="wps">
            <w:drawing>
              <wp:anchor distT="0" distB="0" distL="114300" distR="114300" simplePos="0" relativeHeight="251663360" behindDoc="0" locked="0" layoutInCell="1" allowOverlap="1" wp14:anchorId="10881080" wp14:editId="4EEDAD2E">
                <wp:simplePos x="0" y="0"/>
                <wp:positionH relativeFrom="column">
                  <wp:posOffset>5314950</wp:posOffset>
                </wp:positionH>
                <wp:positionV relativeFrom="paragraph">
                  <wp:posOffset>160020</wp:posOffset>
                </wp:positionV>
                <wp:extent cx="551815" cy="280035"/>
                <wp:effectExtent l="0" t="0" r="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74" w:rsidRDefault="00E35F74" w:rsidP="0099035D">
                            <w:r>
                              <w:t>X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18.5pt;margin-top:12.6pt;width:43.45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IxswIAALg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" filled="f" stroked="f">
                <v:textbox>
                  <w:txbxContent>
                    <w:p w:rsidR="00E35F74" w:rsidRDefault="00E35F74" w:rsidP="0099035D">
                      <w:r>
                        <w:t>X 100</w:t>
                      </w:r>
                    </w:p>
                  </w:txbxContent>
                </v:textbox>
              </v:shape>
            </w:pict>
          </mc:Fallback>
        </mc:AlternateContent>
      </w:r>
      <w:r w:rsidRPr="0099035D">
        <w:rPr>
          <w:rFonts w:ascii="TH SarabunPSK" w:hAnsi="TH SarabunPSK" w:cs="TH SarabunPSK"/>
          <w:b/>
          <w:bCs/>
          <w:color w:val="000000" w:themeColor="text1"/>
          <w:sz w:val="32"/>
          <w:szCs w:val="32"/>
          <w:cs/>
        </w:rPr>
        <w:t>สูตรคำนวณ</w:t>
      </w:r>
      <w:r w:rsidRPr="0099035D">
        <w:rPr>
          <w:rFonts w:ascii="TH SarabunPSK" w:hAnsi="TH SarabunPSK" w:cs="TH SarabunPSK"/>
          <w:b/>
          <w:bCs/>
          <w:color w:val="000000" w:themeColor="text1"/>
          <w:sz w:val="32"/>
          <w:szCs w:val="32"/>
        </w:rPr>
        <w:t xml:space="preserve">  =</w:t>
      </w:r>
      <w:r w:rsidRPr="0099035D">
        <w:rPr>
          <w:rFonts w:ascii="TH SarabunPSK" w:hAnsi="TH SarabunPSK" w:cs="TH SarabunPSK"/>
          <w:color w:val="000000" w:themeColor="text1"/>
          <w:sz w:val="32"/>
          <w:szCs w:val="32"/>
          <w:cs/>
        </w:rPr>
        <w:t xml:space="preserve">จำนวนผู้ป่วยติดเชื้อในกระแสเลือดแบบรุนแรง ที่ได้รับ การเจาะ </w:t>
      </w:r>
      <w:r w:rsidRPr="0099035D">
        <w:rPr>
          <w:rFonts w:ascii="TH SarabunPSK" w:hAnsi="TH SarabunPSK" w:cs="TH SarabunPSK"/>
          <w:color w:val="000000" w:themeColor="text1"/>
          <w:sz w:val="32"/>
          <w:szCs w:val="32"/>
        </w:rPr>
        <w:t>H/C</w:t>
      </w:r>
      <w:r w:rsidRPr="0099035D">
        <w:rPr>
          <w:rFonts w:ascii="TH SarabunPSK" w:hAnsi="TH SarabunPSK" w:cs="TH SarabunPSK"/>
          <w:color w:val="000000" w:themeColor="text1"/>
          <w:sz w:val="32"/>
          <w:szCs w:val="32"/>
          <w:cs/>
        </w:rPr>
        <w:t xml:space="preserve"> ก่อนให้ </w:t>
      </w:r>
      <w:r w:rsidRPr="0099035D">
        <w:rPr>
          <w:rFonts w:ascii="TH SarabunPSK" w:hAnsi="TH SarabunPSK" w:cs="TH SarabunPSK"/>
          <w:color w:val="000000" w:themeColor="text1"/>
          <w:sz w:val="32"/>
          <w:szCs w:val="32"/>
        </w:rPr>
        <w:t xml:space="preserve">Antibiotic </w:t>
      </w: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cs/>
        </w:rPr>
        <w:t xml:space="preserve">                                                          จำนวนผู้ป่วยติดเชื้อในกระแสเลือดแบบรุนแรงทั้งหมด </w:t>
      </w:r>
    </w:p>
    <w:p w:rsidR="0099035D" w:rsidRPr="0099035D" w:rsidRDefault="0099035D" w:rsidP="0099035D">
      <w:pPr>
        <w:spacing w:after="0" w:line="240" w:lineRule="auto"/>
        <w:rPr>
          <w:rFonts w:ascii="TH SarabunPSK" w:hAnsi="TH SarabunPSK" w:cs="TH SarabunPSK"/>
          <w:color w:val="000000" w:themeColor="text1"/>
          <w:sz w:val="32"/>
          <w:szCs w:val="32"/>
          <w:cs/>
        </w:rPr>
      </w:pPr>
      <w:r w:rsidRPr="0099035D">
        <w:rPr>
          <w:rFonts w:ascii="TH SarabunPSK" w:hAnsi="TH SarabunPSK" w:cs="TH SarabunPSK"/>
          <w:color w:val="000000" w:themeColor="text1"/>
          <w:sz w:val="32"/>
          <w:szCs w:val="32"/>
          <w:u w:val="single"/>
          <w:cs/>
        </w:rPr>
        <w:t>หมายเหตุ</w:t>
      </w:r>
      <w:r w:rsidRPr="0099035D">
        <w:rPr>
          <w:rFonts w:ascii="TH SarabunPSK" w:hAnsi="TH SarabunPSK" w:cs="TH SarabunPSK"/>
          <w:color w:val="000000" w:themeColor="text1"/>
          <w:sz w:val="32"/>
          <w:szCs w:val="32"/>
          <w:cs/>
        </w:rPr>
        <w:t xml:space="preserve"> ในกรณีที่เดิมผู้ป่วยได้รับ </w:t>
      </w:r>
      <w:r w:rsidRPr="0099035D">
        <w:rPr>
          <w:rFonts w:ascii="TH SarabunPSK" w:hAnsi="TH SarabunPSK" w:cs="TH SarabunPSK"/>
          <w:color w:val="000000" w:themeColor="text1"/>
          <w:sz w:val="32"/>
          <w:szCs w:val="32"/>
        </w:rPr>
        <w:t xml:space="preserve">Antibiotic </w:t>
      </w:r>
      <w:r w:rsidRPr="0099035D">
        <w:rPr>
          <w:rFonts w:ascii="TH SarabunPSK" w:hAnsi="TH SarabunPSK" w:cs="TH SarabunPSK"/>
          <w:color w:val="000000" w:themeColor="text1"/>
          <w:sz w:val="32"/>
          <w:szCs w:val="32"/>
          <w:cs/>
        </w:rPr>
        <w:t>อยู่โดยไม่ได้เจาะ</w:t>
      </w:r>
      <w:r w:rsidRPr="0099035D">
        <w:rPr>
          <w:rFonts w:ascii="TH SarabunPSK" w:hAnsi="TH SarabunPSK" w:cs="TH SarabunPSK"/>
          <w:color w:val="000000" w:themeColor="text1"/>
          <w:sz w:val="32"/>
          <w:szCs w:val="32"/>
        </w:rPr>
        <w:t xml:space="preserve"> H/C</w:t>
      </w:r>
      <w:r w:rsidRPr="0099035D">
        <w:rPr>
          <w:rFonts w:ascii="TH SarabunPSK" w:hAnsi="TH SarabunPSK" w:cs="TH SarabunPSK"/>
          <w:color w:val="000000" w:themeColor="text1"/>
          <w:sz w:val="32"/>
          <w:szCs w:val="32"/>
          <w:cs/>
        </w:rPr>
        <w:t xml:space="preserve">  ต่อมาผู้ป่วยเกิดภาวะติดเชื้อในกระแสเลือดแบบรุนแรง แล้วมีการเจาะ </w:t>
      </w:r>
      <w:r w:rsidRPr="0099035D">
        <w:rPr>
          <w:rFonts w:ascii="TH SarabunPSK" w:hAnsi="TH SarabunPSK" w:cs="TH SarabunPSK"/>
          <w:color w:val="000000" w:themeColor="text1"/>
          <w:sz w:val="32"/>
          <w:szCs w:val="32"/>
        </w:rPr>
        <w:t>H/C</w:t>
      </w:r>
      <w:r w:rsidRPr="0099035D">
        <w:rPr>
          <w:rFonts w:ascii="TH SarabunPSK" w:hAnsi="TH SarabunPSK" w:cs="TH SarabunPSK"/>
          <w:color w:val="000000" w:themeColor="text1"/>
          <w:sz w:val="32"/>
          <w:szCs w:val="32"/>
          <w:cs/>
        </w:rPr>
        <w:t xml:space="preserve"> ร่วมกับปรับ</w:t>
      </w:r>
      <w:r w:rsidRPr="0099035D">
        <w:rPr>
          <w:rFonts w:ascii="TH SarabunPSK" w:hAnsi="TH SarabunPSK" w:cs="TH SarabunPSK"/>
          <w:color w:val="000000" w:themeColor="text1"/>
          <w:sz w:val="32"/>
          <w:szCs w:val="32"/>
        </w:rPr>
        <w:t xml:space="preserve"> Antibiotic</w:t>
      </w:r>
      <w:r w:rsidRPr="0099035D">
        <w:rPr>
          <w:rFonts w:ascii="TH SarabunPSK" w:hAnsi="TH SarabunPSK" w:cs="TH SarabunPSK"/>
          <w:color w:val="000000" w:themeColor="text1"/>
          <w:sz w:val="32"/>
          <w:szCs w:val="32"/>
          <w:cs/>
        </w:rPr>
        <w:t xml:space="preserve">  ให้ถือว่า มีการเจาะ </w:t>
      </w:r>
      <w:r w:rsidRPr="0099035D">
        <w:rPr>
          <w:rFonts w:ascii="TH SarabunPSK" w:hAnsi="TH SarabunPSK" w:cs="TH SarabunPSK"/>
          <w:color w:val="000000" w:themeColor="text1"/>
          <w:sz w:val="32"/>
          <w:szCs w:val="32"/>
        </w:rPr>
        <w:t>H/C</w:t>
      </w:r>
      <w:r w:rsidRPr="0099035D">
        <w:rPr>
          <w:rFonts w:ascii="TH SarabunPSK" w:hAnsi="TH SarabunPSK" w:cs="TH SarabunPSK"/>
          <w:color w:val="000000" w:themeColor="text1"/>
          <w:sz w:val="32"/>
          <w:szCs w:val="32"/>
          <w:cs/>
        </w:rPr>
        <w:t xml:space="preserve"> ก่อนให้ </w:t>
      </w:r>
      <w:r w:rsidRPr="0099035D">
        <w:rPr>
          <w:rFonts w:ascii="TH SarabunPSK" w:hAnsi="TH SarabunPSK" w:cs="TH SarabunPSK"/>
          <w:color w:val="000000" w:themeColor="text1"/>
          <w:sz w:val="32"/>
          <w:szCs w:val="32"/>
        </w:rPr>
        <w:t xml:space="preserve">Antibiotic  </w:t>
      </w:r>
    </w:p>
    <w:p w:rsidR="0099035D" w:rsidRPr="0099035D" w:rsidRDefault="0099035D" w:rsidP="0099035D">
      <w:pPr>
        <w:spacing w:after="0" w:line="240" w:lineRule="auto"/>
        <w:rPr>
          <w:rFonts w:ascii="TH SarabunPSK" w:hAnsi="TH SarabunPSK" w:cs="TH SarabunPSK"/>
          <w:color w:val="000000" w:themeColor="text1"/>
          <w:sz w:val="32"/>
          <w:szCs w:val="32"/>
        </w:rPr>
      </w:pP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cs/>
        </w:rPr>
        <w:t xml:space="preserve">2. อัตราการได้รับ </w:t>
      </w:r>
      <w:r w:rsidRPr="0099035D">
        <w:rPr>
          <w:rFonts w:ascii="TH SarabunPSK" w:hAnsi="TH SarabunPSK" w:cs="TH SarabunPSK"/>
          <w:color w:val="000000" w:themeColor="text1"/>
          <w:sz w:val="32"/>
          <w:szCs w:val="32"/>
        </w:rPr>
        <w:t xml:space="preserve">Antibiotic  </w:t>
      </w:r>
      <w:r w:rsidRPr="0099035D">
        <w:rPr>
          <w:rFonts w:ascii="TH SarabunPSK" w:hAnsi="TH SarabunPSK" w:cs="TH SarabunPSK"/>
          <w:color w:val="000000" w:themeColor="text1"/>
          <w:sz w:val="32"/>
          <w:szCs w:val="32"/>
          <w:cs/>
        </w:rPr>
        <w:t xml:space="preserve">ภายใน </w:t>
      </w:r>
      <w:r w:rsidRPr="0099035D">
        <w:rPr>
          <w:rFonts w:ascii="TH SarabunPSK" w:hAnsi="TH SarabunPSK" w:cs="TH SarabunPSK"/>
          <w:color w:val="000000" w:themeColor="text1"/>
          <w:sz w:val="32"/>
          <w:szCs w:val="32"/>
        </w:rPr>
        <w:t xml:space="preserve">1 </w:t>
      </w:r>
      <w:r w:rsidRPr="0099035D">
        <w:rPr>
          <w:rFonts w:ascii="TH SarabunPSK" w:hAnsi="TH SarabunPSK" w:cs="TH SarabunPSK"/>
          <w:color w:val="000000" w:themeColor="text1"/>
          <w:sz w:val="32"/>
          <w:szCs w:val="32"/>
          <w:cs/>
        </w:rPr>
        <w:t xml:space="preserve">ชม.หมายถึง การได้รับ </w:t>
      </w:r>
      <w:r w:rsidRPr="0099035D">
        <w:rPr>
          <w:rFonts w:ascii="TH SarabunPSK" w:hAnsi="TH SarabunPSK" w:cs="TH SarabunPSK"/>
          <w:color w:val="000000" w:themeColor="text1"/>
          <w:sz w:val="32"/>
          <w:szCs w:val="32"/>
        </w:rPr>
        <w:t xml:space="preserve">Antibiotic  </w:t>
      </w:r>
      <w:r w:rsidRPr="0099035D">
        <w:rPr>
          <w:rFonts w:ascii="TH SarabunPSK" w:hAnsi="TH SarabunPSK" w:cs="TH SarabunPSK"/>
          <w:color w:val="000000" w:themeColor="text1"/>
          <w:sz w:val="32"/>
          <w:szCs w:val="32"/>
          <w:cs/>
        </w:rPr>
        <w:t xml:space="preserve">ภายใน </w:t>
      </w:r>
      <w:r w:rsidRPr="0099035D">
        <w:rPr>
          <w:rFonts w:ascii="TH SarabunPSK" w:hAnsi="TH SarabunPSK" w:cs="TH SarabunPSK"/>
          <w:color w:val="000000" w:themeColor="text1"/>
          <w:sz w:val="32"/>
          <w:szCs w:val="32"/>
        </w:rPr>
        <w:t xml:space="preserve">1 </w:t>
      </w:r>
      <w:r w:rsidRPr="0099035D">
        <w:rPr>
          <w:rFonts w:ascii="TH SarabunPSK" w:hAnsi="TH SarabunPSK" w:cs="TH SarabunPSK"/>
          <w:color w:val="000000" w:themeColor="text1"/>
          <w:sz w:val="32"/>
          <w:szCs w:val="32"/>
          <w:cs/>
        </w:rPr>
        <w:t>ชม.หลังการวินิจฉัย โดยนับจากเวลาวินิจฉัยจนถึงเวลาที่บริหารยา (</w:t>
      </w:r>
      <w:r w:rsidRPr="0099035D">
        <w:rPr>
          <w:rFonts w:ascii="TH SarabunPSK" w:hAnsi="TH SarabunPSK" w:cs="TH SarabunPSK"/>
          <w:color w:val="000000" w:themeColor="text1"/>
          <w:sz w:val="32"/>
          <w:szCs w:val="32"/>
        </w:rPr>
        <w:t xml:space="preserve">Diagnosis to needle time) </w:t>
      </w: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noProof/>
          <w:color w:val="000000" w:themeColor="text1"/>
          <w:sz w:val="32"/>
          <w:szCs w:val="32"/>
        </w:rPr>
        <mc:AlternateContent>
          <mc:Choice Requires="wps">
            <w:drawing>
              <wp:anchor distT="4294967294" distB="4294967294" distL="114300" distR="114300" simplePos="0" relativeHeight="251664384" behindDoc="0" locked="0" layoutInCell="1" allowOverlap="1" wp14:anchorId="0F199DC6" wp14:editId="64C66329">
                <wp:simplePos x="0" y="0"/>
                <wp:positionH relativeFrom="column">
                  <wp:posOffset>1228725</wp:posOffset>
                </wp:positionH>
                <wp:positionV relativeFrom="paragraph">
                  <wp:posOffset>243839</wp:posOffset>
                </wp:positionV>
                <wp:extent cx="373380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BA37F1" id="Straight Arrow Connector 17" o:spid="_x0000_s1026" type="#_x0000_t32" style="position:absolute;margin-left:96.75pt;margin-top:19.2pt;width:294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OqJgIAAEw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"/>
            </w:pict>
          </mc:Fallback>
        </mc:AlternateContent>
      </w:r>
      <w:r w:rsidRPr="0099035D">
        <w:rPr>
          <w:rFonts w:ascii="TH SarabunPSK" w:hAnsi="TH SarabunPSK" w:cs="TH SarabunPSK"/>
          <w:noProof/>
          <w:color w:val="000000" w:themeColor="text1"/>
          <w:sz w:val="32"/>
          <w:szCs w:val="32"/>
        </w:rPr>
        <mc:AlternateContent>
          <mc:Choice Requires="wps">
            <w:drawing>
              <wp:anchor distT="0" distB="0" distL="114300" distR="114300" simplePos="0" relativeHeight="251665408" behindDoc="0" locked="0" layoutInCell="1" allowOverlap="1" wp14:anchorId="29D6F882" wp14:editId="37085A2F">
                <wp:simplePos x="0" y="0"/>
                <wp:positionH relativeFrom="column">
                  <wp:posOffset>5029200</wp:posOffset>
                </wp:positionH>
                <wp:positionV relativeFrom="paragraph">
                  <wp:posOffset>160020</wp:posOffset>
                </wp:positionV>
                <wp:extent cx="551815" cy="280035"/>
                <wp:effectExtent l="0" t="0" r="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74" w:rsidRDefault="00E35F74" w:rsidP="0099035D">
                            <w:r>
                              <w:t>X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margin-left:396pt;margin-top:12.6pt;width:43.45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JTuAIAAME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" filled="f" stroked="f">
                <v:textbox>
                  <w:txbxContent>
                    <w:p w:rsidR="00E35F74" w:rsidRDefault="00E35F74" w:rsidP="0099035D">
                      <w:r>
                        <w:t>X 100</w:t>
                      </w:r>
                    </w:p>
                  </w:txbxContent>
                </v:textbox>
              </v:shape>
            </w:pict>
          </mc:Fallback>
        </mc:AlternateContent>
      </w:r>
      <w:r w:rsidRPr="0099035D">
        <w:rPr>
          <w:rFonts w:ascii="TH SarabunPSK" w:hAnsi="TH SarabunPSK" w:cs="TH SarabunPSK"/>
          <w:b/>
          <w:bCs/>
          <w:color w:val="000000" w:themeColor="text1"/>
          <w:sz w:val="32"/>
          <w:szCs w:val="32"/>
          <w:cs/>
        </w:rPr>
        <w:t>สูตรคำนวณ</w:t>
      </w:r>
      <w:r w:rsidRPr="0099035D">
        <w:rPr>
          <w:rFonts w:ascii="TH SarabunPSK" w:hAnsi="TH SarabunPSK" w:cs="TH SarabunPSK"/>
          <w:b/>
          <w:bCs/>
          <w:color w:val="000000" w:themeColor="text1"/>
          <w:sz w:val="32"/>
          <w:szCs w:val="32"/>
        </w:rPr>
        <w:t xml:space="preserve">  =</w:t>
      </w:r>
      <w:r w:rsidRPr="0099035D">
        <w:rPr>
          <w:rFonts w:ascii="TH SarabunPSK" w:hAnsi="TH SarabunPSK" w:cs="TH SarabunPSK"/>
          <w:color w:val="000000" w:themeColor="text1"/>
          <w:sz w:val="32"/>
          <w:szCs w:val="32"/>
          <w:cs/>
        </w:rPr>
        <w:t xml:space="preserve">จำนวนผู้ป่วยติดเชื้อในกระแสเลือดแบบรุนแรงที่ได้รับ </w:t>
      </w:r>
      <w:r w:rsidRPr="0099035D">
        <w:rPr>
          <w:rFonts w:ascii="TH SarabunPSK" w:hAnsi="TH SarabunPSK" w:cs="TH SarabunPSK"/>
          <w:color w:val="000000" w:themeColor="text1"/>
          <w:sz w:val="32"/>
          <w:szCs w:val="32"/>
        </w:rPr>
        <w:t xml:space="preserve">Antibiotic  </w:t>
      </w:r>
      <w:r w:rsidRPr="0099035D">
        <w:rPr>
          <w:rFonts w:ascii="TH SarabunPSK" w:hAnsi="TH SarabunPSK" w:cs="TH SarabunPSK"/>
          <w:color w:val="000000" w:themeColor="text1"/>
          <w:sz w:val="32"/>
          <w:szCs w:val="32"/>
          <w:cs/>
        </w:rPr>
        <w:t xml:space="preserve">ภายใน </w:t>
      </w:r>
      <w:r w:rsidRPr="0099035D">
        <w:rPr>
          <w:rFonts w:ascii="TH SarabunPSK" w:hAnsi="TH SarabunPSK" w:cs="TH SarabunPSK"/>
          <w:color w:val="000000" w:themeColor="text1"/>
          <w:sz w:val="32"/>
          <w:szCs w:val="32"/>
        </w:rPr>
        <w:t xml:space="preserve">1 </w:t>
      </w:r>
      <w:r w:rsidRPr="0099035D">
        <w:rPr>
          <w:rFonts w:ascii="TH SarabunPSK" w:hAnsi="TH SarabunPSK" w:cs="TH SarabunPSK"/>
          <w:color w:val="000000" w:themeColor="text1"/>
          <w:sz w:val="32"/>
          <w:szCs w:val="32"/>
          <w:cs/>
        </w:rPr>
        <w:t xml:space="preserve">ชม. </w:t>
      </w: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cs/>
        </w:rPr>
        <w:t xml:space="preserve">                                                 จำนวนผู้ป่วยติดเชื้อในกระแสเลือดแบบรุนแรงทั้งหมด </w:t>
      </w:r>
    </w:p>
    <w:p w:rsidR="0099035D" w:rsidRPr="0099035D" w:rsidRDefault="0099035D" w:rsidP="0099035D">
      <w:pPr>
        <w:spacing w:after="0" w:line="240" w:lineRule="auto"/>
        <w:rPr>
          <w:rFonts w:ascii="TH SarabunPSK" w:hAnsi="TH SarabunPSK" w:cs="TH SarabunPSK"/>
          <w:color w:val="000000" w:themeColor="text1"/>
          <w:sz w:val="32"/>
          <w:szCs w:val="32"/>
        </w:rPr>
      </w:pP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cs/>
        </w:rPr>
        <w:t xml:space="preserve">3. อัตราการได้รับ </w:t>
      </w:r>
      <w:r w:rsidRPr="0099035D">
        <w:rPr>
          <w:rFonts w:ascii="TH SarabunPSK" w:hAnsi="TH SarabunPSK" w:cs="TH SarabunPSK"/>
          <w:color w:val="000000" w:themeColor="text1"/>
          <w:sz w:val="32"/>
          <w:szCs w:val="32"/>
        </w:rPr>
        <w:t xml:space="preserve">IV fluid </w:t>
      </w:r>
      <w:r w:rsidRPr="0099035D">
        <w:rPr>
          <w:rFonts w:ascii="TH SarabunPSK" w:hAnsi="TH SarabunPSK" w:cs="TH SarabunPSK"/>
          <w:color w:val="000000" w:themeColor="text1"/>
          <w:sz w:val="32"/>
          <w:szCs w:val="32"/>
          <w:cs/>
        </w:rPr>
        <w:t xml:space="preserve">30 </w:t>
      </w:r>
      <w:r w:rsidRPr="0099035D">
        <w:rPr>
          <w:rFonts w:ascii="TH SarabunPSK" w:hAnsi="TH SarabunPSK" w:cs="TH SarabunPSK"/>
          <w:color w:val="000000" w:themeColor="text1"/>
          <w:sz w:val="32"/>
          <w:szCs w:val="32"/>
        </w:rPr>
        <w:t xml:space="preserve">ml/kg </w:t>
      </w:r>
      <w:r w:rsidRPr="0099035D">
        <w:rPr>
          <w:rFonts w:ascii="TH SarabunPSK" w:hAnsi="TH SarabunPSK" w:cs="TH SarabunPSK"/>
          <w:color w:val="000000" w:themeColor="text1"/>
          <w:sz w:val="32"/>
          <w:szCs w:val="32"/>
          <w:cs/>
        </w:rPr>
        <w:t xml:space="preserve">ใน 1 ชม.แรก หมายถึง ผู้ป่วยได้รับ </w:t>
      </w:r>
      <w:proofErr w:type="spellStart"/>
      <w:r w:rsidRPr="0099035D">
        <w:rPr>
          <w:rFonts w:ascii="TH SarabunPSK" w:hAnsi="TH SarabunPSK" w:cs="TH SarabunPSK"/>
          <w:color w:val="000000" w:themeColor="text1"/>
          <w:sz w:val="32"/>
          <w:szCs w:val="32"/>
        </w:rPr>
        <w:t>IVfluid</w:t>
      </w:r>
      <w:proofErr w:type="spellEnd"/>
      <w:r w:rsidRPr="0099035D">
        <w:rPr>
          <w:rFonts w:ascii="TH SarabunPSK" w:hAnsi="TH SarabunPSK" w:cs="TH SarabunPSK"/>
          <w:color w:val="000000" w:themeColor="text1"/>
          <w:sz w:val="32"/>
          <w:szCs w:val="32"/>
        </w:rPr>
        <w:t xml:space="preserve"> </w:t>
      </w:r>
      <w:r w:rsidRPr="0099035D">
        <w:rPr>
          <w:rFonts w:ascii="TH SarabunPSK" w:hAnsi="TH SarabunPSK" w:cs="TH SarabunPSK"/>
          <w:color w:val="000000" w:themeColor="text1"/>
          <w:sz w:val="32"/>
          <w:szCs w:val="32"/>
          <w:cs/>
        </w:rPr>
        <w:t xml:space="preserve">จำนวน </w:t>
      </w:r>
      <w:r w:rsidRPr="0099035D">
        <w:rPr>
          <w:rFonts w:ascii="TH SarabunPSK" w:hAnsi="TH SarabunPSK" w:cs="TH SarabunPSK"/>
          <w:color w:val="000000" w:themeColor="text1"/>
          <w:sz w:val="32"/>
          <w:szCs w:val="32"/>
        </w:rPr>
        <w:t xml:space="preserve">1.5 </w:t>
      </w:r>
      <w:r w:rsidRPr="0099035D">
        <w:rPr>
          <w:rFonts w:ascii="TH SarabunPSK" w:hAnsi="TH SarabunPSK" w:cs="TH SarabunPSK"/>
          <w:color w:val="000000" w:themeColor="text1"/>
          <w:sz w:val="32"/>
          <w:szCs w:val="32"/>
          <w:cs/>
        </w:rPr>
        <w:t xml:space="preserve">ลิตร ภายใน </w:t>
      </w:r>
      <w:r w:rsidRPr="0099035D">
        <w:rPr>
          <w:rFonts w:ascii="TH SarabunPSK" w:hAnsi="TH SarabunPSK" w:cs="TH SarabunPSK"/>
          <w:color w:val="000000" w:themeColor="text1"/>
          <w:sz w:val="32"/>
          <w:szCs w:val="32"/>
        </w:rPr>
        <w:t xml:space="preserve">1 </w:t>
      </w:r>
      <w:r w:rsidRPr="0099035D">
        <w:rPr>
          <w:rFonts w:ascii="TH SarabunPSK" w:hAnsi="TH SarabunPSK" w:cs="TH SarabunPSK"/>
          <w:color w:val="000000" w:themeColor="text1"/>
          <w:sz w:val="32"/>
          <w:szCs w:val="32"/>
          <w:cs/>
        </w:rPr>
        <w:t>ชม</w:t>
      </w:r>
      <w:r w:rsidRPr="0099035D">
        <w:rPr>
          <w:rFonts w:ascii="TH SarabunPSK" w:hAnsi="TH SarabunPSK" w:cs="TH SarabunPSK"/>
          <w:color w:val="000000" w:themeColor="text1"/>
          <w:sz w:val="32"/>
          <w:szCs w:val="32"/>
        </w:rPr>
        <w:t xml:space="preserve">. </w:t>
      </w:r>
      <w:r w:rsidRPr="0099035D">
        <w:rPr>
          <w:rFonts w:ascii="TH SarabunPSK" w:hAnsi="TH SarabunPSK" w:cs="TH SarabunPSK"/>
          <w:color w:val="000000" w:themeColor="text1"/>
          <w:sz w:val="32"/>
          <w:szCs w:val="32"/>
          <w:cs/>
        </w:rPr>
        <w:t>แรกหลังวินิจฉัย</w:t>
      </w: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noProof/>
          <w:color w:val="000000" w:themeColor="text1"/>
          <w:sz w:val="32"/>
          <w:szCs w:val="32"/>
        </w:rPr>
        <mc:AlternateContent>
          <mc:Choice Requires="wps">
            <w:drawing>
              <wp:anchor distT="4294967294" distB="4294967294" distL="114300" distR="114300" simplePos="0" relativeHeight="251666432" behindDoc="0" locked="0" layoutInCell="1" allowOverlap="1" wp14:anchorId="56789770" wp14:editId="6B567FC6">
                <wp:simplePos x="0" y="0"/>
                <wp:positionH relativeFrom="column">
                  <wp:posOffset>1076325</wp:posOffset>
                </wp:positionH>
                <wp:positionV relativeFrom="paragraph">
                  <wp:posOffset>219709</wp:posOffset>
                </wp:positionV>
                <wp:extent cx="43053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0AB369" id="Straight Arrow Connector 19" o:spid="_x0000_s1026" type="#_x0000_t32" style="position:absolute;margin-left:84.75pt;margin-top:17.3pt;width:339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rJgIAAEw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"/>
            </w:pict>
          </mc:Fallback>
        </mc:AlternateContent>
      </w:r>
      <w:r w:rsidRPr="0099035D">
        <w:rPr>
          <w:rFonts w:ascii="TH SarabunPSK" w:hAnsi="TH SarabunPSK" w:cs="TH SarabunPSK"/>
          <w:noProof/>
          <w:color w:val="000000" w:themeColor="text1"/>
          <w:sz w:val="32"/>
          <w:szCs w:val="32"/>
        </w:rPr>
        <mc:AlternateContent>
          <mc:Choice Requires="wps">
            <w:drawing>
              <wp:anchor distT="0" distB="0" distL="114300" distR="114300" simplePos="0" relativeHeight="251667456" behindDoc="0" locked="0" layoutInCell="1" allowOverlap="1" wp14:anchorId="7070B1D5" wp14:editId="2E632F97">
                <wp:simplePos x="0" y="0"/>
                <wp:positionH relativeFrom="column">
                  <wp:posOffset>5381625</wp:posOffset>
                </wp:positionH>
                <wp:positionV relativeFrom="paragraph">
                  <wp:posOffset>160020</wp:posOffset>
                </wp:positionV>
                <wp:extent cx="551815" cy="280035"/>
                <wp:effectExtent l="0" t="0" r="0"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74" w:rsidRDefault="00E35F74" w:rsidP="0099035D">
                            <w:r>
                              <w:t>X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margin-left:423.75pt;margin-top:12.6pt;width:43.45pt;height:2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" filled="f" stroked="f">
                <v:textbox>
                  <w:txbxContent>
                    <w:p w:rsidR="00E35F74" w:rsidRDefault="00E35F74" w:rsidP="0099035D">
                      <w:r>
                        <w:t>X 100</w:t>
                      </w:r>
                    </w:p>
                  </w:txbxContent>
                </v:textbox>
              </v:shape>
            </w:pict>
          </mc:Fallback>
        </mc:AlternateContent>
      </w:r>
      <w:r w:rsidRPr="0099035D">
        <w:rPr>
          <w:rFonts w:ascii="TH SarabunPSK" w:hAnsi="TH SarabunPSK" w:cs="TH SarabunPSK"/>
          <w:b/>
          <w:bCs/>
          <w:color w:val="000000" w:themeColor="text1"/>
          <w:sz w:val="32"/>
          <w:szCs w:val="32"/>
          <w:cs/>
        </w:rPr>
        <w:t>สูตรคำนวณ</w:t>
      </w:r>
      <w:r w:rsidRPr="0099035D">
        <w:rPr>
          <w:rFonts w:ascii="TH SarabunPSK" w:hAnsi="TH SarabunPSK" w:cs="TH SarabunPSK"/>
          <w:b/>
          <w:bCs/>
          <w:color w:val="000000" w:themeColor="text1"/>
          <w:sz w:val="32"/>
          <w:szCs w:val="32"/>
        </w:rPr>
        <w:t xml:space="preserve">  =</w:t>
      </w:r>
      <w:r w:rsidRPr="0099035D">
        <w:rPr>
          <w:rFonts w:ascii="TH SarabunPSK" w:hAnsi="TH SarabunPSK" w:cs="TH SarabunPSK"/>
          <w:color w:val="000000" w:themeColor="text1"/>
          <w:sz w:val="32"/>
          <w:szCs w:val="32"/>
          <w:cs/>
        </w:rPr>
        <w:t>จำนวนผู้ป่วยติดเชื้อในกระแสเลือดแบบรุนแรงที่ได้รับ</w:t>
      </w:r>
      <w:proofErr w:type="spellStart"/>
      <w:r w:rsidRPr="0099035D">
        <w:rPr>
          <w:rFonts w:ascii="TH SarabunPSK" w:hAnsi="TH SarabunPSK" w:cs="TH SarabunPSK"/>
          <w:color w:val="000000" w:themeColor="text1"/>
          <w:sz w:val="32"/>
          <w:szCs w:val="32"/>
        </w:rPr>
        <w:t>IVfluid</w:t>
      </w:r>
      <w:proofErr w:type="spellEnd"/>
      <w:r w:rsidRPr="0099035D">
        <w:rPr>
          <w:rFonts w:ascii="TH SarabunPSK" w:hAnsi="TH SarabunPSK" w:cs="TH SarabunPSK"/>
          <w:color w:val="000000" w:themeColor="text1"/>
          <w:sz w:val="32"/>
          <w:szCs w:val="32"/>
        </w:rPr>
        <w:t xml:space="preserve"> </w:t>
      </w:r>
      <w:r w:rsidRPr="0099035D">
        <w:rPr>
          <w:rFonts w:ascii="TH SarabunPSK" w:hAnsi="TH SarabunPSK" w:cs="TH SarabunPSK"/>
          <w:color w:val="000000" w:themeColor="text1"/>
          <w:sz w:val="32"/>
          <w:szCs w:val="32"/>
          <w:cs/>
        </w:rPr>
        <w:t xml:space="preserve">จำนวน </w:t>
      </w:r>
      <w:r w:rsidRPr="0099035D">
        <w:rPr>
          <w:rFonts w:ascii="TH SarabunPSK" w:hAnsi="TH SarabunPSK" w:cs="TH SarabunPSK"/>
          <w:color w:val="000000" w:themeColor="text1"/>
          <w:sz w:val="32"/>
          <w:szCs w:val="32"/>
        </w:rPr>
        <w:t xml:space="preserve">1.5 </w:t>
      </w:r>
      <w:r w:rsidRPr="0099035D">
        <w:rPr>
          <w:rFonts w:ascii="TH SarabunPSK" w:hAnsi="TH SarabunPSK" w:cs="TH SarabunPSK"/>
          <w:color w:val="000000" w:themeColor="text1"/>
          <w:sz w:val="32"/>
          <w:szCs w:val="32"/>
          <w:cs/>
        </w:rPr>
        <w:t xml:space="preserve">ลิตร ภายใน </w:t>
      </w:r>
      <w:r w:rsidRPr="0099035D">
        <w:rPr>
          <w:rFonts w:ascii="TH SarabunPSK" w:hAnsi="TH SarabunPSK" w:cs="TH SarabunPSK"/>
          <w:color w:val="000000" w:themeColor="text1"/>
          <w:sz w:val="32"/>
          <w:szCs w:val="32"/>
        </w:rPr>
        <w:t xml:space="preserve">1 </w:t>
      </w:r>
      <w:r w:rsidRPr="0099035D">
        <w:rPr>
          <w:rFonts w:ascii="TH SarabunPSK" w:hAnsi="TH SarabunPSK" w:cs="TH SarabunPSK"/>
          <w:color w:val="000000" w:themeColor="text1"/>
          <w:sz w:val="32"/>
          <w:szCs w:val="32"/>
          <w:cs/>
        </w:rPr>
        <w:t>ชม</w:t>
      </w:r>
      <w:r w:rsidRPr="0099035D">
        <w:rPr>
          <w:rFonts w:ascii="TH SarabunPSK" w:hAnsi="TH SarabunPSK" w:cs="TH SarabunPSK"/>
          <w:color w:val="000000" w:themeColor="text1"/>
          <w:sz w:val="32"/>
          <w:szCs w:val="32"/>
        </w:rPr>
        <w:t>.</w:t>
      </w: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cs/>
        </w:rPr>
        <w:t xml:space="preserve">                                                      จำนวนผู้ป่วยติดเชื้อในกระแสเลือดแบบรุนแรงทั้งหมด </w:t>
      </w:r>
    </w:p>
    <w:p w:rsidR="0099035D" w:rsidRPr="0099035D" w:rsidRDefault="0099035D" w:rsidP="0099035D">
      <w:pPr>
        <w:spacing w:after="0" w:line="240" w:lineRule="auto"/>
        <w:rPr>
          <w:rFonts w:ascii="TH SarabunPSK" w:hAnsi="TH SarabunPSK" w:cs="TH SarabunPSK"/>
          <w:color w:val="000000" w:themeColor="text1"/>
          <w:sz w:val="32"/>
          <w:szCs w:val="32"/>
        </w:rPr>
      </w:pP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cs/>
        </w:rPr>
        <w:t xml:space="preserve">4. อัตราการรับผู้ป่วยเข้า </w:t>
      </w:r>
      <w:r w:rsidRPr="0099035D">
        <w:rPr>
          <w:rFonts w:ascii="TH SarabunPSK" w:hAnsi="TH SarabunPSK" w:cs="TH SarabunPSK"/>
          <w:color w:val="000000" w:themeColor="text1"/>
          <w:sz w:val="32"/>
          <w:szCs w:val="32"/>
        </w:rPr>
        <w:t xml:space="preserve">ICU </w:t>
      </w:r>
      <w:r w:rsidRPr="0099035D">
        <w:rPr>
          <w:rFonts w:ascii="TH SarabunPSK" w:hAnsi="TH SarabunPSK" w:cs="TH SarabunPSK"/>
          <w:color w:val="000000" w:themeColor="text1"/>
          <w:sz w:val="32"/>
          <w:szCs w:val="32"/>
          <w:cs/>
        </w:rPr>
        <w:t xml:space="preserve">ภายใน </w:t>
      </w:r>
      <w:r w:rsidRPr="0099035D">
        <w:rPr>
          <w:rFonts w:ascii="TH SarabunPSK" w:hAnsi="TH SarabunPSK" w:cs="TH SarabunPSK"/>
          <w:color w:val="000000" w:themeColor="text1"/>
          <w:sz w:val="32"/>
          <w:szCs w:val="32"/>
        </w:rPr>
        <w:t xml:space="preserve">3 </w:t>
      </w:r>
      <w:r w:rsidRPr="0099035D">
        <w:rPr>
          <w:rFonts w:ascii="TH SarabunPSK" w:hAnsi="TH SarabunPSK" w:cs="TH SarabunPSK"/>
          <w:color w:val="000000" w:themeColor="text1"/>
          <w:sz w:val="32"/>
          <w:szCs w:val="32"/>
          <w:cs/>
        </w:rPr>
        <w:t xml:space="preserve">ชม. หมายถึง ผู้ป่วยติดเชื้อในกระแสเลือดแบบรุนแรง ที่ได้รับการวินิจฉัยแล้ว </w:t>
      </w:r>
      <w:r w:rsidRPr="0099035D">
        <w:rPr>
          <w:rFonts w:ascii="TH SarabunPSK" w:hAnsi="TH SarabunPSK" w:cs="TH SarabunPSK"/>
          <w:color w:val="000000" w:themeColor="text1"/>
          <w:sz w:val="32"/>
          <w:szCs w:val="32"/>
        </w:rPr>
        <w:t xml:space="preserve">admission </w:t>
      </w:r>
      <w:r w:rsidRPr="0099035D">
        <w:rPr>
          <w:rFonts w:ascii="TH SarabunPSK" w:hAnsi="TH SarabunPSK" w:cs="TH SarabunPSK"/>
          <w:color w:val="000000" w:themeColor="text1"/>
          <w:sz w:val="32"/>
          <w:szCs w:val="32"/>
          <w:cs/>
        </w:rPr>
        <w:t xml:space="preserve">เข้า </w:t>
      </w:r>
      <w:r w:rsidRPr="0099035D">
        <w:rPr>
          <w:rFonts w:ascii="TH SarabunPSK" w:hAnsi="TH SarabunPSK" w:cs="TH SarabunPSK"/>
          <w:color w:val="000000" w:themeColor="text1"/>
          <w:sz w:val="32"/>
          <w:szCs w:val="32"/>
        </w:rPr>
        <w:t xml:space="preserve">ICU </w:t>
      </w:r>
      <w:r w:rsidRPr="0099035D">
        <w:rPr>
          <w:rFonts w:ascii="TH SarabunPSK" w:hAnsi="TH SarabunPSK" w:cs="TH SarabunPSK"/>
          <w:color w:val="000000" w:themeColor="text1"/>
          <w:sz w:val="32"/>
          <w:szCs w:val="32"/>
          <w:cs/>
        </w:rPr>
        <w:t xml:space="preserve">ภายใน </w:t>
      </w:r>
      <w:r w:rsidRPr="0099035D">
        <w:rPr>
          <w:rFonts w:ascii="TH SarabunPSK" w:hAnsi="TH SarabunPSK" w:cs="TH SarabunPSK"/>
          <w:color w:val="000000" w:themeColor="text1"/>
          <w:sz w:val="32"/>
          <w:szCs w:val="32"/>
        </w:rPr>
        <w:t xml:space="preserve">3 </w:t>
      </w:r>
      <w:r w:rsidRPr="0099035D">
        <w:rPr>
          <w:rFonts w:ascii="TH SarabunPSK" w:hAnsi="TH SarabunPSK" w:cs="TH SarabunPSK"/>
          <w:color w:val="000000" w:themeColor="text1"/>
          <w:sz w:val="32"/>
          <w:szCs w:val="32"/>
          <w:cs/>
        </w:rPr>
        <w:t>ชม.</w:t>
      </w:r>
      <w:r w:rsidRPr="0099035D">
        <w:rPr>
          <w:rFonts w:ascii="TH SarabunPSK" w:hAnsi="TH SarabunPSK" w:cs="TH SarabunPSK"/>
          <w:color w:val="000000" w:themeColor="text1"/>
          <w:sz w:val="32"/>
          <w:szCs w:val="32"/>
        </w:rPr>
        <w:t xml:space="preserve"> (sepsis fast track)</w:t>
      </w: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noProof/>
          <w:color w:val="000000" w:themeColor="text1"/>
          <w:sz w:val="32"/>
          <w:szCs w:val="32"/>
        </w:rPr>
        <mc:AlternateContent>
          <mc:Choice Requires="wps">
            <w:drawing>
              <wp:anchor distT="4294967294" distB="4294967294" distL="114300" distR="114300" simplePos="0" relativeHeight="251668480" behindDoc="0" locked="0" layoutInCell="1" allowOverlap="1" wp14:anchorId="2E258D65" wp14:editId="71AE37DA">
                <wp:simplePos x="0" y="0"/>
                <wp:positionH relativeFrom="column">
                  <wp:posOffset>1000125</wp:posOffset>
                </wp:positionH>
                <wp:positionV relativeFrom="paragraph">
                  <wp:posOffset>240029</wp:posOffset>
                </wp:positionV>
                <wp:extent cx="3409950" cy="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C5E7D1" id="Straight Arrow Connector 22" o:spid="_x0000_s1026" type="#_x0000_t32" style="position:absolute;margin-left:78.75pt;margin-top:18.9pt;width:268.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wrRJwIAAEw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"/>
            </w:pict>
          </mc:Fallback>
        </mc:AlternateContent>
      </w:r>
      <w:r w:rsidRPr="0099035D">
        <w:rPr>
          <w:rFonts w:ascii="TH SarabunPSK" w:hAnsi="TH SarabunPSK" w:cs="TH SarabunPSK"/>
          <w:noProof/>
          <w:color w:val="000000" w:themeColor="text1"/>
          <w:sz w:val="32"/>
          <w:szCs w:val="32"/>
        </w:rPr>
        <mc:AlternateContent>
          <mc:Choice Requires="wps">
            <w:drawing>
              <wp:anchor distT="0" distB="0" distL="114300" distR="114300" simplePos="0" relativeHeight="251669504" behindDoc="0" locked="0" layoutInCell="1" allowOverlap="1" wp14:anchorId="43A19012" wp14:editId="2820CF58">
                <wp:simplePos x="0" y="0"/>
                <wp:positionH relativeFrom="column">
                  <wp:posOffset>4495800</wp:posOffset>
                </wp:positionH>
                <wp:positionV relativeFrom="paragraph">
                  <wp:posOffset>161290</wp:posOffset>
                </wp:positionV>
                <wp:extent cx="551815" cy="280035"/>
                <wp:effectExtent l="0" t="0" r="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74" w:rsidRDefault="00E35F74" w:rsidP="0099035D">
                            <w:r>
                              <w:t>X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margin-left:354pt;margin-top:12.7pt;width:43.45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9rugIAAME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" filled="f" stroked="f">
                <v:textbox>
                  <w:txbxContent>
                    <w:p w:rsidR="00E35F74" w:rsidRDefault="00E35F74" w:rsidP="0099035D">
                      <w:r>
                        <w:t>X 100</w:t>
                      </w:r>
                    </w:p>
                  </w:txbxContent>
                </v:textbox>
              </v:shape>
            </w:pict>
          </mc:Fallback>
        </mc:AlternateContent>
      </w:r>
      <w:r w:rsidRPr="0099035D">
        <w:rPr>
          <w:rFonts w:ascii="TH SarabunPSK" w:hAnsi="TH SarabunPSK" w:cs="TH SarabunPSK"/>
          <w:b/>
          <w:bCs/>
          <w:color w:val="000000" w:themeColor="text1"/>
          <w:sz w:val="32"/>
          <w:szCs w:val="32"/>
          <w:cs/>
        </w:rPr>
        <w:t>สูตรคำนวณ</w:t>
      </w:r>
      <w:r w:rsidRPr="0099035D">
        <w:rPr>
          <w:rFonts w:ascii="TH SarabunPSK" w:hAnsi="TH SarabunPSK" w:cs="TH SarabunPSK"/>
          <w:b/>
          <w:bCs/>
          <w:color w:val="000000" w:themeColor="text1"/>
          <w:sz w:val="32"/>
          <w:szCs w:val="32"/>
        </w:rPr>
        <w:t xml:space="preserve">  =</w:t>
      </w:r>
      <w:r w:rsidRPr="0099035D">
        <w:rPr>
          <w:rFonts w:ascii="TH SarabunPSK" w:hAnsi="TH SarabunPSK" w:cs="TH SarabunPSK"/>
          <w:color w:val="000000" w:themeColor="text1"/>
          <w:sz w:val="32"/>
          <w:szCs w:val="32"/>
          <w:cs/>
        </w:rPr>
        <w:t xml:space="preserve">จำนวนผู้ป่วยติดเชื้อในกระแสเลือดแบบรุนแรง ที่ได้เข้า </w:t>
      </w:r>
      <w:r w:rsidRPr="0099035D">
        <w:rPr>
          <w:rFonts w:ascii="TH SarabunPSK" w:hAnsi="TH SarabunPSK" w:cs="TH SarabunPSK"/>
          <w:color w:val="000000" w:themeColor="text1"/>
          <w:sz w:val="32"/>
          <w:szCs w:val="32"/>
        </w:rPr>
        <w:t xml:space="preserve">ICU </w:t>
      </w:r>
      <w:r w:rsidRPr="0099035D">
        <w:rPr>
          <w:rFonts w:ascii="TH SarabunPSK" w:hAnsi="TH SarabunPSK" w:cs="TH SarabunPSK"/>
          <w:color w:val="000000" w:themeColor="text1"/>
          <w:sz w:val="32"/>
          <w:szCs w:val="32"/>
          <w:cs/>
        </w:rPr>
        <w:t xml:space="preserve">ภายใน </w:t>
      </w:r>
      <w:r w:rsidRPr="0099035D">
        <w:rPr>
          <w:rFonts w:ascii="TH SarabunPSK" w:hAnsi="TH SarabunPSK" w:cs="TH SarabunPSK"/>
          <w:color w:val="000000" w:themeColor="text1"/>
          <w:sz w:val="32"/>
          <w:szCs w:val="32"/>
        </w:rPr>
        <w:t xml:space="preserve">3 </w:t>
      </w:r>
      <w:r w:rsidRPr="0099035D">
        <w:rPr>
          <w:rFonts w:ascii="TH SarabunPSK" w:hAnsi="TH SarabunPSK" w:cs="TH SarabunPSK"/>
          <w:color w:val="000000" w:themeColor="text1"/>
          <w:sz w:val="32"/>
          <w:szCs w:val="32"/>
          <w:cs/>
        </w:rPr>
        <w:t>ชม.</w:t>
      </w:r>
    </w:p>
    <w:p w:rsidR="0099035D" w:rsidRPr="0099035D" w:rsidRDefault="0099035D" w:rsidP="0099035D">
      <w:pPr>
        <w:spacing w:after="0" w:line="240" w:lineRule="auto"/>
        <w:rPr>
          <w:rFonts w:ascii="TH SarabunPSK" w:hAnsi="TH SarabunPSK" w:cs="TH SarabunPSK"/>
          <w:color w:val="000000" w:themeColor="text1"/>
          <w:sz w:val="32"/>
          <w:szCs w:val="32"/>
        </w:rPr>
      </w:pPr>
      <w:r w:rsidRPr="0099035D">
        <w:rPr>
          <w:rFonts w:ascii="TH SarabunPSK" w:hAnsi="TH SarabunPSK" w:cs="TH SarabunPSK"/>
          <w:color w:val="000000" w:themeColor="text1"/>
          <w:sz w:val="32"/>
          <w:szCs w:val="32"/>
          <w:cs/>
        </w:rPr>
        <w:t xml:space="preserve">                                     จำนวน ผู้ป่วยติดเชื้อในกระแสเลือดแบบรุนแรง  ทั้งหมด</w:t>
      </w:r>
      <w:r w:rsidRPr="0099035D">
        <w:rPr>
          <w:rFonts w:ascii="TH SarabunPSK" w:hAnsi="TH SarabunPSK" w:cs="TH SarabunPSK"/>
          <w:color w:val="000000" w:themeColor="text1"/>
          <w:sz w:val="32"/>
          <w:szCs w:val="32"/>
          <w:cs/>
        </w:rPr>
        <w:tab/>
      </w:r>
    </w:p>
    <w:p w:rsidR="0099035D" w:rsidRPr="0099035D" w:rsidRDefault="0099035D" w:rsidP="0099035D">
      <w:pPr>
        <w:spacing w:after="0" w:line="240" w:lineRule="auto"/>
        <w:rPr>
          <w:rFonts w:ascii="TH SarabunPSK" w:hAnsi="TH SarabunPSK" w:cs="TH SarabunPSK"/>
          <w:color w:val="000000" w:themeColor="text1"/>
          <w:sz w:val="32"/>
          <w:szCs w:val="32"/>
        </w:rPr>
      </w:pPr>
    </w:p>
    <w:p w:rsidR="0099035D" w:rsidRPr="0099035D" w:rsidRDefault="0099035D" w:rsidP="0099035D">
      <w:pPr>
        <w:spacing w:after="0" w:line="240" w:lineRule="auto"/>
        <w:rPr>
          <w:rFonts w:ascii="TH SarabunPSK" w:hAnsi="TH SarabunPSK" w:cs="TH SarabunPSK"/>
          <w:b/>
          <w:bCs/>
          <w:color w:val="000000" w:themeColor="text1"/>
          <w:sz w:val="32"/>
          <w:szCs w:val="32"/>
        </w:rPr>
      </w:pPr>
      <w:r w:rsidRPr="0099035D">
        <w:rPr>
          <w:rFonts w:ascii="TH SarabunPSK" w:hAnsi="TH SarabunPSK" w:cs="TH SarabunPSK"/>
          <w:b/>
          <w:bCs/>
          <w:color w:val="000000" w:themeColor="text1"/>
          <w:sz w:val="32"/>
          <w:szCs w:val="32"/>
          <w:cs/>
        </w:rPr>
        <w:t>หมายเหตุ</w:t>
      </w:r>
      <w:r w:rsidRPr="0099035D">
        <w:rPr>
          <w:rFonts w:ascii="TH SarabunPSK" w:hAnsi="TH SarabunPSK" w:cs="TH SarabunPSK"/>
          <w:b/>
          <w:bCs/>
          <w:color w:val="000000" w:themeColor="text1"/>
          <w:sz w:val="32"/>
          <w:szCs w:val="32"/>
        </w:rPr>
        <w:t xml:space="preserve"> : </w:t>
      </w:r>
      <w:r w:rsidRPr="0099035D">
        <w:rPr>
          <w:rFonts w:ascii="TH SarabunPSK" w:hAnsi="TH SarabunPSK" w:cs="TH SarabunPSK"/>
          <w:color w:val="000000" w:themeColor="text1"/>
          <w:sz w:val="32"/>
          <w:szCs w:val="32"/>
          <w:cs/>
        </w:rPr>
        <w:t>วิธีการเก็บตัวชี้วัดย่อย ขึ้นอยู่กับกระบวนการดูแลผู้ป่วยติดเชื้อในกระแสเลือดแบบรุนแรง ของแต่ละโรงพยาบาลซึ่งอาจมีความแตกต่างกันของวิธีการได้มาของตัวเลข แต่ให้ยึดความถูกต้องตรงตามคำนิยามที่กำหนด</w:t>
      </w:r>
    </w:p>
    <w:p w:rsidR="0099035D" w:rsidRPr="0099035D" w:rsidRDefault="0099035D" w:rsidP="0099035D">
      <w:pPr>
        <w:tabs>
          <w:tab w:val="left" w:pos="1020"/>
        </w:tabs>
        <w:spacing w:after="0" w:line="240" w:lineRule="auto"/>
        <w:jc w:val="center"/>
        <w:rPr>
          <w:rFonts w:ascii="TH SarabunPSK" w:hAnsi="TH SarabunPSK" w:cs="TH SarabunPSK"/>
          <w:sz w:val="32"/>
          <w:szCs w:val="32"/>
        </w:rPr>
      </w:pPr>
    </w:p>
    <w:p w:rsidR="00C24B73" w:rsidRDefault="00C24B73"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AE5A6C" w:rsidRDefault="00AE5A6C" w:rsidP="0099035D">
      <w:pPr>
        <w:spacing w:after="0" w:line="240" w:lineRule="auto"/>
        <w:jc w:val="center"/>
        <w:rPr>
          <w:rFonts w:ascii="TH SarabunPSK" w:hAnsi="TH SarabunPSK" w:cs="TH SarabunPSK"/>
          <w:sz w:val="32"/>
          <w:szCs w:val="32"/>
        </w:rPr>
      </w:pPr>
    </w:p>
    <w:p w:rsidR="00AE5A6C" w:rsidRDefault="00AE5A6C" w:rsidP="0099035D">
      <w:pPr>
        <w:spacing w:after="0" w:line="240" w:lineRule="auto"/>
        <w:jc w:val="center"/>
        <w:rPr>
          <w:rFonts w:ascii="TH SarabunPSK" w:hAnsi="TH SarabunPSK" w:cs="TH SarabunPSK"/>
          <w:sz w:val="32"/>
          <w:szCs w:val="32"/>
        </w:rPr>
      </w:pPr>
    </w:p>
    <w:p w:rsidR="00AE5A6C" w:rsidRDefault="00AE5A6C" w:rsidP="0099035D">
      <w:pPr>
        <w:spacing w:after="0" w:line="240" w:lineRule="auto"/>
        <w:jc w:val="center"/>
        <w:rPr>
          <w:rFonts w:ascii="TH SarabunPSK" w:hAnsi="TH SarabunPSK" w:cs="TH SarabunPSK"/>
          <w:sz w:val="32"/>
          <w:szCs w:val="32"/>
        </w:rPr>
      </w:pPr>
    </w:p>
    <w:p w:rsidR="00AE5A6C" w:rsidRDefault="00AE5A6C" w:rsidP="0099035D">
      <w:pPr>
        <w:spacing w:after="0" w:line="240" w:lineRule="auto"/>
        <w:jc w:val="center"/>
        <w:rPr>
          <w:rFonts w:ascii="TH SarabunPSK" w:hAnsi="TH SarabunPSK" w:cs="TH SarabunPSK"/>
          <w:sz w:val="32"/>
          <w:szCs w:val="32"/>
        </w:rPr>
      </w:pPr>
    </w:p>
    <w:p w:rsidR="00AE5A6C" w:rsidRDefault="00AE5A6C" w:rsidP="0099035D">
      <w:pPr>
        <w:spacing w:after="0" w:line="240" w:lineRule="auto"/>
        <w:jc w:val="center"/>
        <w:rPr>
          <w:rFonts w:ascii="TH SarabunPSK" w:hAnsi="TH SarabunPSK" w:cs="TH SarabunPSK"/>
          <w:sz w:val="32"/>
          <w:szCs w:val="32"/>
        </w:rPr>
      </w:pPr>
    </w:p>
    <w:p w:rsidR="00AE5A6C" w:rsidRDefault="00AE5A6C" w:rsidP="0099035D">
      <w:pPr>
        <w:spacing w:after="0" w:line="240" w:lineRule="auto"/>
        <w:jc w:val="center"/>
        <w:rPr>
          <w:rFonts w:ascii="TH SarabunPSK" w:hAnsi="TH SarabunPSK" w:cs="TH SarabunPSK"/>
          <w:sz w:val="32"/>
          <w:szCs w:val="32"/>
        </w:rPr>
      </w:pPr>
    </w:p>
    <w:p w:rsidR="00AE5A6C" w:rsidRDefault="00AE5A6C" w:rsidP="0099035D">
      <w:pPr>
        <w:spacing w:after="0" w:line="240" w:lineRule="auto"/>
        <w:jc w:val="center"/>
        <w:rPr>
          <w:rFonts w:ascii="TH SarabunPSK" w:hAnsi="TH SarabunPSK" w:cs="TH SarabunPSK"/>
          <w:sz w:val="32"/>
          <w:szCs w:val="32"/>
        </w:rPr>
      </w:pPr>
    </w:p>
    <w:p w:rsidR="00AE5A6C" w:rsidRDefault="00AE5A6C" w:rsidP="0099035D">
      <w:pPr>
        <w:spacing w:after="0" w:line="240" w:lineRule="auto"/>
        <w:jc w:val="center"/>
        <w:rPr>
          <w:rFonts w:ascii="TH SarabunPSK" w:hAnsi="TH SarabunPSK" w:cs="TH SarabunPSK"/>
          <w:sz w:val="32"/>
          <w:szCs w:val="32"/>
        </w:rPr>
      </w:pPr>
    </w:p>
    <w:p w:rsidR="00AE5A6C" w:rsidRDefault="00AE5A6C" w:rsidP="0099035D">
      <w:pPr>
        <w:spacing w:after="0" w:line="240" w:lineRule="auto"/>
        <w:jc w:val="center"/>
        <w:rPr>
          <w:rFonts w:ascii="TH SarabunPSK" w:hAnsi="TH SarabunPSK" w:cs="TH SarabunPSK"/>
          <w:sz w:val="32"/>
          <w:szCs w:val="32"/>
        </w:rPr>
      </w:pPr>
    </w:p>
    <w:p w:rsidR="00620C9C" w:rsidRDefault="00620C9C" w:rsidP="0099035D">
      <w:pPr>
        <w:spacing w:after="0" w:line="240" w:lineRule="auto"/>
        <w:jc w:val="center"/>
        <w:rPr>
          <w:rFonts w:ascii="TH SarabunPSK" w:hAnsi="TH SarabunPSK" w:cs="TH SarabunPSK"/>
          <w:sz w:val="32"/>
          <w:szCs w:val="32"/>
        </w:rPr>
      </w:pPr>
    </w:p>
    <w:p w:rsidR="00620C9C" w:rsidRPr="0099035D" w:rsidRDefault="00620C9C" w:rsidP="00620C9C">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620C9C" w:rsidRDefault="00620C9C" w:rsidP="00620C9C">
      <w:pPr>
        <w:tabs>
          <w:tab w:val="left" w:pos="1020"/>
        </w:tabs>
        <w:spacing w:after="0" w:line="240" w:lineRule="auto"/>
        <w:jc w:val="center"/>
        <w:rPr>
          <w:rFonts w:ascii="TH SarabunPSK" w:hAnsi="TH SarabunPSK" w:cs="TH SarabunPSK"/>
          <w:b/>
          <w:bCs/>
          <w:color w:val="000000" w:themeColor="text1"/>
          <w:sz w:val="32"/>
          <w:szCs w:val="32"/>
        </w:rPr>
      </w:pPr>
      <w:r w:rsidRPr="0099035D">
        <w:rPr>
          <w:rFonts w:ascii="TH SarabunPSK" w:hAnsi="TH SarabunPSK" w:cs="TH SarabunPSK"/>
          <w:b/>
          <w:bCs/>
          <w:sz w:val="32"/>
          <w:szCs w:val="32"/>
          <w:cs/>
        </w:rPr>
        <w:t>ตัวชี้ว</w:t>
      </w:r>
      <w:r>
        <w:rPr>
          <w:rFonts w:ascii="TH SarabunPSK" w:hAnsi="TH SarabunPSK" w:cs="TH SarabunPSK"/>
          <w:b/>
          <w:bCs/>
          <w:sz w:val="32"/>
          <w:szCs w:val="32"/>
          <w:cs/>
        </w:rPr>
        <w:t>ัดที่ 3</w:t>
      </w:r>
      <w:r>
        <w:rPr>
          <w:rFonts w:ascii="TH SarabunPSK" w:hAnsi="TH SarabunPSK" w:cs="TH SarabunPSK"/>
          <w:b/>
          <w:bCs/>
          <w:sz w:val="32"/>
          <w:szCs w:val="32"/>
        </w:rPr>
        <w:t>8</w:t>
      </w:r>
      <w:r w:rsidRPr="0099035D">
        <w:rPr>
          <w:rFonts w:ascii="TH SarabunPSK" w:hAnsi="TH SarabunPSK" w:cs="TH SarabunPSK"/>
          <w:b/>
          <w:bCs/>
          <w:sz w:val="32"/>
          <w:szCs w:val="32"/>
          <w:cs/>
        </w:rPr>
        <w:t xml:space="preserve"> </w:t>
      </w:r>
      <w:r w:rsidRPr="00620C9C">
        <w:rPr>
          <w:rFonts w:ascii="TH SarabunPSK" w:hAnsi="TH SarabunPSK" w:cs="TH SarabunPSK"/>
          <w:b/>
          <w:bCs/>
          <w:color w:val="000000" w:themeColor="text1"/>
          <w:sz w:val="32"/>
          <w:szCs w:val="32"/>
          <w:cs/>
        </w:rPr>
        <w:t xml:space="preserve">ร้อยละโรงพยาบาลตั้งแต่ระดับ </w:t>
      </w:r>
      <w:r w:rsidRPr="00620C9C">
        <w:rPr>
          <w:rFonts w:ascii="TH SarabunPSK" w:hAnsi="TH SarabunPSK" w:cs="TH SarabunPSK"/>
          <w:b/>
          <w:bCs/>
          <w:color w:val="000000" w:themeColor="text1"/>
          <w:sz w:val="32"/>
          <w:szCs w:val="32"/>
        </w:rPr>
        <w:t>F</w:t>
      </w:r>
      <w:r w:rsidRPr="00620C9C">
        <w:rPr>
          <w:rFonts w:ascii="TH SarabunPSK" w:hAnsi="TH SarabunPSK" w:cs="TH SarabunPSK"/>
          <w:b/>
          <w:bCs/>
          <w:color w:val="000000" w:themeColor="text1"/>
          <w:sz w:val="32"/>
          <w:szCs w:val="32"/>
          <w:cs/>
        </w:rPr>
        <w:t>2 ขึ้นไปสามารถให้ยาละลายลิ่มเลือด (</w:t>
      </w:r>
      <w:proofErr w:type="spellStart"/>
      <w:r w:rsidRPr="00620C9C">
        <w:rPr>
          <w:rFonts w:ascii="TH SarabunPSK" w:hAnsi="TH SarabunPSK" w:cs="TH SarabunPSK"/>
          <w:b/>
          <w:bCs/>
          <w:color w:val="000000" w:themeColor="text1"/>
          <w:sz w:val="32"/>
          <w:szCs w:val="32"/>
        </w:rPr>
        <w:t>Fibrinolytic</w:t>
      </w:r>
      <w:proofErr w:type="spellEnd"/>
      <w:r w:rsidRPr="00620C9C">
        <w:rPr>
          <w:rFonts w:ascii="TH SarabunPSK" w:hAnsi="TH SarabunPSK" w:cs="TH SarabunPSK"/>
          <w:b/>
          <w:bCs/>
          <w:color w:val="000000" w:themeColor="text1"/>
          <w:sz w:val="32"/>
          <w:szCs w:val="32"/>
        </w:rPr>
        <w:t xml:space="preserve"> drug) </w:t>
      </w:r>
    </w:p>
    <w:p w:rsidR="00620C9C" w:rsidRPr="009A5399" w:rsidRDefault="00620C9C" w:rsidP="00620C9C">
      <w:pPr>
        <w:tabs>
          <w:tab w:val="left" w:pos="1020"/>
        </w:tabs>
        <w:spacing w:after="0" w:line="240" w:lineRule="auto"/>
        <w:jc w:val="center"/>
        <w:rPr>
          <w:rFonts w:ascii="TH SarabunPSK" w:hAnsi="TH SarabunPSK" w:cs="TH SarabunPSK"/>
          <w:b/>
          <w:bCs/>
          <w:color w:val="000000" w:themeColor="text1"/>
          <w:sz w:val="32"/>
          <w:szCs w:val="32"/>
        </w:rPr>
      </w:pPr>
      <w:r w:rsidRPr="00620C9C">
        <w:rPr>
          <w:rFonts w:ascii="TH SarabunPSK" w:hAnsi="TH SarabunPSK" w:cs="TH SarabunPSK"/>
          <w:b/>
          <w:bCs/>
          <w:color w:val="000000" w:themeColor="text1"/>
          <w:sz w:val="32"/>
          <w:szCs w:val="32"/>
          <w:cs/>
        </w:rPr>
        <w:t xml:space="preserve">ในผู้ป่วย </w:t>
      </w:r>
      <w:r w:rsidRPr="00620C9C">
        <w:rPr>
          <w:rFonts w:ascii="TH SarabunPSK" w:hAnsi="TH SarabunPSK" w:cs="TH SarabunPSK"/>
          <w:b/>
          <w:bCs/>
          <w:color w:val="000000" w:themeColor="text1"/>
          <w:sz w:val="32"/>
          <w:szCs w:val="32"/>
        </w:rPr>
        <w:t xml:space="preserve">STEMI </w:t>
      </w:r>
      <w:r w:rsidRPr="00620C9C">
        <w:rPr>
          <w:rFonts w:ascii="TH SarabunPSK" w:hAnsi="TH SarabunPSK" w:cs="TH SarabunPSK"/>
          <w:b/>
          <w:bCs/>
          <w:color w:val="000000" w:themeColor="text1"/>
          <w:sz w:val="32"/>
          <w:szCs w:val="32"/>
          <w:cs/>
        </w:rPr>
        <w:t>ได้</w:t>
      </w:r>
    </w:p>
    <w:p w:rsidR="00620C9C" w:rsidRPr="001B13DD" w:rsidRDefault="00620C9C" w:rsidP="00620C9C">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แบบฟอร์มการติดตามประเมินผล</w:t>
      </w:r>
    </w:p>
    <w:p w:rsidR="00620C9C" w:rsidRDefault="00620C9C" w:rsidP="00620C9C">
      <w:pPr>
        <w:tabs>
          <w:tab w:val="left" w:pos="1020"/>
        </w:tabs>
        <w:spacing w:after="0" w:line="240" w:lineRule="auto"/>
        <w:jc w:val="center"/>
        <w:rPr>
          <w:rFonts w:ascii="TH SarabunPSK" w:hAnsi="TH SarabunPSK" w:cs="TH SarabunPSK"/>
          <w:b/>
          <w:bCs/>
          <w:color w:val="000000" w:themeColor="text1"/>
          <w:sz w:val="32"/>
          <w:szCs w:val="32"/>
        </w:rPr>
      </w:pPr>
      <w:r w:rsidRPr="001B13DD">
        <w:rPr>
          <w:rFonts w:ascii="TH SarabunPSK" w:hAnsi="TH SarabunPSK" w:cs="TH SarabunPSK"/>
          <w:b/>
          <w:bCs/>
          <w:sz w:val="32"/>
          <w:szCs w:val="32"/>
          <w:cs/>
        </w:rPr>
        <w:t>ด้านโรคหัวใจ</w:t>
      </w:r>
    </w:p>
    <w:p w:rsidR="00620C9C" w:rsidRPr="001B13DD" w:rsidRDefault="00620C9C" w:rsidP="00620C9C">
      <w:pPr>
        <w:spacing w:after="0" w:line="240" w:lineRule="auto"/>
        <w:jc w:val="both"/>
        <w:rPr>
          <w:rFonts w:ascii="TH SarabunPSK" w:hAnsi="TH SarabunPSK" w:cs="TH SarabunPSK"/>
          <w:sz w:val="32"/>
          <w:szCs w:val="32"/>
        </w:rPr>
      </w:pPr>
      <w:r w:rsidRPr="001B13DD">
        <w:rPr>
          <w:rFonts w:ascii="TH SarabunPSK" w:hAnsi="TH SarabunPSK" w:cs="TH SarabunPSK"/>
          <w:b/>
          <w:bCs/>
          <w:sz w:val="32"/>
          <w:szCs w:val="32"/>
          <w:cs/>
        </w:rPr>
        <w:t xml:space="preserve">1. ประเด็นการติดตามประเมินผล </w:t>
      </w:r>
    </w:p>
    <w:p w:rsidR="00620C9C" w:rsidRDefault="00620C9C" w:rsidP="00620C9C">
      <w:pPr>
        <w:pStyle w:val="ListParagraph"/>
        <w:ind w:left="238"/>
        <w:jc w:val="both"/>
        <w:rPr>
          <w:rFonts w:ascii="TH SarabunPSK" w:hAnsi="TH SarabunPSK" w:cs="TH SarabunPSK"/>
          <w:szCs w:val="32"/>
        </w:rPr>
      </w:pPr>
      <w:r w:rsidRPr="001B13DD">
        <w:rPr>
          <w:rFonts w:ascii="TH SarabunPSK" w:hAnsi="TH SarabunPSK" w:cs="TH SarabunPSK"/>
          <w:b/>
          <w:bCs/>
          <w:szCs w:val="32"/>
        </w:rPr>
        <w:t xml:space="preserve"> (1) </w:t>
      </w:r>
      <w:r w:rsidRPr="00183AF9">
        <w:rPr>
          <w:rFonts w:ascii="TH SarabunPSK" w:hAnsi="TH SarabunPSK" w:cs="TH SarabunPSK"/>
          <w:szCs w:val="32"/>
          <w:cs/>
        </w:rPr>
        <w:t xml:space="preserve">ร้อยละโรงพยาบาลตั้งแต่ระดับ </w:t>
      </w:r>
      <w:r w:rsidRPr="00183AF9">
        <w:rPr>
          <w:rFonts w:ascii="TH SarabunPSK" w:hAnsi="TH SarabunPSK" w:cs="TH SarabunPSK"/>
          <w:szCs w:val="32"/>
        </w:rPr>
        <w:t>F</w:t>
      </w:r>
      <w:r w:rsidRPr="00183AF9">
        <w:rPr>
          <w:rFonts w:ascii="TH SarabunPSK" w:hAnsi="TH SarabunPSK" w:cs="TH SarabunPSK"/>
          <w:szCs w:val="32"/>
          <w:cs/>
        </w:rPr>
        <w:t>2 ขึ้นไปมีการให้ยาละลายลิ่มเลือด (</w:t>
      </w:r>
      <w:proofErr w:type="spellStart"/>
      <w:r w:rsidRPr="00183AF9">
        <w:rPr>
          <w:rFonts w:ascii="TH SarabunPSK" w:hAnsi="TH SarabunPSK" w:cs="TH SarabunPSK"/>
          <w:szCs w:val="32"/>
        </w:rPr>
        <w:t>Fibrinolytic</w:t>
      </w:r>
      <w:proofErr w:type="spellEnd"/>
      <w:r w:rsidRPr="00183AF9">
        <w:rPr>
          <w:rFonts w:ascii="TH SarabunPSK" w:hAnsi="TH SarabunPSK" w:cs="TH SarabunPSK"/>
          <w:szCs w:val="32"/>
        </w:rPr>
        <w:t xml:space="preserve"> drug) </w:t>
      </w:r>
      <w:r w:rsidRPr="00183AF9">
        <w:rPr>
          <w:rFonts w:ascii="TH SarabunPSK" w:hAnsi="TH SarabunPSK" w:cs="TH SarabunPSK"/>
          <w:szCs w:val="32"/>
          <w:cs/>
        </w:rPr>
        <w:t xml:space="preserve">ในผู้ป่วย </w:t>
      </w:r>
      <w:r>
        <w:rPr>
          <w:rFonts w:ascii="TH SarabunPSK" w:hAnsi="TH SarabunPSK" w:cs="TH SarabunPSK" w:hint="cs"/>
          <w:szCs w:val="32"/>
          <w:cs/>
        </w:rPr>
        <w:t xml:space="preserve">   </w:t>
      </w:r>
    </w:p>
    <w:p w:rsidR="00620C9C" w:rsidRPr="001B13DD" w:rsidRDefault="00620C9C" w:rsidP="00620C9C">
      <w:pPr>
        <w:pStyle w:val="ListParagraph"/>
        <w:ind w:left="238"/>
        <w:jc w:val="both"/>
        <w:rPr>
          <w:rFonts w:ascii="TH SarabunPSK" w:hAnsi="TH SarabunPSK" w:cs="TH SarabunPSK"/>
          <w:szCs w:val="32"/>
          <w:cs/>
        </w:rPr>
      </w:pPr>
      <w:r>
        <w:rPr>
          <w:rFonts w:ascii="TH SarabunPSK" w:hAnsi="TH SarabunPSK" w:cs="TH SarabunPSK" w:hint="cs"/>
          <w:b/>
          <w:bCs/>
          <w:szCs w:val="32"/>
          <w:cs/>
        </w:rPr>
        <w:t xml:space="preserve">      </w:t>
      </w:r>
      <w:r w:rsidRPr="00183AF9">
        <w:rPr>
          <w:rFonts w:ascii="TH SarabunPSK" w:hAnsi="TH SarabunPSK" w:cs="TH SarabunPSK"/>
          <w:szCs w:val="32"/>
        </w:rPr>
        <w:t xml:space="preserve">STEMI </w:t>
      </w:r>
      <w:r w:rsidRPr="00183AF9">
        <w:rPr>
          <w:rFonts w:ascii="TH SarabunPSK" w:hAnsi="TH SarabunPSK" w:cs="TH SarabunPSK"/>
          <w:szCs w:val="32"/>
          <w:cs/>
        </w:rPr>
        <w:t>ได้จริง</w:t>
      </w:r>
      <w:r w:rsidRPr="001B13DD">
        <w:rPr>
          <w:rFonts w:ascii="TH SarabunPSK" w:hAnsi="TH SarabunPSK" w:cs="TH SarabunPSK"/>
          <w:szCs w:val="32"/>
          <w:cs/>
        </w:rPr>
        <w:t xml:space="preserve"> (เป้าหมาย</w:t>
      </w:r>
      <w:r w:rsidRPr="001B13DD">
        <w:rPr>
          <w:rFonts w:ascii="TH SarabunPSK" w:hAnsi="TH SarabunPSK" w:cs="TH SarabunPSK"/>
          <w:szCs w:val="32"/>
        </w:rPr>
        <w:t>: 100%</w:t>
      </w:r>
      <w:r w:rsidRPr="001B13DD">
        <w:rPr>
          <w:rFonts w:ascii="TH SarabunPSK" w:hAnsi="TH SarabunPSK" w:cs="TH SarabunPSK"/>
          <w:szCs w:val="32"/>
          <w:cs/>
        </w:rPr>
        <w:t>)</w:t>
      </w:r>
    </w:p>
    <w:p w:rsidR="00620C9C" w:rsidRPr="001B13DD" w:rsidRDefault="00620C9C" w:rsidP="00620C9C">
      <w:pPr>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cs/>
        </w:rPr>
        <w:t>2. สถานการณ์...............................................................</w:t>
      </w:r>
      <w:r>
        <w:rPr>
          <w:rFonts w:ascii="TH SarabunPSK" w:hAnsi="TH SarabunPSK" w:cs="TH SarabunPSK" w:hint="cs"/>
          <w:b/>
          <w:bCs/>
          <w:sz w:val="32"/>
          <w:szCs w:val="32"/>
          <w:cs/>
        </w:rPr>
        <w:t>...........................</w:t>
      </w:r>
      <w:r w:rsidRPr="001B13DD">
        <w:rPr>
          <w:rFonts w:ascii="TH SarabunPSK" w:hAnsi="TH SarabunPSK" w:cs="TH SarabunPSK"/>
          <w:b/>
          <w:bCs/>
          <w:sz w:val="32"/>
          <w:szCs w:val="32"/>
          <w:cs/>
        </w:rPr>
        <w:t>..............................................................................</w:t>
      </w:r>
    </w:p>
    <w:p w:rsidR="00620C9C" w:rsidRPr="001B13DD" w:rsidRDefault="00620C9C" w:rsidP="00620C9C">
      <w:pPr>
        <w:spacing w:after="0"/>
        <w:jc w:val="thaiDistribute"/>
        <w:rPr>
          <w:rFonts w:ascii="TH SarabunPSK" w:hAnsi="TH SarabunPSK" w:cs="TH SarabunPSK"/>
          <w:b/>
          <w:bCs/>
          <w:sz w:val="32"/>
          <w:szCs w:val="32"/>
        </w:rPr>
      </w:pPr>
      <w:r w:rsidRPr="001B13DD">
        <w:rPr>
          <w:rFonts w:ascii="TH SarabunPSK" w:hAnsi="TH SarabunPSK" w:cs="TH SarabunPSK"/>
          <w:b/>
          <w:bCs/>
          <w:sz w:val="32"/>
          <w:szCs w:val="32"/>
          <w:cs/>
        </w:rPr>
        <w:t xml:space="preserve">3. ข้อมูลประกอบการวิเคราะห์  </w:t>
      </w:r>
    </w:p>
    <w:p w:rsidR="00620C9C" w:rsidRPr="001B13DD" w:rsidRDefault="00620C9C" w:rsidP="00620C9C">
      <w:pPr>
        <w:spacing w:after="0" w:line="276" w:lineRule="auto"/>
        <w:ind w:firstLine="238"/>
        <w:rPr>
          <w:rFonts w:ascii="TH SarabunPSK" w:hAnsi="TH SarabunPSK" w:cs="TH SarabunPSK"/>
          <w:b/>
          <w:bCs/>
          <w:sz w:val="32"/>
          <w:szCs w:val="32"/>
        </w:rPr>
      </w:pPr>
      <w:r w:rsidRPr="001B13DD">
        <w:rPr>
          <w:rFonts w:ascii="TH SarabunPSK" w:hAnsi="TH SarabunPSK" w:cs="TH SarabunPSK"/>
          <w:b/>
          <w:bCs/>
          <w:sz w:val="32"/>
          <w:szCs w:val="32"/>
        </w:rPr>
        <w:t xml:space="preserve">3.1 </w:t>
      </w:r>
      <w:r w:rsidRPr="001B13DD">
        <w:rPr>
          <w:rFonts w:ascii="TH SarabunPSK" w:hAnsi="TH SarabunPSK" w:cs="TH SarabunPSK"/>
          <w:b/>
          <w:bCs/>
          <w:sz w:val="32"/>
          <w:szCs w:val="32"/>
          <w:cs/>
        </w:rPr>
        <w:t>ข้อมูลเชิงปริมาณ................................................................................................</w:t>
      </w:r>
      <w:r>
        <w:rPr>
          <w:rFonts w:ascii="TH SarabunPSK" w:hAnsi="TH SarabunPSK" w:cs="TH SarabunPSK" w:hint="cs"/>
          <w:b/>
          <w:bCs/>
          <w:sz w:val="32"/>
          <w:szCs w:val="32"/>
          <w:cs/>
        </w:rPr>
        <w:t>............................</w:t>
      </w:r>
      <w:r w:rsidRPr="001B13DD">
        <w:rPr>
          <w:rFonts w:ascii="TH SarabunPSK" w:hAnsi="TH SarabunPSK" w:cs="TH SarabunPSK"/>
          <w:b/>
          <w:bCs/>
          <w:sz w:val="32"/>
          <w:szCs w:val="32"/>
          <w:cs/>
        </w:rPr>
        <w:t>.............................</w:t>
      </w:r>
    </w:p>
    <w:p w:rsidR="00620C9C" w:rsidRDefault="00620C9C" w:rsidP="00620C9C">
      <w:pPr>
        <w:spacing w:after="0"/>
        <w:jc w:val="both"/>
        <w:rPr>
          <w:rFonts w:ascii="TH SarabunPSK" w:hAnsi="TH SarabunPSK" w:cs="TH SarabunPSK"/>
          <w:sz w:val="32"/>
          <w:szCs w:val="32"/>
        </w:rPr>
      </w:pPr>
      <w:r w:rsidRPr="001B13DD">
        <w:rPr>
          <w:rFonts w:ascii="TH SarabunPSK" w:hAnsi="TH SarabunPSK" w:cs="TH SarabunPSK"/>
          <w:sz w:val="32"/>
          <w:szCs w:val="32"/>
        </w:rPr>
        <w:t xml:space="preserve">     (1) </w:t>
      </w:r>
      <w:r w:rsidRPr="00183AF9">
        <w:rPr>
          <w:rFonts w:ascii="TH SarabunPSK" w:hAnsi="TH SarabunPSK" w:cs="TH SarabunPSK"/>
          <w:sz w:val="32"/>
          <w:szCs w:val="32"/>
          <w:cs/>
        </w:rPr>
        <w:t>ร้อยละโรงพยาบาลตั้งแต่ระดับ</w:t>
      </w:r>
      <w:r w:rsidRPr="00183AF9">
        <w:rPr>
          <w:rFonts w:ascii="TH SarabunPSK" w:hAnsi="TH SarabunPSK" w:cs="TH SarabunPSK"/>
          <w:sz w:val="32"/>
          <w:szCs w:val="32"/>
        </w:rPr>
        <w:t>F</w:t>
      </w:r>
      <w:r w:rsidRPr="00183AF9">
        <w:rPr>
          <w:rFonts w:ascii="TH SarabunPSK" w:hAnsi="TH SarabunPSK" w:cs="TH SarabunPSK"/>
          <w:sz w:val="32"/>
          <w:szCs w:val="32"/>
          <w:cs/>
        </w:rPr>
        <w:t>2 และ</w:t>
      </w:r>
      <w:r w:rsidRPr="00183AF9">
        <w:rPr>
          <w:rFonts w:ascii="TH SarabunPSK" w:hAnsi="TH SarabunPSK" w:cs="TH SarabunPSK"/>
          <w:sz w:val="32"/>
          <w:szCs w:val="32"/>
        </w:rPr>
        <w:t>F</w:t>
      </w:r>
      <w:r w:rsidRPr="00183AF9">
        <w:rPr>
          <w:rFonts w:ascii="TH SarabunPSK" w:hAnsi="TH SarabunPSK" w:cs="TH SarabunPSK"/>
          <w:sz w:val="32"/>
          <w:szCs w:val="32"/>
          <w:cs/>
        </w:rPr>
        <w:t>2 ขึ้นไปมีการให้ยาละลายลิ่มเลือด (</w:t>
      </w:r>
      <w:proofErr w:type="spellStart"/>
      <w:r w:rsidRPr="00183AF9">
        <w:rPr>
          <w:rFonts w:ascii="TH SarabunPSK" w:hAnsi="TH SarabunPSK" w:cs="TH SarabunPSK"/>
          <w:sz w:val="32"/>
          <w:szCs w:val="32"/>
        </w:rPr>
        <w:t>Fibrinolytic</w:t>
      </w:r>
      <w:proofErr w:type="spellEnd"/>
      <w:r w:rsidRPr="00183AF9">
        <w:rPr>
          <w:rFonts w:ascii="TH SarabunPSK" w:hAnsi="TH SarabunPSK" w:cs="TH SarabunPSK"/>
          <w:sz w:val="32"/>
          <w:szCs w:val="32"/>
        </w:rPr>
        <w:t xml:space="preserve"> drug) </w:t>
      </w:r>
      <w:r w:rsidRPr="00183AF9">
        <w:rPr>
          <w:rFonts w:ascii="TH SarabunPSK" w:hAnsi="TH SarabunPSK" w:cs="TH SarabunPSK"/>
          <w:sz w:val="32"/>
          <w:szCs w:val="32"/>
          <w:cs/>
        </w:rPr>
        <w:t>ใน</w:t>
      </w:r>
    </w:p>
    <w:p w:rsidR="00620C9C" w:rsidRPr="001B13DD" w:rsidRDefault="00620C9C" w:rsidP="00620C9C">
      <w:pPr>
        <w:spacing w:after="0"/>
        <w:jc w:val="both"/>
        <w:rPr>
          <w:rFonts w:ascii="TH SarabunPSK" w:hAnsi="TH SarabunPSK" w:cs="TH SarabunPSK"/>
          <w:sz w:val="32"/>
          <w:szCs w:val="32"/>
        </w:rPr>
      </w:pPr>
      <w:r>
        <w:rPr>
          <w:rFonts w:ascii="TH SarabunPSK" w:hAnsi="TH SarabunPSK" w:cs="TH SarabunPSK" w:hint="cs"/>
          <w:sz w:val="32"/>
          <w:szCs w:val="32"/>
          <w:cs/>
        </w:rPr>
        <w:t xml:space="preserve">         </w:t>
      </w:r>
      <w:r w:rsidRPr="00183AF9">
        <w:rPr>
          <w:rFonts w:ascii="TH SarabunPSK" w:hAnsi="TH SarabunPSK" w:cs="TH SarabunPSK"/>
          <w:sz w:val="32"/>
          <w:szCs w:val="32"/>
          <w:cs/>
        </w:rPr>
        <w:t xml:space="preserve">ผู้ป่วย </w:t>
      </w:r>
      <w:r w:rsidRPr="00183AF9">
        <w:rPr>
          <w:rFonts w:ascii="TH SarabunPSK" w:hAnsi="TH SarabunPSK" w:cs="TH SarabunPSK"/>
          <w:sz w:val="32"/>
          <w:szCs w:val="32"/>
        </w:rPr>
        <w:t xml:space="preserve">STEMI </w:t>
      </w:r>
      <w:r w:rsidRPr="00183AF9">
        <w:rPr>
          <w:rFonts w:ascii="TH SarabunPSK" w:hAnsi="TH SarabunPSK" w:cs="TH SarabunPSK"/>
          <w:sz w:val="32"/>
          <w:szCs w:val="32"/>
          <w:cs/>
        </w:rPr>
        <w:t>ได้จริง</w:t>
      </w:r>
      <w:r w:rsidRPr="001B13DD">
        <w:rPr>
          <w:rFonts w:ascii="TH SarabunPSK" w:hAnsi="TH SarabunPSK" w:cs="TH SarabunPSK"/>
          <w:sz w:val="32"/>
          <w:szCs w:val="32"/>
          <w:cs/>
        </w:rPr>
        <w:t xml:space="preserve"> (เป้าหมาย</w:t>
      </w:r>
      <w:r w:rsidRPr="001B13DD">
        <w:rPr>
          <w:rFonts w:ascii="TH SarabunPSK" w:hAnsi="TH SarabunPSK" w:cs="TH SarabunPSK"/>
          <w:sz w:val="32"/>
          <w:szCs w:val="32"/>
        </w:rPr>
        <w:t>: 100%</w:t>
      </w:r>
      <w:r w:rsidRPr="001B13DD">
        <w:rPr>
          <w:rFonts w:ascii="TH SarabunPSK" w:hAnsi="TH SarabunPSK" w:cs="TH SarabunPSK"/>
          <w:sz w:val="32"/>
          <w:szCs w:val="32"/>
          <w:cs/>
        </w:rPr>
        <w:t>)</w:t>
      </w:r>
      <w:r>
        <w:rPr>
          <w:rFonts w:ascii="TH SarabunPSK" w:hAnsi="TH SarabunPSK" w:cs="TH SarabunPSK" w:hint="cs"/>
          <w:sz w:val="32"/>
          <w:szCs w:val="32"/>
          <w:cs/>
        </w:rPr>
        <w:t xml:space="preserve"> </w:t>
      </w:r>
      <w:r w:rsidRPr="001B13DD">
        <w:rPr>
          <w:rFonts w:ascii="TH SarabunPSK" w:hAnsi="TH SarabunPSK" w:cs="TH SarabunPSK"/>
          <w:sz w:val="32"/>
          <w:szCs w:val="32"/>
          <w:cs/>
        </w:rPr>
        <w:t>โดยดำเนินการครบทั้ง 4 ข้อ ดังนี้</w:t>
      </w:r>
    </w:p>
    <w:p w:rsidR="00620C9C" w:rsidRDefault="00620C9C" w:rsidP="00620C9C">
      <w:pPr>
        <w:spacing w:after="0" w:line="276" w:lineRule="auto"/>
        <w:ind w:left="720"/>
        <w:rPr>
          <w:rFonts w:ascii="TH SarabunPSK" w:hAnsi="TH SarabunPSK" w:cs="TH SarabunPSK"/>
          <w:sz w:val="32"/>
          <w:szCs w:val="32"/>
        </w:rPr>
      </w:pPr>
      <w:r w:rsidRPr="00183AF9">
        <w:rPr>
          <w:rFonts w:ascii="TH SarabunPSK" w:hAnsi="TH SarabunPSK" w:cs="TH SarabunPSK"/>
          <w:sz w:val="32"/>
          <w:szCs w:val="32"/>
          <w:cs/>
        </w:rPr>
        <w:t>1. โรงพยาบาลมีแนวทางในการให้ยาละลายลิ่มเลือด (</w:t>
      </w:r>
      <w:proofErr w:type="spellStart"/>
      <w:r w:rsidRPr="00183AF9">
        <w:rPr>
          <w:rFonts w:ascii="TH SarabunPSK" w:hAnsi="TH SarabunPSK" w:cs="TH SarabunPSK"/>
          <w:sz w:val="32"/>
          <w:szCs w:val="32"/>
        </w:rPr>
        <w:t>Fibrinolytic</w:t>
      </w:r>
      <w:proofErr w:type="spellEnd"/>
      <w:r w:rsidRPr="00183AF9">
        <w:rPr>
          <w:rFonts w:ascii="TH SarabunPSK" w:hAnsi="TH SarabunPSK" w:cs="TH SarabunPSK"/>
          <w:sz w:val="32"/>
          <w:szCs w:val="32"/>
        </w:rPr>
        <w:t xml:space="preserve"> drug) </w:t>
      </w:r>
      <w:r w:rsidRPr="00183AF9">
        <w:rPr>
          <w:rFonts w:ascii="TH SarabunPSK" w:hAnsi="TH SarabunPSK" w:cs="TH SarabunPSK"/>
          <w:sz w:val="32"/>
          <w:szCs w:val="32"/>
          <w:cs/>
        </w:rPr>
        <w:t>โดยมีระบบการให้</w:t>
      </w:r>
      <w:r>
        <w:rPr>
          <w:rFonts w:ascii="TH SarabunPSK" w:hAnsi="TH SarabunPSK" w:cs="TH SarabunPSK" w:hint="cs"/>
          <w:sz w:val="32"/>
          <w:szCs w:val="32"/>
          <w:cs/>
        </w:rPr>
        <w:t xml:space="preserve">       </w:t>
      </w:r>
    </w:p>
    <w:p w:rsidR="00620C9C" w:rsidRPr="00183AF9" w:rsidRDefault="00620C9C" w:rsidP="00620C9C">
      <w:pPr>
        <w:spacing w:after="0" w:line="276" w:lineRule="auto"/>
        <w:ind w:left="720"/>
        <w:rPr>
          <w:rFonts w:ascii="TH SarabunPSK" w:hAnsi="TH SarabunPSK" w:cs="TH SarabunPSK"/>
          <w:sz w:val="32"/>
          <w:szCs w:val="32"/>
        </w:rPr>
      </w:pPr>
      <w:r>
        <w:rPr>
          <w:rFonts w:ascii="TH SarabunPSK" w:hAnsi="TH SarabunPSK" w:cs="TH SarabunPSK" w:hint="cs"/>
          <w:sz w:val="32"/>
          <w:szCs w:val="32"/>
          <w:cs/>
        </w:rPr>
        <w:t xml:space="preserve">    </w:t>
      </w:r>
      <w:r w:rsidRPr="00183AF9">
        <w:rPr>
          <w:rFonts w:ascii="TH SarabunPSK" w:hAnsi="TH SarabunPSK" w:cs="TH SarabunPSK"/>
          <w:sz w:val="32"/>
          <w:szCs w:val="32"/>
          <w:cs/>
        </w:rPr>
        <w:t>คำปรึกษาตลอด 24 ชั่วโมงทุกวัน</w:t>
      </w:r>
    </w:p>
    <w:p w:rsidR="00620C9C" w:rsidRDefault="00620C9C" w:rsidP="00620C9C">
      <w:pPr>
        <w:spacing w:after="0" w:line="276" w:lineRule="auto"/>
        <w:ind w:firstLine="720"/>
        <w:rPr>
          <w:rFonts w:ascii="TH SarabunPSK" w:hAnsi="TH SarabunPSK" w:cs="TH SarabunPSK"/>
          <w:sz w:val="32"/>
          <w:szCs w:val="32"/>
        </w:rPr>
      </w:pPr>
      <w:r w:rsidRPr="00183AF9">
        <w:rPr>
          <w:rFonts w:ascii="TH SarabunPSK" w:hAnsi="TH SarabunPSK" w:cs="TH SarabunPSK"/>
          <w:sz w:val="32"/>
          <w:szCs w:val="32"/>
          <w:cs/>
        </w:rPr>
        <w:t>2. โรงพยาบาลมียาละลายลิ่มเลือด (</w:t>
      </w:r>
      <w:proofErr w:type="spellStart"/>
      <w:r w:rsidRPr="00183AF9">
        <w:rPr>
          <w:rFonts w:ascii="TH SarabunPSK" w:hAnsi="TH SarabunPSK" w:cs="TH SarabunPSK"/>
          <w:sz w:val="32"/>
          <w:szCs w:val="32"/>
        </w:rPr>
        <w:t>Fibrinolytic</w:t>
      </w:r>
      <w:proofErr w:type="spellEnd"/>
      <w:r w:rsidRPr="00183AF9">
        <w:rPr>
          <w:rFonts w:ascii="TH SarabunPSK" w:hAnsi="TH SarabunPSK" w:cs="TH SarabunPSK"/>
          <w:sz w:val="32"/>
          <w:szCs w:val="32"/>
        </w:rPr>
        <w:t xml:space="preserve"> drug) </w:t>
      </w:r>
      <w:r w:rsidRPr="00183AF9">
        <w:rPr>
          <w:rFonts w:ascii="TH SarabunPSK" w:hAnsi="TH SarabunPSK" w:cs="TH SarabunPSK"/>
          <w:sz w:val="32"/>
          <w:szCs w:val="32"/>
          <w:cs/>
        </w:rPr>
        <w:t xml:space="preserve">และมีระบบการบริหารยาละลายลิ่มเลือด </w:t>
      </w:r>
    </w:p>
    <w:p w:rsidR="00620C9C" w:rsidRDefault="00620C9C" w:rsidP="00620C9C">
      <w:pPr>
        <w:spacing w:after="0" w:line="276" w:lineRule="auto"/>
        <w:ind w:firstLine="720"/>
        <w:rPr>
          <w:rFonts w:ascii="TH SarabunPSK" w:hAnsi="TH SarabunPSK" w:cs="TH SarabunPSK"/>
          <w:sz w:val="32"/>
          <w:szCs w:val="32"/>
        </w:rPr>
      </w:pPr>
      <w:r>
        <w:rPr>
          <w:rFonts w:ascii="TH SarabunPSK" w:hAnsi="TH SarabunPSK" w:cs="TH SarabunPSK" w:hint="cs"/>
          <w:sz w:val="32"/>
          <w:szCs w:val="32"/>
          <w:cs/>
        </w:rPr>
        <w:t xml:space="preserve">    </w:t>
      </w:r>
      <w:r w:rsidRPr="00183AF9">
        <w:rPr>
          <w:rFonts w:ascii="TH SarabunPSK" w:hAnsi="TH SarabunPSK" w:cs="TH SarabunPSK"/>
          <w:sz w:val="32"/>
          <w:szCs w:val="32"/>
          <w:cs/>
        </w:rPr>
        <w:t xml:space="preserve">โดยต้องมีพร้อมให้ตลอด 24 ชั่วโมงทุกวันและมีระบบหมุนเวียนยาระหว่างโรงพยาบาลศูนย์และ </w:t>
      </w:r>
    </w:p>
    <w:p w:rsidR="00620C9C" w:rsidRPr="00183AF9" w:rsidRDefault="00620C9C" w:rsidP="00620C9C">
      <w:pPr>
        <w:spacing w:after="0" w:line="276" w:lineRule="auto"/>
        <w:ind w:firstLine="720"/>
        <w:rPr>
          <w:rFonts w:ascii="TH SarabunPSK" w:hAnsi="TH SarabunPSK" w:cs="TH SarabunPSK"/>
          <w:sz w:val="32"/>
          <w:szCs w:val="32"/>
        </w:rPr>
      </w:pPr>
      <w:r>
        <w:rPr>
          <w:rFonts w:ascii="TH SarabunPSK" w:hAnsi="TH SarabunPSK" w:cs="TH SarabunPSK" w:hint="cs"/>
          <w:sz w:val="32"/>
          <w:szCs w:val="32"/>
          <w:cs/>
        </w:rPr>
        <w:t xml:space="preserve">    </w:t>
      </w:r>
      <w:r w:rsidRPr="00183AF9">
        <w:rPr>
          <w:rFonts w:ascii="TH SarabunPSK" w:hAnsi="TH SarabunPSK" w:cs="TH SarabunPSK"/>
          <w:sz w:val="32"/>
          <w:szCs w:val="32"/>
          <w:cs/>
        </w:rPr>
        <w:t>โรงพยาบาลชุมชน</w:t>
      </w:r>
    </w:p>
    <w:p w:rsidR="00620C9C" w:rsidRPr="00183AF9" w:rsidRDefault="00620C9C" w:rsidP="00620C9C">
      <w:pPr>
        <w:spacing w:after="0" w:line="276" w:lineRule="auto"/>
        <w:ind w:firstLine="720"/>
        <w:rPr>
          <w:rFonts w:ascii="TH SarabunPSK" w:hAnsi="TH SarabunPSK" w:cs="TH SarabunPSK"/>
          <w:sz w:val="32"/>
          <w:szCs w:val="32"/>
        </w:rPr>
      </w:pPr>
      <w:r w:rsidRPr="00183AF9">
        <w:rPr>
          <w:rFonts w:ascii="TH SarabunPSK" w:hAnsi="TH SarabunPSK" w:cs="TH SarabunPSK"/>
          <w:sz w:val="32"/>
          <w:szCs w:val="32"/>
          <w:cs/>
        </w:rPr>
        <w:t xml:space="preserve">3. มีการให้ยาละลายลิ่มเลือดได้จริงและมีข้อมูลร้อยละของการให้ยาในผู้ป่วย </w:t>
      </w:r>
      <w:r w:rsidRPr="00183AF9">
        <w:rPr>
          <w:rFonts w:ascii="TH SarabunPSK" w:hAnsi="TH SarabunPSK" w:cs="TH SarabunPSK"/>
          <w:sz w:val="32"/>
          <w:szCs w:val="32"/>
        </w:rPr>
        <w:t>STEMI</w:t>
      </w:r>
    </w:p>
    <w:p w:rsidR="00620C9C" w:rsidRDefault="00620C9C" w:rsidP="00620C9C">
      <w:pPr>
        <w:spacing w:after="0" w:line="276" w:lineRule="auto"/>
        <w:ind w:firstLine="720"/>
        <w:rPr>
          <w:rFonts w:ascii="TH SarabunPSK" w:hAnsi="TH SarabunPSK" w:cs="TH SarabunPSK"/>
          <w:sz w:val="32"/>
          <w:szCs w:val="32"/>
        </w:rPr>
      </w:pPr>
      <w:r w:rsidRPr="00183AF9">
        <w:rPr>
          <w:rFonts w:ascii="TH SarabunPSK" w:hAnsi="TH SarabunPSK" w:cs="TH SarabunPSK"/>
          <w:sz w:val="32"/>
          <w:szCs w:val="32"/>
          <w:cs/>
        </w:rPr>
        <w:t>4.</w:t>
      </w:r>
      <w:r>
        <w:rPr>
          <w:rFonts w:ascii="TH SarabunPSK" w:hAnsi="TH SarabunPSK" w:cs="TH SarabunPSK" w:hint="cs"/>
          <w:sz w:val="32"/>
          <w:szCs w:val="32"/>
          <w:cs/>
        </w:rPr>
        <w:t xml:space="preserve"> </w:t>
      </w:r>
      <w:r w:rsidRPr="00183AF9">
        <w:rPr>
          <w:rFonts w:ascii="TH SarabunPSK" w:hAnsi="TH SarabunPSK" w:cs="TH SarabunPSK"/>
          <w:sz w:val="32"/>
          <w:szCs w:val="32"/>
          <w:cs/>
        </w:rPr>
        <w:t>มีความพร้อมของหน่วยงานและทีมงาน มีอุปกรณ์เครื่องช่วยชีวิต มีรถพยาบาลพร้อมส่งในกรณี</w:t>
      </w:r>
    </w:p>
    <w:p w:rsidR="00620C9C" w:rsidRPr="001B13DD" w:rsidRDefault="00620C9C" w:rsidP="00A2758F">
      <w:pPr>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   </w:t>
      </w:r>
      <w:r w:rsidRPr="00183AF9">
        <w:rPr>
          <w:rFonts w:ascii="TH SarabunPSK" w:hAnsi="TH SarabunPSK" w:cs="TH SarabunPSK"/>
          <w:sz w:val="32"/>
          <w:szCs w:val="32"/>
          <w:cs/>
        </w:rPr>
        <w:t>ฉุกเฉินตลอด 24 ชั่วโมงทุกวัน</w:t>
      </w:r>
      <w:r w:rsidRPr="001B13DD">
        <w:rPr>
          <w:rFonts w:ascii="TH SarabunPSK" w:hAnsi="TH SarabunPSK" w:cs="TH SarabunPSK"/>
          <w:sz w:val="32"/>
          <w:szCs w:val="32"/>
        </w:rPr>
        <w:t>I</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835"/>
        <w:gridCol w:w="1842"/>
        <w:gridCol w:w="2957"/>
        <w:gridCol w:w="837"/>
      </w:tblGrid>
      <w:tr w:rsidR="00620C9C" w:rsidRPr="00205A63" w:rsidTr="00090DD0">
        <w:trPr>
          <w:jc w:val="center"/>
        </w:trPr>
        <w:tc>
          <w:tcPr>
            <w:tcW w:w="2122" w:type="dxa"/>
            <w:vMerge w:val="restart"/>
            <w:vAlign w:val="center"/>
          </w:tcPr>
          <w:p w:rsidR="00620C9C" w:rsidRPr="00205A63" w:rsidRDefault="00620C9C" w:rsidP="00090DD0">
            <w:pPr>
              <w:spacing w:after="0"/>
              <w:ind w:left="-108" w:right="-108"/>
              <w:jc w:val="center"/>
              <w:rPr>
                <w:rFonts w:ascii="TH SarabunPSK" w:hAnsi="TH SarabunPSK" w:cs="TH SarabunPSK"/>
                <w:b/>
                <w:bCs/>
                <w:sz w:val="28"/>
                <w:cs/>
              </w:rPr>
            </w:pPr>
            <w:r w:rsidRPr="00205A63">
              <w:rPr>
                <w:rFonts w:ascii="TH SarabunPSK" w:hAnsi="TH SarabunPSK" w:cs="TH SarabunPSK"/>
                <w:b/>
                <w:bCs/>
                <w:sz w:val="28"/>
                <w:cs/>
              </w:rPr>
              <w:t>สถานบริการสุขภาพ</w:t>
            </w:r>
          </w:p>
        </w:tc>
        <w:tc>
          <w:tcPr>
            <w:tcW w:w="7634" w:type="dxa"/>
            <w:gridSpan w:val="3"/>
            <w:tcBorders>
              <w:bottom w:val="single" w:sz="4" w:space="0" w:color="auto"/>
            </w:tcBorders>
            <w:vAlign w:val="center"/>
          </w:tcPr>
          <w:p w:rsidR="00620C9C" w:rsidRPr="00205A63" w:rsidRDefault="00620C9C" w:rsidP="00090DD0">
            <w:pPr>
              <w:spacing w:after="0"/>
              <w:ind w:left="-167" w:right="-148"/>
              <w:jc w:val="center"/>
              <w:rPr>
                <w:rFonts w:ascii="TH SarabunPSK" w:hAnsi="TH SarabunPSK" w:cs="TH SarabunPSK"/>
                <w:b/>
                <w:bCs/>
                <w:sz w:val="28"/>
                <w:cs/>
              </w:rPr>
            </w:pPr>
            <w:r w:rsidRPr="00205A63">
              <w:rPr>
                <w:rFonts w:ascii="TH SarabunPSK" w:hAnsi="TH SarabunPSK" w:cs="TH SarabunPSK"/>
                <w:b/>
                <w:bCs/>
                <w:sz w:val="28"/>
                <w:cs/>
              </w:rPr>
              <w:t>รายการข้อมูล</w:t>
            </w:r>
          </w:p>
        </w:tc>
        <w:tc>
          <w:tcPr>
            <w:tcW w:w="837" w:type="dxa"/>
            <w:vMerge w:val="restart"/>
            <w:vAlign w:val="center"/>
          </w:tcPr>
          <w:p w:rsidR="00620C9C" w:rsidRPr="00205A63" w:rsidRDefault="00620C9C" w:rsidP="00090DD0">
            <w:pPr>
              <w:spacing w:after="0"/>
              <w:jc w:val="center"/>
              <w:rPr>
                <w:rFonts w:ascii="TH SarabunPSK" w:hAnsi="TH SarabunPSK" w:cs="TH SarabunPSK"/>
                <w:b/>
                <w:bCs/>
                <w:sz w:val="28"/>
              </w:rPr>
            </w:pPr>
            <w:r w:rsidRPr="00205A63">
              <w:rPr>
                <w:rFonts w:ascii="TH SarabunPSK" w:hAnsi="TH SarabunPSK" w:cs="TH SarabunPSK"/>
                <w:b/>
                <w:bCs/>
                <w:sz w:val="28"/>
                <w:cs/>
              </w:rPr>
              <w:t>หมายเหตุ</w:t>
            </w:r>
          </w:p>
        </w:tc>
      </w:tr>
      <w:tr w:rsidR="00620C9C" w:rsidRPr="00205A63" w:rsidTr="00090DD0">
        <w:trPr>
          <w:jc w:val="center"/>
        </w:trPr>
        <w:tc>
          <w:tcPr>
            <w:tcW w:w="2122" w:type="dxa"/>
            <w:vMerge/>
            <w:tcBorders>
              <w:bottom w:val="single" w:sz="4" w:space="0" w:color="auto"/>
            </w:tcBorders>
          </w:tcPr>
          <w:p w:rsidR="00620C9C" w:rsidRPr="00205A63" w:rsidRDefault="00620C9C" w:rsidP="00090DD0">
            <w:pPr>
              <w:spacing w:after="0"/>
              <w:ind w:left="-108" w:right="-108"/>
              <w:jc w:val="center"/>
              <w:rPr>
                <w:rFonts w:ascii="TH SarabunPSK" w:hAnsi="TH SarabunPSK" w:cs="TH SarabunPSK"/>
                <w:sz w:val="28"/>
                <w:cs/>
              </w:rPr>
            </w:pPr>
          </w:p>
        </w:tc>
        <w:tc>
          <w:tcPr>
            <w:tcW w:w="2835" w:type="dxa"/>
            <w:tcBorders>
              <w:bottom w:val="single" w:sz="4" w:space="0" w:color="auto"/>
            </w:tcBorders>
          </w:tcPr>
          <w:p w:rsidR="00620C9C" w:rsidRPr="00205A63" w:rsidRDefault="00620C9C" w:rsidP="00090DD0">
            <w:pPr>
              <w:spacing w:after="0" w:line="240" w:lineRule="auto"/>
              <w:jc w:val="center"/>
              <w:rPr>
                <w:rFonts w:ascii="TH SarabunPSK" w:hAnsi="TH SarabunPSK" w:cs="TH SarabunPSK"/>
                <w:b/>
                <w:bCs/>
                <w:sz w:val="28"/>
                <w:cs/>
              </w:rPr>
            </w:pPr>
            <w:r w:rsidRPr="00205A63">
              <w:rPr>
                <w:rFonts w:ascii="TH SarabunPSK" w:hAnsi="TH SarabunPSK" w:cs="TH SarabunPSK"/>
                <w:b/>
                <w:bCs/>
                <w:sz w:val="28"/>
                <w:cs/>
              </w:rPr>
              <w:t xml:space="preserve">รพ.ตั้งแต่ระดับ </w:t>
            </w:r>
            <w:r w:rsidRPr="00205A63">
              <w:rPr>
                <w:rFonts w:ascii="TH SarabunPSK" w:hAnsi="TH SarabunPSK" w:cs="TH SarabunPSK"/>
                <w:b/>
                <w:bCs/>
                <w:sz w:val="28"/>
              </w:rPr>
              <w:t>F</w:t>
            </w:r>
            <w:r w:rsidRPr="00205A63">
              <w:rPr>
                <w:rFonts w:ascii="TH SarabunPSK" w:hAnsi="TH SarabunPSK" w:cs="TH SarabunPSK"/>
                <w:b/>
                <w:bCs/>
                <w:sz w:val="28"/>
                <w:cs/>
              </w:rPr>
              <w:t xml:space="preserve">2 และ </w:t>
            </w:r>
            <w:r w:rsidRPr="00205A63">
              <w:rPr>
                <w:rFonts w:ascii="TH SarabunPSK" w:hAnsi="TH SarabunPSK" w:cs="TH SarabunPSK"/>
                <w:b/>
                <w:bCs/>
                <w:sz w:val="28"/>
              </w:rPr>
              <w:t>F2</w:t>
            </w:r>
            <w:r w:rsidRPr="00205A63">
              <w:rPr>
                <w:rFonts w:ascii="TH SarabunPSK" w:hAnsi="TH SarabunPSK" w:cs="TH SarabunPSK"/>
                <w:b/>
                <w:bCs/>
                <w:sz w:val="28"/>
                <w:cs/>
              </w:rPr>
              <w:t xml:space="preserve"> ขึ้นไปในเขตที่มีการให้ยาละลายลิ่มเลือดในผู้ป่วย </w:t>
            </w:r>
            <w:r w:rsidRPr="00205A63">
              <w:rPr>
                <w:rFonts w:ascii="TH SarabunPSK" w:hAnsi="TH SarabunPSK" w:cs="TH SarabunPSK"/>
                <w:b/>
                <w:bCs/>
                <w:sz w:val="28"/>
              </w:rPr>
              <w:t xml:space="preserve">STEMI </w:t>
            </w:r>
            <w:r w:rsidRPr="00205A63">
              <w:rPr>
                <w:rFonts w:ascii="TH SarabunPSK" w:hAnsi="TH SarabunPSK" w:cs="TH SarabunPSK"/>
                <w:b/>
                <w:bCs/>
                <w:sz w:val="28"/>
                <w:cs/>
              </w:rPr>
              <w:t>ได้จริง</w:t>
            </w:r>
          </w:p>
          <w:p w:rsidR="00620C9C" w:rsidRPr="00205A63" w:rsidRDefault="00620C9C" w:rsidP="00090DD0">
            <w:pPr>
              <w:spacing w:after="0" w:line="240" w:lineRule="auto"/>
              <w:jc w:val="center"/>
              <w:rPr>
                <w:rFonts w:ascii="TH SarabunPSK" w:hAnsi="TH SarabunPSK" w:cs="TH SarabunPSK"/>
                <w:b/>
                <w:bCs/>
                <w:sz w:val="28"/>
              </w:rPr>
            </w:pPr>
            <w:r w:rsidRPr="00205A63">
              <w:rPr>
                <w:rFonts w:ascii="TH SarabunPSK" w:hAnsi="TH SarabunPSK" w:cs="TH SarabunPSK"/>
                <w:b/>
                <w:bCs/>
                <w:sz w:val="28"/>
              </w:rPr>
              <w:t>(A)</w:t>
            </w:r>
          </w:p>
        </w:tc>
        <w:tc>
          <w:tcPr>
            <w:tcW w:w="1842" w:type="dxa"/>
          </w:tcPr>
          <w:p w:rsidR="00620C9C" w:rsidRPr="00205A63" w:rsidRDefault="00620C9C" w:rsidP="00090DD0">
            <w:pPr>
              <w:spacing w:after="0" w:line="240" w:lineRule="auto"/>
              <w:jc w:val="center"/>
              <w:rPr>
                <w:rFonts w:ascii="TH SarabunPSK" w:hAnsi="TH SarabunPSK" w:cs="TH SarabunPSK"/>
                <w:b/>
                <w:bCs/>
                <w:sz w:val="28"/>
              </w:rPr>
            </w:pPr>
            <w:r w:rsidRPr="00205A63">
              <w:rPr>
                <w:rFonts w:ascii="TH SarabunPSK" w:hAnsi="TH SarabunPSK" w:cs="TH SarabunPSK"/>
                <w:b/>
                <w:bCs/>
                <w:sz w:val="28"/>
                <w:cs/>
              </w:rPr>
              <w:t xml:space="preserve">รพ. ตั้งแต่ระดับ </w:t>
            </w:r>
            <w:r w:rsidRPr="00205A63">
              <w:rPr>
                <w:rFonts w:ascii="TH SarabunPSK" w:hAnsi="TH SarabunPSK" w:cs="TH SarabunPSK"/>
                <w:b/>
                <w:bCs/>
                <w:sz w:val="28"/>
              </w:rPr>
              <w:t>F</w:t>
            </w:r>
            <w:r w:rsidRPr="00205A63">
              <w:rPr>
                <w:rFonts w:ascii="TH SarabunPSK" w:hAnsi="TH SarabunPSK" w:cs="TH SarabunPSK"/>
                <w:b/>
                <w:bCs/>
                <w:sz w:val="28"/>
                <w:cs/>
              </w:rPr>
              <w:t xml:space="preserve">2 และ </w:t>
            </w:r>
            <w:r w:rsidRPr="00205A63">
              <w:rPr>
                <w:rFonts w:ascii="TH SarabunPSK" w:hAnsi="TH SarabunPSK" w:cs="TH SarabunPSK"/>
                <w:b/>
                <w:bCs/>
                <w:sz w:val="28"/>
              </w:rPr>
              <w:t>F</w:t>
            </w:r>
            <w:r w:rsidRPr="00205A63">
              <w:rPr>
                <w:rFonts w:ascii="TH SarabunPSK" w:hAnsi="TH SarabunPSK" w:cs="TH SarabunPSK"/>
                <w:b/>
                <w:bCs/>
                <w:sz w:val="28"/>
                <w:cs/>
              </w:rPr>
              <w:t>2 ขึ้นไป ทั้งหมดในเขตนั้นๆ</w:t>
            </w:r>
          </w:p>
          <w:p w:rsidR="00620C9C" w:rsidRPr="00205A63" w:rsidRDefault="00620C9C" w:rsidP="00090DD0">
            <w:pPr>
              <w:spacing w:after="0" w:line="240" w:lineRule="auto"/>
              <w:jc w:val="center"/>
              <w:rPr>
                <w:rFonts w:ascii="TH SarabunPSK" w:hAnsi="TH SarabunPSK" w:cs="TH SarabunPSK"/>
                <w:b/>
                <w:bCs/>
                <w:sz w:val="28"/>
              </w:rPr>
            </w:pPr>
            <w:r w:rsidRPr="00205A63">
              <w:rPr>
                <w:rFonts w:ascii="TH SarabunPSK" w:hAnsi="TH SarabunPSK" w:cs="TH SarabunPSK"/>
                <w:b/>
                <w:bCs/>
                <w:sz w:val="28"/>
              </w:rPr>
              <w:t>(B)</w:t>
            </w:r>
          </w:p>
        </w:tc>
        <w:tc>
          <w:tcPr>
            <w:tcW w:w="2957" w:type="dxa"/>
            <w:vAlign w:val="center"/>
          </w:tcPr>
          <w:p w:rsidR="00620C9C" w:rsidRPr="00205A63" w:rsidRDefault="00620C9C" w:rsidP="00090DD0">
            <w:pPr>
              <w:spacing w:after="0" w:line="240" w:lineRule="auto"/>
              <w:jc w:val="center"/>
              <w:rPr>
                <w:rFonts w:ascii="TH SarabunPSK" w:hAnsi="TH SarabunPSK" w:cs="TH SarabunPSK"/>
                <w:b/>
                <w:bCs/>
                <w:sz w:val="28"/>
              </w:rPr>
            </w:pPr>
            <w:r w:rsidRPr="00205A63">
              <w:rPr>
                <w:rFonts w:ascii="TH SarabunPSK" w:hAnsi="TH SarabunPSK" w:cs="TH SarabunPSK"/>
                <w:b/>
                <w:bCs/>
                <w:sz w:val="28"/>
                <w:cs/>
              </w:rPr>
              <w:t>ร้อยละโรงพยาบาลตั้งแต่ระดับ</w:t>
            </w:r>
            <w:r w:rsidRPr="00205A63">
              <w:rPr>
                <w:rFonts w:ascii="TH SarabunPSK" w:hAnsi="TH SarabunPSK" w:cs="TH SarabunPSK"/>
                <w:b/>
                <w:bCs/>
                <w:sz w:val="28"/>
              </w:rPr>
              <w:t>F</w:t>
            </w:r>
            <w:r w:rsidRPr="00205A63">
              <w:rPr>
                <w:rFonts w:ascii="TH SarabunPSK" w:hAnsi="TH SarabunPSK" w:cs="TH SarabunPSK"/>
                <w:b/>
                <w:bCs/>
                <w:sz w:val="28"/>
                <w:cs/>
              </w:rPr>
              <w:t xml:space="preserve">2 และ </w:t>
            </w:r>
            <w:r w:rsidRPr="00205A63">
              <w:rPr>
                <w:rFonts w:ascii="TH SarabunPSK" w:hAnsi="TH SarabunPSK" w:cs="TH SarabunPSK"/>
                <w:b/>
                <w:bCs/>
                <w:sz w:val="28"/>
              </w:rPr>
              <w:t>F</w:t>
            </w:r>
            <w:r w:rsidRPr="00205A63">
              <w:rPr>
                <w:rFonts w:ascii="TH SarabunPSK" w:hAnsi="TH SarabunPSK" w:cs="TH SarabunPSK"/>
                <w:b/>
                <w:bCs/>
                <w:sz w:val="28"/>
                <w:cs/>
              </w:rPr>
              <w:t>2 ขึ้นไปมีการให้ยาละลายลิ่มเลือด (</w:t>
            </w:r>
            <w:proofErr w:type="spellStart"/>
            <w:r w:rsidRPr="00205A63">
              <w:rPr>
                <w:rFonts w:ascii="TH SarabunPSK" w:hAnsi="TH SarabunPSK" w:cs="TH SarabunPSK"/>
                <w:b/>
                <w:bCs/>
                <w:sz w:val="28"/>
              </w:rPr>
              <w:t>Fibrinolytic</w:t>
            </w:r>
            <w:proofErr w:type="spellEnd"/>
            <w:r w:rsidRPr="00205A63">
              <w:rPr>
                <w:rFonts w:ascii="TH SarabunPSK" w:hAnsi="TH SarabunPSK" w:cs="TH SarabunPSK"/>
                <w:b/>
                <w:bCs/>
                <w:sz w:val="28"/>
              </w:rPr>
              <w:t xml:space="preserve"> drug) </w:t>
            </w:r>
            <w:r w:rsidRPr="00205A63">
              <w:rPr>
                <w:rFonts w:ascii="TH SarabunPSK" w:hAnsi="TH SarabunPSK" w:cs="TH SarabunPSK"/>
                <w:b/>
                <w:bCs/>
                <w:sz w:val="28"/>
                <w:cs/>
              </w:rPr>
              <w:t xml:space="preserve">ในผู้ป่วย </w:t>
            </w:r>
            <w:r w:rsidRPr="00205A63">
              <w:rPr>
                <w:rFonts w:ascii="TH SarabunPSK" w:hAnsi="TH SarabunPSK" w:cs="TH SarabunPSK"/>
                <w:b/>
                <w:bCs/>
                <w:sz w:val="28"/>
              </w:rPr>
              <w:t xml:space="preserve">STEMI </w:t>
            </w:r>
            <w:r w:rsidRPr="00205A63">
              <w:rPr>
                <w:rFonts w:ascii="TH SarabunPSK" w:hAnsi="TH SarabunPSK" w:cs="TH SarabunPSK"/>
                <w:b/>
                <w:bCs/>
                <w:sz w:val="28"/>
                <w:cs/>
              </w:rPr>
              <w:t>ได้จริง(</w:t>
            </w:r>
            <w:r w:rsidRPr="00205A63">
              <w:rPr>
                <w:rFonts w:ascii="TH SarabunPSK" w:hAnsi="TH SarabunPSK" w:cs="TH SarabunPSK"/>
                <w:b/>
                <w:bCs/>
                <w:sz w:val="28"/>
              </w:rPr>
              <w:t>A</w:t>
            </w:r>
            <w:r w:rsidRPr="00205A63">
              <w:rPr>
                <w:rFonts w:ascii="TH SarabunPSK" w:hAnsi="TH SarabunPSK" w:cs="TH SarabunPSK"/>
                <w:b/>
                <w:bCs/>
                <w:sz w:val="28"/>
                <w:cs/>
              </w:rPr>
              <w:t>/</w:t>
            </w:r>
            <w:r w:rsidRPr="00205A63">
              <w:rPr>
                <w:rFonts w:ascii="TH SarabunPSK" w:hAnsi="TH SarabunPSK" w:cs="TH SarabunPSK"/>
                <w:b/>
                <w:bCs/>
                <w:sz w:val="28"/>
              </w:rPr>
              <w:t>B) x100</w:t>
            </w:r>
          </w:p>
        </w:tc>
        <w:tc>
          <w:tcPr>
            <w:tcW w:w="837" w:type="dxa"/>
            <w:vMerge/>
          </w:tcPr>
          <w:p w:rsidR="00620C9C" w:rsidRPr="00205A63" w:rsidRDefault="00620C9C" w:rsidP="00090DD0">
            <w:pPr>
              <w:spacing w:after="0"/>
              <w:jc w:val="center"/>
              <w:rPr>
                <w:rFonts w:ascii="TH SarabunPSK" w:hAnsi="TH SarabunPSK" w:cs="TH SarabunPSK"/>
                <w:sz w:val="28"/>
              </w:rPr>
            </w:pPr>
          </w:p>
        </w:tc>
      </w:tr>
      <w:tr w:rsidR="00620C9C" w:rsidRPr="00205A63" w:rsidTr="00090DD0">
        <w:trPr>
          <w:trHeight w:val="350"/>
          <w:jc w:val="center"/>
        </w:trPr>
        <w:tc>
          <w:tcPr>
            <w:tcW w:w="2122" w:type="dxa"/>
            <w:tcBorders>
              <w:top w:val="nil"/>
              <w:left w:val="single" w:sz="4" w:space="0" w:color="auto"/>
              <w:bottom w:val="single" w:sz="4" w:space="0" w:color="auto"/>
              <w:right w:val="single" w:sz="4" w:space="0" w:color="auto"/>
            </w:tcBorders>
            <w:vAlign w:val="center"/>
          </w:tcPr>
          <w:p w:rsidR="00620C9C" w:rsidRPr="00205A63" w:rsidRDefault="00620C9C" w:rsidP="00090DD0">
            <w:pPr>
              <w:spacing w:after="0" w:line="240" w:lineRule="exact"/>
              <w:jc w:val="center"/>
              <w:rPr>
                <w:rFonts w:ascii="TH SarabunPSK" w:hAnsi="TH SarabunPSK" w:cs="TH SarabunPSK"/>
                <w:b/>
                <w:bCs/>
                <w:sz w:val="28"/>
              </w:rPr>
            </w:pPr>
            <w:r w:rsidRPr="00205A63">
              <w:rPr>
                <w:rFonts w:ascii="TH SarabunPSK" w:hAnsi="TH SarabunPSK" w:cs="TH SarabunPSK"/>
                <w:b/>
                <w:bCs/>
                <w:sz w:val="28"/>
                <w:cs/>
              </w:rPr>
              <w:t>จังหวัด</w:t>
            </w:r>
            <w:r w:rsidRPr="00205A63">
              <w:rPr>
                <w:rFonts w:ascii="TH SarabunPSK" w:hAnsi="TH SarabunPSK" w:cs="TH SarabunPSK"/>
                <w:b/>
                <w:bCs/>
                <w:sz w:val="28"/>
              </w:rPr>
              <w:t xml:space="preserve"> 1</w:t>
            </w:r>
          </w:p>
        </w:tc>
        <w:tc>
          <w:tcPr>
            <w:tcW w:w="2835" w:type="dxa"/>
            <w:tcBorders>
              <w:top w:val="nil"/>
              <w:left w:val="single" w:sz="4" w:space="0" w:color="auto"/>
              <w:bottom w:val="single" w:sz="4" w:space="0" w:color="auto"/>
              <w:right w:val="single" w:sz="4" w:space="0" w:color="auto"/>
            </w:tcBorders>
          </w:tcPr>
          <w:p w:rsidR="00620C9C" w:rsidRPr="00205A63" w:rsidRDefault="00620C9C" w:rsidP="00090DD0">
            <w:pPr>
              <w:spacing w:after="0"/>
              <w:jc w:val="center"/>
              <w:rPr>
                <w:rFonts w:ascii="TH SarabunPSK" w:hAnsi="TH SarabunPSK" w:cs="TH SarabunPSK"/>
                <w:sz w:val="28"/>
                <w:cs/>
              </w:rPr>
            </w:pPr>
          </w:p>
        </w:tc>
        <w:tc>
          <w:tcPr>
            <w:tcW w:w="1842" w:type="dxa"/>
            <w:tcBorders>
              <w:left w:val="single" w:sz="4" w:space="0" w:color="auto"/>
              <w:bottom w:val="single" w:sz="4" w:space="0" w:color="000000"/>
            </w:tcBorders>
          </w:tcPr>
          <w:p w:rsidR="00620C9C" w:rsidRPr="00205A63" w:rsidRDefault="00620C9C" w:rsidP="00090DD0">
            <w:pPr>
              <w:spacing w:after="0"/>
              <w:ind w:left="-108" w:right="-113"/>
              <w:jc w:val="center"/>
              <w:rPr>
                <w:rFonts w:ascii="TH SarabunPSK" w:hAnsi="TH SarabunPSK" w:cs="TH SarabunPSK"/>
                <w:sz w:val="28"/>
                <w:cs/>
              </w:rPr>
            </w:pPr>
          </w:p>
        </w:tc>
        <w:tc>
          <w:tcPr>
            <w:tcW w:w="295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c>
          <w:tcPr>
            <w:tcW w:w="83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r>
      <w:tr w:rsidR="00620C9C" w:rsidRPr="00205A63" w:rsidTr="00090DD0">
        <w:trPr>
          <w:trHeight w:val="350"/>
          <w:jc w:val="center"/>
        </w:trPr>
        <w:tc>
          <w:tcPr>
            <w:tcW w:w="2122" w:type="dxa"/>
            <w:tcBorders>
              <w:top w:val="nil"/>
              <w:left w:val="single" w:sz="4" w:space="0" w:color="auto"/>
              <w:bottom w:val="single" w:sz="4" w:space="0" w:color="auto"/>
              <w:right w:val="single" w:sz="4" w:space="0" w:color="auto"/>
            </w:tcBorders>
            <w:vAlign w:val="center"/>
          </w:tcPr>
          <w:p w:rsidR="00620C9C" w:rsidRPr="00205A63" w:rsidRDefault="00620C9C" w:rsidP="00090DD0">
            <w:pPr>
              <w:spacing w:after="0" w:line="240" w:lineRule="exact"/>
              <w:jc w:val="center"/>
              <w:rPr>
                <w:rFonts w:ascii="TH SarabunPSK" w:hAnsi="TH SarabunPSK" w:cs="TH SarabunPSK"/>
                <w:b/>
                <w:bCs/>
                <w:sz w:val="28"/>
                <w:cs/>
              </w:rPr>
            </w:pPr>
            <w:r w:rsidRPr="00205A63">
              <w:rPr>
                <w:rFonts w:ascii="TH SarabunPSK" w:hAnsi="TH SarabunPSK" w:cs="TH SarabunPSK"/>
                <w:b/>
                <w:bCs/>
                <w:sz w:val="28"/>
                <w:cs/>
              </w:rPr>
              <w:t>จังหวัด 2</w:t>
            </w:r>
          </w:p>
        </w:tc>
        <w:tc>
          <w:tcPr>
            <w:tcW w:w="2835" w:type="dxa"/>
            <w:tcBorders>
              <w:top w:val="nil"/>
              <w:left w:val="single" w:sz="4" w:space="0" w:color="auto"/>
              <w:bottom w:val="single" w:sz="4" w:space="0" w:color="auto"/>
              <w:right w:val="single" w:sz="4" w:space="0" w:color="auto"/>
            </w:tcBorders>
          </w:tcPr>
          <w:p w:rsidR="00620C9C" w:rsidRPr="00205A63" w:rsidRDefault="00620C9C" w:rsidP="00090DD0">
            <w:pPr>
              <w:spacing w:after="0"/>
              <w:jc w:val="center"/>
              <w:rPr>
                <w:rFonts w:ascii="TH SarabunPSK" w:hAnsi="TH SarabunPSK" w:cs="TH SarabunPSK"/>
                <w:sz w:val="28"/>
                <w:cs/>
              </w:rPr>
            </w:pPr>
          </w:p>
        </w:tc>
        <w:tc>
          <w:tcPr>
            <w:tcW w:w="1842" w:type="dxa"/>
            <w:tcBorders>
              <w:left w:val="single" w:sz="4" w:space="0" w:color="auto"/>
              <w:bottom w:val="single" w:sz="4" w:space="0" w:color="000000"/>
            </w:tcBorders>
          </w:tcPr>
          <w:p w:rsidR="00620C9C" w:rsidRPr="00205A63" w:rsidRDefault="00620C9C" w:rsidP="00090DD0">
            <w:pPr>
              <w:spacing w:after="0"/>
              <w:ind w:left="-108" w:right="-113"/>
              <w:jc w:val="center"/>
              <w:rPr>
                <w:rFonts w:ascii="TH SarabunPSK" w:hAnsi="TH SarabunPSK" w:cs="TH SarabunPSK"/>
                <w:sz w:val="28"/>
                <w:cs/>
              </w:rPr>
            </w:pPr>
          </w:p>
        </w:tc>
        <w:tc>
          <w:tcPr>
            <w:tcW w:w="295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c>
          <w:tcPr>
            <w:tcW w:w="83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r>
      <w:tr w:rsidR="00620C9C" w:rsidRPr="00205A63" w:rsidTr="00090DD0">
        <w:trPr>
          <w:trHeight w:val="350"/>
          <w:jc w:val="center"/>
        </w:trPr>
        <w:tc>
          <w:tcPr>
            <w:tcW w:w="2122" w:type="dxa"/>
            <w:tcBorders>
              <w:top w:val="nil"/>
              <w:left w:val="single" w:sz="4" w:space="0" w:color="auto"/>
              <w:bottom w:val="single" w:sz="4" w:space="0" w:color="auto"/>
              <w:right w:val="single" w:sz="4" w:space="0" w:color="auto"/>
            </w:tcBorders>
          </w:tcPr>
          <w:p w:rsidR="00620C9C" w:rsidRPr="00205A63" w:rsidRDefault="00620C9C" w:rsidP="00090DD0">
            <w:pPr>
              <w:spacing w:after="0"/>
              <w:jc w:val="center"/>
              <w:rPr>
                <w:rFonts w:ascii="TH SarabunPSK" w:hAnsi="TH SarabunPSK" w:cs="TH SarabunPSK"/>
                <w:b/>
                <w:bCs/>
                <w:sz w:val="28"/>
              </w:rPr>
            </w:pPr>
            <w:r w:rsidRPr="00205A63">
              <w:rPr>
                <w:rFonts w:ascii="TH SarabunPSK" w:hAnsi="TH SarabunPSK" w:cs="TH SarabunPSK"/>
                <w:b/>
                <w:bCs/>
                <w:sz w:val="28"/>
                <w:cs/>
              </w:rPr>
              <w:t>จังหวัด 3</w:t>
            </w:r>
          </w:p>
        </w:tc>
        <w:tc>
          <w:tcPr>
            <w:tcW w:w="2835" w:type="dxa"/>
            <w:tcBorders>
              <w:top w:val="nil"/>
              <w:left w:val="single" w:sz="4" w:space="0" w:color="auto"/>
              <w:bottom w:val="single" w:sz="4" w:space="0" w:color="auto"/>
              <w:right w:val="single" w:sz="4" w:space="0" w:color="auto"/>
            </w:tcBorders>
          </w:tcPr>
          <w:p w:rsidR="00620C9C" w:rsidRPr="00205A63" w:rsidRDefault="00620C9C" w:rsidP="00090DD0">
            <w:pPr>
              <w:spacing w:after="0"/>
              <w:jc w:val="center"/>
              <w:rPr>
                <w:rFonts w:ascii="TH SarabunPSK" w:hAnsi="TH SarabunPSK" w:cs="TH SarabunPSK"/>
                <w:sz w:val="28"/>
                <w:cs/>
              </w:rPr>
            </w:pPr>
          </w:p>
        </w:tc>
        <w:tc>
          <w:tcPr>
            <w:tcW w:w="1842" w:type="dxa"/>
            <w:tcBorders>
              <w:left w:val="single" w:sz="4" w:space="0" w:color="auto"/>
              <w:bottom w:val="single" w:sz="4" w:space="0" w:color="000000"/>
            </w:tcBorders>
          </w:tcPr>
          <w:p w:rsidR="00620C9C" w:rsidRPr="00205A63" w:rsidRDefault="00620C9C" w:rsidP="00090DD0">
            <w:pPr>
              <w:spacing w:after="0"/>
              <w:ind w:left="-108" w:right="-113"/>
              <w:jc w:val="center"/>
              <w:rPr>
                <w:rFonts w:ascii="TH SarabunPSK" w:hAnsi="TH SarabunPSK" w:cs="TH SarabunPSK"/>
                <w:sz w:val="28"/>
                <w:cs/>
              </w:rPr>
            </w:pPr>
          </w:p>
        </w:tc>
        <w:tc>
          <w:tcPr>
            <w:tcW w:w="295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c>
          <w:tcPr>
            <w:tcW w:w="83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r>
      <w:tr w:rsidR="00620C9C" w:rsidRPr="00205A63" w:rsidTr="00090DD0">
        <w:trPr>
          <w:trHeight w:val="350"/>
          <w:jc w:val="center"/>
        </w:trPr>
        <w:tc>
          <w:tcPr>
            <w:tcW w:w="2122" w:type="dxa"/>
            <w:tcBorders>
              <w:top w:val="nil"/>
              <w:left w:val="single" w:sz="4" w:space="0" w:color="auto"/>
              <w:bottom w:val="single" w:sz="4" w:space="0" w:color="auto"/>
              <w:right w:val="single" w:sz="4" w:space="0" w:color="auto"/>
            </w:tcBorders>
          </w:tcPr>
          <w:p w:rsidR="00620C9C" w:rsidRPr="00205A63" w:rsidRDefault="00620C9C" w:rsidP="00090DD0">
            <w:pPr>
              <w:spacing w:after="0"/>
              <w:jc w:val="center"/>
              <w:rPr>
                <w:rFonts w:ascii="TH SarabunPSK" w:hAnsi="TH SarabunPSK" w:cs="TH SarabunPSK"/>
                <w:b/>
                <w:bCs/>
                <w:sz w:val="28"/>
              </w:rPr>
            </w:pPr>
            <w:r w:rsidRPr="00205A63">
              <w:rPr>
                <w:rFonts w:ascii="TH SarabunPSK" w:hAnsi="TH SarabunPSK" w:cs="TH SarabunPSK"/>
                <w:b/>
                <w:bCs/>
                <w:sz w:val="28"/>
                <w:cs/>
              </w:rPr>
              <w:t>จังหวัด ...</w:t>
            </w:r>
          </w:p>
        </w:tc>
        <w:tc>
          <w:tcPr>
            <w:tcW w:w="2835" w:type="dxa"/>
            <w:tcBorders>
              <w:top w:val="nil"/>
              <w:left w:val="single" w:sz="4" w:space="0" w:color="auto"/>
              <w:bottom w:val="single" w:sz="4" w:space="0" w:color="auto"/>
              <w:right w:val="single" w:sz="4" w:space="0" w:color="auto"/>
            </w:tcBorders>
          </w:tcPr>
          <w:p w:rsidR="00620C9C" w:rsidRPr="00205A63" w:rsidRDefault="00620C9C" w:rsidP="00090DD0">
            <w:pPr>
              <w:spacing w:after="0"/>
              <w:jc w:val="center"/>
              <w:rPr>
                <w:rFonts w:ascii="TH SarabunPSK" w:hAnsi="TH SarabunPSK" w:cs="TH SarabunPSK"/>
                <w:sz w:val="28"/>
                <w:cs/>
              </w:rPr>
            </w:pPr>
          </w:p>
        </w:tc>
        <w:tc>
          <w:tcPr>
            <w:tcW w:w="1842" w:type="dxa"/>
            <w:tcBorders>
              <w:left w:val="single" w:sz="4" w:space="0" w:color="auto"/>
              <w:bottom w:val="single" w:sz="4" w:space="0" w:color="000000"/>
            </w:tcBorders>
          </w:tcPr>
          <w:p w:rsidR="00620C9C" w:rsidRPr="00205A63" w:rsidRDefault="00620C9C" w:rsidP="00090DD0">
            <w:pPr>
              <w:spacing w:after="0"/>
              <w:ind w:left="-108" w:right="-113"/>
              <w:jc w:val="center"/>
              <w:rPr>
                <w:rFonts w:ascii="TH SarabunPSK" w:hAnsi="TH SarabunPSK" w:cs="TH SarabunPSK"/>
                <w:sz w:val="28"/>
                <w:cs/>
              </w:rPr>
            </w:pPr>
          </w:p>
        </w:tc>
        <w:tc>
          <w:tcPr>
            <w:tcW w:w="295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c>
          <w:tcPr>
            <w:tcW w:w="83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r>
      <w:tr w:rsidR="00620C9C" w:rsidRPr="00205A63" w:rsidTr="00090DD0">
        <w:trPr>
          <w:trHeight w:val="350"/>
          <w:jc w:val="center"/>
        </w:trPr>
        <w:tc>
          <w:tcPr>
            <w:tcW w:w="2122" w:type="dxa"/>
            <w:tcBorders>
              <w:top w:val="nil"/>
              <w:left w:val="single" w:sz="4" w:space="0" w:color="auto"/>
              <w:bottom w:val="single" w:sz="4" w:space="0" w:color="auto"/>
              <w:right w:val="single" w:sz="4" w:space="0" w:color="auto"/>
            </w:tcBorders>
            <w:vAlign w:val="center"/>
          </w:tcPr>
          <w:p w:rsidR="00620C9C" w:rsidRPr="00205A63" w:rsidRDefault="00620C9C" w:rsidP="00090DD0">
            <w:pPr>
              <w:spacing w:after="0"/>
              <w:jc w:val="center"/>
              <w:rPr>
                <w:rFonts w:ascii="TH SarabunPSK" w:hAnsi="TH SarabunPSK" w:cs="TH SarabunPSK"/>
                <w:b/>
                <w:bCs/>
                <w:sz w:val="28"/>
                <w:cs/>
              </w:rPr>
            </w:pPr>
            <w:r w:rsidRPr="00205A63">
              <w:rPr>
                <w:rFonts w:ascii="TH SarabunPSK" w:hAnsi="TH SarabunPSK" w:cs="TH SarabunPSK"/>
                <w:b/>
                <w:bCs/>
                <w:sz w:val="28"/>
                <w:cs/>
              </w:rPr>
              <w:t>ภาพรวมเขต</w:t>
            </w:r>
          </w:p>
          <w:p w:rsidR="00620C9C" w:rsidRPr="00205A63" w:rsidRDefault="00620C9C" w:rsidP="00090DD0">
            <w:pPr>
              <w:spacing w:after="0" w:line="240" w:lineRule="exact"/>
              <w:jc w:val="center"/>
              <w:rPr>
                <w:rFonts w:ascii="TH SarabunPSK" w:hAnsi="TH SarabunPSK" w:cs="TH SarabunPSK"/>
                <w:sz w:val="28"/>
                <w:cs/>
              </w:rPr>
            </w:pPr>
            <w:r w:rsidRPr="00205A63">
              <w:rPr>
                <w:rFonts w:ascii="TH SarabunPSK" w:hAnsi="TH SarabunPSK" w:cs="TH SarabunPSK"/>
                <w:b/>
                <w:bCs/>
                <w:sz w:val="28"/>
                <w:cs/>
              </w:rPr>
              <w:t>(ข้อมูล ณ วันที่รายงาน)</w:t>
            </w:r>
          </w:p>
        </w:tc>
        <w:tc>
          <w:tcPr>
            <w:tcW w:w="2835" w:type="dxa"/>
            <w:tcBorders>
              <w:top w:val="nil"/>
              <w:left w:val="single" w:sz="4" w:space="0" w:color="auto"/>
              <w:bottom w:val="single" w:sz="4" w:space="0" w:color="auto"/>
              <w:right w:val="single" w:sz="4" w:space="0" w:color="auto"/>
            </w:tcBorders>
          </w:tcPr>
          <w:p w:rsidR="00620C9C" w:rsidRPr="00205A63" w:rsidRDefault="00620C9C" w:rsidP="00090DD0">
            <w:pPr>
              <w:spacing w:after="0"/>
              <w:jc w:val="center"/>
              <w:rPr>
                <w:rFonts w:ascii="TH SarabunPSK" w:hAnsi="TH SarabunPSK" w:cs="TH SarabunPSK"/>
                <w:sz w:val="28"/>
                <w:cs/>
              </w:rPr>
            </w:pPr>
          </w:p>
        </w:tc>
        <w:tc>
          <w:tcPr>
            <w:tcW w:w="1842" w:type="dxa"/>
            <w:tcBorders>
              <w:left w:val="single" w:sz="4" w:space="0" w:color="auto"/>
              <w:bottom w:val="single" w:sz="4" w:space="0" w:color="000000"/>
            </w:tcBorders>
          </w:tcPr>
          <w:p w:rsidR="00620C9C" w:rsidRPr="00205A63" w:rsidRDefault="00620C9C" w:rsidP="00090DD0">
            <w:pPr>
              <w:spacing w:after="0"/>
              <w:ind w:left="-108" w:right="-113"/>
              <w:jc w:val="center"/>
              <w:rPr>
                <w:rFonts w:ascii="TH SarabunPSK" w:hAnsi="TH SarabunPSK" w:cs="TH SarabunPSK"/>
                <w:sz w:val="28"/>
                <w:cs/>
              </w:rPr>
            </w:pPr>
          </w:p>
        </w:tc>
        <w:tc>
          <w:tcPr>
            <w:tcW w:w="295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c>
          <w:tcPr>
            <w:tcW w:w="837" w:type="dxa"/>
            <w:tcBorders>
              <w:bottom w:val="single" w:sz="4" w:space="0" w:color="000000"/>
            </w:tcBorders>
          </w:tcPr>
          <w:p w:rsidR="00620C9C" w:rsidRPr="00205A63" w:rsidRDefault="00620C9C" w:rsidP="00090DD0">
            <w:pPr>
              <w:spacing w:after="0"/>
              <w:jc w:val="center"/>
              <w:rPr>
                <w:rFonts w:ascii="TH SarabunPSK" w:hAnsi="TH SarabunPSK" w:cs="TH SarabunPSK"/>
                <w:sz w:val="28"/>
                <w:cs/>
              </w:rPr>
            </w:pPr>
          </w:p>
        </w:tc>
      </w:tr>
    </w:tbl>
    <w:p w:rsidR="00AE5A6C" w:rsidRPr="00AE5A6C" w:rsidRDefault="00AE5A6C" w:rsidP="00620C9C">
      <w:pPr>
        <w:spacing w:after="0"/>
        <w:ind w:firstLine="284"/>
        <w:rPr>
          <w:rFonts w:ascii="TH SarabunPSK" w:hAnsi="TH SarabunPSK" w:cs="TH SarabunPSK"/>
          <w:b/>
          <w:bCs/>
          <w:sz w:val="20"/>
          <w:szCs w:val="20"/>
        </w:rPr>
      </w:pPr>
    </w:p>
    <w:p w:rsidR="00620C9C" w:rsidRPr="001B13DD" w:rsidRDefault="00620C9C" w:rsidP="00620C9C">
      <w:pPr>
        <w:spacing w:after="0"/>
        <w:ind w:firstLine="284"/>
        <w:rPr>
          <w:rFonts w:ascii="TH SarabunPSK" w:hAnsi="TH SarabunPSK" w:cs="TH SarabunPSK"/>
          <w:b/>
          <w:bCs/>
          <w:sz w:val="32"/>
          <w:szCs w:val="32"/>
          <w:cs/>
        </w:rPr>
      </w:pPr>
      <w:r w:rsidRPr="001B13DD">
        <w:rPr>
          <w:rFonts w:ascii="TH SarabunPSK" w:hAnsi="TH SarabunPSK" w:cs="TH SarabunPSK"/>
          <w:b/>
          <w:bCs/>
          <w:sz w:val="32"/>
          <w:szCs w:val="32"/>
        </w:rPr>
        <w:t xml:space="preserve">3.2 </w:t>
      </w:r>
      <w:r w:rsidRPr="001B13DD">
        <w:rPr>
          <w:rFonts w:ascii="TH SarabunPSK" w:hAnsi="TH SarabunPSK" w:cs="TH SarabunPSK"/>
          <w:b/>
          <w:bCs/>
          <w:sz w:val="32"/>
          <w:szCs w:val="32"/>
          <w:cs/>
        </w:rPr>
        <w:t>ข้อมูลเชิงคุณภาพ...</w:t>
      </w:r>
      <w:r>
        <w:rPr>
          <w:rFonts w:ascii="TH SarabunPSK" w:hAnsi="TH SarabunPSK" w:cs="TH SarabunPSK" w:hint="cs"/>
          <w:b/>
          <w:bCs/>
          <w:sz w:val="32"/>
          <w:szCs w:val="32"/>
          <w:cs/>
        </w:rPr>
        <w:t>...........................</w:t>
      </w:r>
      <w:r w:rsidRPr="001B13DD">
        <w:rPr>
          <w:rFonts w:ascii="TH SarabunPSK" w:hAnsi="TH SarabunPSK" w:cs="TH SarabunPSK"/>
          <w:b/>
          <w:bCs/>
          <w:sz w:val="32"/>
          <w:szCs w:val="32"/>
          <w:cs/>
        </w:rPr>
        <w:t>.........................................................................................................................</w:t>
      </w:r>
    </w:p>
    <w:p w:rsidR="00620C9C" w:rsidRPr="001B13DD" w:rsidRDefault="00620C9C" w:rsidP="00620C9C">
      <w:pPr>
        <w:spacing w:after="0"/>
        <w:ind w:left="360"/>
        <w:rPr>
          <w:rFonts w:ascii="TH SarabunPSK" w:hAnsi="TH SarabunPSK" w:cs="TH SarabunPSK"/>
          <w:b/>
          <w:bCs/>
          <w:sz w:val="32"/>
          <w:szCs w:val="32"/>
        </w:rPr>
      </w:pPr>
      <w:r w:rsidRPr="001B13DD">
        <w:rPr>
          <w:rFonts w:ascii="TH SarabunPSK" w:hAnsi="TH SarabunPSK" w:cs="TH SarabunPSK"/>
          <w:b/>
          <w:bCs/>
          <w:sz w:val="32"/>
          <w:szCs w:val="32"/>
          <w:cs/>
        </w:rPr>
        <w:t xml:space="preserve">    (วิเคราะห์ตามกรอบ </w:t>
      </w:r>
      <w:r w:rsidRPr="001B13DD">
        <w:rPr>
          <w:rFonts w:ascii="TH SarabunPSK" w:hAnsi="TH SarabunPSK" w:cs="TH SarabunPSK"/>
          <w:b/>
          <w:bCs/>
          <w:sz w:val="32"/>
          <w:szCs w:val="32"/>
        </w:rPr>
        <w:t xml:space="preserve">6 Building Blocks </w:t>
      </w:r>
      <w:r w:rsidRPr="001B13DD">
        <w:rPr>
          <w:rFonts w:ascii="TH SarabunPSK" w:hAnsi="TH SarabunPSK" w:cs="TH SarabunPSK"/>
          <w:b/>
          <w:bCs/>
          <w:sz w:val="32"/>
          <w:szCs w:val="32"/>
          <w:cs/>
        </w:rPr>
        <w:t>ภาพรวมจังหวัด</w:t>
      </w:r>
      <w:r w:rsidRPr="001B13DD">
        <w:rPr>
          <w:rFonts w:ascii="TH SarabunPSK" w:hAnsi="TH SarabunPSK" w:cs="TH SarabunPSK"/>
          <w:b/>
          <w:bCs/>
          <w:sz w:val="32"/>
          <w:szCs w:val="32"/>
        </w:rPr>
        <w:t>)………………………</w:t>
      </w:r>
      <w:r>
        <w:rPr>
          <w:rFonts w:ascii="TH SarabunPSK" w:hAnsi="TH SarabunPSK" w:cs="TH SarabunPSK" w:hint="cs"/>
          <w:b/>
          <w:bCs/>
          <w:sz w:val="32"/>
          <w:szCs w:val="32"/>
          <w:cs/>
        </w:rPr>
        <w:t>..............................</w:t>
      </w:r>
      <w:r w:rsidRPr="001B13DD">
        <w:rPr>
          <w:rFonts w:ascii="TH SarabunPSK" w:hAnsi="TH SarabunPSK" w:cs="TH SarabunPSK"/>
          <w:b/>
          <w:bCs/>
          <w:sz w:val="32"/>
          <w:szCs w:val="32"/>
        </w:rPr>
        <w:t>………………………..…</w:t>
      </w:r>
    </w:p>
    <w:p w:rsidR="00AE5A6C" w:rsidRDefault="00AE5A6C" w:rsidP="00620C9C">
      <w:pPr>
        <w:spacing w:after="0" w:line="240" w:lineRule="auto"/>
        <w:jc w:val="thaiDistribute"/>
        <w:rPr>
          <w:rFonts w:ascii="TH SarabunPSK" w:hAnsi="TH SarabunPSK" w:cs="TH SarabunPSK"/>
          <w:b/>
          <w:bCs/>
          <w:spacing w:val="-6"/>
          <w:sz w:val="32"/>
          <w:szCs w:val="32"/>
        </w:rPr>
      </w:pPr>
    </w:p>
    <w:p w:rsidR="00620C9C" w:rsidRPr="001B13DD" w:rsidRDefault="00620C9C" w:rsidP="00620C9C">
      <w:pPr>
        <w:spacing w:after="0" w:line="240" w:lineRule="auto"/>
        <w:jc w:val="thaiDistribute"/>
        <w:rPr>
          <w:rFonts w:ascii="TH SarabunPSK" w:hAnsi="TH SarabunPSK" w:cs="TH SarabunPSK"/>
          <w:b/>
          <w:bCs/>
          <w:spacing w:val="-6"/>
          <w:sz w:val="32"/>
          <w:szCs w:val="32"/>
          <w:cs/>
        </w:rPr>
      </w:pPr>
      <w:r w:rsidRPr="001B13DD">
        <w:rPr>
          <w:rFonts w:ascii="TH SarabunPSK" w:hAnsi="TH SarabunPSK" w:cs="TH SarabunPSK"/>
          <w:b/>
          <w:bCs/>
          <w:spacing w:val="-6"/>
          <w:sz w:val="32"/>
          <w:szCs w:val="32"/>
          <w:cs/>
        </w:rPr>
        <w:lastRenderedPageBreak/>
        <w:t>4. สรุปประเด็นสำคัญที่เป็นความเสี่ยงต่อการทำให้การขับเคลื่อนนโยบายหรือการดำเนินงานไม่ประสบความสำเร็จ (</w:t>
      </w:r>
      <w:r w:rsidRPr="001B13DD">
        <w:rPr>
          <w:rFonts w:ascii="TH SarabunPSK" w:hAnsi="TH SarabunPSK" w:cs="TH SarabunPSK"/>
          <w:b/>
          <w:bCs/>
          <w:spacing w:val="-6"/>
          <w:sz w:val="32"/>
          <w:szCs w:val="32"/>
        </w:rPr>
        <w:t>Key Risk Area/ Key Risk Factor)</w:t>
      </w:r>
      <w:r w:rsidRPr="001B13DD">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620C9C" w:rsidRPr="001B13DD" w:rsidRDefault="00620C9C" w:rsidP="00620C9C">
      <w:pPr>
        <w:pStyle w:val="ListParagraph"/>
        <w:ind w:left="0"/>
        <w:jc w:val="both"/>
        <w:rPr>
          <w:rFonts w:ascii="TH SarabunPSK" w:hAnsi="TH SarabunPSK" w:cs="TH SarabunPSK"/>
          <w:szCs w:val="32"/>
        </w:rPr>
      </w:pPr>
      <w:r w:rsidRPr="001B13DD">
        <w:rPr>
          <w:rFonts w:ascii="TH SarabunPSK" w:hAnsi="TH SarabunPSK" w:cs="TH SarabunPSK"/>
          <w:szCs w:val="32"/>
          <w:cs/>
        </w:rPr>
        <w:t>.................................................................................................................................</w:t>
      </w:r>
      <w:r>
        <w:rPr>
          <w:rFonts w:ascii="TH SarabunPSK" w:hAnsi="TH SarabunPSK" w:cs="TH SarabunPSK" w:hint="cs"/>
          <w:szCs w:val="32"/>
          <w:cs/>
        </w:rPr>
        <w:t>.............................</w:t>
      </w:r>
      <w:r w:rsidRPr="001B13DD">
        <w:rPr>
          <w:rFonts w:ascii="TH SarabunPSK" w:hAnsi="TH SarabunPSK" w:cs="TH SarabunPSK"/>
          <w:szCs w:val="32"/>
          <w:cs/>
        </w:rPr>
        <w:t>.............................................</w:t>
      </w:r>
    </w:p>
    <w:p w:rsidR="00620C9C" w:rsidRPr="001B13DD" w:rsidRDefault="00620C9C" w:rsidP="00620C9C">
      <w:pPr>
        <w:tabs>
          <w:tab w:val="left" w:pos="240"/>
        </w:tabs>
        <w:spacing w:after="0"/>
        <w:jc w:val="thaiDistribute"/>
        <w:rPr>
          <w:rFonts w:ascii="TH SarabunPSK" w:hAnsi="TH SarabunPSK" w:cs="TH SarabunPSK"/>
          <w:b/>
          <w:bCs/>
          <w:sz w:val="32"/>
          <w:szCs w:val="32"/>
        </w:rPr>
      </w:pPr>
      <w:r w:rsidRPr="001B13DD">
        <w:rPr>
          <w:rFonts w:ascii="TH SarabunPSK" w:hAnsi="TH SarabunPSK" w:cs="TH SarabunPSK"/>
          <w:b/>
          <w:bCs/>
          <w:sz w:val="32"/>
          <w:szCs w:val="32"/>
          <w:cs/>
        </w:rPr>
        <w:t>5. ปัญหา อุปสรรคและข้อเสนอแนะ</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2977"/>
        <w:gridCol w:w="2996"/>
      </w:tblGrid>
      <w:tr w:rsidR="00620C9C" w:rsidRPr="001B13DD" w:rsidTr="00090DD0">
        <w:tc>
          <w:tcPr>
            <w:tcW w:w="3412" w:type="dxa"/>
          </w:tcPr>
          <w:p w:rsidR="00620C9C" w:rsidRPr="001B13DD" w:rsidRDefault="00620C9C" w:rsidP="00090DD0">
            <w:pPr>
              <w:pStyle w:val="ListParagraph"/>
              <w:ind w:left="0"/>
              <w:jc w:val="center"/>
              <w:rPr>
                <w:rFonts w:ascii="TH SarabunPSK" w:hAnsi="TH SarabunPSK" w:cs="TH SarabunPSK"/>
                <w:b/>
                <w:bCs/>
                <w:szCs w:val="32"/>
                <w:cs/>
              </w:rPr>
            </w:pPr>
            <w:r w:rsidRPr="001B13DD">
              <w:rPr>
                <w:rFonts w:ascii="TH SarabunPSK" w:hAnsi="TH SarabunPSK" w:cs="TH SarabunPSK"/>
                <w:b/>
                <w:bCs/>
                <w:szCs w:val="32"/>
                <w:cs/>
              </w:rPr>
              <w:t>ปัญหา/อุปสรรค/ปัจจัยที่ทำให้การดำเนินงานไม่บรรลุวัตถุประสงค์</w:t>
            </w:r>
          </w:p>
        </w:tc>
        <w:tc>
          <w:tcPr>
            <w:tcW w:w="2977" w:type="dxa"/>
          </w:tcPr>
          <w:p w:rsidR="00620C9C" w:rsidRPr="001B13DD" w:rsidRDefault="00620C9C" w:rsidP="00090DD0">
            <w:pPr>
              <w:tabs>
                <w:tab w:val="left" w:pos="240"/>
              </w:tabs>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ข้อเสนอแนะที่ให้ต่อหน่วยรับตรวจ</w:t>
            </w:r>
          </w:p>
        </w:tc>
        <w:tc>
          <w:tcPr>
            <w:tcW w:w="2996" w:type="dxa"/>
          </w:tcPr>
          <w:p w:rsidR="00620C9C" w:rsidRPr="001B13DD" w:rsidRDefault="00620C9C" w:rsidP="00090DD0">
            <w:pPr>
              <w:tabs>
                <w:tab w:val="left" w:pos="240"/>
              </w:tabs>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สิ่งที่ผู้ทำหน้าที่ตรวจราชการรับไปประสาน หรือ ดำเนินการต่อ</w:t>
            </w:r>
          </w:p>
        </w:tc>
      </w:tr>
      <w:tr w:rsidR="00620C9C" w:rsidRPr="001B13DD" w:rsidTr="00090DD0">
        <w:tc>
          <w:tcPr>
            <w:tcW w:w="3412" w:type="dxa"/>
          </w:tcPr>
          <w:p w:rsidR="00620C9C" w:rsidRPr="001B13DD" w:rsidRDefault="00620C9C" w:rsidP="00090DD0">
            <w:pPr>
              <w:pStyle w:val="ListParagraph"/>
              <w:ind w:left="0"/>
              <w:jc w:val="both"/>
              <w:rPr>
                <w:rFonts w:ascii="TH SarabunPSK" w:hAnsi="TH SarabunPSK" w:cs="TH SarabunPSK"/>
                <w:b/>
                <w:bCs/>
                <w:szCs w:val="32"/>
              </w:rPr>
            </w:pPr>
          </w:p>
        </w:tc>
        <w:tc>
          <w:tcPr>
            <w:tcW w:w="2977" w:type="dxa"/>
          </w:tcPr>
          <w:p w:rsidR="00620C9C" w:rsidRPr="001B13DD" w:rsidRDefault="00620C9C" w:rsidP="00090DD0">
            <w:pPr>
              <w:pStyle w:val="ListParagraph"/>
              <w:ind w:left="0"/>
              <w:jc w:val="both"/>
              <w:rPr>
                <w:rFonts w:ascii="TH SarabunPSK" w:hAnsi="TH SarabunPSK" w:cs="TH SarabunPSK"/>
                <w:b/>
                <w:bCs/>
                <w:szCs w:val="32"/>
              </w:rPr>
            </w:pPr>
          </w:p>
        </w:tc>
        <w:tc>
          <w:tcPr>
            <w:tcW w:w="2996" w:type="dxa"/>
          </w:tcPr>
          <w:p w:rsidR="00620C9C" w:rsidRPr="001B13DD" w:rsidRDefault="00620C9C" w:rsidP="00090DD0">
            <w:pPr>
              <w:pStyle w:val="ListParagraph"/>
              <w:ind w:left="0"/>
              <w:jc w:val="both"/>
              <w:rPr>
                <w:rFonts w:ascii="TH SarabunPSK" w:hAnsi="TH SarabunPSK" w:cs="TH SarabunPSK"/>
                <w:b/>
                <w:bCs/>
                <w:szCs w:val="32"/>
              </w:rPr>
            </w:pPr>
          </w:p>
        </w:tc>
      </w:tr>
      <w:tr w:rsidR="00620C9C" w:rsidRPr="001B13DD" w:rsidTr="00090DD0">
        <w:tc>
          <w:tcPr>
            <w:tcW w:w="3412" w:type="dxa"/>
          </w:tcPr>
          <w:p w:rsidR="00620C9C" w:rsidRPr="001B13DD" w:rsidRDefault="00620C9C" w:rsidP="00090DD0">
            <w:pPr>
              <w:pStyle w:val="ListParagraph"/>
              <w:ind w:left="0"/>
              <w:jc w:val="both"/>
              <w:rPr>
                <w:rFonts w:ascii="TH SarabunPSK" w:hAnsi="TH SarabunPSK" w:cs="TH SarabunPSK"/>
                <w:b/>
                <w:bCs/>
                <w:szCs w:val="32"/>
              </w:rPr>
            </w:pPr>
          </w:p>
        </w:tc>
        <w:tc>
          <w:tcPr>
            <w:tcW w:w="2977" w:type="dxa"/>
          </w:tcPr>
          <w:p w:rsidR="00620C9C" w:rsidRPr="001B13DD" w:rsidRDefault="00620C9C" w:rsidP="00090DD0">
            <w:pPr>
              <w:pStyle w:val="ListParagraph"/>
              <w:ind w:left="0"/>
              <w:jc w:val="both"/>
              <w:rPr>
                <w:rFonts w:ascii="TH SarabunPSK" w:hAnsi="TH SarabunPSK" w:cs="TH SarabunPSK"/>
                <w:b/>
                <w:bCs/>
                <w:szCs w:val="32"/>
              </w:rPr>
            </w:pPr>
          </w:p>
        </w:tc>
        <w:tc>
          <w:tcPr>
            <w:tcW w:w="2996" w:type="dxa"/>
          </w:tcPr>
          <w:p w:rsidR="00620C9C" w:rsidRPr="001B13DD" w:rsidRDefault="00620C9C" w:rsidP="00090DD0">
            <w:pPr>
              <w:pStyle w:val="ListParagraph"/>
              <w:ind w:left="0"/>
              <w:jc w:val="both"/>
              <w:rPr>
                <w:rFonts w:ascii="TH SarabunPSK" w:hAnsi="TH SarabunPSK" w:cs="TH SarabunPSK"/>
                <w:b/>
                <w:bCs/>
                <w:szCs w:val="32"/>
              </w:rPr>
            </w:pPr>
          </w:p>
        </w:tc>
      </w:tr>
    </w:tbl>
    <w:p w:rsidR="00620C9C" w:rsidRDefault="00620C9C" w:rsidP="00620C9C">
      <w:pPr>
        <w:spacing w:after="0" w:line="240" w:lineRule="auto"/>
        <w:jc w:val="both"/>
        <w:rPr>
          <w:rFonts w:ascii="TH SarabunPSK" w:hAnsi="TH SarabunPSK" w:cs="TH SarabunPSK"/>
          <w:b/>
          <w:bCs/>
          <w:sz w:val="32"/>
          <w:szCs w:val="32"/>
        </w:rPr>
      </w:pPr>
    </w:p>
    <w:p w:rsidR="00620C9C" w:rsidRPr="001B13DD" w:rsidRDefault="00620C9C" w:rsidP="00620C9C">
      <w:pPr>
        <w:spacing w:after="0" w:line="240" w:lineRule="auto"/>
        <w:jc w:val="both"/>
        <w:rPr>
          <w:rFonts w:ascii="TH SarabunPSK" w:hAnsi="TH SarabunPSK" w:cs="TH SarabunPSK"/>
          <w:b/>
          <w:bCs/>
          <w:sz w:val="32"/>
          <w:szCs w:val="32"/>
        </w:rPr>
      </w:pPr>
      <w:r w:rsidRPr="001B13DD">
        <w:rPr>
          <w:rFonts w:ascii="TH SarabunPSK" w:hAnsi="TH SarabunPSK" w:cs="TH SarabunPSK"/>
          <w:b/>
          <w:bCs/>
          <w:sz w:val="32"/>
          <w:szCs w:val="32"/>
          <w:cs/>
        </w:rPr>
        <w:t>6. ข้อเสนอแนะต่อนโยบาย</w:t>
      </w:r>
      <w:r w:rsidRPr="001B13DD">
        <w:rPr>
          <w:rFonts w:ascii="TH SarabunPSK" w:hAnsi="TH SarabunPSK" w:cs="TH SarabunPSK"/>
          <w:b/>
          <w:bCs/>
          <w:sz w:val="32"/>
          <w:szCs w:val="32"/>
        </w:rPr>
        <w:t xml:space="preserve"> /</w:t>
      </w:r>
      <w:r w:rsidRPr="001B13DD">
        <w:rPr>
          <w:rFonts w:ascii="TH SarabunPSK" w:hAnsi="TH SarabunPSK" w:cs="TH SarabunPSK"/>
          <w:b/>
          <w:bCs/>
          <w:sz w:val="32"/>
          <w:szCs w:val="32"/>
          <w:cs/>
        </w:rPr>
        <w:t>ต่อส่วนกลาง / ต่อผู้บริหาร / ต่อระเบียบ  กฎหมาย</w:t>
      </w:r>
    </w:p>
    <w:p w:rsidR="00620C9C" w:rsidRPr="001B13DD" w:rsidRDefault="00620C9C" w:rsidP="00620C9C">
      <w:pPr>
        <w:spacing w:after="0"/>
        <w:jc w:val="both"/>
        <w:rPr>
          <w:rFonts w:ascii="TH SarabunPSK" w:hAnsi="TH SarabunPSK" w:cs="TH SarabunPSK"/>
          <w:sz w:val="32"/>
          <w:szCs w:val="32"/>
        </w:rPr>
      </w:pPr>
      <w:r w:rsidRPr="001B13DD">
        <w:rPr>
          <w:rFonts w:ascii="TH SarabunPSK" w:hAnsi="TH SarabunPSK" w:cs="TH SarabunPSK"/>
          <w:sz w:val="32"/>
          <w:szCs w:val="32"/>
          <w:cs/>
        </w:rPr>
        <w:t>............................................................................................................</w:t>
      </w:r>
      <w:r>
        <w:rPr>
          <w:rFonts w:ascii="TH SarabunPSK" w:hAnsi="TH SarabunPSK" w:cs="TH SarabunPSK" w:hint="cs"/>
          <w:sz w:val="32"/>
          <w:szCs w:val="32"/>
          <w:cs/>
        </w:rPr>
        <w:t>.............................</w:t>
      </w:r>
      <w:r w:rsidRPr="001B13DD">
        <w:rPr>
          <w:rFonts w:ascii="TH SarabunPSK" w:hAnsi="TH SarabunPSK" w:cs="TH SarabunPSK"/>
          <w:sz w:val="32"/>
          <w:szCs w:val="32"/>
          <w:cs/>
        </w:rPr>
        <w:t>..................................................................</w:t>
      </w:r>
    </w:p>
    <w:p w:rsidR="00620C9C" w:rsidRPr="001B13DD" w:rsidRDefault="00620C9C" w:rsidP="00620C9C">
      <w:pPr>
        <w:spacing w:after="0" w:line="240" w:lineRule="auto"/>
        <w:jc w:val="both"/>
        <w:rPr>
          <w:rFonts w:ascii="TH SarabunPSK" w:hAnsi="TH SarabunPSK" w:cs="TH SarabunPSK"/>
          <w:b/>
          <w:bCs/>
          <w:sz w:val="32"/>
          <w:szCs w:val="32"/>
        </w:rPr>
      </w:pPr>
      <w:r w:rsidRPr="001B13DD">
        <w:rPr>
          <w:rFonts w:ascii="TH SarabunPSK" w:hAnsi="TH SarabunPSK" w:cs="TH SarabunPSK"/>
          <w:b/>
          <w:bCs/>
          <w:sz w:val="32"/>
          <w:szCs w:val="32"/>
          <w:cs/>
        </w:rPr>
        <w:t xml:space="preserve">7. นวัตกรรมที่สามารถเป็นแบบอย่าง </w:t>
      </w:r>
      <w:r w:rsidRPr="001B13DD">
        <w:rPr>
          <w:rFonts w:ascii="TH SarabunPSK" w:hAnsi="TH SarabunPSK" w:cs="TH SarabunPSK"/>
          <w:sz w:val="32"/>
          <w:szCs w:val="32"/>
          <w:cs/>
        </w:rPr>
        <w:t>(ถ้ามี)</w:t>
      </w:r>
    </w:p>
    <w:p w:rsidR="00620C9C" w:rsidRPr="001B13DD" w:rsidRDefault="00620C9C" w:rsidP="00620C9C">
      <w:pPr>
        <w:spacing w:after="0"/>
        <w:jc w:val="both"/>
        <w:rPr>
          <w:rFonts w:ascii="TH SarabunPSK" w:hAnsi="TH SarabunPSK" w:cs="TH SarabunPSK"/>
          <w:sz w:val="32"/>
          <w:szCs w:val="32"/>
        </w:rPr>
      </w:pPr>
      <w:r w:rsidRPr="001B13DD">
        <w:rPr>
          <w:rFonts w:ascii="TH SarabunPSK" w:hAnsi="TH SarabunPSK" w:cs="TH SarabunPSK"/>
          <w:sz w:val="32"/>
          <w:szCs w:val="32"/>
          <w:cs/>
        </w:rPr>
        <w:t>...............................................................................................................</w:t>
      </w:r>
      <w:r>
        <w:rPr>
          <w:rFonts w:ascii="TH SarabunPSK" w:hAnsi="TH SarabunPSK" w:cs="TH SarabunPSK" w:hint="cs"/>
          <w:sz w:val="32"/>
          <w:szCs w:val="32"/>
          <w:cs/>
        </w:rPr>
        <w:t>.............................</w:t>
      </w:r>
      <w:r w:rsidRPr="001B13DD">
        <w:rPr>
          <w:rFonts w:ascii="TH SarabunPSK" w:hAnsi="TH SarabunPSK" w:cs="TH SarabunPSK"/>
          <w:sz w:val="32"/>
          <w:szCs w:val="32"/>
          <w:cs/>
        </w:rPr>
        <w:t>...............................................................</w:t>
      </w:r>
    </w:p>
    <w:p w:rsidR="00620C9C" w:rsidRPr="001B13DD" w:rsidRDefault="00620C9C" w:rsidP="00620C9C">
      <w:pPr>
        <w:spacing w:after="0" w:line="276" w:lineRule="auto"/>
        <w:rPr>
          <w:rFonts w:ascii="TH SarabunPSK" w:hAnsi="TH SarabunPSK" w:cs="TH SarabunPSK"/>
          <w:b/>
          <w:bCs/>
          <w:sz w:val="32"/>
          <w:szCs w:val="32"/>
        </w:rPr>
      </w:pPr>
    </w:p>
    <w:p w:rsidR="00620C9C" w:rsidRPr="001B13DD" w:rsidRDefault="00620C9C" w:rsidP="00620C9C">
      <w:pPr>
        <w:spacing w:after="0"/>
        <w:ind w:left="4536"/>
        <w:rPr>
          <w:rFonts w:ascii="TH SarabunPSK" w:hAnsi="TH SarabunPSK" w:cs="TH SarabunPSK"/>
          <w:sz w:val="32"/>
          <w:szCs w:val="32"/>
          <w:cs/>
        </w:rPr>
      </w:pPr>
      <w:r w:rsidRPr="001B13DD">
        <w:rPr>
          <w:rFonts w:ascii="TH SarabunPSK" w:hAnsi="TH SarabunPSK" w:cs="TH SarabunPSK"/>
          <w:sz w:val="32"/>
          <w:szCs w:val="32"/>
          <w:cs/>
        </w:rPr>
        <w:t>ผู้รายงาน.......................................................................</w:t>
      </w:r>
    </w:p>
    <w:p w:rsidR="00620C9C" w:rsidRPr="001B13DD" w:rsidRDefault="00620C9C" w:rsidP="00620C9C">
      <w:pPr>
        <w:spacing w:after="0"/>
        <w:ind w:left="4536"/>
        <w:rPr>
          <w:rFonts w:ascii="TH SarabunPSK" w:hAnsi="TH SarabunPSK" w:cs="TH SarabunPSK"/>
          <w:sz w:val="32"/>
          <w:szCs w:val="32"/>
        </w:rPr>
      </w:pPr>
      <w:r w:rsidRPr="001B13DD">
        <w:rPr>
          <w:rFonts w:ascii="TH SarabunPSK" w:hAnsi="TH SarabunPSK" w:cs="TH SarabunPSK"/>
          <w:sz w:val="32"/>
          <w:szCs w:val="32"/>
          <w:cs/>
        </w:rPr>
        <w:t>ตำแหน่ง........................................................................</w:t>
      </w:r>
    </w:p>
    <w:p w:rsidR="00620C9C" w:rsidRPr="001B13DD" w:rsidRDefault="00620C9C" w:rsidP="00620C9C">
      <w:pPr>
        <w:spacing w:after="0"/>
        <w:ind w:left="4536"/>
        <w:rPr>
          <w:rFonts w:ascii="TH SarabunPSK" w:hAnsi="TH SarabunPSK" w:cs="TH SarabunPSK"/>
          <w:sz w:val="32"/>
          <w:szCs w:val="32"/>
        </w:rPr>
      </w:pPr>
      <w:r w:rsidRPr="001B13DD">
        <w:rPr>
          <w:rFonts w:ascii="TH SarabunPSK" w:hAnsi="TH SarabunPSK" w:cs="TH SarabunPSK"/>
          <w:sz w:val="32"/>
          <w:szCs w:val="32"/>
          <w:cs/>
        </w:rPr>
        <w:t>วัน/เดือน/ปี...................................................................</w:t>
      </w:r>
    </w:p>
    <w:p w:rsidR="00620C9C" w:rsidRPr="001B13DD" w:rsidRDefault="00620C9C" w:rsidP="00620C9C">
      <w:pPr>
        <w:spacing w:after="0"/>
        <w:ind w:left="4536"/>
        <w:rPr>
          <w:rFonts w:ascii="TH SarabunPSK" w:hAnsi="TH SarabunPSK" w:cs="TH SarabunPSK"/>
          <w:sz w:val="32"/>
          <w:szCs w:val="32"/>
        </w:rPr>
      </w:pPr>
      <w:r w:rsidRPr="001B13DD">
        <w:rPr>
          <w:rFonts w:ascii="TH SarabunPSK" w:hAnsi="TH SarabunPSK" w:cs="TH SarabunPSK"/>
          <w:sz w:val="32"/>
          <w:szCs w:val="32"/>
          <w:cs/>
        </w:rPr>
        <w:t xml:space="preserve">โทร............................... </w:t>
      </w:r>
      <w:r w:rsidRPr="001B13DD">
        <w:rPr>
          <w:rFonts w:ascii="TH SarabunPSK" w:hAnsi="TH SarabunPSK" w:cs="TH SarabunPSK"/>
          <w:sz w:val="32"/>
          <w:szCs w:val="32"/>
        </w:rPr>
        <w:t>e-mail……………………</w:t>
      </w:r>
      <w:r w:rsidRPr="001B13DD">
        <w:rPr>
          <w:rFonts w:ascii="TH SarabunPSK" w:hAnsi="TH SarabunPSK" w:cs="TH SarabunPSK"/>
          <w:sz w:val="32"/>
          <w:szCs w:val="32"/>
          <w:cs/>
        </w:rPr>
        <w:t>....</w:t>
      </w:r>
      <w:r w:rsidRPr="001B13DD">
        <w:rPr>
          <w:rFonts w:ascii="TH SarabunPSK" w:hAnsi="TH SarabunPSK" w:cs="TH SarabunPSK"/>
          <w:sz w:val="32"/>
          <w:szCs w:val="32"/>
        </w:rPr>
        <w:t>………</w:t>
      </w:r>
    </w:p>
    <w:p w:rsidR="00620C9C" w:rsidRDefault="00620C9C" w:rsidP="00620C9C">
      <w:pPr>
        <w:tabs>
          <w:tab w:val="left" w:pos="5777"/>
        </w:tabs>
        <w:spacing w:after="0" w:line="240" w:lineRule="auto"/>
        <w:rPr>
          <w:rFonts w:ascii="TH SarabunPSK" w:hAnsi="TH SarabunPSK" w:cs="TH SarabunPSK"/>
          <w:sz w:val="32"/>
          <w:szCs w:val="32"/>
        </w:rPr>
      </w:pPr>
    </w:p>
    <w:p w:rsidR="00620C9C" w:rsidRDefault="00620C9C" w:rsidP="00620C9C">
      <w:pPr>
        <w:spacing w:after="0" w:line="240" w:lineRule="auto"/>
        <w:rPr>
          <w:rFonts w:ascii="TH SarabunPSK" w:hAnsi="TH SarabunPSK" w:cs="TH SarabunPSK"/>
          <w:sz w:val="32"/>
          <w:szCs w:val="32"/>
        </w:rPr>
      </w:pPr>
    </w:p>
    <w:p w:rsidR="007B0D2F" w:rsidRDefault="007B0D2F" w:rsidP="00620C9C">
      <w:pPr>
        <w:spacing w:after="0" w:line="240" w:lineRule="auto"/>
        <w:rPr>
          <w:rFonts w:ascii="TH SarabunPSK" w:hAnsi="TH SarabunPSK" w:cs="TH SarabunPSK"/>
          <w:sz w:val="32"/>
          <w:szCs w:val="32"/>
        </w:rPr>
      </w:pPr>
    </w:p>
    <w:p w:rsidR="007B0D2F" w:rsidRDefault="007B0D2F" w:rsidP="00620C9C">
      <w:pPr>
        <w:spacing w:after="0" w:line="240" w:lineRule="auto"/>
        <w:rPr>
          <w:rFonts w:ascii="TH SarabunPSK" w:hAnsi="TH SarabunPSK" w:cs="TH SarabunPSK"/>
          <w:sz w:val="32"/>
          <w:szCs w:val="32"/>
        </w:rPr>
      </w:pPr>
    </w:p>
    <w:p w:rsidR="007B0D2F" w:rsidRDefault="007B0D2F" w:rsidP="00620C9C">
      <w:pPr>
        <w:spacing w:after="0" w:line="240" w:lineRule="auto"/>
        <w:rPr>
          <w:rFonts w:ascii="TH SarabunPSK" w:hAnsi="TH SarabunPSK" w:cs="TH SarabunPSK"/>
          <w:sz w:val="32"/>
          <w:szCs w:val="32"/>
        </w:rPr>
      </w:pPr>
    </w:p>
    <w:p w:rsidR="007B0D2F" w:rsidRDefault="007B0D2F" w:rsidP="00620C9C">
      <w:pPr>
        <w:spacing w:after="0" w:line="240" w:lineRule="auto"/>
        <w:rPr>
          <w:rFonts w:ascii="TH SarabunPSK" w:hAnsi="TH SarabunPSK" w:cs="TH SarabunPSK"/>
          <w:sz w:val="32"/>
          <w:szCs w:val="32"/>
        </w:rPr>
      </w:pPr>
    </w:p>
    <w:p w:rsidR="007B0D2F" w:rsidRDefault="007B0D2F" w:rsidP="00620C9C">
      <w:pPr>
        <w:spacing w:after="0" w:line="240" w:lineRule="auto"/>
        <w:rPr>
          <w:rFonts w:ascii="TH SarabunPSK" w:hAnsi="TH SarabunPSK" w:cs="TH SarabunPSK"/>
          <w:sz w:val="32"/>
          <w:szCs w:val="32"/>
        </w:rPr>
      </w:pPr>
    </w:p>
    <w:p w:rsidR="007B0D2F" w:rsidRDefault="007B0D2F" w:rsidP="00620C9C">
      <w:pPr>
        <w:spacing w:after="0" w:line="240" w:lineRule="auto"/>
        <w:rPr>
          <w:rFonts w:ascii="TH SarabunPSK" w:hAnsi="TH SarabunPSK" w:cs="TH SarabunPSK"/>
          <w:sz w:val="32"/>
          <w:szCs w:val="32"/>
        </w:rPr>
      </w:pPr>
    </w:p>
    <w:p w:rsidR="007B0D2F" w:rsidRDefault="007B0D2F" w:rsidP="00620C9C">
      <w:pPr>
        <w:spacing w:after="0" w:line="240" w:lineRule="auto"/>
        <w:rPr>
          <w:rFonts w:ascii="TH SarabunPSK" w:hAnsi="TH SarabunPSK" w:cs="TH SarabunPSK"/>
          <w:sz w:val="32"/>
          <w:szCs w:val="32"/>
        </w:rPr>
      </w:pPr>
    </w:p>
    <w:p w:rsidR="007B0D2F" w:rsidRDefault="007B0D2F"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7B0D2F" w:rsidRDefault="007B0D2F" w:rsidP="00620C9C">
      <w:pPr>
        <w:spacing w:after="0" w:line="240" w:lineRule="auto"/>
        <w:rPr>
          <w:rFonts w:ascii="TH SarabunPSK" w:hAnsi="TH SarabunPSK" w:cs="TH SarabunPSK"/>
          <w:sz w:val="32"/>
          <w:szCs w:val="32"/>
        </w:rPr>
      </w:pPr>
    </w:p>
    <w:p w:rsidR="007B0D2F" w:rsidRPr="0099035D" w:rsidRDefault="007B0D2F" w:rsidP="007B0D2F">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7B0D2F" w:rsidRDefault="007B0D2F" w:rsidP="007B0D2F">
      <w:pPr>
        <w:tabs>
          <w:tab w:val="left" w:pos="1020"/>
        </w:tabs>
        <w:spacing w:after="0" w:line="240" w:lineRule="auto"/>
        <w:jc w:val="center"/>
        <w:rPr>
          <w:rFonts w:ascii="TH SarabunPSK" w:hAnsi="TH SarabunPSK" w:cs="TH SarabunPSK"/>
          <w:b/>
          <w:bCs/>
          <w:color w:val="000000" w:themeColor="text1"/>
          <w:sz w:val="32"/>
          <w:szCs w:val="32"/>
        </w:rPr>
      </w:pPr>
      <w:r w:rsidRPr="0099035D">
        <w:rPr>
          <w:rFonts w:ascii="TH SarabunPSK" w:hAnsi="TH SarabunPSK" w:cs="TH SarabunPSK"/>
          <w:b/>
          <w:bCs/>
          <w:sz w:val="32"/>
          <w:szCs w:val="32"/>
          <w:cs/>
        </w:rPr>
        <w:t>ตัวชี้ว</w:t>
      </w:r>
      <w:r>
        <w:rPr>
          <w:rFonts w:ascii="TH SarabunPSK" w:hAnsi="TH SarabunPSK" w:cs="TH SarabunPSK"/>
          <w:b/>
          <w:bCs/>
          <w:sz w:val="32"/>
          <w:szCs w:val="32"/>
          <w:cs/>
        </w:rPr>
        <w:t xml:space="preserve">ัดที่ </w:t>
      </w:r>
      <w:r>
        <w:rPr>
          <w:rFonts w:ascii="TH SarabunPSK" w:hAnsi="TH SarabunPSK" w:cs="TH SarabunPSK"/>
          <w:b/>
          <w:bCs/>
          <w:color w:val="000000" w:themeColor="text1"/>
          <w:sz w:val="32"/>
          <w:szCs w:val="32"/>
        </w:rPr>
        <w:t>39</w:t>
      </w:r>
      <w:r w:rsidRPr="00AB6711">
        <w:rPr>
          <w:rFonts w:ascii="TH SarabunPSK" w:hAnsi="TH SarabunPSK" w:cs="TH SarabunPSK"/>
          <w:b/>
          <w:bCs/>
          <w:color w:val="000000" w:themeColor="text1"/>
          <w:sz w:val="32"/>
          <w:szCs w:val="32"/>
          <w:cs/>
        </w:rPr>
        <w:t xml:space="preserve"> </w:t>
      </w:r>
      <w:r w:rsidRPr="007B0D2F">
        <w:rPr>
          <w:rFonts w:ascii="TH SarabunPSK" w:hAnsi="TH SarabunPSK" w:cs="TH SarabunPSK"/>
          <w:b/>
          <w:bCs/>
          <w:color w:val="000000" w:themeColor="text1"/>
          <w:sz w:val="32"/>
          <w:szCs w:val="32"/>
          <w:cs/>
        </w:rPr>
        <w:t>อัตราตายจากโรคหลอดเลือดหัวใจ</w:t>
      </w:r>
    </w:p>
    <w:p w:rsidR="007B0D2F" w:rsidRPr="001B13DD" w:rsidRDefault="007B0D2F" w:rsidP="007B0D2F">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แบบฟอร์มการติดตามประเมินผล</w:t>
      </w:r>
    </w:p>
    <w:p w:rsidR="007B0D2F" w:rsidRPr="001B13DD" w:rsidRDefault="007B0D2F" w:rsidP="007B0D2F">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ด้านโรคหัวใจ</w:t>
      </w:r>
    </w:p>
    <w:p w:rsidR="007B0D2F" w:rsidRPr="001B13DD" w:rsidRDefault="007B0D2F" w:rsidP="007B0D2F">
      <w:pPr>
        <w:spacing w:after="0" w:line="240" w:lineRule="auto"/>
        <w:jc w:val="both"/>
        <w:rPr>
          <w:rFonts w:ascii="TH SarabunPSK" w:hAnsi="TH SarabunPSK" w:cs="TH SarabunPSK"/>
          <w:sz w:val="32"/>
          <w:szCs w:val="32"/>
        </w:rPr>
      </w:pPr>
      <w:r w:rsidRPr="001B13DD">
        <w:rPr>
          <w:rFonts w:ascii="TH SarabunPSK" w:hAnsi="TH SarabunPSK" w:cs="TH SarabunPSK"/>
          <w:b/>
          <w:bCs/>
          <w:sz w:val="32"/>
          <w:szCs w:val="32"/>
        </w:rPr>
        <w:t xml:space="preserve">1. </w:t>
      </w:r>
      <w:r w:rsidRPr="001B13DD">
        <w:rPr>
          <w:rFonts w:ascii="TH SarabunPSK" w:hAnsi="TH SarabunPSK" w:cs="TH SarabunPSK"/>
          <w:b/>
          <w:bCs/>
          <w:sz w:val="32"/>
          <w:szCs w:val="32"/>
          <w:cs/>
        </w:rPr>
        <w:t xml:space="preserve">ประเด็นการติดตามประเมินผล </w:t>
      </w:r>
    </w:p>
    <w:p w:rsidR="007B0D2F" w:rsidRPr="001B13DD" w:rsidRDefault="007B0D2F" w:rsidP="007B0D2F">
      <w:pPr>
        <w:pStyle w:val="ListParagraph"/>
        <w:ind w:left="238"/>
        <w:jc w:val="both"/>
        <w:rPr>
          <w:rFonts w:ascii="TH SarabunPSK" w:hAnsi="TH SarabunPSK" w:cs="TH SarabunPSK"/>
          <w:szCs w:val="32"/>
          <w:cs/>
        </w:rPr>
      </w:pPr>
      <w:r w:rsidRPr="001B13DD">
        <w:rPr>
          <w:rFonts w:ascii="TH SarabunPSK" w:hAnsi="TH SarabunPSK" w:cs="TH SarabunPSK"/>
          <w:b/>
          <w:bCs/>
          <w:szCs w:val="32"/>
        </w:rPr>
        <w:t xml:space="preserve"> (1) </w:t>
      </w:r>
      <w:r w:rsidRPr="001B13DD">
        <w:rPr>
          <w:rFonts w:ascii="TH SarabunPSK" w:hAnsi="TH SarabunPSK" w:cs="TH SarabunPSK"/>
          <w:szCs w:val="32"/>
          <w:cs/>
        </w:rPr>
        <w:t>อัตราตายจากโรคหลอดเลือดหัวใจ (เป้าหมาย:</w:t>
      </w:r>
      <w:r w:rsidRPr="001B13DD">
        <w:rPr>
          <w:rFonts w:ascii="TH SarabunPSK" w:hAnsi="TH SarabunPSK" w:cs="TH SarabunPSK"/>
          <w:szCs w:val="32"/>
        </w:rPr>
        <w:t xml:space="preserve"> </w:t>
      </w:r>
      <w:r w:rsidRPr="001B13DD">
        <w:rPr>
          <w:rFonts w:ascii="TH SarabunPSK" w:hAnsi="TH SarabunPSK" w:cs="TH SarabunPSK"/>
          <w:szCs w:val="32"/>
          <w:cs/>
        </w:rPr>
        <w:t xml:space="preserve">ลดลงร้อยละ </w:t>
      </w:r>
      <w:r w:rsidRPr="001B13DD">
        <w:rPr>
          <w:rFonts w:ascii="TH SarabunPSK" w:hAnsi="TH SarabunPSK" w:cs="TH SarabunPSK"/>
          <w:szCs w:val="32"/>
        </w:rPr>
        <w:t xml:space="preserve">10 </w:t>
      </w:r>
      <w:r w:rsidRPr="001B13DD">
        <w:rPr>
          <w:rFonts w:ascii="TH SarabunPSK" w:hAnsi="TH SarabunPSK" w:cs="TH SarabunPSK"/>
          <w:szCs w:val="32"/>
          <w:cs/>
        </w:rPr>
        <w:t xml:space="preserve">ในระยะ </w:t>
      </w:r>
      <w:r w:rsidRPr="001B13DD">
        <w:rPr>
          <w:rFonts w:ascii="TH SarabunPSK" w:hAnsi="TH SarabunPSK" w:cs="TH SarabunPSK"/>
          <w:szCs w:val="32"/>
        </w:rPr>
        <w:t xml:space="preserve">5 </w:t>
      </w:r>
      <w:r w:rsidRPr="001B13DD">
        <w:rPr>
          <w:rFonts w:ascii="TH SarabunPSK" w:hAnsi="TH SarabunPSK" w:cs="TH SarabunPSK"/>
          <w:szCs w:val="32"/>
          <w:cs/>
        </w:rPr>
        <w:t>ปี</w:t>
      </w:r>
      <w:r>
        <w:rPr>
          <w:rFonts w:ascii="TH SarabunPSK" w:hAnsi="TH SarabunPSK" w:cs="TH SarabunPSK"/>
          <w:szCs w:val="32"/>
        </w:rPr>
        <w:t xml:space="preserve"> </w:t>
      </w:r>
      <w:r w:rsidRPr="001B13DD">
        <w:rPr>
          <w:rFonts w:ascii="TH SarabunPSK" w:hAnsi="TH SarabunPSK" w:cs="TH SarabunPSK"/>
          <w:szCs w:val="32"/>
          <w:cs/>
        </w:rPr>
        <w:t xml:space="preserve">(ปี </w:t>
      </w:r>
      <w:r w:rsidRPr="001B13DD">
        <w:rPr>
          <w:rFonts w:ascii="TH SarabunPSK" w:hAnsi="TH SarabunPSK" w:cs="TH SarabunPSK"/>
          <w:szCs w:val="32"/>
        </w:rPr>
        <w:t xml:space="preserve">2560 </w:t>
      </w:r>
      <w:r w:rsidRPr="001B13DD">
        <w:rPr>
          <w:rFonts w:ascii="TH SarabunPSK" w:hAnsi="TH SarabunPSK" w:cs="TH SarabunPSK"/>
          <w:szCs w:val="32"/>
          <w:cs/>
        </w:rPr>
        <w:t xml:space="preserve">– </w:t>
      </w:r>
      <w:r w:rsidRPr="001B13DD">
        <w:rPr>
          <w:rFonts w:ascii="TH SarabunPSK" w:hAnsi="TH SarabunPSK" w:cs="TH SarabunPSK"/>
          <w:szCs w:val="32"/>
        </w:rPr>
        <w:t>2564</w:t>
      </w:r>
      <w:r w:rsidRPr="001B13DD">
        <w:rPr>
          <w:rFonts w:ascii="TH SarabunPSK" w:hAnsi="TH SarabunPSK" w:cs="TH SarabunPSK"/>
          <w:szCs w:val="32"/>
          <w:cs/>
        </w:rPr>
        <w:t>))</w:t>
      </w:r>
    </w:p>
    <w:p w:rsidR="007B0D2F" w:rsidRPr="001B13DD" w:rsidRDefault="007B0D2F" w:rsidP="007B0D2F">
      <w:pPr>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rPr>
        <w:t xml:space="preserve">2. </w:t>
      </w:r>
      <w:r w:rsidRPr="001B13DD">
        <w:rPr>
          <w:rFonts w:ascii="TH SarabunPSK" w:hAnsi="TH SarabunPSK" w:cs="TH SarabunPSK"/>
          <w:b/>
          <w:bCs/>
          <w:sz w:val="32"/>
          <w:szCs w:val="32"/>
          <w:cs/>
        </w:rPr>
        <w:t>สถานการณ์......................................</w:t>
      </w:r>
      <w:r>
        <w:rPr>
          <w:rFonts w:ascii="TH SarabunPSK" w:hAnsi="TH SarabunPSK" w:cs="TH SarabunPSK" w:hint="cs"/>
          <w:b/>
          <w:bCs/>
          <w:sz w:val="32"/>
          <w:szCs w:val="32"/>
          <w:cs/>
        </w:rPr>
        <w:t>...........................</w:t>
      </w:r>
      <w:r w:rsidRPr="001B13DD">
        <w:rPr>
          <w:rFonts w:ascii="TH SarabunPSK" w:hAnsi="TH SarabunPSK" w:cs="TH SarabunPSK"/>
          <w:b/>
          <w:bCs/>
          <w:sz w:val="32"/>
          <w:szCs w:val="32"/>
          <w:cs/>
        </w:rPr>
        <w:t>...</w:t>
      </w:r>
      <w:r w:rsidRPr="001B13DD">
        <w:rPr>
          <w:rFonts w:ascii="TH SarabunPSK" w:hAnsi="TH SarabunPSK" w:cs="TH SarabunPSK"/>
          <w:b/>
          <w:bCs/>
          <w:sz w:val="32"/>
          <w:szCs w:val="32"/>
        </w:rPr>
        <w:t>....</w:t>
      </w:r>
      <w:r w:rsidRPr="001B13DD">
        <w:rPr>
          <w:rFonts w:ascii="TH SarabunPSK" w:hAnsi="TH SarabunPSK" w:cs="TH SarabunPSK"/>
          <w:b/>
          <w:bCs/>
          <w:sz w:val="32"/>
          <w:szCs w:val="32"/>
          <w:cs/>
        </w:rPr>
        <w:t>................................................................................................</w:t>
      </w:r>
    </w:p>
    <w:p w:rsidR="007B0D2F" w:rsidRPr="001B13DD" w:rsidRDefault="007B0D2F" w:rsidP="007B0D2F">
      <w:pPr>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rPr>
        <w:t xml:space="preserve">3. </w:t>
      </w:r>
      <w:r w:rsidRPr="001B13DD">
        <w:rPr>
          <w:rFonts w:ascii="TH SarabunPSK" w:hAnsi="TH SarabunPSK" w:cs="TH SarabunPSK"/>
          <w:b/>
          <w:bCs/>
          <w:sz w:val="32"/>
          <w:szCs w:val="32"/>
          <w:cs/>
        </w:rPr>
        <w:t xml:space="preserve">ข้อมูลประกอบการวิเคราะห์  </w:t>
      </w:r>
    </w:p>
    <w:p w:rsidR="007B0D2F" w:rsidRPr="001B13DD" w:rsidRDefault="007B0D2F" w:rsidP="007B0D2F">
      <w:pPr>
        <w:spacing w:after="0"/>
        <w:rPr>
          <w:rFonts w:ascii="TH SarabunPSK" w:hAnsi="TH SarabunPSK" w:cs="TH SarabunPSK"/>
          <w:b/>
          <w:bCs/>
          <w:sz w:val="32"/>
          <w:szCs w:val="32"/>
        </w:rPr>
      </w:pPr>
      <w:r w:rsidRPr="001B13DD">
        <w:rPr>
          <w:rFonts w:ascii="TH SarabunPSK" w:hAnsi="TH SarabunPSK" w:cs="TH SarabunPSK"/>
          <w:b/>
          <w:bCs/>
          <w:sz w:val="32"/>
          <w:szCs w:val="32"/>
        </w:rPr>
        <w:t xml:space="preserve">  3.1 </w:t>
      </w:r>
      <w:r w:rsidRPr="001B13DD">
        <w:rPr>
          <w:rFonts w:ascii="TH SarabunPSK" w:hAnsi="TH SarabunPSK" w:cs="TH SarabunPSK"/>
          <w:b/>
          <w:bCs/>
          <w:sz w:val="32"/>
          <w:szCs w:val="32"/>
          <w:cs/>
        </w:rPr>
        <w:t>ข้อมูลเชิงปริมาณ..........................................</w:t>
      </w:r>
      <w:r w:rsidRPr="001B13DD">
        <w:rPr>
          <w:rFonts w:ascii="TH SarabunPSK" w:hAnsi="TH SarabunPSK" w:cs="TH SarabunPSK"/>
          <w:b/>
          <w:bCs/>
          <w:sz w:val="32"/>
          <w:szCs w:val="32"/>
        </w:rPr>
        <w:t>...............</w:t>
      </w:r>
      <w:r w:rsidRPr="001B13DD">
        <w:rPr>
          <w:rFonts w:ascii="TH SarabunPSK" w:hAnsi="TH SarabunPSK" w:cs="TH SarabunPSK"/>
          <w:b/>
          <w:bCs/>
          <w:sz w:val="32"/>
          <w:szCs w:val="32"/>
          <w:cs/>
        </w:rPr>
        <w:t>.</w:t>
      </w:r>
      <w:r>
        <w:rPr>
          <w:rFonts w:ascii="TH SarabunPSK" w:hAnsi="TH SarabunPSK" w:cs="TH SarabunPSK" w:hint="cs"/>
          <w:b/>
          <w:bCs/>
          <w:sz w:val="32"/>
          <w:szCs w:val="32"/>
          <w:cs/>
        </w:rPr>
        <w:t>...........................</w:t>
      </w:r>
      <w:r w:rsidRPr="001B13DD">
        <w:rPr>
          <w:rFonts w:ascii="TH SarabunPSK" w:hAnsi="TH SarabunPSK" w:cs="TH SarabunPSK"/>
          <w:b/>
          <w:bCs/>
          <w:sz w:val="32"/>
          <w:szCs w:val="32"/>
          <w:cs/>
        </w:rPr>
        <w:t>.....................................................................</w:t>
      </w:r>
    </w:p>
    <w:p w:rsidR="007B0D2F" w:rsidRPr="001B13DD" w:rsidRDefault="007B0D2F" w:rsidP="007B0D2F">
      <w:pPr>
        <w:pStyle w:val="ListParagraph"/>
        <w:ind w:left="238"/>
        <w:jc w:val="both"/>
        <w:rPr>
          <w:rFonts w:ascii="TH SarabunPSK" w:hAnsi="TH SarabunPSK" w:cs="TH SarabunPSK"/>
          <w:szCs w:val="32"/>
        </w:rPr>
      </w:pPr>
      <w:r w:rsidRPr="001B13DD">
        <w:rPr>
          <w:rFonts w:ascii="TH SarabunPSK" w:hAnsi="TH SarabunPSK" w:cs="TH SarabunPSK"/>
          <w:szCs w:val="32"/>
        </w:rPr>
        <w:t xml:space="preserve"> (1) </w:t>
      </w:r>
      <w:r w:rsidRPr="001B13DD">
        <w:rPr>
          <w:rFonts w:ascii="TH SarabunPSK" w:hAnsi="TH SarabunPSK" w:cs="TH SarabunPSK"/>
          <w:szCs w:val="32"/>
          <w:cs/>
        </w:rPr>
        <w:t>อัตราการเสียชีวิตจากโรคหลอดเลือดหัวใจ</w:t>
      </w:r>
      <w:r w:rsidRPr="001B13DD">
        <w:rPr>
          <w:rFonts w:ascii="TH SarabunPSK" w:hAnsi="TH SarabunPSK" w:cs="TH SarabunPSK"/>
          <w:szCs w:val="32"/>
        </w:rPr>
        <w:t xml:space="preserve"> </w:t>
      </w:r>
      <w:r w:rsidRPr="001B13DD">
        <w:rPr>
          <w:rFonts w:ascii="TH SarabunPSK" w:hAnsi="TH SarabunPSK" w:cs="TH SarabunPSK"/>
          <w:szCs w:val="32"/>
          <w:cs/>
        </w:rPr>
        <w:t>(เป้าหมาย:</w:t>
      </w:r>
      <w:r w:rsidRPr="001B13DD">
        <w:rPr>
          <w:rFonts w:ascii="TH SarabunPSK" w:hAnsi="TH SarabunPSK" w:cs="TH SarabunPSK"/>
          <w:szCs w:val="32"/>
        </w:rPr>
        <w:t xml:space="preserve"> </w:t>
      </w:r>
      <w:r w:rsidRPr="001B13DD">
        <w:rPr>
          <w:rFonts w:ascii="TH SarabunPSK" w:hAnsi="TH SarabunPSK" w:cs="TH SarabunPSK"/>
          <w:szCs w:val="32"/>
          <w:cs/>
        </w:rPr>
        <w:t xml:space="preserve">ลดลงร้อยละ </w:t>
      </w:r>
      <w:r w:rsidRPr="001B13DD">
        <w:rPr>
          <w:rFonts w:ascii="TH SarabunPSK" w:hAnsi="TH SarabunPSK" w:cs="TH SarabunPSK"/>
          <w:szCs w:val="32"/>
        </w:rPr>
        <w:t xml:space="preserve">10 </w:t>
      </w:r>
      <w:r w:rsidRPr="001B13DD">
        <w:rPr>
          <w:rFonts w:ascii="TH SarabunPSK" w:hAnsi="TH SarabunPSK" w:cs="TH SarabunPSK"/>
          <w:szCs w:val="32"/>
          <w:cs/>
        </w:rPr>
        <w:t xml:space="preserve">ในระยะ </w:t>
      </w:r>
      <w:r w:rsidRPr="001B13DD">
        <w:rPr>
          <w:rFonts w:ascii="TH SarabunPSK" w:hAnsi="TH SarabunPSK" w:cs="TH SarabunPSK"/>
          <w:szCs w:val="32"/>
        </w:rPr>
        <w:t xml:space="preserve">5 </w:t>
      </w:r>
      <w:r w:rsidRPr="001B13DD">
        <w:rPr>
          <w:rFonts w:ascii="TH SarabunPSK" w:hAnsi="TH SarabunPSK" w:cs="TH SarabunPSK"/>
          <w:szCs w:val="32"/>
          <w:cs/>
        </w:rPr>
        <w:t>ปี</w:t>
      </w:r>
      <w:r>
        <w:rPr>
          <w:rFonts w:ascii="TH SarabunPSK" w:hAnsi="TH SarabunPSK" w:cs="TH SarabunPSK" w:hint="cs"/>
          <w:szCs w:val="32"/>
          <w:cs/>
        </w:rPr>
        <w:t xml:space="preserve"> </w:t>
      </w:r>
      <w:r w:rsidRPr="001B13DD">
        <w:rPr>
          <w:rFonts w:ascii="TH SarabunPSK" w:hAnsi="TH SarabunPSK" w:cs="TH SarabunPSK"/>
          <w:szCs w:val="32"/>
          <w:cs/>
        </w:rPr>
        <w:t xml:space="preserve">(ปี </w:t>
      </w:r>
      <w:r w:rsidRPr="001B13DD">
        <w:rPr>
          <w:rFonts w:ascii="TH SarabunPSK" w:hAnsi="TH SarabunPSK" w:cs="TH SarabunPSK"/>
          <w:szCs w:val="32"/>
        </w:rPr>
        <w:t xml:space="preserve">2560 </w:t>
      </w:r>
      <w:r w:rsidRPr="001B13DD">
        <w:rPr>
          <w:rFonts w:ascii="TH SarabunPSK" w:hAnsi="TH SarabunPSK" w:cs="TH SarabunPSK"/>
          <w:szCs w:val="32"/>
          <w:cs/>
        </w:rPr>
        <w:t xml:space="preserve">– </w:t>
      </w:r>
      <w:r w:rsidRPr="001B13DD">
        <w:rPr>
          <w:rFonts w:ascii="TH SarabunPSK" w:hAnsi="TH SarabunPSK" w:cs="TH SarabunPSK"/>
          <w:szCs w:val="32"/>
        </w:rPr>
        <w:t>2564</w:t>
      </w:r>
      <w:r w:rsidRPr="001B13DD">
        <w:rPr>
          <w:rFonts w:ascii="TH SarabunPSK" w:hAnsi="TH SarabunPSK" w:cs="TH SarabunPSK"/>
          <w:szCs w:val="32"/>
          <w:cs/>
        </w:rPr>
        <w:t>))</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835"/>
        <w:gridCol w:w="2283"/>
        <w:gridCol w:w="2308"/>
        <w:gridCol w:w="1045"/>
      </w:tblGrid>
      <w:tr w:rsidR="007B0D2F" w:rsidRPr="001B13DD" w:rsidTr="00090DD0">
        <w:trPr>
          <w:jc w:val="center"/>
        </w:trPr>
        <w:tc>
          <w:tcPr>
            <w:tcW w:w="2122" w:type="dxa"/>
            <w:vMerge w:val="restart"/>
            <w:vAlign w:val="center"/>
          </w:tcPr>
          <w:p w:rsidR="007B0D2F" w:rsidRPr="001B13DD" w:rsidRDefault="007B0D2F" w:rsidP="00090DD0">
            <w:pPr>
              <w:spacing w:after="0"/>
              <w:ind w:left="-108" w:right="-108"/>
              <w:jc w:val="center"/>
              <w:rPr>
                <w:rFonts w:ascii="TH SarabunPSK" w:hAnsi="TH SarabunPSK" w:cs="TH SarabunPSK"/>
                <w:b/>
                <w:bCs/>
                <w:sz w:val="32"/>
                <w:szCs w:val="32"/>
                <w:cs/>
              </w:rPr>
            </w:pPr>
            <w:r w:rsidRPr="001B13DD">
              <w:rPr>
                <w:rFonts w:ascii="TH SarabunPSK" w:hAnsi="TH SarabunPSK" w:cs="TH SarabunPSK"/>
                <w:b/>
                <w:bCs/>
                <w:sz w:val="32"/>
                <w:szCs w:val="32"/>
                <w:cs/>
              </w:rPr>
              <w:t>สถานบริการสุขภาพ</w:t>
            </w:r>
          </w:p>
        </w:tc>
        <w:tc>
          <w:tcPr>
            <w:tcW w:w="7426" w:type="dxa"/>
            <w:gridSpan w:val="3"/>
            <w:tcBorders>
              <w:bottom w:val="single" w:sz="4" w:space="0" w:color="auto"/>
            </w:tcBorders>
            <w:vAlign w:val="center"/>
          </w:tcPr>
          <w:p w:rsidR="007B0D2F" w:rsidRPr="001B13DD" w:rsidRDefault="007B0D2F" w:rsidP="00090DD0">
            <w:pPr>
              <w:spacing w:after="0"/>
              <w:ind w:left="-167" w:right="-148"/>
              <w:jc w:val="center"/>
              <w:rPr>
                <w:rFonts w:ascii="TH SarabunPSK" w:hAnsi="TH SarabunPSK" w:cs="TH SarabunPSK"/>
                <w:b/>
                <w:bCs/>
                <w:sz w:val="32"/>
                <w:szCs w:val="32"/>
                <w:cs/>
              </w:rPr>
            </w:pPr>
            <w:r w:rsidRPr="001B13DD">
              <w:rPr>
                <w:rFonts w:ascii="TH SarabunPSK" w:hAnsi="TH SarabunPSK" w:cs="TH SarabunPSK"/>
                <w:b/>
                <w:bCs/>
                <w:sz w:val="32"/>
                <w:szCs w:val="32"/>
                <w:cs/>
              </w:rPr>
              <w:t>รายการข้อมูล</w:t>
            </w:r>
          </w:p>
        </w:tc>
        <w:tc>
          <w:tcPr>
            <w:tcW w:w="1045" w:type="dxa"/>
            <w:vMerge w:val="restart"/>
            <w:vAlign w:val="center"/>
          </w:tcPr>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หมายเหตุ</w:t>
            </w:r>
          </w:p>
        </w:tc>
      </w:tr>
      <w:tr w:rsidR="007B0D2F" w:rsidRPr="001B13DD" w:rsidTr="00090DD0">
        <w:trPr>
          <w:jc w:val="center"/>
        </w:trPr>
        <w:tc>
          <w:tcPr>
            <w:tcW w:w="2122" w:type="dxa"/>
            <w:vMerge/>
            <w:tcBorders>
              <w:bottom w:val="single" w:sz="4" w:space="0" w:color="auto"/>
            </w:tcBorders>
          </w:tcPr>
          <w:p w:rsidR="007B0D2F" w:rsidRPr="001B13DD" w:rsidRDefault="007B0D2F" w:rsidP="00090DD0">
            <w:pPr>
              <w:spacing w:after="0"/>
              <w:ind w:left="-108" w:right="-108"/>
              <w:jc w:val="center"/>
              <w:rPr>
                <w:rFonts w:ascii="TH SarabunPSK" w:hAnsi="TH SarabunPSK" w:cs="TH SarabunPSK"/>
                <w:sz w:val="32"/>
                <w:szCs w:val="32"/>
                <w:cs/>
              </w:rPr>
            </w:pPr>
          </w:p>
        </w:tc>
        <w:tc>
          <w:tcPr>
            <w:tcW w:w="2835" w:type="dxa"/>
            <w:tcBorders>
              <w:bottom w:val="single" w:sz="4" w:space="0" w:color="auto"/>
            </w:tcBorders>
            <w:vAlign w:val="center"/>
          </w:tcPr>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 xml:space="preserve">จำนวนประชากรที่ตายจากโรคหลอดเลือดหัวใจ </w:t>
            </w:r>
          </w:p>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 xml:space="preserve">(รหัส </w:t>
            </w:r>
            <w:r w:rsidRPr="001B13DD">
              <w:rPr>
                <w:rFonts w:ascii="TH SarabunPSK" w:hAnsi="TH SarabunPSK" w:cs="TH SarabunPSK"/>
                <w:b/>
                <w:bCs/>
                <w:sz w:val="32"/>
                <w:szCs w:val="32"/>
              </w:rPr>
              <w:t>ICD</w:t>
            </w:r>
            <w:r w:rsidRPr="001B13DD">
              <w:rPr>
                <w:rFonts w:ascii="TH SarabunPSK" w:hAnsi="TH SarabunPSK" w:cs="TH SarabunPSK"/>
                <w:b/>
                <w:bCs/>
                <w:sz w:val="32"/>
                <w:szCs w:val="32"/>
                <w:cs/>
              </w:rPr>
              <w:t>-</w:t>
            </w:r>
            <w:r w:rsidRPr="001B13DD">
              <w:rPr>
                <w:rFonts w:ascii="TH SarabunPSK" w:hAnsi="TH SarabunPSK" w:cs="TH SarabunPSK"/>
                <w:b/>
                <w:bCs/>
                <w:sz w:val="32"/>
                <w:szCs w:val="32"/>
              </w:rPr>
              <w:t xml:space="preserve">10 </w:t>
            </w:r>
            <w:r w:rsidRPr="001B13DD">
              <w:rPr>
                <w:rFonts w:ascii="TH SarabunPSK" w:hAnsi="TH SarabunPSK" w:cs="TH SarabunPSK"/>
                <w:b/>
                <w:bCs/>
                <w:sz w:val="32"/>
                <w:szCs w:val="32"/>
                <w:cs/>
              </w:rPr>
              <w:t>=</w:t>
            </w:r>
            <w:r w:rsidRPr="001B13DD">
              <w:rPr>
                <w:rFonts w:ascii="TH SarabunPSK" w:hAnsi="TH SarabunPSK" w:cs="TH SarabunPSK"/>
                <w:b/>
                <w:bCs/>
                <w:sz w:val="32"/>
                <w:szCs w:val="32"/>
              </w:rPr>
              <w:t>I20</w:t>
            </w:r>
            <w:r w:rsidRPr="001B13DD">
              <w:rPr>
                <w:rFonts w:ascii="TH SarabunPSK" w:hAnsi="TH SarabunPSK" w:cs="TH SarabunPSK"/>
                <w:b/>
                <w:bCs/>
                <w:sz w:val="32"/>
                <w:szCs w:val="32"/>
                <w:cs/>
              </w:rPr>
              <w:t>-</w:t>
            </w:r>
            <w:r w:rsidRPr="001B13DD">
              <w:rPr>
                <w:rFonts w:ascii="TH SarabunPSK" w:hAnsi="TH SarabunPSK" w:cs="TH SarabunPSK"/>
                <w:b/>
                <w:bCs/>
                <w:sz w:val="32"/>
                <w:szCs w:val="32"/>
              </w:rPr>
              <w:t>I25</w:t>
            </w:r>
            <w:r w:rsidRPr="001B13DD">
              <w:rPr>
                <w:rFonts w:ascii="TH SarabunPSK" w:hAnsi="TH SarabunPSK" w:cs="TH SarabunPSK"/>
                <w:b/>
                <w:bCs/>
                <w:sz w:val="32"/>
                <w:szCs w:val="32"/>
                <w:cs/>
              </w:rPr>
              <w:t>)</w:t>
            </w:r>
          </w:p>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rPr>
              <w:t xml:space="preserve"> (A)</w:t>
            </w:r>
          </w:p>
        </w:tc>
        <w:tc>
          <w:tcPr>
            <w:tcW w:w="2283" w:type="dxa"/>
          </w:tcPr>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จำนวนประชากรกลางในช่วงเวลาเดียวกัน</w:t>
            </w:r>
          </w:p>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rPr>
              <w:t>(B)</w:t>
            </w:r>
          </w:p>
        </w:tc>
        <w:tc>
          <w:tcPr>
            <w:tcW w:w="2308" w:type="dxa"/>
          </w:tcPr>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อัตราการเสียชีวิตจากโรคหลอดเลือดหัวใจ</w:t>
            </w:r>
          </w:p>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w:t>
            </w:r>
            <w:r w:rsidRPr="001B13DD">
              <w:rPr>
                <w:rFonts w:ascii="TH SarabunPSK" w:hAnsi="TH SarabunPSK" w:cs="TH SarabunPSK"/>
                <w:b/>
                <w:bCs/>
                <w:sz w:val="32"/>
                <w:szCs w:val="32"/>
              </w:rPr>
              <w:t>A</w:t>
            </w:r>
            <w:r w:rsidRPr="001B13DD">
              <w:rPr>
                <w:rFonts w:ascii="TH SarabunPSK" w:hAnsi="TH SarabunPSK" w:cs="TH SarabunPSK"/>
                <w:b/>
                <w:bCs/>
                <w:sz w:val="32"/>
                <w:szCs w:val="32"/>
                <w:cs/>
              </w:rPr>
              <w:t>/</w:t>
            </w:r>
            <w:r w:rsidRPr="001B13DD">
              <w:rPr>
                <w:rFonts w:ascii="TH SarabunPSK" w:hAnsi="TH SarabunPSK" w:cs="TH SarabunPSK"/>
                <w:b/>
                <w:bCs/>
                <w:sz w:val="32"/>
                <w:szCs w:val="32"/>
              </w:rPr>
              <w:t>B) x100,000</w:t>
            </w:r>
          </w:p>
        </w:tc>
        <w:tc>
          <w:tcPr>
            <w:tcW w:w="1045" w:type="dxa"/>
            <w:vMerge/>
          </w:tcPr>
          <w:p w:rsidR="007B0D2F" w:rsidRPr="001B13DD" w:rsidRDefault="007B0D2F" w:rsidP="00090DD0">
            <w:pPr>
              <w:spacing w:after="0"/>
              <w:jc w:val="center"/>
              <w:rPr>
                <w:rFonts w:ascii="TH SarabunPSK" w:hAnsi="TH SarabunPSK" w:cs="TH SarabunPSK"/>
                <w:sz w:val="32"/>
                <w:szCs w:val="32"/>
              </w:rPr>
            </w:pPr>
          </w:p>
        </w:tc>
      </w:tr>
      <w:tr w:rsidR="007B0D2F" w:rsidRPr="001B13DD" w:rsidTr="00090DD0">
        <w:trPr>
          <w:trHeight w:val="350"/>
          <w:jc w:val="center"/>
        </w:trPr>
        <w:tc>
          <w:tcPr>
            <w:tcW w:w="2122" w:type="dxa"/>
            <w:tcBorders>
              <w:top w:val="nil"/>
              <w:left w:val="single" w:sz="4" w:space="0" w:color="auto"/>
              <w:bottom w:val="single" w:sz="4" w:space="0" w:color="auto"/>
              <w:right w:val="single" w:sz="4" w:space="0" w:color="auto"/>
            </w:tcBorders>
            <w:vAlign w:val="center"/>
          </w:tcPr>
          <w:p w:rsidR="007B0D2F" w:rsidRPr="001B13DD" w:rsidRDefault="007B0D2F" w:rsidP="00090DD0">
            <w:pPr>
              <w:spacing w:after="0" w:line="240" w:lineRule="exact"/>
              <w:jc w:val="center"/>
              <w:rPr>
                <w:rFonts w:ascii="TH SarabunPSK" w:hAnsi="TH SarabunPSK" w:cs="TH SarabunPSK"/>
                <w:b/>
                <w:bCs/>
                <w:sz w:val="32"/>
                <w:szCs w:val="32"/>
              </w:rPr>
            </w:pPr>
            <w:r w:rsidRPr="001B13DD">
              <w:rPr>
                <w:rFonts w:ascii="TH SarabunPSK" w:hAnsi="TH SarabunPSK" w:cs="TH SarabunPSK"/>
                <w:b/>
                <w:bCs/>
                <w:sz w:val="32"/>
                <w:szCs w:val="32"/>
                <w:cs/>
              </w:rPr>
              <w:t>จังหวัด</w:t>
            </w:r>
            <w:r w:rsidRPr="001B13DD">
              <w:rPr>
                <w:rFonts w:ascii="TH SarabunPSK" w:hAnsi="TH SarabunPSK" w:cs="TH SarabunPSK"/>
                <w:b/>
                <w:bCs/>
                <w:sz w:val="32"/>
                <w:szCs w:val="32"/>
              </w:rPr>
              <w:t xml:space="preserve"> 1</w:t>
            </w:r>
          </w:p>
        </w:tc>
        <w:tc>
          <w:tcPr>
            <w:tcW w:w="2835" w:type="dxa"/>
            <w:tcBorders>
              <w:top w:val="nil"/>
              <w:left w:val="single" w:sz="4" w:space="0" w:color="auto"/>
              <w:bottom w:val="single" w:sz="4" w:space="0" w:color="auto"/>
              <w:right w:val="single" w:sz="4" w:space="0" w:color="auto"/>
            </w:tcBorders>
          </w:tcPr>
          <w:p w:rsidR="007B0D2F" w:rsidRPr="001B13DD" w:rsidRDefault="007B0D2F" w:rsidP="00090DD0">
            <w:pPr>
              <w:spacing w:after="0"/>
              <w:jc w:val="center"/>
              <w:rPr>
                <w:rFonts w:ascii="TH SarabunPSK" w:hAnsi="TH SarabunPSK" w:cs="TH SarabunPSK"/>
                <w:sz w:val="32"/>
                <w:szCs w:val="32"/>
                <w:cs/>
              </w:rPr>
            </w:pPr>
          </w:p>
        </w:tc>
        <w:tc>
          <w:tcPr>
            <w:tcW w:w="2283" w:type="dxa"/>
            <w:tcBorders>
              <w:left w:val="single" w:sz="4" w:space="0" w:color="auto"/>
              <w:bottom w:val="single" w:sz="4" w:space="0" w:color="000000"/>
            </w:tcBorders>
          </w:tcPr>
          <w:p w:rsidR="007B0D2F" w:rsidRPr="001B13DD" w:rsidRDefault="007B0D2F" w:rsidP="00090DD0">
            <w:pPr>
              <w:spacing w:after="0"/>
              <w:ind w:left="-108" w:right="-113"/>
              <w:jc w:val="center"/>
              <w:rPr>
                <w:rFonts w:ascii="TH SarabunPSK" w:hAnsi="TH SarabunPSK" w:cs="TH SarabunPSK"/>
                <w:sz w:val="32"/>
                <w:szCs w:val="32"/>
                <w:cs/>
              </w:rPr>
            </w:pPr>
          </w:p>
        </w:tc>
        <w:tc>
          <w:tcPr>
            <w:tcW w:w="2308"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c>
          <w:tcPr>
            <w:tcW w:w="1045"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r>
      <w:tr w:rsidR="007B0D2F" w:rsidRPr="001B13DD" w:rsidTr="00090DD0">
        <w:trPr>
          <w:trHeight w:val="350"/>
          <w:jc w:val="center"/>
        </w:trPr>
        <w:tc>
          <w:tcPr>
            <w:tcW w:w="2122" w:type="dxa"/>
            <w:tcBorders>
              <w:top w:val="nil"/>
              <w:left w:val="single" w:sz="4" w:space="0" w:color="auto"/>
              <w:bottom w:val="single" w:sz="4" w:space="0" w:color="auto"/>
              <w:right w:val="single" w:sz="4" w:space="0" w:color="auto"/>
            </w:tcBorders>
            <w:vAlign w:val="center"/>
          </w:tcPr>
          <w:p w:rsidR="007B0D2F" w:rsidRPr="001B13DD" w:rsidRDefault="007B0D2F" w:rsidP="00090DD0">
            <w:pPr>
              <w:spacing w:after="0" w:line="240" w:lineRule="exact"/>
              <w:jc w:val="center"/>
              <w:rPr>
                <w:rFonts w:ascii="TH SarabunPSK" w:hAnsi="TH SarabunPSK" w:cs="TH SarabunPSK"/>
                <w:b/>
                <w:bCs/>
                <w:sz w:val="32"/>
                <w:szCs w:val="32"/>
                <w:cs/>
              </w:rPr>
            </w:pPr>
            <w:r w:rsidRPr="001B13DD">
              <w:rPr>
                <w:rFonts w:ascii="TH SarabunPSK" w:hAnsi="TH SarabunPSK" w:cs="TH SarabunPSK"/>
                <w:b/>
                <w:bCs/>
                <w:sz w:val="32"/>
                <w:szCs w:val="32"/>
                <w:cs/>
              </w:rPr>
              <w:t>จังหวัด 2</w:t>
            </w:r>
          </w:p>
        </w:tc>
        <w:tc>
          <w:tcPr>
            <w:tcW w:w="2835" w:type="dxa"/>
            <w:tcBorders>
              <w:top w:val="nil"/>
              <w:left w:val="single" w:sz="4" w:space="0" w:color="auto"/>
              <w:bottom w:val="single" w:sz="4" w:space="0" w:color="auto"/>
              <w:right w:val="single" w:sz="4" w:space="0" w:color="auto"/>
            </w:tcBorders>
          </w:tcPr>
          <w:p w:rsidR="007B0D2F" w:rsidRPr="001B13DD" w:rsidRDefault="007B0D2F" w:rsidP="00090DD0">
            <w:pPr>
              <w:spacing w:after="0"/>
              <w:jc w:val="center"/>
              <w:rPr>
                <w:rFonts w:ascii="TH SarabunPSK" w:hAnsi="TH SarabunPSK" w:cs="TH SarabunPSK"/>
                <w:sz w:val="32"/>
                <w:szCs w:val="32"/>
                <w:cs/>
              </w:rPr>
            </w:pPr>
          </w:p>
        </w:tc>
        <w:tc>
          <w:tcPr>
            <w:tcW w:w="2283" w:type="dxa"/>
            <w:tcBorders>
              <w:left w:val="single" w:sz="4" w:space="0" w:color="auto"/>
              <w:bottom w:val="single" w:sz="4" w:space="0" w:color="000000"/>
            </w:tcBorders>
          </w:tcPr>
          <w:p w:rsidR="007B0D2F" w:rsidRPr="001B13DD" w:rsidRDefault="007B0D2F" w:rsidP="00090DD0">
            <w:pPr>
              <w:spacing w:after="0"/>
              <w:ind w:left="-108" w:right="-113"/>
              <w:jc w:val="center"/>
              <w:rPr>
                <w:rFonts w:ascii="TH SarabunPSK" w:hAnsi="TH SarabunPSK" w:cs="TH SarabunPSK"/>
                <w:sz w:val="32"/>
                <w:szCs w:val="32"/>
                <w:cs/>
              </w:rPr>
            </w:pPr>
          </w:p>
        </w:tc>
        <w:tc>
          <w:tcPr>
            <w:tcW w:w="2308"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c>
          <w:tcPr>
            <w:tcW w:w="1045"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r>
      <w:tr w:rsidR="007B0D2F" w:rsidRPr="001B13DD" w:rsidTr="00090DD0">
        <w:trPr>
          <w:trHeight w:val="350"/>
          <w:jc w:val="center"/>
        </w:trPr>
        <w:tc>
          <w:tcPr>
            <w:tcW w:w="2122" w:type="dxa"/>
            <w:tcBorders>
              <w:top w:val="nil"/>
              <w:left w:val="single" w:sz="4" w:space="0" w:color="auto"/>
              <w:bottom w:val="single" w:sz="4" w:space="0" w:color="auto"/>
              <w:right w:val="single" w:sz="4" w:space="0" w:color="auto"/>
            </w:tcBorders>
          </w:tcPr>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จังหวัด 3</w:t>
            </w:r>
          </w:p>
        </w:tc>
        <w:tc>
          <w:tcPr>
            <w:tcW w:w="2835" w:type="dxa"/>
            <w:tcBorders>
              <w:top w:val="nil"/>
              <w:left w:val="single" w:sz="4" w:space="0" w:color="auto"/>
              <w:bottom w:val="single" w:sz="4" w:space="0" w:color="auto"/>
              <w:right w:val="single" w:sz="4" w:space="0" w:color="auto"/>
            </w:tcBorders>
          </w:tcPr>
          <w:p w:rsidR="007B0D2F" w:rsidRPr="001B13DD" w:rsidRDefault="007B0D2F" w:rsidP="00090DD0">
            <w:pPr>
              <w:spacing w:after="0"/>
              <w:jc w:val="center"/>
              <w:rPr>
                <w:rFonts w:ascii="TH SarabunPSK" w:hAnsi="TH SarabunPSK" w:cs="TH SarabunPSK"/>
                <w:sz w:val="32"/>
                <w:szCs w:val="32"/>
                <w:cs/>
              </w:rPr>
            </w:pPr>
          </w:p>
        </w:tc>
        <w:tc>
          <w:tcPr>
            <w:tcW w:w="2283" w:type="dxa"/>
            <w:tcBorders>
              <w:left w:val="single" w:sz="4" w:space="0" w:color="auto"/>
              <w:bottom w:val="single" w:sz="4" w:space="0" w:color="000000"/>
            </w:tcBorders>
          </w:tcPr>
          <w:p w:rsidR="007B0D2F" w:rsidRPr="001B13DD" w:rsidRDefault="007B0D2F" w:rsidP="00090DD0">
            <w:pPr>
              <w:spacing w:after="0"/>
              <w:ind w:left="-108" w:right="-113"/>
              <w:jc w:val="center"/>
              <w:rPr>
                <w:rFonts w:ascii="TH SarabunPSK" w:hAnsi="TH SarabunPSK" w:cs="TH SarabunPSK"/>
                <w:sz w:val="32"/>
                <w:szCs w:val="32"/>
                <w:cs/>
              </w:rPr>
            </w:pPr>
          </w:p>
        </w:tc>
        <w:tc>
          <w:tcPr>
            <w:tcW w:w="2308"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c>
          <w:tcPr>
            <w:tcW w:w="1045"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r>
      <w:tr w:rsidR="007B0D2F" w:rsidRPr="001B13DD" w:rsidTr="00090DD0">
        <w:trPr>
          <w:trHeight w:val="350"/>
          <w:jc w:val="center"/>
        </w:trPr>
        <w:tc>
          <w:tcPr>
            <w:tcW w:w="2122" w:type="dxa"/>
            <w:tcBorders>
              <w:top w:val="nil"/>
              <w:left w:val="single" w:sz="4" w:space="0" w:color="auto"/>
              <w:bottom w:val="single" w:sz="4" w:space="0" w:color="auto"/>
              <w:right w:val="single" w:sz="4" w:space="0" w:color="auto"/>
            </w:tcBorders>
          </w:tcPr>
          <w:p w:rsidR="007B0D2F" w:rsidRPr="001B13DD" w:rsidRDefault="007B0D2F"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จังหวัด ...</w:t>
            </w:r>
          </w:p>
        </w:tc>
        <w:tc>
          <w:tcPr>
            <w:tcW w:w="2835" w:type="dxa"/>
            <w:tcBorders>
              <w:top w:val="nil"/>
              <w:left w:val="single" w:sz="4" w:space="0" w:color="auto"/>
              <w:bottom w:val="single" w:sz="4" w:space="0" w:color="auto"/>
              <w:right w:val="single" w:sz="4" w:space="0" w:color="auto"/>
            </w:tcBorders>
          </w:tcPr>
          <w:p w:rsidR="007B0D2F" w:rsidRPr="001B13DD" w:rsidRDefault="007B0D2F" w:rsidP="00090DD0">
            <w:pPr>
              <w:spacing w:after="0"/>
              <w:jc w:val="center"/>
              <w:rPr>
                <w:rFonts w:ascii="TH SarabunPSK" w:hAnsi="TH SarabunPSK" w:cs="TH SarabunPSK"/>
                <w:sz w:val="32"/>
                <w:szCs w:val="32"/>
                <w:cs/>
              </w:rPr>
            </w:pPr>
          </w:p>
        </w:tc>
        <w:tc>
          <w:tcPr>
            <w:tcW w:w="2283" w:type="dxa"/>
            <w:tcBorders>
              <w:left w:val="single" w:sz="4" w:space="0" w:color="auto"/>
              <w:bottom w:val="single" w:sz="4" w:space="0" w:color="000000"/>
            </w:tcBorders>
          </w:tcPr>
          <w:p w:rsidR="007B0D2F" w:rsidRPr="001B13DD" w:rsidRDefault="007B0D2F" w:rsidP="00090DD0">
            <w:pPr>
              <w:spacing w:after="0"/>
              <w:ind w:left="-108" w:right="-113"/>
              <w:jc w:val="center"/>
              <w:rPr>
                <w:rFonts w:ascii="TH SarabunPSK" w:hAnsi="TH SarabunPSK" w:cs="TH SarabunPSK"/>
                <w:sz w:val="32"/>
                <w:szCs w:val="32"/>
                <w:cs/>
              </w:rPr>
            </w:pPr>
          </w:p>
        </w:tc>
        <w:tc>
          <w:tcPr>
            <w:tcW w:w="2308"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c>
          <w:tcPr>
            <w:tcW w:w="1045"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r>
      <w:tr w:rsidR="007B0D2F" w:rsidRPr="001B13DD" w:rsidTr="00090DD0">
        <w:trPr>
          <w:trHeight w:val="350"/>
          <w:jc w:val="center"/>
        </w:trPr>
        <w:tc>
          <w:tcPr>
            <w:tcW w:w="2122" w:type="dxa"/>
            <w:tcBorders>
              <w:top w:val="nil"/>
              <w:left w:val="single" w:sz="4" w:space="0" w:color="auto"/>
              <w:bottom w:val="single" w:sz="4" w:space="0" w:color="auto"/>
              <w:right w:val="single" w:sz="4" w:space="0" w:color="auto"/>
            </w:tcBorders>
            <w:vAlign w:val="center"/>
          </w:tcPr>
          <w:p w:rsidR="007B0D2F" w:rsidRPr="001B13DD" w:rsidRDefault="007B0D2F" w:rsidP="00090DD0">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ภาพรวมเขต</w:t>
            </w:r>
          </w:p>
          <w:p w:rsidR="007B0D2F" w:rsidRPr="001B13DD" w:rsidRDefault="007B0D2F" w:rsidP="00090DD0">
            <w:pPr>
              <w:spacing w:after="0" w:line="240" w:lineRule="exact"/>
              <w:jc w:val="center"/>
              <w:rPr>
                <w:rFonts w:ascii="TH SarabunPSK" w:hAnsi="TH SarabunPSK" w:cs="TH SarabunPSK"/>
                <w:sz w:val="32"/>
                <w:szCs w:val="32"/>
                <w:cs/>
              </w:rPr>
            </w:pPr>
            <w:r w:rsidRPr="001B13DD">
              <w:rPr>
                <w:rFonts w:ascii="TH SarabunPSK" w:hAnsi="TH SarabunPSK" w:cs="TH SarabunPSK"/>
                <w:b/>
                <w:bCs/>
                <w:sz w:val="32"/>
                <w:szCs w:val="32"/>
                <w:cs/>
              </w:rPr>
              <w:t>(ข้อมูล ณ วันที่รายงาน)</w:t>
            </w:r>
          </w:p>
        </w:tc>
        <w:tc>
          <w:tcPr>
            <w:tcW w:w="2835" w:type="dxa"/>
            <w:tcBorders>
              <w:top w:val="nil"/>
              <w:left w:val="single" w:sz="4" w:space="0" w:color="auto"/>
              <w:bottom w:val="single" w:sz="4" w:space="0" w:color="auto"/>
              <w:right w:val="single" w:sz="4" w:space="0" w:color="auto"/>
            </w:tcBorders>
          </w:tcPr>
          <w:p w:rsidR="007B0D2F" w:rsidRPr="001B13DD" w:rsidRDefault="007B0D2F" w:rsidP="00090DD0">
            <w:pPr>
              <w:spacing w:after="0"/>
              <w:jc w:val="center"/>
              <w:rPr>
                <w:rFonts w:ascii="TH SarabunPSK" w:hAnsi="TH SarabunPSK" w:cs="TH SarabunPSK"/>
                <w:sz w:val="32"/>
                <w:szCs w:val="32"/>
                <w:cs/>
              </w:rPr>
            </w:pPr>
          </w:p>
        </w:tc>
        <w:tc>
          <w:tcPr>
            <w:tcW w:w="2283" w:type="dxa"/>
            <w:tcBorders>
              <w:left w:val="single" w:sz="4" w:space="0" w:color="auto"/>
              <w:bottom w:val="single" w:sz="4" w:space="0" w:color="000000"/>
            </w:tcBorders>
          </w:tcPr>
          <w:p w:rsidR="007B0D2F" w:rsidRPr="001B13DD" w:rsidRDefault="007B0D2F" w:rsidP="00090DD0">
            <w:pPr>
              <w:spacing w:after="0"/>
              <w:ind w:left="-108" w:right="-113"/>
              <w:jc w:val="center"/>
              <w:rPr>
                <w:rFonts w:ascii="TH SarabunPSK" w:hAnsi="TH SarabunPSK" w:cs="TH SarabunPSK"/>
                <w:sz w:val="32"/>
                <w:szCs w:val="32"/>
                <w:cs/>
              </w:rPr>
            </w:pPr>
          </w:p>
        </w:tc>
        <w:tc>
          <w:tcPr>
            <w:tcW w:w="2308"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c>
          <w:tcPr>
            <w:tcW w:w="1045" w:type="dxa"/>
            <w:tcBorders>
              <w:bottom w:val="single" w:sz="4" w:space="0" w:color="000000"/>
            </w:tcBorders>
          </w:tcPr>
          <w:p w:rsidR="007B0D2F" w:rsidRPr="001B13DD" w:rsidRDefault="007B0D2F" w:rsidP="00090DD0">
            <w:pPr>
              <w:spacing w:after="0"/>
              <w:jc w:val="center"/>
              <w:rPr>
                <w:rFonts w:ascii="TH SarabunPSK" w:hAnsi="TH SarabunPSK" w:cs="TH SarabunPSK"/>
                <w:sz w:val="32"/>
                <w:szCs w:val="32"/>
                <w:cs/>
              </w:rPr>
            </w:pPr>
          </w:p>
        </w:tc>
      </w:tr>
    </w:tbl>
    <w:p w:rsidR="007B0D2F" w:rsidRPr="001B13DD" w:rsidRDefault="007B0D2F" w:rsidP="007B0D2F">
      <w:pPr>
        <w:spacing w:after="0"/>
        <w:ind w:firstLine="142"/>
        <w:rPr>
          <w:rFonts w:ascii="TH SarabunPSK" w:hAnsi="TH SarabunPSK" w:cs="TH SarabunPSK"/>
          <w:b/>
          <w:bCs/>
          <w:sz w:val="32"/>
          <w:szCs w:val="32"/>
        </w:rPr>
      </w:pPr>
    </w:p>
    <w:p w:rsidR="007B0D2F" w:rsidRPr="001B13DD" w:rsidRDefault="007B0D2F" w:rsidP="007B0D2F">
      <w:pPr>
        <w:spacing w:after="0"/>
        <w:ind w:firstLine="142"/>
        <w:rPr>
          <w:rFonts w:ascii="TH SarabunPSK" w:hAnsi="TH SarabunPSK" w:cs="TH SarabunPSK"/>
          <w:b/>
          <w:bCs/>
          <w:sz w:val="32"/>
          <w:szCs w:val="32"/>
          <w:cs/>
        </w:rPr>
      </w:pPr>
      <w:r w:rsidRPr="001B13DD">
        <w:rPr>
          <w:rFonts w:ascii="TH SarabunPSK" w:hAnsi="TH SarabunPSK" w:cs="TH SarabunPSK"/>
          <w:b/>
          <w:bCs/>
          <w:sz w:val="32"/>
          <w:szCs w:val="32"/>
        </w:rPr>
        <w:t xml:space="preserve">3.2 </w:t>
      </w:r>
      <w:r w:rsidRPr="001B13DD">
        <w:rPr>
          <w:rFonts w:ascii="TH SarabunPSK" w:hAnsi="TH SarabunPSK" w:cs="TH SarabunPSK"/>
          <w:b/>
          <w:bCs/>
          <w:sz w:val="32"/>
          <w:szCs w:val="32"/>
          <w:cs/>
        </w:rPr>
        <w:t>ข้อมูลเชิงคุณภาพ..................</w:t>
      </w:r>
      <w:r w:rsidRPr="001B13DD">
        <w:rPr>
          <w:rFonts w:ascii="TH SarabunPSK" w:hAnsi="TH SarabunPSK" w:cs="TH SarabunPSK"/>
          <w:b/>
          <w:bCs/>
          <w:sz w:val="32"/>
          <w:szCs w:val="32"/>
        </w:rPr>
        <w:t>.</w:t>
      </w:r>
      <w:r w:rsidRPr="001B13DD">
        <w:rPr>
          <w:rFonts w:ascii="TH SarabunPSK" w:hAnsi="TH SarabunPSK" w:cs="TH SarabunPSK"/>
          <w:b/>
          <w:bCs/>
          <w:sz w:val="32"/>
          <w:szCs w:val="32"/>
          <w:cs/>
        </w:rPr>
        <w:t>........................................</w:t>
      </w:r>
      <w:r>
        <w:rPr>
          <w:rFonts w:ascii="TH SarabunPSK" w:hAnsi="TH SarabunPSK" w:cs="TH SarabunPSK" w:hint="cs"/>
          <w:b/>
          <w:bCs/>
          <w:sz w:val="32"/>
          <w:szCs w:val="32"/>
          <w:cs/>
        </w:rPr>
        <w:t>............................</w:t>
      </w:r>
      <w:r w:rsidRPr="001B13DD">
        <w:rPr>
          <w:rFonts w:ascii="TH SarabunPSK" w:hAnsi="TH SarabunPSK" w:cs="TH SarabunPSK"/>
          <w:b/>
          <w:bCs/>
          <w:sz w:val="32"/>
          <w:szCs w:val="32"/>
          <w:cs/>
        </w:rPr>
        <w:t>...................................................................</w:t>
      </w:r>
    </w:p>
    <w:p w:rsidR="007B0D2F" w:rsidRPr="001B13DD" w:rsidRDefault="007B0D2F" w:rsidP="007B0D2F">
      <w:pPr>
        <w:spacing w:after="0"/>
        <w:ind w:left="360"/>
        <w:rPr>
          <w:rFonts w:ascii="TH SarabunPSK" w:hAnsi="TH SarabunPSK" w:cs="TH SarabunPSK"/>
          <w:b/>
          <w:bCs/>
          <w:sz w:val="32"/>
          <w:szCs w:val="32"/>
        </w:rPr>
      </w:pPr>
      <w:r w:rsidRPr="001B13DD">
        <w:rPr>
          <w:rFonts w:ascii="TH SarabunPSK" w:hAnsi="TH SarabunPSK" w:cs="TH SarabunPSK"/>
          <w:b/>
          <w:bCs/>
          <w:sz w:val="32"/>
          <w:szCs w:val="32"/>
          <w:cs/>
        </w:rPr>
        <w:t xml:space="preserve">  (วิเคราะห์ตามกรอบ </w:t>
      </w:r>
      <w:r w:rsidRPr="001B13DD">
        <w:rPr>
          <w:rFonts w:ascii="TH SarabunPSK" w:hAnsi="TH SarabunPSK" w:cs="TH SarabunPSK"/>
          <w:b/>
          <w:bCs/>
          <w:sz w:val="32"/>
          <w:szCs w:val="32"/>
        </w:rPr>
        <w:t xml:space="preserve">6 Building Blocks </w:t>
      </w:r>
      <w:r w:rsidRPr="001B13DD">
        <w:rPr>
          <w:rFonts w:ascii="TH SarabunPSK" w:hAnsi="TH SarabunPSK" w:cs="TH SarabunPSK"/>
          <w:b/>
          <w:bCs/>
          <w:sz w:val="32"/>
          <w:szCs w:val="32"/>
          <w:cs/>
        </w:rPr>
        <w:t>ภาพรวมจังหวัด</w:t>
      </w:r>
      <w:r w:rsidRPr="001B13DD">
        <w:rPr>
          <w:rFonts w:ascii="TH SarabunPSK" w:hAnsi="TH SarabunPSK" w:cs="TH SarabunPSK"/>
          <w:b/>
          <w:bCs/>
          <w:sz w:val="32"/>
          <w:szCs w:val="32"/>
        </w:rPr>
        <w:t>)………………</w:t>
      </w:r>
      <w:r>
        <w:rPr>
          <w:rFonts w:ascii="TH SarabunPSK" w:hAnsi="TH SarabunPSK" w:cs="TH SarabunPSK" w:hint="cs"/>
          <w:b/>
          <w:bCs/>
          <w:sz w:val="32"/>
          <w:szCs w:val="32"/>
          <w:cs/>
        </w:rPr>
        <w:t>..............................</w:t>
      </w:r>
      <w:r w:rsidRPr="001B13DD">
        <w:rPr>
          <w:rFonts w:ascii="TH SarabunPSK" w:hAnsi="TH SarabunPSK" w:cs="TH SarabunPSK"/>
          <w:b/>
          <w:bCs/>
          <w:sz w:val="32"/>
          <w:szCs w:val="32"/>
        </w:rPr>
        <w:t>…………………………………..…</w:t>
      </w:r>
    </w:p>
    <w:p w:rsidR="007B0D2F" w:rsidRPr="001B13DD" w:rsidRDefault="007B0D2F" w:rsidP="007B0D2F">
      <w:pPr>
        <w:spacing w:after="0" w:line="240" w:lineRule="auto"/>
        <w:jc w:val="thaiDistribute"/>
        <w:rPr>
          <w:rFonts w:ascii="TH SarabunPSK" w:hAnsi="TH SarabunPSK" w:cs="TH SarabunPSK"/>
          <w:b/>
          <w:bCs/>
          <w:spacing w:val="-6"/>
          <w:sz w:val="32"/>
          <w:szCs w:val="32"/>
          <w:cs/>
        </w:rPr>
      </w:pPr>
      <w:r w:rsidRPr="001B13DD">
        <w:rPr>
          <w:rFonts w:ascii="TH SarabunPSK" w:hAnsi="TH SarabunPSK" w:cs="TH SarabunPSK"/>
          <w:b/>
          <w:bCs/>
          <w:spacing w:val="-6"/>
          <w:sz w:val="32"/>
          <w:szCs w:val="32"/>
        </w:rPr>
        <w:t xml:space="preserve">4. </w:t>
      </w:r>
      <w:r w:rsidRPr="001B13DD">
        <w:rPr>
          <w:rFonts w:ascii="TH SarabunPSK" w:hAnsi="TH SarabunPSK" w:cs="TH SarabunPSK"/>
          <w:b/>
          <w:bCs/>
          <w:spacing w:val="-6"/>
          <w:sz w:val="32"/>
          <w:szCs w:val="32"/>
          <w:cs/>
        </w:rPr>
        <w:t>สรุปประเด็นสำคัญที่เป็นความเสี่ยงต่อการทำให้การขับเคลื่อนนโยบายหรือการดำเนินงานไม่ประสบความสำเร็จ (</w:t>
      </w:r>
      <w:r w:rsidRPr="001B13DD">
        <w:rPr>
          <w:rFonts w:ascii="TH SarabunPSK" w:hAnsi="TH SarabunPSK" w:cs="TH SarabunPSK"/>
          <w:b/>
          <w:bCs/>
          <w:spacing w:val="-6"/>
          <w:sz w:val="32"/>
          <w:szCs w:val="32"/>
        </w:rPr>
        <w:t>Key Risk Area/ Key Risk Factor)</w:t>
      </w:r>
      <w:r w:rsidRPr="001B13DD">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7B0D2F" w:rsidRPr="001B13DD" w:rsidRDefault="007B0D2F" w:rsidP="007B0D2F">
      <w:pPr>
        <w:pStyle w:val="ListParagraph"/>
        <w:ind w:left="0"/>
        <w:jc w:val="both"/>
        <w:rPr>
          <w:rFonts w:ascii="TH SarabunPSK" w:hAnsi="TH SarabunPSK" w:cs="TH SarabunPSK"/>
          <w:szCs w:val="32"/>
        </w:rPr>
      </w:pPr>
      <w:r w:rsidRPr="001B13DD">
        <w:rPr>
          <w:rFonts w:ascii="TH SarabunPSK" w:hAnsi="TH SarabunPSK" w:cs="TH SarabunPSK"/>
          <w:szCs w:val="32"/>
          <w:cs/>
        </w:rPr>
        <w:t>.............................................................................................................</w:t>
      </w:r>
      <w:r>
        <w:rPr>
          <w:rFonts w:ascii="TH SarabunPSK" w:hAnsi="TH SarabunPSK" w:cs="TH SarabunPSK" w:hint="cs"/>
          <w:szCs w:val="32"/>
          <w:cs/>
        </w:rPr>
        <w:t>.............................</w:t>
      </w:r>
      <w:r w:rsidRPr="001B13DD">
        <w:rPr>
          <w:rFonts w:ascii="TH SarabunPSK" w:hAnsi="TH SarabunPSK" w:cs="TH SarabunPSK"/>
          <w:szCs w:val="32"/>
          <w:cs/>
        </w:rPr>
        <w:t>.................................................................</w:t>
      </w:r>
    </w:p>
    <w:p w:rsidR="007B0D2F" w:rsidRPr="001B13DD" w:rsidRDefault="007B0D2F" w:rsidP="007B0D2F">
      <w:pPr>
        <w:tabs>
          <w:tab w:val="left" w:pos="240"/>
        </w:tabs>
        <w:spacing w:after="0"/>
        <w:jc w:val="thaiDistribute"/>
        <w:rPr>
          <w:rFonts w:ascii="TH SarabunPSK" w:hAnsi="TH SarabunPSK" w:cs="TH SarabunPSK"/>
          <w:b/>
          <w:bCs/>
          <w:sz w:val="32"/>
          <w:szCs w:val="32"/>
        </w:rPr>
      </w:pPr>
      <w:r w:rsidRPr="001B13DD">
        <w:rPr>
          <w:rFonts w:ascii="TH SarabunPSK" w:hAnsi="TH SarabunPSK" w:cs="TH SarabunPSK"/>
          <w:b/>
          <w:bCs/>
          <w:sz w:val="32"/>
          <w:szCs w:val="32"/>
        </w:rPr>
        <w:t xml:space="preserve">5. </w:t>
      </w:r>
      <w:r w:rsidRPr="001B13DD">
        <w:rPr>
          <w:rFonts w:ascii="TH SarabunPSK" w:hAnsi="TH SarabunPSK" w:cs="TH SarabunPSK"/>
          <w:b/>
          <w:bCs/>
          <w:sz w:val="32"/>
          <w:szCs w:val="32"/>
          <w:cs/>
        </w:rPr>
        <w:t>ปัญหา อุปสรรคและข้อเสนอแนะ</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2977"/>
        <w:gridCol w:w="2825"/>
      </w:tblGrid>
      <w:tr w:rsidR="007B0D2F" w:rsidRPr="001B13DD" w:rsidTr="00090DD0">
        <w:tc>
          <w:tcPr>
            <w:tcW w:w="3412" w:type="dxa"/>
          </w:tcPr>
          <w:p w:rsidR="007B0D2F" w:rsidRPr="001B13DD" w:rsidRDefault="007B0D2F" w:rsidP="00090DD0">
            <w:pPr>
              <w:pStyle w:val="ListParagraph"/>
              <w:ind w:left="0"/>
              <w:jc w:val="center"/>
              <w:rPr>
                <w:rFonts w:ascii="TH SarabunPSK" w:hAnsi="TH SarabunPSK" w:cs="TH SarabunPSK"/>
                <w:b/>
                <w:bCs/>
                <w:szCs w:val="32"/>
                <w:cs/>
              </w:rPr>
            </w:pPr>
            <w:r w:rsidRPr="001B13DD">
              <w:rPr>
                <w:rFonts w:ascii="TH SarabunPSK" w:hAnsi="TH SarabunPSK" w:cs="TH SarabunPSK"/>
                <w:b/>
                <w:bCs/>
                <w:szCs w:val="32"/>
                <w:cs/>
              </w:rPr>
              <w:t>ปัญหา/อุปสรรค/ปัจจัยที่ทำให้การดำเนินงานไม่บรรลุวัตถุประสงค์</w:t>
            </w:r>
          </w:p>
        </w:tc>
        <w:tc>
          <w:tcPr>
            <w:tcW w:w="2977" w:type="dxa"/>
          </w:tcPr>
          <w:p w:rsidR="007B0D2F" w:rsidRPr="001B13DD" w:rsidRDefault="007B0D2F" w:rsidP="00090DD0">
            <w:pPr>
              <w:tabs>
                <w:tab w:val="left" w:pos="240"/>
              </w:tabs>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ข้อเสนอแนะที่ให้ต่อหน่วยรับตรวจ</w:t>
            </w:r>
          </w:p>
          <w:p w:rsidR="007B0D2F" w:rsidRPr="001B13DD" w:rsidRDefault="007B0D2F" w:rsidP="00090DD0">
            <w:pPr>
              <w:pStyle w:val="ListParagraph"/>
              <w:ind w:left="0"/>
              <w:jc w:val="center"/>
              <w:rPr>
                <w:rFonts w:ascii="TH SarabunPSK" w:hAnsi="TH SarabunPSK" w:cs="TH SarabunPSK"/>
                <w:b/>
                <w:bCs/>
                <w:szCs w:val="32"/>
              </w:rPr>
            </w:pPr>
          </w:p>
        </w:tc>
        <w:tc>
          <w:tcPr>
            <w:tcW w:w="2825" w:type="dxa"/>
          </w:tcPr>
          <w:p w:rsidR="007B0D2F" w:rsidRPr="001B13DD" w:rsidRDefault="007B0D2F" w:rsidP="00090DD0">
            <w:pPr>
              <w:tabs>
                <w:tab w:val="left" w:pos="240"/>
              </w:tabs>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สิ่งที่ผู้ทำหน้าที่ตรวจราชการรับไปประสาน หรือ ดำเนินการต่อ</w:t>
            </w:r>
          </w:p>
        </w:tc>
      </w:tr>
      <w:tr w:rsidR="007B0D2F" w:rsidRPr="001B13DD" w:rsidTr="00090DD0">
        <w:tc>
          <w:tcPr>
            <w:tcW w:w="3412" w:type="dxa"/>
          </w:tcPr>
          <w:p w:rsidR="007B0D2F" w:rsidRPr="001B13DD" w:rsidRDefault="007B0D2F" w:rsidP="00090DD0">
            <w:pPr>
              <w:pStyle w:val="ListParagraph"/>
              <w:ind w:left="0"/>
              <w:jc w:val="both"/>
              <w:rPr>
                <w:rFonts w:ascii="TH SarabunPSK" w:hAnsi="TH SarabunPSK" w:cs="TH SarabunPSK"/>
                <w:b/>
                <w:bCs/>
                <w:szCs w:val="32"/>
              </w:rPr>
            </w:pPr>
          </w:p>
        </w:tc>
        <w:tc>
          <w:tcPr>
            <w:tcW w:w="2977" w:type="dxa"/>
          </w:tcPr>
          <w:p w:rsidR="007B0D2F" w:rsidRPr="001B13DD" w:rsidRDefault="007B0D2F" w:rsidP="00090DD0">
            <w:pPr>
              <w:pStyle w:val="ListParagraph"/>
              <w:ind w:left="0"/>
              <w:jc w:val="both"/>
              <w:rPr>
                <w:rFonts w:ascii="TH SarabunPSK" w:hAnsi="TH SarabunPSK" w:cs="TH SarabunPSK"/>
                <w:b/>
                <w:bCs/>
                <w:szCs w:val="32"/>
              </w:rPr>
            </w:pPr>
          </w:p>
        </w:tc>
        <w:tc>
          <w:tcPr>
            <w:tcW w:w="2825" w:type="dxa"/>
          </w:tcPr>
          <w:p w:rsidR="007B0D2F" w:rsidRPr="001B13DD" w:rsidRDefault="007B0D2F" w:rsidP="00090DD0">
            <w:pPr>
              <w:pStyle w:val="ListParagraph"/>
              <w:ind w:left="0"/>
              <w:jc w:val="both"/>
              <w:rPr>
                <w:rFonts w:ascii="TH SarabunPSK" w:hAnsi="TH SarabunPSK" w:cs="TH SarabunPSK"/>
                <w:b/>
                <w:bCs/>
                <w:szCs w:val="32"/>
              </w:rPr>
            </w:pPr>
          </w:p>
        </w:tc>
      </w:tr>
      <w:tr w:rsidR="007B0D2F" w:rsidRPr="001B13DD" w:rsidTr="00090DD0">
        <w:tc>
          <w:tcPr>
            <w:tcW w:w="3412" w:type="dxa"/>
          </w:tcPr>
          <w:p w:rsidR="007B0D2F" w:rsidRPr="001B13DD" w:rsidRDefault="007B0D2F" w:rsidP="00090DD0">
            <w:pPr>
              <w:pStyle w:val="ListParagraph"/>
              <w:ind w:left="0"/>
              <w:jc w:val="both"/>
              <w:rPr>
                <w:rFonts w:ascii="TH SarabunPSK" w:hAnsi="TH SarabunPSK" w:cs="TH SarabunPSK"/>
                <w:b/>
                <w:bCs/>
                <w:szCs w:val="32"/>
              </w:rPr>
            </w:pPr>
          </w:p>
        </w:tc>
        <w:tc>
          <w:tcPr>
            <w:tcW w:w="2977" w:type="dxa"/>
          </w:tcPr>
          <w:p w:rsidR="007B0D2F" w:rsidRPr="001B13DD" w:rsidRDefault="007B0D2F" w:rsidP="00090DD0">
            <w:pPr>
              <w:pStyle w:val="ListParagraph"/>
              <w:ind w:left="0"/>
              <w:jc w:val="both"/>
              <w:rPr>
                <w:rFonts w:ascii="TH SarabunPSK" w:hAnsi="TH SarabunPSK" w:cs="TH SarabunPSK"/>
                <w:b/>
                <w:bCs/>
                <w:szCs w:val="32"/>
              </w:rPr>
            </w:pPr>
          </w:p>
        </w:tc>
        <w:tc>
          <w:tcPr>
            <w:tcW w:w="2825" w:type="dxa"/>
          </w:tcPr>
          <w:p w:rsidR="007B0D2F" w:rsidRPr="001B13DD" w:rsidRDefault="007B0D2F" w:rsidP="00090DD0">
            <w:pPr>
              <w:pStyle w:val="ListParagraph"/>
              <w:ind w:left="0"/>
              <w:jc w:val="both"/>
              <w:rPr>
                <w:rFonts w:ascii="TH SarabunPSK" w:hAnsi="TH SarabunPSK" w:cs="TH SarabunPSK"/>
                <w:b/>
                <w:bCs/>
                <w:szCs w:val="32"/>
              </w:rPr>
            </w:pPr>
          </w:p>
        </w:tc>
      </w:tr>
    </w:tbl>
    <w:p w:rsidR="007B0D2F" w:rsidRDefault="007B0D2F" w:rsidP="007B0D2F">
      <w:pPr>
        <w:spacing w:after="0" w:line="240" w:lineRule="auto"/>
        <w:jc w:val="both"/>
        <w:rPr>
          <w:rFonts w:ascii="TH SarabunPSK" w:hAnsi="TH SarabunPSK" w:cs="TH SarabunPSK"/>
          <w:b/>
          <w:bCs/>
          <w:sz w:val="32"/>
          <w:szCs w:val="32"/>
        </w:rPr>
      </w:pPr>
    </w:p>
    <w:p w:rsidR="00AE5A6C" w:rsidRDefault="00AE5A6C" w:rsidP="007B0D2F">
      <w:pPr>
        <w:spacing w:after="0" w:line="240" w:lineRule="auto"/>
        <w:jc w:val="both"/>
        <w:rPr>
          <w:rFonts w:ascii="TH SarabunPSK" w:hAnsi="TH SarabunPSK" w:cs="TH SarabunPSK"/>
          <w:b/>
          <w:bCs/>
          <w:sz w:val="32"/>
          <w:szCs w:val="32"/>
        </w:rPr>
      </w:pPr>
    </w:p>
    <w:p w:rsidR="007B0D2F" w:rsidRPr="001B13DD" w:rsidRDefault="007B0D2F" w:rsidP="007B0D2F">
      <w:pPr>
        <w:spacing w:after="0" w:line="240" w:lineRule="auto"/>
        <w:jc w:val="both"/>
        <w:rPr>
          <w:rFonts w:ascii="TH SarabunPSK" w:hAnsi="TH SarabunPSK" w:cs="TH SarabunPSK"/>
          <w:b/>
          <w:bCs/>
          <w:sz w:val="32"/>
          <w:szCs w:val="32"/>
        </w:rPr>
      </w:pPr>
      <w:r w:rsidRPr="001B13DD">
        <w:rPr>
          <w:rFonts w:ascii="TH SarabunPSK" w:hAnsi="TH SarabunPSK" w:cs="TH SarabunPSK"/>
          <w:b/>
          <w:bCs/>
          <w:sz w:val="32"/>
          <w:szCs w:val="32"/>
        </w:rPr>
        <w:lastRenderedPageBreak/>
        <w:t xml:space="preserve">6. </w:t>
      </w:r>
      <w:r w:rsidRPr="001B13DD">
        <w:rPr>
          <w:rFonts w:ascii="TH SarabunPSK" w:hAnsi="TH SarabunPSK" w:cs="TH SarabunPSK"/>
          <w:b/>
          <w:bCs/>
          <w:sz w:val="32"/>
          <w:szCs w:val="32"/>
          <w:cs/>
        </w:rPr>
        <w:t>ข้อเสนอแนะต่อนโยบาย</w:t>
      </w:r>
      <w:r w:rsidRPr="001B13DD">
        <w:rPr>
          <w:rFonts w:ascii="TH SarabunPSK" w:hAnsi="TH SarabunPSK" w:cs="TH SarabunPSK"/>
          <w:b/>
          <w:bCs/>
          <w:sz w:val="32"/>
          <w:szCs w:val="32"/>
        </w:rPr>
        <w:t xml:space="preserve"> /</w:t>
      </w:r>
      <w:r w:rsidRPr="001B13DD">
        <w:rPr>
          <w:rFonts w:ascii="TH SarabunPSK" w:hAnsi="TH SarabunPSK" w:cs="TH SarabunPSK"/>
          <w:b/>
          <w:bCs/>
          <w:sz w:val="32"/>
          <w:szCs w:val="32"/>
          <w:cs/>
        </w:rPr>
        <w:t>ต่อส่วนกลาง / ต่อผู้บริหาร / ต่อระเบียบ  กฎหมาย</w:t>
      </w:r>
    </w:p>
    <w:p w:rsidR="007B0D2F" w:rsidRPr="001B13DD" w:rsidRDefault="007B0D2F" w:rsidP="007B0D2F">
      <w:pPr>
        <w:spacing w:after="0"/>
        <w:jc w:val="both"/>
        <w:rPr>
          <w:rFonts w:ascii="TH SarabunPSK" w:hAnsi="TH SarabunPSK" w:cs="TH SarabunPSK"/>
          <w:sz w:val="32"/>
          <w:szCs w:val="32"/>
        </w:rPr>
      </w:pPr>
      <w:r w:rsidRPr="001B13DD">
        <w:rPr>
          <w:rFonts w:ascii="TH SarabunPSK" w:hAnsi="TH SarabunPSK" w:cs="TH SarabunPSK"/>
          <w:sz w:val="32"/>
          <w:szCs w:val="32"/>
          <w:cs/>
        </w:rPr>
        <w:t>.....................................</w:t>
      </w:r>
      <w:r>
        <w:rPr>
          <w:rFonts w:ascii="TH SarabunPSK" w:hAnsi="TH SarabunPSK" w:cs="TH SarabunPSK" w:hint="cs"/>
          <w:sz w:val="32"/>
          <w:szCs w:val="32"/>
          <w:cs/>
        </w:rPr>
        <w:t>.............................</w:t>
      </w:r>
      <w:r w:rsidRPr="001B13DD">
        <w:rPr>
          <w:rFonts w:ascii="TH SarabunPSK" w:hAnsi="TH SarabunPSK" w:cs="TH SarabunPSK"/>
          <w:sz w:val="32"/>
          <w:szCs w:val="32"/>
          <w:cs/>
        </w:rPr>
        <w:t>.........................................................................................................................................</w:t>
      </w:r>
    </w:p>
    <w:p w:rsidR="007B0D2F" w:rsidRPr="001B13DD" w:rsidRDefault="007B0D2F" w:rsidP="007B0D2F">
      <w:pPr>
        <w:spacing w:after="0" w:line="240" w:lineRule="auto"/>
        <w:jc w:val="both"/>
        <w:rPr>
          <w:rFonts w:ascii="TH SarabunPSK" w:hAnsi="TH SarabunPSK" w:cs="TH SarabunPSK"/>
          <w:b/>
          <w:bCs/>
          <w:sz w:val="32"/>
          <w:szCs w:val="32"/>
        </w:rPr>
      </w:pPr>
      <w:r w:rsidRPr="001B13DD">
        <w:rPr>
          <w:rFonts w:ascii="TH SarabunPSK" w:hAnsi="TH SarabunPSK" w:cs="TH SarabunPSK"/>
          <w:b/>
          <w:bCs/>
          <w:sz w:val="32"/>
          <w:szCs w:val="32"/>
        </w:rPr>
        <w:t xml:space="preserve">7. </w:t>
      </w:r>
      <w:r w:rsidRPr="001B13DD">
        <w:rPr>
          <w:rFonts w:ascii="TH SarabunPSK" w:hAnsi="TH SarabunPSK" w:cs="TH SarabunPSK"/>
          <w:b/>
          <w:bCs/>
          <w:sz w:val="32"/>
          <w:szCs w:val="32"/>
          <w:cs/>
        </w:rPr>
        <w:t xml:space="preserve">นวัตกรรมที่สามารถเป็นแบบอย่าง </w:t>
      </w:r>
      <w:r w:rsidRPr="001B13DD">
        <w:rPr>
          <w:rFonts w:ascii="TH SarabunPSK" w:hAnsi="TH SarabunPSK" w:cs="TH SarabunPSK"/>
          <w:sz w:val="32"/>
          <w:szCs w:val="32"/>
          <w:cs/>
        </w:rPr>
        <w:t>(ถ้ามี)</w:t>
      </w:r>
    </w:p>
    <w:p w:rsidR="007B0D2F" w:rsidRPr="001B13DD" w:rsidRDefault="007B0D2F" w:rsidP="007B0D2F">
      <w:pPr>
        <w:spacing w:after="0"/>
        <w:jc w:val="both"/>
        <w:rPr>
          <w:rFonts w:ascii="TH SarabunPSK" w:hAnsi="TH SarabunPSK" w:cs="TH SarabunPSK"/>
          <w:sz w:val="32"/>
          <w:szCs w:val="32"/>
        </w:rPr>
      </w:pPr>
      <w:r w:rsidRPr="001B13DD">
        <w:rPr>
          <w:rFonts w:ascii="TH SarabunPSK" w:hAnsi="TH SarabunPSK" w:cs="TH SarabunPSK"/>
          <w:sz w:val="32"/>
          <w:szCs w:val="32"/>
          <w:cs/>
        </w:rPr>
        <w:t>......................................................................................</w:t>
      </w:r>
      <w:r>
        <w:rPr>
          <w:rFonts w:ascii="TH SarabunPSK" w:hAnsi="TH SarabunPSK" w:cs="TH SarabunPSK" w:hint="cs"/>
          <w:sz w:val="32"/>
          <w:szCs w:val="32"/>
          <w:cs/>
        </w:rPr>
        <w:t>.............................</w:t>
      </w:r>
      <w:r w:rsidRPr="001B13DD">
        <w:rPr>
          <w:rFonts w:ascii="TH SarabunPSK" w:hAnsi="TH SarabunPSK" w:cs="TH SarabunPSK"/>
          <w:sz w:val="32"/>
          <w:szCs w:val="32"/>
          <w:cs/>
        </w:rPr>
        <w:t>........................................................................................</w:t>
      </w:r>
    </w:p>
    <w:p w:rsidR="007B0D2F" w:rsidRPr="001B13DD" w:rsidRDefault="007B0D2F" w:rsidP="007B0D2F">
      <w:pPr>
        <w:spacing w:after="0" w:line="276" w:lineRule="auto"/>
        <w:ind w:firstLine="284"/>
        <w:rPr>
          <w:rFonts w:ascii="TH SarabunPSK" w:hAnsi="TH SarabunPSK" w:cs="TH SarabunPSK"/>
          <w:b/>
          <w:bCs/>
          <w:sz w:val="32"/>
          <w:szCs w:val="32"/>
        </w:rPr>
      </w:pPr>
    </w:p>
    <w:p w:rsidR="007B0D2F" w:rsidRPr="001B13DD" w:rsidRDefault="007B0D2F" w:rsidP="007B0D2F">
      <w:pPr>
        <w:spacing w:after="0"/>
        <w:ind w:left="4536"/>
        <w:rPr>
          <w:rFonts w:ascii="TH SarabunPSK" w:hAnsi="TH SarabunPSK" w:cs="TH SarabunPSK"/>
          <w:sz w:val="32"/>
          <w:szCs w:val="32"/>
          <w:cs/>
        </w:rPr>
      </w:pPr>
      <w:r w:rsidRPr="001B13DD">
        <w:rPr>
          <w:rFonts w:ascii="TH SarabunPSK" w:hAnsi="TH SarabunPSK" w:cs="TH SarabunPSK"/>
          <w:sz w:val="32"/>
          <w:szCs w:val="32"/>
          <w:cs/>
        </w:rPr>
        <w:t>ผู้รายงาน..........................</w:t>
      </w:r>
      <w:r w:rsidRPr="001B13DD">
        <w:rPr>
          <w:rFonts w:ascii="TH SarabunPSK" w:hAnsi="TH SarabunPSK" w:cs="TH SarabunPSK"/>
          <w:sz w:val="32"/>
          <w:szCs w:val="32"/>
        </w:rPr>
        <w:t>.</w:t>
      </w:r>
      <w:r w:rsidRPr="001B13DD">
        <w:rPr>
          <w:rFonts w:ascii="TH SarabunPSK" w:hAnsi="TH SarabunPSK" w:cs="TH SarabunPSK"/>
          <w:sz w:val="32"/>
          <w:szCs w:val="32"/>
          <w:cs/>
        </w:rPr>
        <w:t>............................................</w:t>
      </w:r>
    </w:p>
    <w:p w:rsidR="007B0D2F" w:rsidRPr="001B13DD" w:rsidRDefault="007B0D2F" w:rsidP="007B0D2F">
      <w:pPr>
        <w:spacing w:after="0"/>
        <w:ind w:left="4536"/>
        <w:rPr>
          <w:rFonts w:ascii="TH SarabunPSK" w:hAnsi="TH SarabunPSK" w:cs="TH SarabunPSK"/>
          <w:sz w:val="32"/>
          <w:szCs w:val="32"/>
        </w:rPr>
      </w:pPr>
      <w:r w:rsidRPr="001B13DD">
        <w:rPr>
          <w:rFonts w:ascii="TH SarabunPSK" w:hAnsi="TH SarabunPSK" w:cs="TH SarabunPSK"/>
          <w:sz w:val="32"/>
          <w:szCs w:val="32"/>
          <w:cs/>
        </w:rPr>
        <w:t>ตำแหน่ง........................................................................</w:t>
      </w:r>
    </w:p>
    <w:p w:rsidR="007B0D2F" w:rsidRPr="001B13DD" w:rsidRDefault="007B0D2F" w:rsidP="007B0D2F">
      <w:pPr>
        <w:spacing w:after="0"/>
        <w:ind w:left="4536"/>
        <w:rPr>
          <w:rFonts w:ascii="TH SarabunPSK" w:hAnsi="TH SarabunPSK" w:cs="TH SarabunPSK"/>
          <w:sz w:val="32"/>
          <w:szCs w:val="32"/>
        </w:rPr>
      </w:pPr>
      <w:r w:rsidRPr="001B13DD">
        <w:rPr>
          <w:rFonts w:ascii="TH SarabunPSK" w:hAnsi="TH SarabunPSK" w:cs="TH SarabunPSK"/>
          <w:sz w:val="32"/>
          <w:szCs w:val="32"/>
          <w:cs/>
        </w:rPr>
        <w:t>วัน/เดือน/ปี...................................................................</w:t>
      </w:r>
    </w:p>
    <w:p w:rsidR="007B0D2F" w:rsidRPr="001B13DD" w:rsidRDefault="007B0D2F" w:rsidP="007B0D2F">
      <w:pPr>
        <w:spacing w:after="0"/>
        <w:ind w:left="4536"/>
        <w:rPr>
          <w:rFonts w:ascii="TH SarabunPSK" w:hAnsi="TH SarabunPSK" w:cs="TH SarabunPSK"/>
          <w:sz w:val="32"/>
          <w:szCs w:val="32"/>
        </w:rPr>
      </w:pPr>
      <w:r w:rsidRPr="001B13DD">
        <w:rPr>
          <w:rFonts w:ascii="TH SarabunPSK" w:hAnsi="TH SarabunPSK" w:cs="TH SarabunPSK"/>
          <w:sz w:val="32"/>
          <w:szCs w:val="32"/>
          <w:cs/>
        </w:rPr>
        <w:t xml:space="preserve">โทร.................................. </w:t>
      </w:r>
      <w:r w:rsidRPr="001B13DD">
        <w:rPr>
          <w:rFonts w:ascii="TH SarabunPSK" w:hAnsi="TH SarabunPSK" w:cs="TH SarabunPSK"/>
          <w:sz w:val="32"/>
          <w:szCs w:val="32"/>
        </w:rPr>
        <w:t>e-mail…………………………….</w:t>
      </w:r>
    </w:p>
    <w:p w:rsidR="007B0D2F" w:rsidRPr="001B13DD" w:rsidRDefault="007B0D2F" w:rsidP="007B0D2F">
      <w:pPr>
        <w:tabs>
          <w:tab w:val="left" w:pos="1020"/>
        </w:tabs>
        <w:spacing w:after="0" w:line="240" w:lineRule="auto"/>
        <w:rPr>
          <w:rFonts w:ascii="TH SarabunPSK" w:hAnsi="TH SarabunPSK" w:cs="TH SarabunPSK"/>
          <w:sz w:val="32"/>
          <w:szCs w:val="32"/>
        </w:rPr>
      </w:pPr>
    </w:p>
    <w:p w:rsidR="007B0D2F" w:rsidRDefault="007B0D2F"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Pr="0099035D" w:rsidRDefault="00090DD0" w:rsidP="00090DD0">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090DD0" w:rsidRPr="00AB6711" w:rsidRDefault="00090DD0" w:rsidP="00090DD0">
      <w:pPr>
        <w:tabs>
          <w:tab w:val="left" w:pos="1020"/>
        </w:tabs>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t>ตัวชี้ว</w:t>
      </w:r>
      <w:r>
        <w:rPr>
          <w:rFonts w:ascii="TH SarabunPSK" w:hAnsi="TH SarabunPSK" w:cs="TH SarabunPSK"/>
          <w:b/>
          <w:bCs/>
          <w:sz w:val="32"/>
          <w:szCs w:val="32"/>
          <w:cs/>
        </w:rPr>
        <w:t>ัดที่ 4</w:t>
      </w:r>
      <w:r>
        <w:rPr>
          <w:rFonts w:ascii="TH SarabunPSK" w:hAnsi="TH SarabunPSK" w:cs="TH SarabunPSK"/>
          <w:b/>
          <w:bCs/>
          <w:sz w:val="32"/>
          <w:szCs w:val="32"/>
        </w:rPr>
        <w:t>0</w:t>
      </w:r>
      <w:r w:rsidRPr="00241C62">
        <w:rPr>
          <w:rFonts w:ascii="TH SarabunPSK" w:hAnsi="TH SarabunPSK" w:cs="TH SarabunPSK"/>
          <w:b/>
          <w:bCs/>
          <w:sz w:val="32"/>
          <w:szCs w:val="32"/>
          <w:cs/>
        </w:rPr>
        <w:t xml:space="preserve"> </w:t>
      </w:r>
      <w:r w:rsidRPr="00090DD0">
        <w:rPr>
          <w:rFonts w:ascii="TH SarabunPSK" w:hAnsi="TH SarabunPSK" w:cs="TH SarabunPSK"/>
          <w:b/>
          <w:bCs/>
          <w:sz w:val="32"/>
          <w:szCs w:val="32"/>
          <w:cs/>
        </w:rPr>
        <w:t>ร้อยละผู้ป่วยมะเร็ง 5 อันดับแรก ได้รับการรักษาภายในระยะเวลาที่กำหนด</w:t>
      </w:r>
    </w:p>
    <w:p w:rsidR="00090DD0" w:rsidRPr="001B13DD" w:rsidRDefault="00090DD0"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แบบฟอร์มการติดตามประเมินผล</w:t>
      </w:r>
    </w:p>
    <w:p w:rsidR="00090DD0" w:rsidRPr="001B13DD" w:rsidRDefault="00090DD0" w:rsidP="00090DD0">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ด้านโรคมะเร็ง</w:t>
      </w:r>
    </w:p>
    <w:p w:rsidR="00090DD0" w:rsidRPr="001B13DD" w:rsidRDefault="00090DD0" w:rsidP="00090DD0">
      <w:pPr>
        <w:spacing w:after="0" w:line="240" w:lineRule="auto"/>
        <w:jc w:val="both"/>
        <w:rPr>
          <w:rFonts w:ascii="TH SarabunPSK" w:hAnsi="TH SarabunPSK" w:cs="TH SarabunPSK"/>
          <w:sz w:val="32"/>
          <w:szCs w:val="32"/>
        </w:rPr>
      </w:pPr>
      <w:r w:rsidRPr="001B13DD">
        <w:rPr>
          <w:rFonts w:ascii="TH SarabunPSK" w:hAnsi="TH SarabunPSK" w:cs="TH SarabunPSK"/>
          <w:b/>
          <w:bCs/>
          <w:sz w:val="32"/>
          <w:szCs w:val="32"/>
          <w:cs/>
        </w:rPr>
        <w:t xml:space="preserve">1. ประเด็นการติดตามประเมินผล  </w:t>
      </w:r>
    </w:p>
    <w:p w:rsidR="00090DD0" w:rsidRPr="001B13DD" w:rsidRDefault="00090DD0" w:rsidP="00090DD0">
      <w:pPr>
        <w:pStyle w:val="ListParagraph"/>
        <w:ind w:left="238"/>
        <w:jc w:val="both"/>
        <w:rPr>
          <w:rFonts w:ascii="TH SarabunPSK" w:hAnsi="TH SarabunPSK" w:cs="TH SarabunPSK"/>
          <w:szCs w:val="32"/>
        </w:rPr>
      </w:pPr>
      <w:r w:rsidRPr="001B13DD">
        <w:rPr>
          <w:rFonts w:ascii="TH SarabunPSK" w:hAnsi="TH SarabunPSK" w:cs="TH SarabunPSK"/>
          <w:b/>
          <w:bCs/>
          <w:szCs w:val="32"/>
        </w:rPr>
        <w:t>(1</w:t>
      </w:r>
      <w:r w:rsidRPr="001B13DD">
        <w:rPr>
          <w:rFonts w:ascii="TH SarabunPSK" w:hAnsi="TH SarabunPSK" w:cs="TH SarabunPSK"/>
          <w:szCs w:val="32"/>
        </w:rPr>
        <w:t xml:space="preserve">) </w:t>
      </w:r>
      <w:r w:rsidRPr="001B13DD">
        <w:rPr>
          <w:rFonts w:ascii="TH SarabunPSK" w:hAnsi="TH SarabunPSK" w:cs="TH SarabunPSK"/>
          <w:szCs w:val="32"/>
          <w:cs/>
        </w:rPr>
        <w:t>ร้อยละของผู้ป่วยที่ได้รับการรักษาด้วยการผ่าตัดภายในระยะเวลา 4 สัปดาห์ ≥ 85</w:t>
      </w:r>
      <w:r w:rsidRPr="001B13DD">
        <w:rPr>
          <w:rFonts w:ascii="TH SarabunPSK" w:hAnsi="TH SarabunPSK" w:cs="TH SarabunPSK"/>
          <w:szCs w:val="32"/>
        </w:rPr>
        <w:t xml:space="preserve">% </w:t>
      </w:r>
    </w:p>
    <w:p w:rsidR="00090DD0" w:rsidRPr="001B13DD" w:rsidRDefault="00090DD0" w:rsidP="00090DD0">
      <w:pPr>
        <w:pStyle w:val="ListParagraph"/>
        <w:ind w:left="238"/>
        <w:jc w:val="both"/>
        <w:rPr>
          <w:rFonts w:ascii="TH SarabunPSK" w:hAnsi="TH SarabunPSK" w:cs="TH SarabunPSK"/>
          <w:szCs w:val="32"/>
        </w:rPr>
      </w:pPr>
      <w:r w:rsidRPr="001B13DD">
        <w:rPr>
          <w:rFonts w:ascii="TH SarabunPSK" w:hAnsi="TH SarabunPSK" w:cs="TH SarabunPSK"/>
          <w:szCs w:val="32"/>
        </w:rPr>
        <w:t xml:space="preserve">(2) </w:t>
      </w:r>
      <w:r w:rsidRPr="001B13DD">
        <w:rPr>
          <w:rFonts w:ascii="TH SarabunPSK" w:hAnsi="TH SarabunPSK" w:cs="TH SarabunPSK"/>
          <w:szCs w:val="32"/>
          <w:cs/>
        </w:rPr>
        <w:t xml:space="preserve">ร้อยละของผู้ป่วยที่ได้รับการรักษาด้วยเคมีบำบัดภายในระยะเวลา </w:t>
      </w:r>
      <w:r w:rsidRPr="001B13DD">
        <w:rPr>
          <w:rFonts w:ascii="TH SarabunPSK" w:hAnsi="TH SarabunPSK" w:cs="TH SarabunPSK"/>
          <w:szCs w:val="32"/>
        </w:rPr>
        <w:t>6</w:t>
      </w:r>
      <w:r w:rsidRPr="001B13DD">
        <w:rPr>
          <w:rFonts w:ascii="TH SarabunPSK" w:hAnsi="TH SarabunPSK" w:cs="TH SarabunPSK"/>
          <w:szCs w:val="32"/>
          <w:cs/>
        </w:rPr>
        <w:t xml:space="preserve"> สัปดาห์ ≥ 85</w:t>
      </w:r>
      <w:r w:rsidRPr="001B13DD">
        <w:rPr>
          <w:rFonts w:ascii="TH SarabunPSK" w:hAnsi="TH SarabunPSK" w:cs="TH SarabunPSK"/>
          <w:szCs w:val="32"/>
        </w:rPr>
        <w:t>%</w:t>
      </w:r>
    </w:p>
    <w:p w:rsidR="00090DD0" w:rsidRDefault="00090DD0" w:rsidP="00090DD0">
      <w:pPr>
        <w:pStyle w:val="ListParagraph"/>
        <w:ind w:left="238"/>
        <w:jc w:val="both"/>
        <w:rPr>
          <w:rFonts w:ascii="TH SarabunPSK" w:hAnsi="TH SarabunPSK" w:cs="TH SarabunPSK"/>
          <w:szCs w:val="32"/>
        </w:rPr>
      </w:pPr>
      <w:r w:rsidRPr="001B13DD">
        <w:rPr>
          <w:rFonts w:ascii="TH SarabunPSK" w:hAnsi="TH SarabunPSK" w:cs="TH SarabunPSK"/>
          <w:szCs w:val="32"/>
        </w:rPr>
        <w:t xml:space="preserve">(3) </w:t>
      </w:r>
      <w:r w:rsidRPr="001B13DD">
        <w:rPr>
          <w:rFonts w:ascii="TH SarabunPSK" w:hAnsi="TH SarabunPSK" w:cs="TH SarabunPSK"/>
          <w:szCs w:val="32"/>
          <w:cs/>
        </w:rPr>
        <w:t xml:space="preserve">ร้อยละของผู้ป่วยที่ได้รับการรักษาด้วยรังสีรักษาภายในระยะเวลา </w:t>
      </w:r>
      <w:r w:rsidRPr="001B13DD">
        <w:rPr>
          <w:rFonts w:ascii="TH SarabunPSK" w:hAnsi="TH SarabunPSK" w:cs="TH SarabunPSK"/>
          <w:szCs w:val="32"/>
        </w:rPr>
        <w:t>6</w:t>
      </w:r>
      <w:r w:rsidRPr="001B13DD">
        <w:rPr>
          <w:rFonts w:ascii="TH SarabunPSK" w:hAnsi="TH SarabunPSK" w:cs="TH SarabunPSK"/>
          <w:szCs w:val="32"/>
          <w:cs/>
        </w:rPr>
        <w:t xml:space="preserve"> สัปดาห์ ≥ 85</w:t>
      </w:r>
      <w:r w:rsidRPr="001B13DD">
        <w:rPr>
          <w:rFonts w:ascii="TH SarabunPSK" w:hAnsi="TH SarabunPSK" w:cs="TH SarabunPSK"/>
          <w:szCs w:val="32"/>
        </w:rPr>
        <w:t>%</w:t>
      </w:r>
    </w:p>
    <w:p w:rsidR="00AE5A6C" w:rsidRPr="001B13DD" w:rsidRDefault="00AE5A6C" w:rsidP="00090DD0">
      <w:pPr>
        <w:pStyle w:val="ListParagraph"/>
        <w:ind w:left="238"/>
        <w:jc w:val="both"/>
        <w:rPr>
          <w:rFonts w:ascii="TH SarabunPSK" w:hAnsi="TH SarabunPSK" w:cs="TH SarabunPSK"/>
          <w:szCs w:val="32"/>
          <w:cs/>
        </w:rPr>
      </w:pPr>
    </w:p>
    <w:p w:rsidR="00090DD0" w:rsidRDefault="00090DD0" w:rsidP="00090DD0">
      <w:pPr>
        <w:spacing w:after="0" w:line="240" w:lineRule="auto"/>
        <w:jc w:val="thaiDistribute"/>
        <w:rPr>
          <w:rFonts w:ascii="TH SarabunPSK" w:hAnsi="TH SarabunPSK" w:cs="TH SarabunPSK"/>
          <w:b/>
          <w:bCs/>
          <w:sz w:val="32"/>
          <w:szCs w:val="32"/>
        </w:rPr>
      </w:pPr>
      <w:r w:rsidRPr="001B13DD">
        <w:rPr>
          <w:rFonts w:ascii="TH SarabunPSK" w:hAnsi="TH SarabunPSK" w:cs="TH SarabunPSK"/>
          <w:b/>
          <w:bCs/>
          <w:sz w:val="32"/>
          <w:szCs w:val="32"/>
          <w:cs/>
        </w:rPr>
        <w:t>2. สถานการณ์..................................................................................</w:t>
      </w:r>
      <w:r>
        <w:rPr>
          <w:rFonts w:ascii="TH SarabunPSK" w:hAnsi="TH SarabunPSK" w:cs="TH SarabunPSK" w:hint="cs"/>
          <w:b/>
          <w:bCs/>
          <w:sz w:val="32"/>
          <w:szCs w:val="32"/>
          <w:cs/>
        </w:rPr>
        <w:t>...........................</w:t>
      </w:r>
      <w:r w:rsidRPr="001B13DD">
        <w:rPr>
          <w:rFonts w:ascii="TH SarabunPSK" w:hAnsi="TH SarabunPSK" w:cs="TH SarabunPSK"/>
          <w:b/>
          <w:bCs/>
          <w:sz w:val="32"/>
          <w:szCs w:val="32"/>
          <w:cs/>
        </w:rPr>
        <w:t>...........................................................</w:t>
      </w:r>
    </w:p>
    <w:p w:rsidR="00AE5A6C" w:rsidRPr="001B13DD" w:rsidRDefault="00AE5A6C" w:rsidP="00090DD0">
      <w:pPr>
        <w:spacing w:after="0" w:line="240" w:lineRule="auto"/>
        <w:jc w:val="thaiDistribute"/>
        <w:rPr>
          <w:rFonts w:ascii="TH SarabunPSK" w:hAnsi="TH SarabunPSK" w:cs="TH SarabunPSK"/>
          <w:b/>
          <w:bCs/>
          <w:sz w:val="32"/>
          <w:szCs w:val="32"/>
        </w:rPr>
      </w:pPr>
    </w:p>
    <w:p w:rsidR="00090DD0" w:rsidRPr="001B13DD" w:rsidRDefault="00090DD0" w:rsidP="00090DD0">
      <w:pPr>
        <w:spacing w:after="0"/>
        <w:jc w:val="thaiDistribute"/>
        <w:rPr>
          <w:rFonts w:ascii="TH SarabunPSK" w:hAnsi="TH SarabunPSK" w:cs="TH SarabunPSK"/>
          <w:b/>
          <w:bCs/>
          <w:sz w:val="32"/>
          <w:szCs w:val="32"/>
        </w:rPr>
      </w:pPr>
      <w:r w:rsidRPr="001B13DD">
        <w:rPr>
          <w:rFonts w:ascii="TH SarabunPSK" w:hAnsi="TH SarabunPSK" w:cs="TH SarabunPSK"/>
          <w:b/>
          <w:bCs/>
          <w:sz w:val="32"/>
          <w:szCs w:val="32"/>
          <w:cs/>
        </w:rPr>
        <w:t xml:space="preserve">3. ข้อมูลประกอบการวิเคราะห์   </w:t>
      </w:r>
    </w:p>
    <w:p w:rsidR="00090DD0" w:rsidRPr="001E44F2" w:rsidRDefault="00090DD0" w:rsidP="00090DD0">
      <w:pPr>
        <w:pStyle w:val="ListParagraph"/>
        <w:ind w:left="238"/>
        <w:jc w:val="both"/>
        <w:rPr>
          <w:rFonts w:ascii="TH SarabunPSK" w:hAnsi="TH SarabunPSK" w:cs="TH SarabunPSK"/>
          <w:b/>
          <w:bCs/>
          <w:szCs w:val="32"/>
        </w:rPr>
      </w:pPr>
      <w:r w:rsidRPr="001B13DD">
        <w:rPr>
          <w:rFonts w:ascii="TH SarabunPSK" w:hAnsi="TH SarabunPSK" w:cs="TH SarabunPSK"/>
          <w:b/>
          <w:bCs/>
          <w:szCs w:val="32"/>
        </w:rPr>
        <w:t xml:space="preserve"> </w:t>
      </w:r>
      <w:r w:rsidRPr="001E44F2">
        <w:rPr>
          <w:rFonts w:ascii="TH SarabunPSK" w:hAnsi="TH SarabunPSK" w:cs="TH SarabunPSK"/>
          <w:b/>
          <w:bCs/>
          <w:szCs w:val="32"/>
        </w:rPr>
        <w:t>3.1</w:t>
      </w:r>
      <w:r w:rsidRPr="001E44F2">
        <w:rPr>
          <w:rFonts w:ascii="TH SarabunPSK" w:hAnsi="TH SarabunPSK" w:cs="TH SarabunPSK"/>
          <w:b/>
          <w:bCs/>
          <w:szCs w:val="32"/>
          <w:cs/>
        </w:rPr>
        <w:t xml:space="preserve"> ข้อมูลเชิงปริมาณ</w:t>
      </w:r>
    </w:p>
    <w:p w:rsidR="00090DD0" w:rsidRDefault="00090DD0" w:rsidP="00090DD0">
      <w:pPr>
        <w:pStyle w:val="ListParagraph"/>
        <w:ind w:left="238"/>
        <w:jc w:val="both"/>
        <w:rPr>
          <w:rFonts w:ascii="TH SarabunPSK" w:hAnsi="TH SarabunPSK" w:cs="TH SarabunPSK"/>
          <w:szCs w:val="32"/>
        </w:rPr>
      </w:pPr>
      <w:r w:rsidRPr="001E44F2">
        <w:rPr>
          <w:rFonts w:ascii="TH SarabunPSK" w:hAnsi="TH SarabunPSK" w:cs="TH SarabunPSK"/>
          <w:b/>
          <w:bCs/>
          <w:szCs w:val="32"/>
        </w:rPr>
        <w:t xml:space="preserve"> (1) </w:t>
      </w:r>
      <w:r w:rsidRPr="001E44F2">
        <w:rPr>
          <w:rFonts w:ascii="TH SarabunPSK" w:hAnsi="TH SarabunPSK" w:cs="TH SarabunPSK"/>
          <w:b/>
          <w:bCs/>
          <w:szCs w:val="32"/>
          <w:cs/>
        </w:rPr>
        <w:t xml:space="preserve">ร้อยละของผู้ป่วยที่ได้รับการรักษาด้วยการผ่าตัดภายในระยะเวลา </w:t>
      </w:r>
      <w:r w:rsidRPr="001E44F2">
        <w:rPr>
          <w:rFonts w:ascii="TH SarabunPSK" w:hAnsi="TH SarabunPSK" w:cs="TH SarabunPSK"/>
          <w:b/>
          <w:bCs/>
          <w:szCs w:val="32"/>
        </w:rPr>
        <w:t xml:space="preserve">4 </w:t>
      </w:r>
      <w:r w:rsidRPr="001E44F2">
        <w:rPr>
          <w:rFonts w:ascii="TH SarabunPSK" w:hAnsi="TH SarabunPSK" w:cs="TH SarabunPSK"/>
          <w:b/>
          <w:bCs/>
          <w:szCs w:val="32"/>
          <w:cs/>
        </w:rPr>
        <w:t xml:space="preserve">สัปดาห์ </w:t>
      </w:r>
      <w:r w:rsidRPr="001E44F2">
        <w:rPr>
          <w:rFonts w:ascii="TH SarabunPSK" w:hAnsi="TH SarabunPSK" w:cs="TH SarabunPSK" w:hint="cs"/>
          <w:b/>
          <w:bCs/>
          <w:szCs w:val="32"/>
          <w:cs/>
        </w:rPr>
        <w:t>≥</w:t>
      </w:r>
      <w:r w:rsidRPr="001E44F2">
        <w:rPr>
          <w:rFonts w:ascii="TH SarabunPSK" w:hAnsi="TH SarabunPSK" w:cs="TH SarabunPSK"/>
          <w:b/>
          <w:bCs/>
          <w:szCs w:val="32"/>
          <w:cs/>
        </w:rPr>
        <w:t xml:space="preserve"> </w:t>
      </w:r>
      <w:r w:rsidRPr="001E44F2">
        <w:rPr>
          <w:rFonts w:ascii="TH SarabunPSK" w:hAnsi="TH SarabunPSK" w:cs="TH SarabunPSK"/>
          <w:b/>
          <w:bCs/>
          <w:szCs w:val="32"/>
        </w:rPr>
        <w:t>85%</w:t>
      </w:r>
    </w:p>
    <w:p w:rsidR="00AE5A6C" w:rsidRPr="001B13DD" w:rsidRDefault="00AE5A6C" w:rsidP="00090DD0">
      <w:pPr>
        <w:pStyle w:val="ListParagraph"/>
        <w:ind w:left="238"/>
        <w:jc w:val="both"/>
        <w:rPr>
          <w:rFonts w:ascii="TH SarabunPSK" w:hAnsi="TH SarabunPSK" w:cs="TH SarabunPSK"/>
          <w:szCs w:val="32"/>
        </w:rPr>
      </w:pP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492"/>
        <w:gridCol w:w="2214"/>
        <w:gridCol w:w="2807"/>
        <w:gridCol w:w="992"/>
      </w:tblGrid>
      <w:tr w:rsidR="00090DD0" w:rsidRPr="001B13DD" w:rsidTr="00090DD0">
        <w:trPr>
          <w:trHeight w:val="453"/>
          <w:jc w:val="center"/>
        </w:trPr>
        <w:tc>
          <w:tcPr>
            <w:tcW w:w="2405" w:type="dxa"/>
            <w:vMerge w:val="restart"/>
            <w:vAlign w:val="center"/>
          </w:tcPr>
          <w:p w:rsidR="00090DD0" w:rsidRPr="001E44F2" w:rsidRDefault="00090DD0" w:rsidP="00090DD0">
            <w:pPr>
              <w:spacing w:after="0" w:line="240" w:lineRule="auto"/>
              <w:ind w:left="-108" w:right="-108"/>
              <w:jc w:val="center"/>
              <w:rPr>
                <w:rFonts w:ascii="TH SarabunPSK" w:hAnsi="TH SarabunPSK" w:cs="TH SarabunPSK"/>
                <w:b/>
                <w:bCs/>
                <w:sz w:val="32"/>
                <w:szCs w:val="32"/>
                <w:cs/>
              </w:rPr>
            </w:pPr>
            <w:r w:rsidRPr="001E44F2">
              <w:rPr>
                <w:rFonts w:ascii="TH SarabunPSK" w:hAnsi="TH SarabunPSK" w:cs="TH SarabunPSK"/>
                <w:b/>
                <w:bCs/>
                <w:sz w:val="32"/>
                <w:szCs w:val="32"/>
                <w:cs/>
              </w:rPr>
              <w:t>สถานบริการสุขภาพ</w:t>
            </w:r>
          </w:p>
        </w:tc>
        <w:tc>
          <w:tcPr>
            <w:tcW w:w="7513" w:type="dxa"/>
            <w:gridSpan w:val="3"/>
            <w:tcBorders>
              <w:bottom w:val="single" w:sz="4" w:space="0" w:color="auto"/>
            </w:tcBorders>
            <w:vAlign w:val="center"/>
          </w:tcPr>
          <w:p w:rsidR="00090DD0" w:rsidRPr="001E44F2" w:rsidRDefault="00090DD0" w:rsidP="00090DD0">
            <w:pPr>
              <w:spacing w:after="0" w:line="240" w:lineRule="auto"/>
              <w:jc w:val="center"/>
              <w:rPr>
                <w:rFonts w:ascii="TH SarabunPSK" w:hAnsi="TH SarabunPSK" w:cs="TH SarabunPSK"/>
                <w:b/>
                <w:bCs/>
                <w:sz w:val="32"/>
                <w:szCs w:val="32"/>
              </w:rPr>
            </w:pPr>
            <w:r w:rsidRPr="001E44F2">
              <w:rPr>
                <w:rFonts w:ascii="TH SarabunPSK" w:hAnsi="TH SarabunPSK" w:cs="TH SarabunPSK"/>
                <w:b/>
                <w:bCs/>
                <w:sz w:val="32"/>
                <w:szCs w:val="32"/>
                <w:cs/>
              </w:rPr>
              <w:t xml:space="preserve">ร้อยละของผู้ป่วยที่ได้รับการรักษาด้วยการผ่าตัดภายในระยะเวลา 4 สัปดาห์ </w:t>
            </w:r>
            <w:r w:rsidRPr="001E44F2">
              <w:rPr>
                <w:rFonts w:ascii="TH SarabunPSK" w:hAnsi="TH SarabunPSK" w:cs="TH SarabunPSK"/>
                <w:b/>
                <w:bCs/>
                <w:sz w:val="32"/>
                <w:szCs w:val="32"/>
              </w:rPr>
              <w:t xml:space="preserve">≥ </w:t>
            </w:r>
            <w:r w:rsidRPr="001E44F2">
              <w:rPr>
                <w:rFonts w:ascii="TH SarabunPSK" w:hAnsi="TH SarabunPSK" w:cs="TH SarabunPSK"/>
                <w:b/>
                <w:bCs/>
                <w:sz w:val="32"/>
                <w:szCs w:val="32"/>
                <w:cs/>
              </w:rPr>
              <w:t>85%</w:t>
            </w:r>
          </w:p>
        </w:tc>
        <w:tc>
          <w:tcPr>
            <w:tcW w:w="992" w:type="dxa"/>
            <w:vMerge w:val="restart"/>
            <w:vAlign w:val="center"/>
          </w:tcPr>
          <w:p w:rsidR="00090DD0" w:rsidRPr="001E44F2" w:rsidRDefault="00090DD0" w:rsidP="00090DD0">
            <w:pPr>
              <w:spacing w:after="0" w:line="240" w:lineRule="auto"/>
              <w:jc w:val="center"/>
              <w:rPr>
                <w:rFonts w:ascii="TH SarabunPSK" w:hAnsi="TH SarabunPSK" w:cs="TH SarabunPSK"/>
                <w:b/>
                <w:bCs/>
                <w:sz w:val="32"/>
                <w:szCs w:val="32"/>
              </w:rPr>
            </w:pPr>
            <w:r w:rsidRPr="001E44F2">
              <w:rPr>
                <w:rFonts w:ascii="TH SarabunPSK" w:hAnsi="TH SarabunPSK" w:cs="TH SarabunPSK"/>
                <w:b/>
                <w:bCs/>
                <w:sz w:val="32"/>
                <w:szCs w:val="32"/>
                <w:cs/>
              </w:rPr>
              <w:t>หมายเหตุ</w:t>
            </w:r>
          </w:p>
        </w:tc>
      </w:tr>
      <w:tr w:rsidR="00090DD0" w:rsidRPr="001B13DD" w:rsidTr="00090DD0">
        <w:trPr>
          <w:trHeight w:val="227"/>
          <w:jc w:val="center"/>
        </w:trPr>
        <w:tc>
          <w:tcPr>
            <w:tcW w:w="2405" w:type="dxa"/>
            <w:vMerge/>
            <w:tcBorders>
              <w:bottom w:val="single" w:sz="4" w:space="0" w:color="auto"/>
            </w:tcBorders>
            <w:vAlign w:val="center"/>
          </w:tcPr>
          <w:p w:rsidR="00090DD0" w:rsidRPr="001B13DD" w:rsidRDefault="00090DD0" w:rsidP="00090DD0">
            <w:pPr>
              <w:spacing w:after="0" w:line="240" w:lineRule="exact"/>
              <w:jc w:val="center"/>
              <w:rPr>
                <w:rFonts w:ascii="TH SarabunPSK" w:hAnsi="TH SarabunPSK" w:cs="TH SarabunPSK"/>
                <w:sz w:val="32"/>
                <w:szCs w:val="32"/>
                <w:cs/>
              </w:rPr>
            </w:pPr>
          </w:p>
        </w:tc>
        <w:tc>
          <w:tcPr>
            <w:tcW w:w="2492" w:type="dxa"/>
            <w:tcBorders>
              <w:bottom w:val="single" w:sz="4" w:space="0" w:color="auto"/>
            </w:tcBorders>
          </w:tcPr>
          <w:p w:rsidR="00090DD0" w:rsidRDefault="00090DD0" w:rsidP="00090DD0">
            <w:pPr>
              <w:spacing w:after="0" w:line="240" w:lineRule="auto"/>
              <w:jc w:val="center"/>
              <w:rPr>
                <w:rFonts w:ascii="TH SarabunPSK" w:hAnsi="TH SarabunPSK" w:cs="TH SarabunPSK"/>
                <w:b/>
                <w:bCs/>
                <w:sz w:val="32"/>
                <w:szCs w:val="32"/>
              </w:rPr>
            </w:pPr>
            <w:r w:rsidRPr="001E44F2">
              <w:rPr>
                <w:rFonts w:ascii="TH SarabunPSK" w:hAnsi="TH SarabunPSK" w:cs="TH SarabunPSK"/>
                <w:b/>
                <w:bCs/>
                <w:sz w:val="32"/>
                <w:szCs w:val="32"/>
                <w:cs/>
              </w:rPr>
              <w:t xml:space="preserve">ผู้ป่วยมะเร็งที่ได้รับการวางแผนการรักษาด้วยการผ่าตัด ได้รับการผ่าตัด </w:t>
            </w:r>
          </w:p>
          <w:p w:rsidR="00090DD0" w:rsidRPr="001E44F2" w:rsidRDefault="00090DD0" w:rsidP="00090DD0">
            <w:pPr>
              <w:spacing w:after="0" w:line="240" w:lineRule="auto"/>
              <w:jc w:val="center"/>
              <w:rPr>
                <w:rFonts w:ascii="TH SarabunPSK" w:hAnsi="TH SarabunPSK" w:cs="TH SarabunPSK"/>
                <w:b/>
                <w:bCs/>
                <w:sz w:val="32"/>
                <w:szCs w:val="32"/>
                <w:cs/>
              </w:rPr>
            </w:pPr>
            <w:r w:rsidRPr="001E44F2">
              <w:rPr>
                <w:rFonts w:ascii="TH SarabunPSK" w:hAnsi="TH SarabunPSK" w:cs="TH SarabunPSK"/>
                <w:b/>
                <w:bCs/>
                <w:sz w:val="32"/>
                <w:szCs w:val="32"/>
                <w:cs/>
              </w:rPr>
              <w:t>ใน 4 สัปดาห์ (</w:t>
            </w:r>
            <w:r w:rsidRPr="001E44F2">
              <w:rPr>
                <w:rFonts w:ascii="TH SarabunPSK" w:hAnsi="TH SarabunPSK" w:cs="TH SarabunPSK"/>
                <w:b/>
                <w:bCs/>
                <w:sz w:val="32"/>
                <w:szCs w:val="32"/>
              </w:rPr>
              <w:t>A)</w:t>
            </w:r>
          </w:p>
        </w:tc>
        <w:tc>
          <w:tcPr>
            <w:tcW w:w="2214" w:type="dxa"/>
          </w:tcPr>
          <w:p w:rsidR="00090DD0" w:rsidRPr="001E44F2" w:rsidRDefault="00090DD0" w:rsidP="00090DD0">
            <w:pPr>
              <w:spacing w:after="0" w:line="240" w:lineRule="auto"/>
              <w:jc w:val="center"/>
              <w:rPr>
                <w:rFonts w:ascii="TH SarabunPSK" w:hAnsi="TH SarabunPSK" w:cs="TH SarabunPSK"/>
                <w:b/>
                <w:bCs/>
                <w:sz w:val="32"/>
                <w:szCs w:val="32"/>
                <w:cs/>
              </w:rPr>
            </w:pPr>
            <w:r w:rsidRPr="001E44F2">
              <w:rPr>
                <w:rFonts w:ascii="TH SarabunPSK" w:hAnsi="TH SarabunPSK" w:cs="TH SarabunPSK"/>
                <w:b/>
                <w:bCs/>
                <w:sz w:val="32"/>
                <w:szCs w:val="32"/>
                <w:cs/>
              </w:rPr>
              <w:t>ผู้ป่วยมะเร็งที่ได้รับการวางแผนการรักษาด้วยการผ่าตัด ได้รับการผ่าตัด ใน 4 สัปดาห์ (</w:t>
            </w:r>
            <w:r w:rsidRPr="001E44F2">
              <w:rPr>
                <w:rFonts w:ascii="TH SarabunPSK" w:hAnsi="TH SarabunPSK" w:cs="TH SarabunPSK"/>
                <w:b/>
                <w:bCs/>
                <w:sz w:val="32"/>
                <w:szCs w:val="32"/>
              </w:rPr>
              <w:t>A)</w:t>
            </w:r>
          </w:p>
        </w:tc>
        <w:tc>
          <w:tcPr>
            <w:tcW w:w="2807" w:type="dxa"/>
          </w:tcPr>
          <w:p w:rsidR="00090DD0" w:rsidRPr="001E44F2" w:rsidRDefault="00090DD0" w:rsidP="00090DD0">
            <w:pPr>
              <w:spacing w:after="0" w:line="240" w:lineRule="auto"/>
              <w:jc w:val="center"/>
              <w:rPr>
                <w:rFonts w:ascii="TH SarabunPSK" w:hAnsi="TH SarabunPSK" w:cs="TH SarabunPSK"/>
                <w:b/>
                <w:bCs/>
                <w:sz w:val="32"/>
                <w:szCs w:val="32"/>
                <w:cs/>
              </w:rPr>
            </w:pPr>
            <w:r w:rsidRPr="001E44F2">
              <w:rPr>
                <w:rFonts w:ascii="TH SarabunPSK" w:hAnsi="TH SarabunPSK" w:cs="TH SarabunPSK"/>
                <w:b/>
                <w:bCs/>
                <w:sz w:val="32"/>
                <w:szCs w:val="32"/>
                <w:cs/>
              </w:rPr>
              <w:t>ผู้ป่วยมะเร็งที่ได้รับการวางแผนการรักษาด้วยการผ่าตัด ได้รับการผ่าตัด ใน 4 สัปดาห์ (</w:t>
            </w:r>
            <w:r w:rsidRPr="001E44F2">
              <w:rPr>
                <w:rFonts w:ascii="TH SarabunPSK" w:hAnsi="TH SarabunPSK" w:cs="TH SarabunPSK"/>
                <w:b/>
                <w:bCs/>
                <w:sz w:val="32"/>
                <w:szCs w:val="32"/>
              </w:rPr>
              <w:t>A)</w:t>
            </w:r>
          </w:p>
        </w:tc>
        <w:tc>
          <w:tcPr>
            <w:tcW w:w="992" w:type="dxa"/>
            <w:vMerge/>
          </w:tcPr>
          <w:p w:rsidR="00090DD0" w:rsidRPr="001B13DD" w:rsidRDefault="00090DD0" w:rsidP="00090DD0">
            <w:pPr>
              <w:spacing w:after="0"/>
              <w:ind w:left="-167" w:right="-148"/>
              <w:jc w:val="center"/>
              <w:rPr>
                <w:rFonts w:ascii="TH SarabunPSK" w:hAnsi="TH SarabunPSK" w:cs="TH SarabunPSK"/>
                <w:sz w:val="32"/>
                <w:szCs w:val="32"/>
                <w:cs/>
              </w:rPr>
            </w:pPr>
          </w:p>
        </w:tc>
      </w:tr>
      <w:tr w:rsidR="00090DD0" w:rsidRPr="001B13DD" w:rsidTr="00090DD0">
        <w:trPr>
          <w:trHeight w:val="227"/>
          <w:jc w:val="center"/>
        </w:trPr>
        <w:tc>
          <w:tcPr>
            <w:tcW w:w="2405" w:type="dxa"/>
            <w:tcBorders>
              <w:top w:val="nil"/>
              <w:left w:val="single" w:sz="4" w:space="0" w:color="auto"/>
              <w:bottom w:val="single" w:sz="4" w:space="0" w:color="auto"/>
              <w:right w:val="single" w:sz="4" w:space="0" w:color="auto"/>
            </w:tcBorders>
            <w:vAlign w:val="center"/>
          </w:tcPr>
          <w:p w:rsidR="00090DD0" w:rsidRPr="001B13DD" w:rsidRDefault="00090DD0" w:rsidP="00090DD0">
            <w:pPr>
              <w:spacing w:after="0" w:line="240" w:lineRule="exact"/>
              <w:jc w:val="center"/>
              <w:rPr>
                <w:rFonts w:ascii="TH SarabunPSK" w:hAnsi="TH SarabunPSK" w:cs="TH SarabunPSK"/>
                <w:b/>
                <w:bCs/>
                <w:sz w:val="32"/>
                <w:szCs w:val="32"/>
              </w:rPr>
            </w:pPr>
            <w:r w:rsidRPr="001B13DD">
              <w:rPr>
                <w:rFonts w:ascii="TH SarabunPSK" w:hAnsi="TH SarabunPSK" w:cs="TH SarabunPSK"/>
                <w:b/>
                <w:bCs/>
                <w:sz w:val="32"/>
                <w:szCs w:val="32"/>
                <w:cs/>
              </w:rPr>
              <w:t>จังหวัด</w:t>
            </w:r>
            <w:r w:rsidRPr="001B13DD">
              <w:rPr>
                <w:rFonts w:ascii="TH SarabunPSK" w:hAnsi="TH SarabunPSK" w:cs="TH SarabunPSK"/>
                <w:b/>
                <w:bCs/>
                <w:sz w:val="32"/>
                <w:szCs w:val="32"/>
              </w:rPr>
              <w:t xml:space="preserve"> 1</w:t>
            </w:r>
          </w:p>
        </w:tc>
        <w:tc>
          <w:tcPr>
            <w:tcW w:w="2492"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14"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807"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992"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090DD0">
        <w:trPr>
          <w:trHeight w:val="227"/>
          <w:jc w:val="center"/>
        </w:trPr>
        <w:tc>
          <w:tcPr>
            <w:tcW w:w="2405" w:type="dxa"/>
            <w:tcBorders>
              <w:top w:val="nil"/>
              <w:left w:val="single" w:sz="4" w:space="0" w:color="auto"/>
              <w:bottom w:val="single" w:sz="4" w:space="0" w:color="auto"/>
              <w:right w:val="single" w:sz="4" w:space="0" w:color="auto"/>
            </w:tcBorders>
            <w:vAlign w:val="center"/>
          </w:tcPr>
          <w:p w:rsidR="00090DD0" w:rsidRPr="001B13DD" w:rsidRDefault="00090DD0" w:rsidP="00090DD0">
            <w:pPr>
              <w:spacing w:after="0" w:line="240" w:lineRule="exact"/>
              <w:jc w:val="center"/>
              <w:rPr>
                <w:rFonts w:ascii="TH SarabunPSK" w:hAnsi="TH SarabunPSK" w:cs="TH SarabunPSK"/>
                <w:b/>
                <w:bCs/>
                <w:sz w:val="32"/>
                <w:szCs w:val="32"/>
                <w:cs/>
              </w:rPr>
            </w:pPr>
            <w:r w:rsidRPr="001B13DD">
              <w:rPr>
                <w:rFonts w:ascii="TH SarabunPSK" w:hAnsi="TH SarabunPSK" w:cs="TH SarabunPSK"/>
                <w:b/>
                <w:bCs/>
                <w:sz w:val="32"/>
                <w:szCs w:val="32"/>
                <w:cs/>
              </w:rPr>
              <w:t>จังหวัด 2</w:t>
            </w:r>
          </w:p>
        </w:tc>
        <w:tc>
          <w:tcPr>
            <w:tcW w:w="2492"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14"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807"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992"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090DD0">
        <w:trPr>
          <w:trHeight w:val="227"/>
          <w:jc w:val="center"/>
        </w:trPr>
        <w:tc>
          <w:tcPr>
            <w:tcW w:w="2405" w:type="dxa"/>
            <w:tcBorders>
              <w:top w:val="nil"/>
              <w:left w:val="single" w:sz="4" w:space="0" w:color="auto"/>
              <w:bottom w:val="single" w:sz="4" w:space="0" w:color="auto"/>
              <w:right w:val="single" w:sz="4" w:space="0" w:color="auto"/>
            </w:tcBorders>
          </w:tcPr>
          <w:p w:rsidR="00090DD0" w:rsidRPr="001B13DD" w:rsidRDefault="00090DD0"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จังหวัด 3</w:t>
            </w:r>
          </w:p>
        </w:tc>
        <w:tc>
          <w:tcPr>
            <w:tcW w:w="2492"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14"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807"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992"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090DD0">
        <w:trPr>
          <w:trHeight w:val="227"/>
          <w:jc w:val="center"/>
        </w:trPr>
        <w:tc>
          <w:tcPr>
            <w:tcW w:w="2405" w:type="dxa"/>
            <w:tcBorders>
              <w:top w:val="nil"/>
              <w:left w:val="single" w:sz="4" w:space="0" w:color="auto"/>
              <w:bottom w:val="single" w:sz="4" w:space="0" w:color="auto"/>
              <w:right w:val="single" w:sz="4" w:space="0" w:color="auto"/>
            </w:tcBorders>
          </w:tcPr>
          <w:p w:rsidR="00090DD0" w:rsidRPr="001B13DD" w:rsidRDefault="00090DD0"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จังหวัด ...</w:t>
            </w:r>
          </w:p>
        </w:tc>
        <w:tc>
          <w:tcPr>
            <w:tcW w:w="2492"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14"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807"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992"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090DD0">
        <w:trPr>
          <w:trHeight w:val="227"/>
          <w:jc w:val="center"/>
        </w:trPr>
        <w:tc>
          <w:tcPr>
            <w:tcW w:w="2405" w:type="dxa"/>
            <w:tcBorders>
              <w:top w:val="nil"/>
              <w:left w:val="single" w:sz="4" w:space="0" w:color="auto"/>
              <w:bottom w:val="single" w:sz="4" w:space="0" w:color="auto"/>
              <w:right w:val="single" w:sz="4" w:space="0" w:color="auto"/>
            </w:tcBorders>
            <w:vAlign w:val="center"/>
          </w:tcPr>
          <w:p w:rsidR="00090DD0" w:rsidRPr="001B13DD" w:rsidRDefault="00090DD0" w:rsidP="00090DD0">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ภาพรวมเขต</w:t>
            </w:r>
          </w:p>
          <w:p w:rsidR="00090DD0" w:rsidRPr="001B13DD" w:rsidRDefault="00090DD0" w:rsidP="00090DD0">
            <w:pPr>
              <w:spacing w:after="0" w:line="240" w:lineRule="exact"/>
              <w:jc w:val="center"/>
              <w:rPr>
                <w:rFonts w:ascii="TH SarabunPSK" w:hAnsi="TH SarabunPSK" w:cs="TH SarabunPSK"/>
                <w:b/>
                <w:bCs/>
                <w:sz w:val="32"/>
                <w:szCs w:val="32"/>
                <w:cs/>
              </w:rPr>
            </w:pPr>
            <w:r w:rsidRPr="001B13DD">
              <w:rPr>
                <w:rFonts w:ascii="TH SarabunPSK" w:hAnsi="TH SarabunPSK" w:cs="TH SarabunPSK"/>
                <w:b/>
                <w:bCs/>
                <w:sz w:val="32"/>
                <w:szCs w:val="32"/>
                <w:cs/>
              </w:rPr>
              <w:t>(ข้อมูล ณ วันที่รายงาน)</w:t>
            </w:r>
          </w:p>
        </w:tc>
        <w:tc>
          <w:tcPr>
            <w:tcW w:w="2492"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14"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807"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992"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bl>
    <w:p w:rsidR="00AE5A6C" w:rsidRDefault="00AE5A6C" w:rsidP="00090DD0">
      <w:pPr>
        <w:pStyle w:val="ListParagraph"/>
        <w:ind w:left="0"/>
        <w:jc w:val="both"/>
        <w:rPr>
          <w:rFonts w:ascii="TH SarabunPSK" w:hAnsi="TH SarabunPSK" w:cs="TH SarabunPSK"/>
          <w:szCs w:val="32"/>
        </w:rPr>
      </w:pPr>
    </w:p>
    <w:p w:rsidR="00AE5A6C" w:rsidRDefault="00AE5A6C" w:rsidP="00090DD0">
      <w:pPr>
        <w:pStyle w:val="ListParagraph"/>
        <w:ind w:left="0"/>
        <w:jc w:val="both"/>
        <w:rPr>
          <w:rFonts w:ascii="TH SarabunPSK" w:hAnsi="TH SarabunPSK" w:cs="TH SarabunPSK"/>
          <w:szCs w:val="32"/>
        </w:rPr>
      </w:pPr>
    </w:p>
    <w:p w:rsidR="00AE5A6C" w:rsidRDefault="00AE5A6C" w:rsidP="00090DD0">
      <w:pPr>
        <w:pStyle w:val="ListParagraph"/>
        <w:ind w:left="0"/>
        <w:jc w:val="both"/>
        <w:rPr>
          <w:rFonts w:ascii="TH SarabunPSK" w:hAnsi="TH SarabunPSK" w:cs="TH SarabunPSK"/>
          <w:szCs w:val="32"/>
        </w:rPr>
      </w:pPr>
    </w:p>
    <w:p w:rsidR="00AE5A6C" w:rsidRDefault="00AE5A6C" w:rsidP="00090DD0">
      <w:pPr>
        <w:pStyle w:val="ListParagraph"/>
        <w:ind w:left="0"/>
        <w:jc w:val="both"/>
        <w:rPr>
          <w:rFonts w:ascii="TH SarabunPSK" w:hAnsi="TH SarabunPSK" w:cs="TH SarabunPSK"/>
          <w:szCs w:val="32"/>
        </w:rPr>
      </w:pPr>
    </w:p>
    <w:p w:rsidR="00AE5A6C" w:rsidRDefault="00AE5A6C" w:rsidP="00090DD0">
      <w:pPr>
        <w:pStyle w:val="ListParagraph"/>
        <w:ind w:left="0"/>
        <w:jc w:val="both"/>
        <w:rPr>
          <w:rFonts w:ascii="TH SarabunPSK" w:hAnsi="TH SarabunPSK" w:cs="TH SarabunPSK"/>
          <w:szCs w:val="32"/>
        </w:rPr>
      </w:pPr>
    </w:p>
    <w:p w:rsidR="00AE5A6C" w:rsidRDefault="00AE5A6C" w:rsidP="00090DD0">
      <w:pPr>
        <w:pStyle w:val="ListParagraph"/>
        <w:ind w:left="0"/>
        <w:jc w:val="both"/>
        <w:rPr>
          <w:rFonts w:ascii="TH SarabunPSK" w:hAnsi="TH SarabunPSK" w:cs="TH SarabunPSK"/>
          <w:szCs w:val="32"/>
        </w:rPr>
      </w:pPr>
    </w:p>
    <w:p w:rsidR="00AE5A6C" w:rsidRDefault="00AE5A6C" w:rsidP="00090DD0">
      <w:pPr>
        <w:pStyle w:val="ListParagraph"/>
        <w:ind w:left="0"/>
        <w:jc w:val="both"/>
        <w:rPr>
          <w:rFonts w:ascii="TH SarabunPSK" w:hAnsi="TH SarabunPSK" w:cs="TH SarabunPSK"/>
          <w:szCs w:val="32"/>
        </w:rPr>
      </w:pPr>
    </w:p>
    <w:p w:rsidR="00AE5A6C" w:rsidRDefault="00AE5A6C" w:rsidP="00090DD0">
      <w:pPr>
        <w:pStyle w:val="ListParagraph"/>
        <w:ind w:left="0"/>
        <w:jc w:val="both"/>
        <w:rPr>
          <w:rFonts w:ascii="TH SarabunPSK" w:hAnsi="TH SarabunPSK" w:cs="TH SarabunPSK"/>
          <w:szCs w:val="32"/>
        </w:rPr>
      </w:pPr>
    </w:p>
    <w:p w:rsidR="00AE5A6C" w:rsidRDefault="00AE5A6C" w:rsidP="00090DD0">
      <w:pPr>
        <w:pStyle w:val="ListParagraph"/>
        <w:ind w:left="0"/>
        <w:jc w:val="both"/>
        <w:rPr>
          <w:rFonts w:ascii="TH SarabunPSK" w:hAnsi="TH SarabunPSK" w:cs="TH SarabunPSK"/>
          <w:szCs w:val="32"/>
        </w:rPr>
      </w:pPr>
    </w:p>
    <w:p w:rsidR="00090DD0" w:rsidRPr="001B13DD" w:rsidRDefault="00090DD0" w:rsidP="00090DD0">
      <w:pPr>
        <w:pStyle w:val="ListParagraph"/>
        <w:ind w:left="0"/>
        <w:jc w:val="both"/>
        <w:rPr>
          <w:rFonts w:ascii="TH SarabunPSK" w:hAnsi="TH SarabunPSK" w:cs="TH SarabunPSK"/>
          <w:szCs w:val="32"/>
        </w:rPr>
      </w:pPr>
      <w:r w:rsidRPr="001B13DD">
        <w:rPr>
          <w:rFonts w:ascii="TH SarabunPSK" w:hAnsi="TH SarabunPSK" w:cs="TH SarabunPSK"/>
          <w:szCs w:val="32"/>
        </w:rPr>
        <w:lastRenderedPageBreak/>
        <w:t xml:space="preserve">(2) </w:t>
      </w:r>
      <w:r w:rsidRPr="001B13DD">
        <w:rPr>
          <w:rFonts w:ascii="TH SarabunPSK" w:hAnsi="TH SarabunPSK" w:cs="TH SarabunPSK"/>
          <w:szCs w:val="32"/>
          <w:cs/>
        </w:rPr>
        <w:t xml:space="preserve">ร้อยละของผู้ป่วยที่ได้รับการรักษาด้วยเคมีบำบัดภายในระยะเวลา </w:t>
      </w:r>
      <w:r w:rsidRPr="001B13DD">
        <w:rPr>
          <w:rFonts w:ascii="TH SarabunPSK" w:hAnsi="TH SarabunPSK" w:cs="TH SarabunPSK"/>
          <w:szCs w:val="32"/>
        </w:rPr>
        <w:t>6</w:t>
      </w:r>
      <w:r w:rsidRPr="001B13DD">
        <w:rPr>
          <w:rFonts w:ascii="TH SarabunPSK" w:hAnsi="TH SarabunPSK" w:cs="TH SarabunPSK"/>
          <w:szCs w:val="32"/>
          <w:cs/>
        </w:rPr>
        <w:t xml:space="preserve"> สัปดาห์ ≥ 85</w:t>
      </w:r>
      <w:r w:rsidRPr="001B13DD">
        <w:rPr>
          <w:rFonts w:ascii="TH SarabunPSK" w:hAnsi="TH SarabunPSK" w:cs="TH SarabunPSK"/>
          <w:szCs w:val="32"/>
        </w:rPr>
        <w:t>%</w:t>
      </w:r>
    </w:p>
    <w:tbl>
      <w:tblPr>
        <w:tblW w:w="108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287"/>
        <w:gridCol w:w="2268"/>
        <w:gridCol w:w="2126"/>
        <w:gridCol w:w="1578"/>
      </w:tblGrid>
      <w:tr w:rsidR="00090DD0" w:rsidRPr="001B13DD" w:rsidTr="00090DD0">
        <w:trPr>
          <w:trHeight w:val="502"/>
          <w:jc w:val="center"/>
        </w:trPr>
        <w:tc>
          <w:tcPr>
            <w:tcW w:w="2547" w:type="dxa"/>
            <w:vMerge w:val="restart"/>
            <w:vAlign w:val="center"/>
          </w:tcPr>
          <w:p w:rsidR="00090DD0" w:rsidRPr="001B13DD" w:rsidRDefault="00090DD0" w:rsidP="00090DD0">
            <w:pPr>
              <w:spacing w:after="0"/>
              <w:ind w:left="-108" w:right="-108"/>
              <w:jc w:val="center"/>
              <w:rPr>
                <w:rFonts w:ascii="TH SarabunPSK" w:hAnsi="TH SarabunPSK" w:cs="TH SarabunPSK"/>
                <w:b/>
                <w:bCs/>
                <w:sz w:val="32"/>
                <w:szCs w:val="32"/>
                <w:cs/>
              </w:rPr>
            </w:pPr>
            <w:r w:rsidRPr="001B13DD">
              <w:rPr>
                <w:rFonts w:ascii="TH SarabunPSK" w:hAnsi="TH SarabunPSK" w:cs="TH SarabunPSK"/>
                <w:b/>
                <w:bCs/>
                <w:sz w:val="32"/>
                <w:szCs w:val="32"/>
                <w:cs/>
              </w:rPr>
              <w:t>สถานบริการสุขภาพ</w:t>
            </w:r>
          </w:p>
        </w:tc>
        <w:tc>
          <w:tcPr>
            <w:tcW w:w="6681" w:type="dxa"/>
            <w:gridSpan w:val="3"/>
            <w:tcBorders>
              <w:bottom w:val="single" w:sz="4" w:space="0" w:color="auto"/>
            </w:tcBorders>
            <w:vAlign w:val="center"/>
          </w:tcPr>
          <w:p w:rsidR="00090DD0" w:rsidRPr="001B13DD" w:rsidRDefault="00090DD0" w:rsidP="00090DD0">
            <w:pPr>
              <w:spacing w:after="0"/>
              <w:jc w:val="center"/>
              <w:rPr>
                <w:rFonts w:ascii="TH SarabunPSK" w:hAnsi="TH SarabunPSK" w:cs="TH SarabunPSK"/>
                <w:b/>
                <w:bCs/>
                <w:sz w:val="32"/>
                <w:szCs w:val="32"/>
              </w:rPr>
            </w:pPr>
            <w:r w:rsidRPr="001E44F2">
              <w:rPr>
                <w:rFonts w:ascii="TH SarabunPSK" w:hAnsi="TH SarabunPSK" w:cs="TH SarabunPSK"/>
                <w:b/>
                <w:bCs/>
                <w:sz w:val="32"/>
                <w:szCs w:val="32"/>
                <w:cs/>
              </w:rPr>
              <w:t>ร้อยละของผู้ป่วยที่ได้รับการรักษาด้วยเคมีบำบัดภายในระยะเวลา 6 สัปดาห์ ≥ 85%</w:t>
            </w:r>
          </w:p>
        </w:tc>
        <w:tc>
          <w:tcPr>
            <w:tcW w:w="1578" w:type="dxa"/>
            <w:vMerge w:val="restart"/>
            <w:vAlign w:val="center"/>
          </w:tcPr>
          <w:p w:rsidR="00090DD0" w:rsidRPr="001B13DD" w:rsidRDefault="00090DD0" w:rsidP="00090DD0">
            <w:pPr>
              <w:spacing w:after="0"/>
              <w:ind w:left="-167" w:right="-148"/>
              <w:jc w:val="center"/>
              <w:rPr>
                <w:rFonts w:ascii="TH SarabunPSK" w:hAnsi="TH SarabunPSK" w:cs="TH SarabunPSK"/>
                <w:b/>
                <w:bCs/>
                <w:sz w:val="32"/>
                <w:szCs w:val="32"/>
              </w:rPr>
            </w:pPr>
            <w:r w:rsidRPr="001B13DD">
              <w:rPr>
                <w:rFonts w:ascii="TH SarabunPSK" w:hAnsi="TH SarabunPSK" w:cs="TH SarabunPSK"/>
                <w:b/>
                <w:bCs/>
                <w:sz w:val="32"/>
                <w:szCs w:val="32"/>
                <w:cs/>
              </w:rPr>
              <w:t>หมายเหตุ</w:t>
            </w:r>
          </w:p>
        </w:tc>
      </w:tr>
      <w:tr w:rsidR="00090DD0" w:rsidRPr="001B13DD" w:rsidTr="00090DD0">
        <w:trPr>
          <w:trHeight w:val="227"/>
          <w:jc w:val="center"/>
        </w:trPr>
        <w:tc>
          <w:tcPr>
            <w:tcW w:w="2547" w:type="dxa"/>
            <w:vMerge/>
            <w:tcBorders>
              <w:bottom w:val="single" w:sz="4" w:space="0" w:color="auto"/>
            </w:tcBorders>
            <w:vAlign w:val="center"/>
          </w:tcPr>
          <w:p w:rsidR="00090DD0" w:rsidRPr="001B13DD" w:rsidRDefault="00090DD0" w:rsidP="00090DD0">
            <w:pPr>
              <w:spacing w:after="0" w:line="240" w:lineRule="exact"/>
              <w:jc w:val="center"/>
              <w:rPr>
                <w:rFonts w:ascii="TH SarabunPSK" w:hAnsi="TH SarabunPSK" w:cs="TH SarabunPSK"/>
                <w:sz w:val="32"/>
                <w:szCs w:val="32"/>
                <w:cs/>
              </w:rPr>
            </w:pPr>
          </w:p>
        </w:tc>
        <w:tc>
          <w:tcPr>
            <w:tcW w:w="2287" w:type="dxa"/>
            <w:tcBorders>
              <w:bottom w:val="single" w:sz="4" w:space="0" w:color="auto"/>
            </w:tcBorders>
          </w:tcPr>
          <w:p w:rsidR="00090DD0" w:rsidRPr="001E44F2" w:rsidRDefault="00090DD0" w:rsidP="00090DD0">
            <w:pPr>
              <w:spacing w:after="0" w:line="240" w:lineRule="auto"/>
              <w:jc w:val="center"/>
              <w:rPr>
                <w:rFonts w:ascii="TH SarabunPSK" w:hAnsi="TH SarabunPSK" w:cs="TH SarabunPSK"/>
                <w:b/>
                <w:bCs/>
                <w:sz w:val="32"/>
                <w:szCs w:val="32"/>
              </w:rPr>
            </w:pPr>
            <w:r w:rsidRPr="001E44F2">
              <w:rPr>
                <w:rFonts w:ascii="TH SarabunPSK" w:hAnsi="TH SarabunPSK" w:cs="TH SarabunPSK"/>
                <w:b/>
                <w:bCs/>
                <w:sz w:val="32"/>
                <w:szCs w:val="32"/>
                <w:cs/>
              </w:rPr>
              <w:t>จำนวนผู้ป่วยที่แพทย์วางแผนรักษาด้วยเคมีบำบัด ≤ 6 สัปดาห์ตามเกณฑ์ที่กำหนด</w:t>
            </w:r>
          </w:p>
          <w:p w:rsidR="00090DD0" w:rsidRPr="001E44F2" w:rsidRDefault="00090DD0" w:rsidP="00090DD0">
            <w:pPr>
              <w:spacing w:after="0" w:line="240" w:lineRule="auto"/>
              <w:jc w:val="center"/>
              <w:rPr>
                <w:rFonts w:ascii="TH SarabunPSK" w:hAnsi="TH SarabunPSK" w:cs="TH SarabunPSK"/>
                <w:b/>
                <w:bCs/>
                <w:sz w:val="32"/>
                <w:szCs w:val="32"/>
                <w:cs/>
              </w:rPr>
            </w:pPr>
            <w:r w:rsidRPr="001E44F2">
              <w:rPr>
                <w:rFonts w:ascii="TH SarabunPSK" w:hAnsi="TH SarabunPSK" w:cs="TH SarabunPSK"/>
                <w:b/>
                <w:bCs/>
                <w:sz w:val="32"/>
                <w:szCs w:val="32"/>
              </w:rPr>
              <w:t>(A)</w:t>
            </w:r>
          </w:p>
        </w:tc>
        <w:tc>
          <w:tcPr>
            <w:tcW w:w="2268" w:type="dxa"/>
          </w:tcPr>
          <w:p w:rsidR="00090DD0" w:rsidRPr="001E44F2" w:rsidRDefault="00090DD0" w:rsidP="00090DD0">
            <w:pPr>
              <w:spacing w:after="0" w:line="240" w:lineRule="auto"/>
              <w:jc w:val="center"/>
              <w:rPr>
                <w:rFonts w:ascii="TH SarabunPSK" w:hAnsi="TH SarabunPSK" w:cs="TH SarabunPSK"/>
                <w:b/>
                <w:bCs/>
                <w:sz w:val="32"/>
                <w:szCs w:val="32"/>
              </w:rPr>
            </w:pPr>
            <w:r w:rsidRPr="001E44F2">
              <w:rPr>
                <w:rFonts w:ascii="TH SarabunPSK" w:hAnsi="TH SarabunPSK" w:cs="TH SarabunPSK"/>
                <w:b/>
                <w:bCs/>
                <w:sz w:val="32"/>
                <w:szCs w:val="32"/>
                <w:cs/>
              </w:rPr>
              <w:t>ผู้ป่วยมะเร็งที่ต้องได้รับการรักษาด้วยเคมีบำบัด</w:t>
            </w:r>
          </w:p>
          <w:p w:rsidR="00090DD0" w:rsidRPr="001E44F2" w:rsidRDefault="00090DD0" w:rsidP="00090DD0">
            <w:pPr>
              <w:spacing w:after="0" w:line="240" w:lineRule="auto"/>
              <w:jc w:val="center"/>
              <w:rPr>
                <w:rFonts w:ascii="TH SarabunPSK" w:hAnsi="TH SarabunPSK" w:cs="TH SarabunPSK"/>
                <w:b/>
                <w:bCs/>
                <w:sz w:val="32"/>
                <w:szCs w:val="32"/>
                <w:cs/>
              </w:rPr>
            </w:pPr>
            <w:r w:rsidRPr="001E44F2">
              <w:rPr>
                <w:rFonts w:ascii="TH SarabunPSK" w:hAnsi="TH SarabunPSK" w:cs="TH SarabunPSK"/>
                <w:b/>
                <w:bCs/>
                <w:sz w:val="32"/>
                <w:szCs w:val="32"/>
              </w:rPr>
              <w:t>(B)</w:t>
            </w:r>
          </w:p>
        </w:tc>
        <w:tc>
          <w:tcPr>
            <w:tcW w:w="2126" w:type="dxa"/>
          </w:tcPr>
          <w:p w:rsidR="00090DD0" w:rsidRPr="001E44F2" w:rsidRDefault="00090DD0" w:rsidP="00090DD0">
            <w:pPr>
              <w:spacing w:after="0" w:line="240" w:lineRule="auto"/>
              <w:ind w:left="-114"/>
              <w:jc w:val="center"/>
              <w:rPr>
                <w:rFonts w:ascii="TH SarabunPSK" w:hAnsi="TH SarabunPSK" w:cs="TH SarabunPSK"/>
                <w:b/>
                <w:bCs/>
                <w:sz w:val="32"/>
                <w:szCs w:val="32"/>
              </w:rPr>
            </w:pPr>
            <w:r w:rsidRPr="001E44F2">
              <w:rPr>
                <w:rFonts w:ascii="TH SarabunPSK" w:hAnsi="TH SarabunPSK" w:cs="TH SarabunPSK"/>
                <w:b/>
                <w:bCs/>
                <w:sz w:val="32"/>
                <w:szCs w:val="32"/>
                <w:cs/>
              </w:rPr>
              <w:t xml:space="preserve">ร้อยละของผู้ป่วยได้รับการรักษาด้วยเคมีบัดภายใน </w:t>
            </w:r>
            <w:r w:rsidRPr="001E44F2">
              <w:rPr>
                <w:rFonts w:ascii="TH SarabunPSK" w:hAnsi="TH SarabunPSK" w:cs="TH SarabunPSK"/>
                <w:b/>
                <w:bCs/>
                <w:sz w:val="32"/>
                <w:szCs w:val="32"/>
              </w:rPr>
              <w:t>6</w:t>
            </w:r>
            <w:r w:rsidRPr="001E44F2">
              <w:rPr>
                <w:rFonts w:ascii="TH SarabunPSK" w:hAnsi="TH SarabunPSK" w:cs="TH SarabunPSK"/>
                <w:b/>
                <w:bCs/>
                <w:sz w:val="32"/>
                <w:szCs w:val="32"/>
                <w:cs/>
              </w:rPr>
              <w:t xml:space="preserve"> สัปดาห์</w:t>
            </w:r>
          </w:p>
          <w:p w:rsidR="00090DD0" w:rsidRPr="001E44F2" w:rsidRDefault="00090DD0" w:rsidP="00090DD0">
            <w:pPr>
              <w:spacing w:after="0" w:line="240" w:lineRule="auto"/>
              <w:ind w:left="-114"/>
              <w:jc w:val="center"/>
              <w:rPr>
                <w:rFonts w:ascii="TH SarabunPSK" w:hAnsi="TH SarabunPSK" w:cs="TH SarabunPSK"/>
                <w:b/>
                <w:bCs/>
                <w:sz w:val="32"/>
                <w:szCs w:val="32"/>
                <w:cs/>
              </w:rPr>
            </w:pPr>
            <w:r w:rsidRPr="001E44F2">
              <w:rPr>
                <w:rFonts w:ascii="TH SarabunPSK" w:hAnsi="TH SarabunPSK" w:cs="TH SarabunPSK"/>
                <w:b/>
                <w:bCs/>
                <w:sz w:val="32"/>
                <w:szCs w:val="32"/>
              </w:rPr>
              <w:t>(A/B)*100</w:t>
            </w:r>
          </w:p>
        </w:tc>
        <w:tc>
          <w:tcPr>
            <w:tcW w:w="1578" w:type="dxa"/>
            <w:vMerge/>
          </w:tcPr>
          <w:p w:rsidR="00090DD0" w:rsidRPr="001B13DD" w:rsidRDefault="00090DD0" w:rsidP="00090DD0">
            <w:pPr>
              <w:spacing w:after="0"/>
              <w:ind w:left="-167" w:right="-148"/>
              <w:jc w:val="center"/>
              <w:rPr>
                <w:rFonts w:ascii="TH SarabunPSK" w:hAnsi="TH SarabunPSK" w:cs="TH SarabunPSK"/>
                <w:sz w:val="32"/>
                <w:szCs w:val="32"/>
                <w:cs/>
              </w:rPr>
            </w:pPr>
          </w:p>
        </w:tc>
      </w:tr>
      <w:tr w:rsidR="00090DD0" w:rsidRPr="001B13DD" w:rsidTr="00090DD0">
        <w:trPr>
          <w:trHeight w:val="227"/>
          <w:jc w:val="center"/>
        </w:trPr>
        <w:tc>
          <w:tcPr>
            <w:tcW w:w="2547" w:type="dxa"/>
            <w:tcBorders>
              <w:top w:val="nil"/>
              <w:left w:val="single" w:sz="4" w:space="0" w:color="auto"/>
              <w:bottom w:val="single" w:sz="4" w:space="0" w:color="auto"/>
              <w:right w:val="single" w:sz="4" w:space="0" w:color="auto"/>
            </w:tcBorders>
            <w:vAlign w:val="center"/>
          </w:tcPr>
          <w:p w:rsidR="00090DD0" w:rsidRPr="001B13DD" w:rsidRDefault="00090DD0" w:rsidP="00090DD0">
            <w:pPr>
              <w:spacing w:after="0" w:line="240" w:lineRule="exact"/>
              <w:jc w:val="center"/>
              <w:rPr>
                <w:rFonts w:ascii="TH SarabunPSK" w:hAnsi="TH SarabunPSK" w:cs="TH SarabunPSK"/>
                <w:b/>
                <w:bCs/>
                <w:sz w:val="32"/>
                <w:szCs w:val="32"/>
              </w:rPr>
            </w:pPr>
            <w:r w:rsidRPr="001B13DD">
              <w:rPr>
                <w:rFonts w:ascii="TH SarabunPSK" w:hAnsi="TH SarabunPSK" w:cs="TH SarabunPSK"/>
                <w:b/>
                <w:bCs/>
                <w:sz w:val="32"/>
                <w:szCs w:val="32"/>
                <w:cs/>
              </w:rPr>
              <w:t>จังหวัด</w:t>
            </w:r>
            <w:r w:rsidRPr="001B13DD">
              <w:rPr>
                <w:rFonts w:ascii="TH SarabunPSK" w:hAnsi="TH SarabunPSK" w:cs="TH SarabunPSK"/>
                <w:b/>
                <w:bCs/>
                <w:sz w:val="32"/>
                <w:szCs w:val="32"/>
              </w:rPr>
              <w:t xml:space="preserve"> 1</w:t>
            </w:r>
          </w:p>
        </w:tc>
        <w:tc>
          <w:tcPr>
            <w:tcW w:w="2287"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68"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126"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1578"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090DD0">
        <w:trPr>
          <w:trHeight w:val="227"/>
          <w:jc w:val="center"/>
        </w:trPr>
        <w:tc>
          <w:tcPr>
            <w:tcW w:w="2547" w:type="dxa"/>
            <w:tcBorders>
              <w:top w:val="nil"/>
              <w:left w:val="single" w:sz="4" w:space="0" w:color="auto"/>
              <w:bottom w:val="single" w:sz="4" w:space="0" w:color="auto"/>
              <w:right w:val="single" w:sz="4" w:space="0" w:color="auto"/>
            </w:tcBorders>
            <w:vAlign w:val="center"/>
          </w:tcPr>
          <w:p w:rsidR="00090DD0" w:rsidRPr="001B13DD" w:rsidRDefault="00090DD0" w:rsidP="00090DD0">
            <w:pPr>
              <w:spacing w:after="0" w:line="240" w:lineRule="exact"/>
              <w:jc w:val="center"/>
              <w:rPr>
                <w:rFonts w:ascii="TH SarabunPSK" w:hAnsi="TH SarabunPSK" w:cs="TH SarabunPSK"/>
                <w:b/>
                <w:bCs/>
                <w:sz w:val="32"/>
                <w:szCs w:val="32"/>
                <w:cs/>
              </w:rPr>
            </w:pPr>
            <w:r w:rsidRPr="001B13DD">
              <w:rPr>
                <w:rFonts w:ascii="TH SarabunPSK" w:hAnsi="TH SarabunPSK" w:cs="TH SarabunPSK"/>
                <w:b/>
                <w:bCs/>
                <w:sz w:val="32"/>
                <w:szCs w:val="32"/>
                <w:cs/>
              </w:rPr>
              <w:t>จังหวัด 2</w:t>
            </w:r>
          </w:p>
        </w:tc>
        <w:tc>
          <w:tcPr>
            <w:tcW w:w="2287"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68"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126"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1578"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090DD0">
        <w:trPr>
          <w:trHeight w:val="227"/>
          <w:jc w:val="center"/>
        </w:trPr>
        <w:tc>
          <w:tcPr>
            <w:tcW w:w="2547" w:type="dxa"/>
            <w:tcBorders>
              <w:top w:val="nil"/>
              <w:left w:val="single" w:sz="4" w:space="0" w:color="auto"/>
              <w:bottom w:val="single" w:sz="4" w:space="0" w:color="auto"/>
              <w:right w:val="single" w:sz="4" w:space="0" w:color="auto"/>
            </w:tcBorders>
          </w:tcPr>
          <w:p w:rsidR="00090DD0" w:rsidRPr="001B13DD" w:rsidRDefault="00090DD0"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จังหวัด 3</w:t>
            </w:r>
          </w:p>
        </w:tc>
        <w:tc>
          <w:tcPr>
            <w:tcW w:w="2287"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68" w:type="dxa"/>
            <w:tcBorders>
              <w:left w:val="single" w:sz="4" w:space="0" w:color="auto"/>
              <w:bottom w:val="single" w:sz="4" w:space="0" w:color="auto"/>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126" w:type="dxa"/>
            <w:tcBorders>
              <w:bottom w:val="single" w:sz="4" w:space="0" w:color="auto"/>
            </w:tcBorders>
          </w:tcPr>
          <w:p w:rsidR="00090DD0" w:rsidRPr="001B13DD" w:rsidRDefault="00090DD0" w:rsidP="00090DD0">
            <w:pPr>
              <w:spacing w:after="0"/>
              <w:jc w:val="center"/>
              <w:rPr>
                <w:rFonts w:ascii="TH SarabunPSK" w:hAnsi="TH SarabunPSK" w:cs="TH SarabunPSK"/>
                <w:sz w:val="32"/>
                <w:szCs w:val="32"/>
                <w:cs/>
              </w:rPr>
            </w:pPr>
          </w:p>
        </w:tc>
        <w:tc>
          <w:tcPr>
            <w:tcW w:w="1578" w:type="dxa"/>
            <w:tcBorders>
              <w:bottom w:val="single" w:sz="4" w:space="0" w:color="auto"/>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090DD0">
        <w:trPr>
          <w:trHeight w:val="227"/>
          <w:jc w:val="center"/>
        </w:trPr>
        <w:tc>
          <w:tcPr>
            <w:tcW w:w="2547" w:type="dxa"/>
            <w:tcBorders>
              <w:top w:val="single" w:sz="4" w:space="0" w:color="auto"/>
              <w:left w:val="single" w:sz="4" w:space="0" w:color="auto"/>
              <w:bottom w:val="single" w:sz="4" w:space="0" w:color="auto"/>
              <w:right w:val="single" w:sz="4" w:space="0" w:color="auto"/>
            </w:tcBorders>
          </w:tcPr>
          <w:p w:rsidR="00090DD0" w:rsidRPr="001B13DD" w:rsidRDefault="00090DD0"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จังหวัด ...</w:t>
            </w:r>
          </w:p>
        </w:tc>
        <w:tc>
          <w:tcPr>
            <w:tcW w:w="2287" w:type="dxa"/>
            <w:tcBorders>
              <w:top w:val="single" w:sz="4" w:space="0" w:color="auto"/>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68" w:type="dxa"/>
            <w:tcBorders>
              <w:top w:val="single" w:sz="4" w:space="0" w:color="auto"/>
              <w:left w:val="single" w:sz="4" w:space="0" w:color="auto"/>
              <w:bottom w:val="single" w:sz="4" w:space="0" w:color="auto"/>
              <w:right w:val="single" w:sz="4" w:space="0" w:color="auto"/>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126" w:type="dxa"/>
            <w:tcBorders>
              <w:top w:val="single" w:sz="4" w:space="0" w:color="auto"/>
              <w:left w:val="single" w:sz="4" w:space="0" w:color="auto"/>
              <w:bottom w:val="single" w:sz="4" w:space="0" w:color="auto"/>
              <w:right w:val="single" w:sz="4" w:space="0" w:color="auto"/>
            </w:tcBorders>
          </w:tcPr>
          <w:p w:rsidR="00090DD0" w:rsidRPr="001B13DD" w:rsidRDefault="00090DD0" w:rsidP="00090DD0">
            <w:pPr>
              <w:spacing w:after="0"/>
              <w:jc w:val="center"/>
              <w:rPr>
                <w:rFonts w:ascii="TH SarabunPSK" w:hAnsi="TH SarabunPSK" w:cs="TH SarabunPSK"/>
                <w:sz w:val="32"/>
                <w:szCs w:val="32"/>
                <w:cs/>
              </w:rPr>
            </w:pPr>
          </w:p>
        </w:tc>
        <w:tc>
          <w:tcPr>
            <w:tcW w:w="1578" w:type="dxa"/>
            <w:tcBorders>
              <w:top w:val="single" w:sz="4" w:space="0" w:color="auto"/>
              <w:left w:val="single" w:sz="4" w:space="0" w:color="auto"/>
              <w:bottom w:val="single" w:sz="4" w:space="0" w:color="auto"/>
              <w:right w:val="single" w:sz="4" w:space="0" w:color="auto"/>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090DD0">
        <w:trPr>
          <w:trHeight w:val="227"/>
          <w:jc w:val="center"/>
        </w:trPr>
        <w:tc>
          <w:tcPr>
            <w:tcW w:w="2547" w:type="dxa"/>
            <w:tcBorders>
              <w:top w:val="single" w:sz="4" w:space="0" w:color="auto"/>
              <w:left w:val="single" w:sz="4" w:space="0" w:color="auto"/>
              <w:bottom w:val="single" w:sz="4" w:space="0" w:color="auto"/>
              <w:right w:val="single" w:sz="4" w:space="0" w:color="auto"/>
            </w:tcBorders>
            <w:vAlign w:val="center"/>
          </w:tcPr>
          <w:p w:rsidR="00090DD0" w:rsidRPr="001B13DD" w:rsidRDefault="00090DD0" w:rsidP="00090DD0">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ภาพรวมเขต</w:t>
            </w:r>
          </w:p>
          <w:p w:rsidR="00090DD0" w:rsidRPr="001B13DD" w:rsidRDefault="00090DD0" w:rsidP="00090DD0">
            <w:pPr>
              <w:spacing w:after="0" w:line="240" w:lineRule="exact"/>
              <w:jc w:val="center"/>
              <w:rPr>
                <w:rFonts w:ascii="TH SarabunPSK" w:hAnsi="TH SarabunPSK" w:cs="TH SarabunPSK"/>
                <w:sz w:val="32"/>
                <w:szCs w:val="32"/>
                <w:cs/>
              </w:rPr>
            </w:pPr>
            <w:r w:rsidRPr="001B13DD">
              <w:rPr>
                <w:rFonts w:ascii="TH SarabunPSK" w:hAnsi="TH SarabunPSK" w:cs="TH SarabunPSK"/>
                <w:b/>
                <w:bCs/>
                <w:sz w:val="32"/>
                <w:szCs w:val="32"/>
                <w:cs/>
              </w:rPr>
              <w:t>(ข้อมูล ณ วันที่รายงาน)</w:t>
            </w:r>
          </w:p>
        </w:tc>
        <w:tc>
          <w:tcPr>
            <w:tcW w:w="2287" w:type="dxa"/>
            <w:tcBorders>
              <w:top w:val="single" w:sz="4" w:space="0" w:color="auto"/>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268" w:type="dxa"/>
            <w:tcBorders>
              <w:top w:val="single" w:sz="4" w:space="0" w:color="auto"/>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126" w:type="dxa"/>
            <w:tcBorders>
              <w:top w:val="single" w:sz="4" w:space="0" w:color="auto"/>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1578" w:type="dxa"/>
            <w:tcBorders>
              <w:top w:val="single" w:sz="4" w:space="0" w:color="auto"/>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bl>
    <w:p w:rsidR="00090DD0" w:rsidRPr="001B13DD" w:rsidRDefault="00090DD0" w:rsidP="00090DD0">
      <w:pPr>
        <w:pStyle w:val="ListParagraph"/>
        <w:ind w:left="238"/>
        <w:jc w:val="both"/>
        <w:rPr>
          <w:rFonts w:ascii="TH SarabunPSK" w:hAnsi="TH SarabunPSK" w:cs="TH SarabunPSK"/>
          <w:b/>
          <w:bCs/>
          <w:szCs w:val="32"/>
        </w:rPr>
      </w:pPr>
    </w:p>
    <w:p w:rsidR="00090DD0" w:rsidRPr="001B13DD" w:rsidRDefault="00090DD0" w:rsidP="00090DD0">
      <w:pPr>
        <w:pStyle w:val="ListParagraph"/>
        <w:ind w:left="238"/>
        <w:jc w:val="both"/>
        <w:rPr>
          <w:rFonts w:ascii="TH SarabunPSK" w:hAnsi="TH SarabunPSK" w:cs="TH SarabunPSK"/>
          <w:szCs w:val="32"/>
        </w:rPr>
      </w:pPr>
      <w:r w:rsidRPr="001B13DD">
        <w:rPr>
          <w:rFonts w:ascii="TH SarabunPSK" w:hAnsi="TH SarabunPSK" w:cs="TH SarabunPSK"/>
          <w:b/>
          <w:bCs/>
          <w:szCs w:val="32"/>
        </w:rPr>
        <w:t>(3)</w:t>
      </w:r>
      <w:r w:rsidRPr="001B13DD">
        <w:rPr>
          <w:rFonts w:ascii="TH SarabunPSK" w:hAnsi="TH SarabunPSK" w:cs="TH SarabunPSK"/>
          <w:szCs w:val="32"/>
        </w:rPr>
        <w:t xml:space="preserve"> </w:t>
      </w:r>
      <w:r w:rsidRPr="001E44F2">
        <w:rPr>
          <w:rFonts w:ascii="TH SarabunPSK" w:hAnsi="TH SarabunPSK" w:cs="TH SarabunPSK"/>
          <w:szCs w:val="32"/>
          <w:cs/>
        </w:rPr>
        <w:t>ร้อยละของผู้ป่วยที่ได้รับการรักษาด้วยรังสีรักษาภายในระยะเวลา 6 สัปดาห์ ≥ 85%</w:t>
      </w:r>
    </w:p>
    <w:tbl>
      <w:tblPr>
        <w:tblW w:w="10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080"/>
        <w:gridCol w:w="2038"/>
        <w:gridCol w:w="2160"/>
        <w:gridCol w:w="1639"/>
      </w:tblGrid>
      <w:tr w:rsidR="00090DD0" w:rsidRPr="001771E1" w:rsidTr="00090DD0">
        <w:trPr>
          <w:trHeight w:val="392"/>
          <w:jc w:val="center"/>
        </w:trPr>
        <w:tc>
          <w:tcPr>
            <w:tcW w:w="2405" w:type="dxa"/>
            <w:vMerge w:val="restart"/>
            <w:vAlign w:val="center"/>
          </w:tcPr>
          <w:p w:rsidR="00090DD0" w:rsidRPr="001E44F2" w:rsidRDefault="00090DD0" w:rsidP="00090DD0">
            <w:pPr>
              <w:spacing w:after="0" w:line="240" w:lineRule="auto"/>
              <w:ind w:left="-108" w:right="-108"/>
              <w:jc w:val="center"/>
              <w:rPr>
                <w:rFonts w:ascii="TH SarabunPSK" w:hAnsi="TH SarabunPSK" w:cs="TH SarabunPSK"/>
                <w:b/>
                <w:bCs/>
                <w:sz w:val="32"/>
                <w:szCs w:val="32"/>
                <w:cs/>
              </w:rPr>
            </w:pPr>
            <w:r w:rsidRPr="001E44F2">
              <w:rPr>
                <w:rFonts w:ascii="TH SarabunPSK" w:hAnsi="TH SarabunPSK" w:cs="TH SarabunPSK"/>
                <w:b/>
                <w:bCs/>
                <w:sz w:val="32"/>
                <w:szCs w:val="32"/>
                <w:cs/>
              </w:rPr>
              <w:t>สถานบริการสุขภาพ</w:t>
            </w:r>
          </w:p>
        </w:tc>
        <w:tc>
          <w:tcPr>
            <w:tcW w:w="6278" w:type="dxa"/>
            <w:gridSpan w:val="3"/>
            <w:tcBorders>
              <w:bottom w:val="single" w:sz="4" w:space="0" w:color="auto"/>
            </w:tcBorders>
            <w:vAlign w:val="center"/>
          </w:tcPr>
          <w:p w:rsidR="00090DD0" w:rsidRDefault="00090DD0" w:rsidP="00090DD0">
            <w:pPr>
              <w:pStyle w:val="ListParagraph"/>
              <w:ind w:left="238"/>
              <w:jc w:val="center"/>
              <w:rPr>
                <w:rFonts w:ascii="TH SarabunPSK" w:hAnsi="TH SarabunPSK" w:cs="TH SarabunPSK"/>
                <w:b/>
                <w:bCs/>
                <w:szCs w:val="32"/>
              </w:rPr>
            </w:pPr>
            <w:r w:rsidRPr="001E44F2">
              <w:rPr>
                <w:rFonts w:ascii="TH SarabunPSK" w:hAnsi="TH SarabunPSK" w:cs="TH SarabunPSK"/>
                <w:b/>
                <w:bCs/>
                <w:szCs w:val="32"/>
                <w:cs/>
              </w:rPr>
              <w:t xml:space="preserve">ร้อยละของผู้ป่วยที่ได้รับการรักษาด้วยรังสีรักษาภายในระยะเวลา </w:t>
            </w:r>
          </w:p>
          <w:p w:rsidR="00090DD0" w:rsidRPr="001E44F2" w:rsidRDefault="00090DD0" w:rsidP="00090DD0">
            <w:pPr>
              <w:pStyle w:val="ListParagraph"/>
              <w:ind w:left="238"/>
              <w:jc w:val="center"/>
              <w:rPr>
                <w:rFonts w:ascii="TH SarabunPSK" w:hAnsi="TH SarabunPSK" w:cs="TH SarabunPSK"/>
                <w:b/>
                <w:bCs/>
                <w:szCs w:val="32"/>
              </w:rPr>
            </w:pPr>
            <w:r w:rsidRPr="001E44F2">
              <w:rPr>
                <w:rFonts w:ascii="TH SarabunPSK" w:hAnsi="TH SarabunPSK" w:cs="TH SarabunPSK"/>
                <w:b/>
                <w:bCs/>
                <w:szCs w:val="32"/>
                <w:cs/>
              </w:rPr>
              <w:t>6 สัปดาห์</w:t>
            </w:r>
          </w:p>
          <w:p w:rsidR="00090DD0" w:rsidRPr="001E44F2" w:rsidRDefault="00090DD0" w:rsidP="00090DD0">
            <w:pPr>
              <w:pStyle w:val="ListParagraph"/>
              <w:ind w:left="238"/>
              <w:jc w:val="center"/>
              <w:rPr>
                <w:rFonts w:ascii="TH SarabunPSK" w:hAnsi="TH SarabunPSK" w:cs="TH SarabunPSK"/>
                <w:b/>
                <w:bCs/>
                <w:szCs w:val="32"/>
              </w:rPr>
            </w:pPr>
            <w:r w:rsidRPr="001E44F2">
              <w:rPr>
                <w:rFonts w:ascii="TH SarabunPSK" w:hAnsi="TH SarabunPSK" w:cs="TH SarabunPSK"/>
                <w:b/>
                <w:bCs/>
                <w:szCs w:val="32"/>
                <w:cs/>
              </w:rPr>
              <w:t xml:space="preserve"> </w:t>
            </w:r>
            <w:r w:rsidRPr="001E44F2">
              <w:rPr>
                <w:rFonts w:ascii="TH SarabunPSK" w:hAnsi="TH SarabunPSK" w:cs="TH SarabunPSK"/>
                <w:b/>
                <w:bCs/>
                <w:szCs w:val="32"/>
              </w:rPr>
              <w:t xml:space="preserve">≥ </w:t>
            </w:r>
            <w:r w:rsidRPr="001E44F2">
              <w:rPr>
                <w:rFonts w:ascii="TH SarabunPSK" w:hAnsi="TH SarabunPSK" w:cs="TH SarabunPSK"/>
                <w:b/>
                <w:bCs/>
                <w:szCs w:val="32"/>
                <w:cs/>
              </w:rPr>
              <w:t>85%</w:t>
            </w:r>
          </w:p>
        </w:tc>
        <w:tc>
          <w:tcPr>
            <w:tcW w:w="1639" w:type="dxa"/>
            <w:vMerge w:val="restart"/>
            <w:vAlign w:val="center"/>
          </w:tcPr>
          <w:p w:rsidR="00090DD0" w:rsidRPr="001771E1" w:rsidRDefault="00090DD0" w:rsidP="00090DD0">
            <w:pPr>
              <w:spacing w:after="0" w:line="240" w:lineRule="auto"/>
              <w:ind w:left="-167" w:right="-148"/>
              <w:jc w:val="center"/>
              <w:rPr>
                <w:rFonts w:ascii="TH SarabunPSK" w:hAnsi="TH SarabunPSK" w:cs="TH SarabunPSK"/>
                <w:b/>
                <w:bCs/>
                <w:sz w:val="32"/>
                <w:szCs w:val="32"/>
              </w:rPr>
            </w:pPr>
            <w:r w:rsidRPr="001771E1">
              <w:rPr>
                <w:rFonts w:ascii="TH SarabunPSK" w:hAnsi="TH SarabunPSK" w:cs="TH SarabunPSK"/>
                <w:b/>
                <w:bCs/>
                <w:sz w:val="32"/>
                <w:szCs w:val="32"/>
                <w:cs/>
              </w:rPr>
              <w:t>หมายเหตุ</w:t>
            </w:r>
          </w:p>
          <w:p w:rsidR="00090DD0" w:rsidRPr="001771E1" w:rsidRDefault="00090DD0" w:rsidP="00090DD0">
            <w:pPr>
              <w:spacing w:after="0" w:line="240" w:lineRule="auto"/>
              <w:ind w:left="-167" w:right="-148"/>
              <w:jc w:val="center"/>
              <w:rPr>
                <w:rFonts w:ascii="TH SarabunPSK" w:hAnsi="TH SarabunPSK" w:cs="TH SarabunPSK"/>
                <w:b/>
                <w:bCs/>
                <w:sz w:val="32"/>
                <w:szCs w:val="32"/>
              </w:rPr>
            </w:pPr>
          </w:p>
        </w:tc>
      </w:tr>
      <w:tr w:rsidR="00090DD0" w:rsidRPr="001771E1" w:rsidTr="00090DD0">
        <w:trPr>
          <w:trHeight w:val="227"/>
          <w:jc w:val="center"/>
        </w:trPr>
        <w:tc>
          <w:tcPr>
            <w:tcW w:w="2405" w:type="dxa"/>
            <w:vMerge/>
            <w:tcBorders>
              <w:bottom w:val="single" w:sz="4" w:space="0" w:color="auto"/>
            </w:tcBorders>
            <w:vAlign w:val="center"/>
          </w:tcPr>
          <w:p w:rsidR="00090DD0" w:rsidRPr="001E44F2" w:rsidRDefault="00090DD0" w:rsidP="00090DD0">
            <w:pPr>
              <w:spacing w:after="0" w:line="240" w:lineRule="auto"/>
              <w:jc w:val="center"/>
              <w:rPr>
                <w:rFonts w:ascii="TH SarabunPSK" w:hAnsi="TH SarabunPSK" w:cs="TH SarabunPSK"/>
                <w:sz w:val="32"/>
                <w:szCs w:val="32"/>
                <w:cs/>
              </w:rPr>
            </w:pPr>
          </w:p>
        </w:tc>
        <w:tc>
          <w:tcPr>
            <w:tcW w:w="2080" w:type="dxa"/>
            <w:tcBorders>
              <w:bottom w:val="single" w:sz="4" w:space="0" w:color="auto"/>
            </w:tcBorders>
          </w:tcPr>
          <w:p w:rsidR="00090DD0" w:rsidRPr="001E44F2" w:rsidRDefault="00090DD0" w:rsidP="00090DD0">
            <w:pPr>
              <w:spacing w:after="0" w:line="240" w:lineRule="auto"/>
              <w:jc w:val="center"/>
              <w:rPr>
                <w:rFonts w:ascii="TH SarabunPSK" w:hAnsi="TH SarabunPSK" w:cs="TH SarabunPSK"/>
                <w:b/>
                <w:bCs/>
                <w:sz w:val="32"/>
                <w:szCs w:val="32"/>
                <w:cs/>
              </w:rPr>
            </w:pPr>
            <w:r w:rsidRPr="001E44F2">
              <w:rPr>
                <w:rFonts w:ascii="TH SarabunPSK" w:hAnsi="TH SarabunPSK" w:cs="TH SarabunPSK"/>
                <w:b/>
                <w:bCs/>
                <w:sz w:val="32"/>
                <w:szCs w:val="32"/>
                <w:cs/>
              </w:rPr>
              <w:t xml:space="preserve">จำนวนผู้ป่วยที่แพทย์วางแผนรักษาด้วยรังสีรักษา ≤ 6 สัปดาห์ตามเกณฑ์ที่กำหนด </w:t>
            </w:r>
            <w:r w:rsidRPr="001E44F2">
              <w:rPr>
                <w:rFonts w:ascii="TH SarabunPSK" w:hAnsi="TH SarabunPSK" w:cs="TH SarabunPSK"/>
                <w:b/>
                <w:bCs/>
                <w:sz w:val="32"/>
                <w:szCs w:val="32"/>
              </w:rPr>
              <w:t>(A)</w:t>
            </w:r>
          </w:p>
        </w:tc>
        <w:tc>
          <w:tcPr>
            <w:tcW w:w="2038" w:type="dxa"/>
          </w:tcPr>
          <w:p w:rsidR="00090DD0" w:rsidRPr="001E44F2" w:rsidRDefault="00090DD0" w:rsidP="00090DD0">
            <w:pPr>
              <w:spacing w:after="0" w:line="240" w:lineRule="auto"/>
              <w:jc w:val="center"/>
              <w:rPr>
                <w:rFonts w:ascii="TH SarabunPSK" w:hAnsi="TH SarabunPSK" w:cs="TH SarabunPSK"/>
                <w:b/>
                <w:bCs/>
                <w:sz w:val="32"/>
                <w:szCs w:val="32"/>
                <w:cs/>
              </w:rPr>
            </w:pPr>
            <w:r w:rsidRPr="001E44F2">
              <w:rPr>
                <w:rFonts w:ascii="TH SarabunPSK" w:hAnsi="TH SarabunPSK" w:cs="TH SarabunPSK"/>
                <w:b/>
                <w:bCs/>
                <w:sz w:val="32"/>
                <w:szCs w:val="32"/>
                <w:cs/>
              </w:rPr>
              <w:t xml:space="preserve">ผู้ป่วยมะเร็งที่ต้องได้รับการรักษาด้วยรังสีรักษา </w:t>
            </w:r>
            <w:r w:rsidRPr="001E44F2">
              <w:rPr>
                <w:rFonts w:ascii="TH SarabunPSK" w:hAnsi="TH SarabunPSK" w:cs="TH SarabunPSK"/>
                <w:b/>
                <w:bCs/>
                <w:sz w:val="32"/>
                <w:szCs w:val="32"/>
              </w:rPr>
              <w:t>(B)</w:t>
            </w:r>
          </w:p>
        </w:tc>
        <w:tc>
          <w:tcPr>
            <w:tcW w:w="2160" w:type="dxa"/>
            <w:vAlign w:val="center"/>
          </w:tcPr>
          <w:p w:rsidR="00090DD0" w:rsidRPr="001E44F2" w:rsidRDefault="00090DD0" w:rsidP="00090DD0">
            <w:pPr>
              <w:spacing w:after="0" w:line="240" w:lineRule="auto"/>
              <w:ind w:left="-54"/>
              <w:jc w:val="center"/>
              <w:rPr>
                <w:rFonts w:ascii="TH SarabunPSK" w:hAnsi="TH SarabunPSK" w:cs="TH SarabunPSK"/>
                <w:b/>
                <w:bCs/>
                <w:sz w:val="32"/>
                <w:szCs w:val="32"/>
              </w:rPr>
            </w:pPr>
            <w:r w:rsidRPr="001E44F2">
              <w:rPr>
                <w:rFonts w:ascii="TH SarabunPSK" w:hAnsi="TH SarabunPSK" w:cs="TH SarabunPSK"/>
                <w:b/>
                <w:bCs/>
                <w:sz w:val="32"/>
                <w:szCs w:val="32"/>
                <w:cs/>
              </w:rPr>
              <w:t>ร้อยละของผู้ป่วยที่ได้รับการรักษาด้วยรังสีรักษาภายในระยะเวลา</w:t>
            </w:r>
          </w:p>
          <w:p w:rsidR="00090DD0" w:rsidRPr="001E44F2" w:rsidRDefault="00090DD0" w:rsidP="00090DD0">
            <w:pPr>
              <w:spacing w:after="0" w:line="240" w:lineRule="auto"/>
              <w:ind w:left="-54"/>
              <w:jc w:val="center"/>
              <w:rPr>
                <w:rFonts w:ascii="TH SarabunPSK" w:hAnsi="TH SarabunPSK" w:cs="TH SarabunPSK"/>
                <w:b/>
                <w:bCs/>
                <w:sz w:val="32"/>
                <w:szCs w:val="32"/>
              </w:rPr>
            </w:pPr>
            <w:r w:rsidRPr="001E44F2">
              <w:rPr>
                <w:rFonts w:ascii="TH SarabunPSK" w:hAnsi="TH SarabunPSK" w:cs="TH SarabunPSK"/>
                <w:b/>
                <w:bCs/>
                <w:sz w:val="32"/>
                <w:szCs w:val="32"/>
              </w:rPr>
              <w:t>6</w:t>
            </w:r>
            <w:r w:rsidRPr="001E44F2">
              <w:rPr>
                <w:rFonts w:ascii="TH SarabunPSK" w:hAnsi="TH SarabunPSK" w:cs="TH SarabunPSK"/>
                <w:b/>
                <w:bCs/>
                <w:sz w:val="32"/>
                <w:szCs w:val="32"/>
                <w:cs/>
              </w:rPr>
              <w:t xml:space="preserve"> สัปดาห์ ≥ 85</w:t>
            </w:r>
            <w:r w:rsidRPr="001E44F2">
              <w:rPr>
                <w:rFonts w:ascii="TH SarabunPSK" w:hAnsi="TH SarabunPSK" w:cs="TH SarabunPSK"/>
                <w:b/>
                <w:bCs/>
                <w:sz w:val="32"/>
                <w:szCs w:val="32"/>
              </w:rPr>
              <w:t>%</w:t>
            </w:r>
          </w:p>
          <w:p w:rsidR="00090DD0" w:rsidRPr="001E44F2" w:rsidRDefault="00090DD0" w:rsidP="00090DD0">
            <w:pPr>
              <w:spacing w:after="0" w:line="240" w:lineRule="auto"/>
              <w:ind w:left="-114"/>
              <w:jc w:val="center"/>
              <w:rPr>
                <w:rFonts w:ascii="TH SarabunPSK" w:hAnsi="TH SarabunPSK" w:cs="TH SarabunPSK"/>
                <w:b/>
                <w:bCs/>
                <w:sz w:val="32"/>
                <w:szCs w:val="32"/>
                <w:cs/>
              </w:rPr>
            </w:pPr>
            <w:r w:rsidRPr="001E44F2">
              <w:rPr>
                <w:rFonts w:ascii="TH SarabunPSK" w:hAnsi="TH SarabunPSK" w:cs="TH SarabunPSK"/>
                <w:b/>
                <w:bCs/>
                <w:sz w:val="32"/>
                <w:szCs w:val="32"/>
              </w:rPr>
              <w:t>(A/B)x100</w:t>
            </w:r>
          </w:p>
        </w:tc>
        <w:tc>
          <w:tcPr>
            <w:tcW w:w="1639" w:type="dxa"/>
            <w:vMerge/>
          </w:tcPr>
          <w:p w:rsidR="00090DD0" w:rsidRPr="001771E1" w:rsidRDefault="00090DD0" w:rsidP="00090DD0">
            <w:pPr>
              <w:spacing w:after="0" w:line="240" w:lineRule="auto"/>
              <w:ind w:left="-167" w:right="-148"/>
              <w:jc w:val="center"/>
              <w:rPr>
                <w:rFonts w:ascii="TH SarabunPSK" w:hAnsi="TH SarabunPSK" w:cs="TH SarabunPSK"/>
                <w:sz w:val="32"/>
                <w:szCs w:val="32"/>
                <w:cs/>
              </w:rPr>
            </w:pPr>
          </w:p>
        </w:tc>
      </w:tr>
      <w:tr w:rsidR="00090DD0" w:rsidRPr="001B13DD" w:rsidTr="00090DD0">
        <w:trPr>
          <w:trHeight w:val="227"/>
          <w:jc w:val="center"/>
        </w:trPr>
        <w:tc>
          <w:tcPr>
            <w:tcW w:w="2405" w:type="dxa"/>
            <w:tcBorders>
              <w:top w:val="nil"/>
              <w:left w:val="single" w:sz="4" w:space="0" w:color="auto"/>
              <w:bottom w:val="single" w:sz="4" w:space="0" w:color="auto"/>
              <w:right w:val="single" w:sz="4" w:space="0" w:color="auto"/>
            </w:tcBorders>
            <w:vAlign w:val="center"/>
          </w:tcPr>
          <w:p w:rsidR="00090DD0" w:rsidRPr="001B13DD" w:rsidRDefault="00090DD0" w:rsidP="00090DD0">
            <w:pPr>
              <w:spacing w:after="0" w:line="240" w:lineRule="exact"/>
              <w:jc w:val="center"/>
              <w:rPr>
                <w:rFonts w:ascii="TH SarabunPSK" w:hAnsi="TH SarabunPSK" w:cs="TH SarabunPSK"/>
                <w:b/>
                <w:bCs/>
                <w:sz w:val="32"/>
                <w:szCs w:val="32"/>
              </w:rPr>
            </w:pPr>
            <w:r w:rsidRPr="001B13DD">
              <w:rPr>
                <w:rFonts w:ascii="TH SarabunPSK" w:hAnsi="TH SarabunPSK" w:cs="TH SarabunPSK"/>
                <w:b/>
                <w:bCs/>
                <w:sz w:val="32"/>
                <w:szCs w:val="32"/>
                <w:cs/>
              </w:rPr>
              <w:t>จังหวัด</w:t>
            </w:r>
            <w:r w:rsidRPr="001B13DD">
              <w:rPr>
                <w:rFonts w:ascii="TH SarabunPSK" w:hAnsi="TH SarabunPSK" w:cs="TH SarabunPSK"/>
                <w:b/>
                <w:bCs/>
                <w:sz w:val="32"/>
                <w:szCs w:val="32"/>
              </w:rPr>
              <w:t xml:space="preserve"> 1</w:t>
            </w:r>
          </w:p>
        </w:tc>
        <w:tc>
          <w:tcPr>
            <w:tcW w:w="2080"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038"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160"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1639"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090DD0">
        <w:trPr>
          <w:trHeight w:val="227"/>
          <w:jc w:val="center"/>
        </w:trPr>
        <w:tc>
          <w:tcPr>
            <w:tcW w:w="2405" w:type="dxa"/>
            <w:tcBorders>
              <w:top w:val="nil"/>
              <w:left w:val="single" w:sz="4" w:space="0" w:color="auto"/>
              <w:bottom w:val="single" w:sz="4" w:space="0" w:color="auto"/>
              <w:right w:val="single" w:sz="4" w:space="0" w:color="auto"/>
            </w:tcBorders>
            <w:vAlign w:val="center"/>
          </w:tcPr>
          <w:p w:rsidR="00090DD0" w:rsidRPr="001B13DD" w:rsidRDefault="00090DD0" w:rsidP="00090DD0">
            <w:pPr>
              <w:spacing w:after="0" w:line="240" w:lineRule="exact"/>
              <w:jc w:val="center"/>
              <w:rPr>
                <w:rFonts w:ascii="TH SarabunPSK" w:hAnsi="TH SarabunPSK" w:cs="TH SarabunPSK"/>
                <w:b/>
                <w:bCs/>
                <w:sz w:val="32"/>
                <w:szCs w:val="32"/>
                <w:cs/>
              </w:rPr>
            </w:pPr>
            <w:r w:rsidRPr="001B13DD">
              <w:rPr>
                <w:rFonts w:ascii="TH SarabunPSK" w:hAnsi="TH SarabunPSK" w:cs="TH SarabunPSK"/>
                <w:b/>
                <w:bCs/>
                <w:sz w:val="32"/>
                <w:szCs w:val="32"/>
                <w:cs/>
              </w:rPr>
              <w:t>จังหวัด 2</w:t>
            </w:r>
          </w:p>
        </w:tc>
        <w:tc>
          <w:tcPr>
            <w:tcW w:w="2080"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038"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160"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1639"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090DD0">
        <w:trPr>
          <w:trHeight w:val="227"/>
          <w:jc w:val="center"/>
        </w:trPr>
        <w:tc>
          <w:tcPr>
            <w:tcW w:w="2405" w:type="dxa"/>
            <w:tcBorders>
              <w:top w:val="nil"/>
              <w:left w:val="single" w:sz="4" w:space="0" w:color="auto"/>
              <w:bottom w:val="single" w:sz="4" w:space="0" w:color="auto"/>
              <w:right w:val="single" w:sz="4" w:space="0" w:color="auto"/>
            </w:tcBorders>
          </w:tcPr>
          <w:p w:rsidR="00090DD0" w:rsidRPr="001B13DD" w:rsidRDefault="00090DD0"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จังหวัด 3</w:t>
            </w:r>
          </w:p>
        </w:tc>
        <w:tc>
          <w:tcPr>
            <w:tcW w:w="2080"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038"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160"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1639"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090DD0">
        <w:trPr>
          <w:trHeight w:val="227"/>
          <w:jc w:val="center"/>
        </w:trPr>
        <w:tc>
          <w:tcPr>
            <w:tcW w:w="2405" w:type="dxa"/>
            <w:tcBorders>
              <w:top w:val="nil"/>
              <w:left w:val="single" w:sz="4" w:space="0" w:color="auto"/>
              <w:bottom w:val="single" w:sz="4" w:space="0" w:color="auto"/>
              <w:right w:val="single" w:sz="4" w:space="0" w:color="auto"/>
            </w:tcBorders>
          </w:tcPr>
          <w:p w:rsidR="00090DD0" w:rsidRPr="001B13DD" w:rsidRDefault="00090DD0"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จังหวัด ...</w:t>
            </w:r>
          </w:p>
        </w:tc>
        <w:tc>
          <w:tcPr>
            <w:tcW w:w="2080"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038"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160"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1639"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r w:rsidR="00090DD0" w:rsidRPr="001B13DD" w:rsidTr="00090DD0">
        <w:trPr>
          <w:trHeight w:val="227"/>
          <w:jc w:val="center"/>
        </w:trPr>
        <w:tc>
          <w:tcPr>
            <w:tcW w:w="2405" w:type="dxa"/>
            <w:tcBorders>
              <w:top w:val="nil"/>
              <w:left w:val="single" w:sz="4" w:space="0" w:color="auto"/>
              <w:bottom w:val="single" w:sz="4" w:space="0" w:color="auto"/>
              <w:right w:val="single" w:sz="4" w:space="0" w:color="auto"/>
            </w:tcBorders>
            <w:vAlign w:val="center"/>
          </w:tcPr>
          <w:p w:rsidR="00090DD0" w:rsidRPr="001B13DD" w:rsidRDefault="00090DD0" w:rsidP="00090DD0">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ภาพรวมเขต</w:t>
            </w:r>
          </w:p>
          <w:p w:rsidR="00090DD0" w:rsidRPr="001B13DD" w:rsidRDefault="00090DD0" w:rsidP="00090DD0">
            <w:pPr>
              <w:spacing w:after="0" w:line="240" w:lineRule="exact"/>
              <w:jc w:val="center"/>
              <w:rPr>
                <w:rFonts w:ascii="TH SarabunPSK" w:hAnsi="TH SarabunPSK" w:cs="TH SarabunPSK"/>
                <w:b/>
                <w:bCs/>
                <w:sz w:val="32"/>
                <w:szCs w:val="32"/>
                <w:cs/>
              </w:rPr>
            </w:pPr>
            <w:r w:rsidRPr="001B13DD">
              <w:rPr>
                <w:rFonts w:ascii="TH SarabunPSK" w:hAnsi="TH SarabunPSK" w:cs="TH SarabunPSK"/>
                <w:b/>
                <w:bCs/>
                <w:sz w:val="32"/>
                <w:szCs w:val="32"/>
                <w:cs/>
              </w:rPr>
              <w:t>(ข้อมูล ณ วันที่รายงาน)</w:t>
            </w:r>
          </w:p>
        </w:tc>
        <w:tc>
          <w:tcPr>
            <w:tcW w:w="2080" w:type="dxa"/>
            <w:tcBorders>
              <w:top w:val="nil"/>
              <w:left w:val="single" w:sz="4" w:space="0" w:color="auto"/>
              <w:bottom w:val="single" w:sz="4" w:space="0" w:color="auto"/>
              <w:right w:val="single" w:sz="4" w:space="0" w:color="auto"/>
            </w:tcBorders>
          </w:tcPr>
          <w:p w:rsidR="00090DD0" w:rsidRPr="001B13DD" w:rsidRDefault="00090DD0" w:rsidP="00090DD0">
            <w:pPr>
              <w:spacing w:after="0"/>
              <w:rPr>
                <w:rFonts w:ascii="TH SarabunPSK" w:hAnsi="TH SarabunPSK" w:cs="TH SarabunPSK"/>
                <w:sz w:val="32"/>
                <w:szCs w:val="32"/>
                <w:cs/>
              </w:rPr>
            </w:pPr>
          </w:p>
        </w:tc>
        <w:tc>
          <w:tcPr>
            <w:tcW w:w="2038" w:type="dxa"/>
            <w:tcBorders>
              <w:left w:val="single" w:sz="4" w:space="0" w:color="auto"/>
              <w:bottom w:val="single" w:sz="4" w:space="0" w:color="000000"/>
            </w:tcBorders>
          </w:tcPr>
          <w:p w:rsidR="00090DD0" w:rsidRPr="001B13DD" w:rsidRDefault="00090DD0" w:rsidP="00090DD0">
            <w:pPr>
              <w:spacing w:after="0"/>
              <w:ind w:left="-108" w:right="-113"/>
              <w:jc w:val="center"/>
              <w:rPr>
                <w:rFonts w:ascii="TH SarabunPSK" w:hAnsi="TH SarabunPSK" w:cs="TH SarabunPSK"/>
                <w:sz w:val="32"/>
                <w:szCs w:val="32"/>
                <w:cs/>
              </w:rPr>
            </w:pPr>
          </w:p>
        </w:tc>
        <w:tc>
          <w:tcPr>
            <w:tcW w:w="2160"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c>
          <w:tcPr>
            <w:tcW w:w="1639" w:type="dxa"/>
            <w:tcBorders>
              <w:bottom w:val="single" w:sz="4" w:space="0" w:color="000000"/>
            </w:tcBorders>
          </w:tcPr>
          <w:p w:rsidR="00090DD0" w:rsidRPr="001B13DD" w:rsidRDefault="00090DD0" w:rsidP="00090DD0">
            <w:pPr>
              <w:spacing w:after="0"/>
              <w:jc w:val="center"/>
              <w:rPr>
                <w:rFonts w:ascii="TH SarabunPSK" w:hAnsi="TH SarabunPSK" w:cs="TH SarabunPSK"/>
                <w:sz w:val="32"/>
                <w:szCs w:val="32"/>
                <w:cs/>
              </w:rPr>
            </w:pPr>
          </w:p>
        </w:tc>
      </w:tr>
    </w:tbl>
    <w:p w:rsidR="00090DD0" w:rsidRDefault="00090DD0" w:rsidP="00090DD0">
      <w:pPr>
        <w:spacing w:after="0"/>
        <w:rPr>
          <w:rFonts w:ascii="TH SarabunPSK" w:hAnsi="TH SarabunPSK" w:cs="TH SarabunPSK"/>
          <w:b/>
          <w:bCs/>
          <w:sz w:val="32"/>
          <w:szCs w:val="32"/>
        </w:rPr>
      </w:pPr>
    </w:p>
    <w:p w:rsidR="00090DD0" w:rsidRPr="000A6244" w:rsidRDefault="00090DD0" w:rsidP="00090DD0">
      <w:pPr>
        <w:spacing w:after="0" w:line="240" w:lineRule="auto"/>
        <w:ind w:firstLine="284"/>
        <w:rPr>
          <w:rFonts w:ascii="TH SarabunIT๙" w:hAnsi="TH SarabunIT๙" w:cs="TH SarabunIT๙"/>
          <w:sz w:val="32"/>
          <w:szCs w:val="32"/>
        </w:rPr>
      </w:pPr>
      <w:r w:rsidRPr="001E44F2">
        <w:rPr>
          <w:rFonts w:ascii="TH SarabunPSK" w:hAnsi="TH SarabunPSK" w:cs="TH SarabunPSK"/>
          <w:b/>
          <w:bCs/>
          <w:sz w:val="32"/>
          <w:szCs w:val="32"/>
          <w:cs/>
        </w:rPr>
        <w:t>3.2</w:t>
      </w:r>
      <w:r w:rsidRPr="000A6244">
        <w:rPr>
          <w:rFonts w:ascii="TH SarabunIT๙" w:hAnsi="TH SarabunIT๙" w:cs="TH SarabunIT๙"/>
          <w:b/>
          <w:bCs/>
          <w:sz w:val="32"/>
          <w:szCs w:val="32"/>
        </w:rPr>
        <w:t xml:space="preserve"> </w:t>
      </w:r>
      <w:r w:rsidRPr="000A6244">
        <w:rPr>
          <w:rFonts w:ascii="TH SarabunIT๙" w:hAnsi="TH SarabunIT๙" w:cs="TH SarabunIT๙"/>
          <w:b/>
          <w:bCs/>
          <w:sz w:val="32"/>
          <w:szCs w:val="32"/>
          <w:cs/>
        </w:rPr>
        <w:t>ข้อมูลเชิงคุณภาพ</w:t>
      </w:r>
      <w:r w:rsidRPr="000A6244">
        <w:rPr>
          <w:rFonts w:ascii="TH SarabunIT๙" w:hAnsi="TH SarabunIT๙" w:cs="TH SarabunIT๙"/>
          <w:sz w:val="32"/>
          <w:szCs w:val="32"/>
          <w:cs/>
        </w:rPr>
        <w:t>........................................................................................................................................................................................................................................................................................................................................</w:t>
      </w:r>
      <w:r>
        <w:rPr>
          <w:rFonts w:ascii="TH SarabunIT๙" w:hAnsi="TH SarabunIT๙" w:cs="TH SarabunIT๙"/>
          <w:sz w:val="32"/>
          <w:szCs w:val="32"/>
          <w:cs/>
        </w:rPr>
        <w:t>...........</w:t>
      </w:r>
      <w:r>
        <w:rPr>
          <w:rFonts w:ascii="TH SarabunIT๙" w:hAnsi="TH SarabunIT๙" w:cs="TH SarabunIT๙" w:hint="cs"/>
          <w:sz w:val="32"/>
          <w:szCs w:val="32"/>
          <w:cs/>
        </w:rPr>
        <w:t>..........................................................</w:t>
      </w:r>
      <w:r>
        <w:rPr>
          <w:rFonts w:ascii="TH SarabunIT๙" w:hAnsi="TH SarabunIT๙" w:cs="TH SarabunIT๙"/>
          <w:sz w:val="32"/>
          <w:szCs w:val="32"/>
          <w:cs/>
        </w:rPr>
        <w:t>.........</w:t>
      </w:r>
    </w:p>
    <w:p w:rsidR="00090DD0" w:rsidRDefault="00090DD0" w:rsidP="00090DD0">
      <w:pPr>
        <w:pStyle w:val="ListParagraph"/>
        <w:ind w:left="0"/>
        <w:contextualSpacing w:val="0"/>
        <w:jc w:val="thaiDistribute"/>
        <w:rPr>
          <w:rFonts w:cs="TH SarabunIT๙"/>
          <w:b/>
          <w:bCs/>
          <w:szCs w:val="32"/>
        </w:rPr>
      </w:pPr>
    </w:p>
    <w:p w:rsidR="00AE5A6C" w:rsidRDefault="00AE5A6C" w:rsidP="00090DD0">
      <w:pPr>
        <w:pStyle w:val="ListParagraph"/>
        <w:ind w:left="0"/>
        <w:contextualSpacing w:val="0"/>
        <w:jc w:val="thaiDistribute"/>
        <w:rPr>
          <w:rFonts w:cs="TH SarabunIT๙"/>
          <w:b/>
          <w:bCs/>
          <w:szCs w:val="32"/>
        </w:rPr>
      </w:pPr>
    </w:p>
    <w:p w:rsidR="00090DD0" w:rsidRDefault="00090DD0" w:rsidP="00090DD0">
      <w:pPr>
        <w:pStyle w:val="ListParagraph"/>
        <w:ind w:left="0"/>
        <w:contextualSpacing w:val="0"/>
        <w:jc w:val="thaiDistribute"/>
        <w:rPr>
          <w:rFonts w:cs="TH SarabunIT๙"/>
          <w:b/>
          <w:bCs/>
          <w:szCs w:val="32"/>
        </w:rPr>
      </w:pPr>
      <w:r w:rsidRPr="001E44F2">
        <w:rPr>
          <w:rFonts w:ascii="TH SarabunPSK" w:hAnsi="TH SarabunPSK" w:cs="TH SarabunPSK"/>
          <w:b/>
          <w:bCs/>
          <w:szCs w:val="32"/>
          <w:cs/>
        </w:rPr>
        <w:lastRenderedPageBreak/>
        <w:t>4.</w:t>
      </w:r>
      <w:r>
        <w:rPr>
          <w:rFonts w:cs="TH SarabunIT๙" w:hint="cs"/>
          <w:b/>
          <w:bCs/>
          <w:szCs w:val="32"/>
          <w:cs/>
        </w:rPr>
        <w:t xml:space="preserve"> </w:t>
      </w:r>
      <w:r w:rsidRPr="00081EB5">
        <w:rPr>
          <w:rFonts w:cs="TH SarabunIT๙"/>
          <w:b/>
          <w:bCs/>
          <w:szCs w:val="32"/>
          <w:cs/>
        </w:rPr>
        <w:t>ปัญหา อุปสรรคและข้อเสนอแนะ</w:t>
      </w:r>
    </w:p>
    <w:p w:rsidR="00090DD0" w:rsidRDefault="00090DD0" w:rsidP="00090DD0">
      <w:pPr>
        <w:pStyle w:val="ListParagraph"/>
        <w:ind w:left="0"/>
        <w:rPr>
          <w:rFonts w:cs="TH SarabunIT๙"/>
          <w:szCs w:val="32"/>
        </w:rPr>
      </w:pPr>
      <w:r>
        <w:rPr>
          <w:rFonts w:cs="TH SarabunIT๙" w:hint="cs"/>
          <w:szCs w:val="32"/>
          <w:cs/>
        </w:rPr>
        <w:t>.........................................................</w:t>
      </w:r>
      <w:r w:rsidRPr="00081EB5">
        <w:rPr>
          <w:rFonts w:cs="TH SarabunIT๙"/>
          <w:szCs w:val="32"/>
          <w:cs/>
        </w:rPr>
        <w:t>.......</w:t>
      </w:r>
      <w:r>
        <w:rPr>
          <w:rFonts w:cs="TH SarabunIT๙"/>
          <w:szCs w:val="32"/>
        </w:rPr>
        <w:t>................................................................................................................................................................................................................................................................</w:t>
      </w:r>
      <w:r>
        <w:rPr>
          <w:rFonts w:cs="TH SarabunIT๙" w:hint="cs"/>
          <w:szCs w:val="32"/>
          <w:cs/>
        </w:rPr>
        <w:t>..........................................................</w:t>
      </w:r>
      <w:r>
        <w:rPr>
          <w:rFonts w:cs="TH SarabunIT๙"/>
          <w:szCs w:val="32"/>
        </w:rPr>
        <w:t>............................</w:t>
      </w:r>
    </w:p>
    <w:p w:rsidR="00090DD0" w:rsidRDefault="00090DD0" w:rsidP="00090DD0">
      <w:pPr>
        <w:pStyle w:val="ListParagraph"/>
        <w:ind w:left="0"/>
        <w:rPr>
          <w:rFonts w:cs="TH SarabunIT๙"/>
          <w:szCs w:val="32"/>
        </w:rPr>
      </w:pPr>
    </w:p>
    <w:p w:rsidR="00090DD0" w:rsidRPr="00FD59B1" w:rsidRDefault="00090DD0" w:rsidP="00090DD0">
      <w:pPr>
        <w:pStyle w:val="ListParagraph"/>
        <w:ind w:left="0"/>
        <w:rPr>
          <w:rFonts w:cs="TH SarabunIT๙"/>
          <w:szCs w:val="32"/>
        </w:rPr>
      </w:pPr>
      <w:r w:rsidRPr="001E44F2">
        <w:rPr>
          <w:rFonts w:ascii="TH SarabunPSK" w:hAnsi="TH SarabunPSK" w:cs="TH SarabunPSK"/>
          <w:b/>
          <w:bCs/>
          <w:szCs w:val="32"/>
          <w:cs/>
        </w:rPr>
        <w:t>5.</w:t>
      </w:r>
      <w:r>
        <w:rPr>
          <w:rFonts w:cs="TH SarabunIT๙" w:hint="cs"/>
          <w:b/>
          <w:bCs/>
          <w:szCs w:val="32"/>
          <w:cs/>
        </w:rPr>
        <w:t xml:space="preserve"> </w:t>
      </w:r>
      <w:r w:rsidRPr="00081EB5">
        <w:rPr>
          <w:rFonts w:cs="TH SarabunIT๙"/>
          <w:b/>
          <w:bCs/>
          <w:szCs w:val="32"/>
          <w:cs/>
        </w:rPr>
        <w:t>ข้อเสนอแนะต่อนโยบาย</w:t>
      </w:r>
      <w:r w:rsidRPr="00081EB5">
        <w:rPr>
          <w:rFonts w:cs="TH SarabunIT๙"/>
          <w:b/>
          <w:bCs/>
          <w:szCs w:val="32"/>
        </w:rPr>
        <w:t xml:space="preserve"> /</w:t>
      </w:r>
      <w:r w:rsidRPr="00081EB5">
        <w:rPr>
          <w:rFonts w:cs="TH SarabunIT๙"/>
          <w:b/>
          <w:bCs/>
          <w:szCs w:val="32"/>
          <w:cs/>
        </w:rPr>
        <w:t>ต่อส่วนกลาง / ต่อผู้บริหาร / ต่อระเบียบ  กฎหมาย</w:t>
      </w:r>
    </w:p>
    <w:p w:rsidR="00090DD0" w:rsidRDefault="00090DD0" w:rsidP="00090DD0">
      <w:pPr>
        <w:spacing w:after="0" w:line="240" w:lineRule="auto"/>
        <w:rPr>
          <w:rFonts w:ascii="TH SarabunIT๙" w:hAnsi="TH SarabunIT๙" w:cs="TH SarabunIT๙"/>
          <w:sz w:val="32"/>
          <w:szCs w:val="32"/>
        </w:rPr>
      </w:pPr>
      <w:r w:rsidRPr="00081EB5">
        <w:rPr>
          <w:rFonts w:ascii="TH SarabunIT๙" w:hAnsi="TH SarabunIT๙" w:cs="TH SarabunIT๙"/>
          <w:sz w:val="32"/>
          <w:szCs w:val="32"/>
          <w:cs/>
        </w:rPr>
        <w:t>....................................................................................................................................................................................</w:t>
      </w:r>
      <w:r>
        <w:rPr>
          <w:rFonts w:ascii="TH SarabunIT๙" w:hAnsi="TH SarabunIT๙" w:cs="TH SarabunIT๙" w:hint="cs"/>
          <w:sz w:val="32"/>
          <w:szCs w:val="32"/>
          <w:cs/>
        </w:rPr>
        <w:t>..................................................................................................................................................................................................................................</w:t>
      </w:r>
    </w:p>
    <w:p w:rsidR="00090DD0" w:rsidRPr="001B13DD" w:rsidRDefault="00090DD0" w:rsidP="00090DD0">
      <w:pPr>
        <w:spacing w:after="0" w:line="240" w:lineRule="auto"/>
        <w:rPr>
          <w:rFonts w:ascii="TH SarabunPSK" w:hAnsi="TH SarabunPSK" w:cs="TH SarabunPSK"/>
          <w:b/>
          <w:bCs/>
          <w:sz w:val="32"/>
          <w:szCs w:val="32"/>
        </w:rPr>
      </w:pPr>
    </w:p>
    <w:p w:rsidR="00090DD0" w:rsidRPr="001B13DD" w:rsidRDefault="00090DD0" w:rsidP="00090DD0">
      <w:pPr>
        <w:spacing w:after="0"/>
        <w:ind w:left="4536"/>
        <w:rPr>
          <w:rFonts w:ascii="TH SarabunPSK" w:hAnsi="TH SarabunPSK" w:cs="TH SarabunPSK"/>
          <w:sz w:val="32"/>
          <w:szCs w:val="32"/>
          <w:cs/>
        </w:rPr>
      </w:pPr>
      <w:r w:rsidRPr="001B13DD">
        <w:rPr>
          <w:rFonts w:ascii="TH SarabunPSK" w:hAnsi="TH SarabunPSK" w:cs="TH SarabunPSK"/>
          <w:sz w:val="32"/>
          <w:szCs w:val="32"/>
          <w:cs/>
        </w:rPr>
        <w:t>ผู้รายงาน.......................................................................</w:t>
      </w:r>
    </w:p>
    <w:p w:rsidR="00090DD0" w:rsidRPr="001B13DD" w:rsidRDefault="00090DD0" w:rsidP="00090DD0">
      <w:pPr>
        <w:spacing w:after="0"/>
        <w:ind w:left="4536"/>
        <w:rPr>
          <w:rFonts w:ascii="TH SarabunPSK" w:hAnsi="TH SarabunPSK" w:cs="TH SarabunPSK"/>
          <w:sz w:val="32"/>
          <w:szCs w:val="32"/>
        </w:rPr>
      </w:pPr>
      <w:r w:rsidRPr="001B13DD">
        <w:rPr>
          <w:rFonts w:ascii="TH SarabunPSK" w:hAnsi="TH SarabunPSK" w:cs="TH SarabunPSK"/>
          <w:sz w:val="32"/>
          <w:szCs w:val="32"/>
          <w:cs/>
        </w:rPr>
        <w:t>ตำแหน่ง........................................................................</w:t>
      </w:r>
    </w:p>
    <w:p w:rsidR="00090DD0" w:rsidRPr="001B13DD" w:rsidRDefault="00090DD0" w:rsidP="00090DD0">
      <w:pPr>
        <w:spacing w:after="0"/>
        <w:ind w:left="4536"/>
        <w:rPr>
          <w:rFonts w:ascii="TH SarabunPSK" w:hAnsi="TH SarabunPSK" w:cs="TH SarabunPSK"/>
          <w:sz w:val="32"/>
          <w:szCs w:val="32"/>
        </w:rPr>
      </w:pPr>
      <w:r w:rsidRPr="001B13DD">
        <w:rPr>
          <w:rFonts w:ascii="TH SarabunPSK" w:hAnsi="TH SarabunPSK" w:cs="TH SarabunPSK"/>
          <w:sz w:val="32"/>
          <w:szCs w:val="32"/>
          <w:cs/>
        </w:rPr>
        <w:t>วัน/เดือน/ปี...................................................................</w:t>
      </w:r>
    </w:p>
    <w:p w:rsidR="00090DD0" w:rsidRPr="001B13DD" w:rsidRDefault="00090DD0" w:rsidP="00090DD0">
      <w:pPr>
        <w:spacing w:after="0"/>
        <w:ind w:left="4536"/>
        <w:rPr>
          <w:rFonts w:ascii="TH SarabunPSK" w:hAnsi="TH SarabunPSK" w:cs="TH SarabunPSK"/>
          <w:sz w:val="32"/>
          <w:szCs w:val="32"/>
        </w:rPr>
      </w:pPr>
      <w:r w:rsidRPr="001B13DD">
        <w:rPr>
          <w:rFonts w:ascii="TH SarabunPSK" w:hAnsi="TH SarabunPSK" w:cs="TH SarabunPSK"/>
          <w:sz w:val="32"/>
          <w:szCs w:val="32"/>
          <w:cs/>
        </w:rPr>
        <w:t xml:space="preserve">โทร................................... </w:t>
      </w:r>
      <w:r w:rsidRPr="001B13DD">
        <w:rPr>
          <w:rFonts w:ascii="TH SarabunPSK" w:hAnsi="TH SarabunPSK" w:cs="TH SarabunPSK"/>
          <w:sz w:val="32"/>
          <w:szCs w:val="32"/>
        </w:rPr>
        <w:t>e-mail………………</w:t>
      </w:r>
      <w:r w:rsidRPr="001B13DD">
        <w:rPr>
          <w:rFonts w:ascii="TH SarabunPSK" w:hAnsi="TH SarabunPSK" w:cs="TH SarabunPSK"/>
          <w:sz w:val="32"/>
          <w:szCs w:val="32"/>
          <w:cs/>
        </w:rPr>
        <w:t>....</w:t>
      </w:r>
      <w:r w:rsidRPr="001B13DD">
        <w:rPr>
          <w:rFonts w:ascii="TH SarabunPSK" w:hAnsi="TH SarabunPSK" w:cs="TH SarabunPSK"/>
          <w:sz w:val="32"/>
          <w:szCs w:val="32"/>
        </w:rPr>
        <w:t>……</w:t>
      </w:r>
      <w:r>
        <w:rPr>
          <w:rFonts w:ascii="TH SarabunPSK" w:hAnsi="TH SarabunPSK" w:cs="TH SarabunPSK"/>
          <w:sz w:val="32"/>
          <w:szCs w:val="32"/>
        </w:rPr>
        <w:t>..</w:t>
      </w:r>
      <w:r w:rsidRPr="001B13DD">
        <w:rPr>
          <w:rFonts w:ascii="TH SarabunPSK" w:hAnsi="TH SarabunPSK" w:cs="TH SarabunPSK"/>
          <w:sz w:val="32"/>
          <w:szCs w:val="32"/>
        </w:rPr>
        <w:t>…</w:t>
      </w: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AE5A6C" w:rsidRDefault="00AE5A6C"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Default="00090DD0" w:rsidP="00620C9C">
      <w:pPr>
        <w:spacing w:after="0" w:line="240" w:lineRule="auto"/>
        <w:rPr>
          <w:rFonts w:ascii="TH SarabunPSK" w:hAnsi="TH SarabunPSK" w:cs="TH SarabunPSK"/>
          <w:sz w:val="32"/>
          <w:szCs w:val="32"/>
        </w:rPr>
      </w:pPr>
    </w:p>
    <w:p w:rsidR="00090DD0" w:rsidRPr="0099035D" w:rsidRDefault="00090DD0" w:rsidP="00090DD0">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090DD0" w:rsidRPr="008234E3" w:rsidRDefault="00090DD0" w:rsidP="00090DD0">
      <w:pPr>
        <w:tabs>
          <w:tab w:val="left" w:pos="1020"/>
        </w:tabs>
        <w:spacing w:after="0" w:line="240" w:lineRule="auto"/>
        <w:jc w:val="center"/>
        <w:rPr>
          <w:rFonts w:ascii="TH SarabunPSK" w:hAnsi="TH SarabunPSK" w:cs="TH SarabunPSK"/>
          <w:b/>
          <w:bCs/>
          <w:color w:val="000000" w:themeColor="text1"/>
          <w:sz w:val="32"/>
          <w:szCs w:val="32"/>
        </w:rPr>
      </w:pPr>
      <w:r w:rsidRPr="0099035D">
        <w:rPr>
          <w:rFonts w:ascii="TH SarabunPSK" w:hAnsi="TH SarabunPSK" w:cs="TH SarabunPSK"/>
          <w:b/>
          <w:bCs/>
          <w:sz w:val="32"/>
          <w:szCs w:val="32"/>
          <w:cs/>
        </w:rPr>
        <w:t>ตัวชี้ว</w:t>
      </w:r>
      <w:r>
        <w:rPr>
          <w:rFonts w:ascii="TH SarabunPSK" w:hAnsi="TH SarabunPSK" w:cs="TH SarabunPSK"/>
          <w:b/>
          <w:bCs/>
          <w:sz w:val="32"/>
          <w:szCs w:val="32"/>
          <w:cs/>
        </w:rPr>
        <w:t xml:space="preserve">ัดที่ </w:t>
      </w:r>
      <w:r>
        <w:rPr>
          <w:rFonts w:ascii="TH SarabunPSK" w:hAnsi="TH SarabunPSK" w:cs="TH SarabunPSK"/>
          <w:b/>
          <w:bCs/>
          <w:color w:val="000000" w:themeColor="text1"/>
          <w:sz w:val="32"/>
          <w:szCs w:val="32"/>
          <w:cs/>
        </w:rPr>
        <w:t>4</w:t>
      </w:r>
      <w:r>
        <w:rPr>
          <w:rFonts w:ascii="TH SarabunPSK" w:hAnsi="TH SarabunPSK" w:cs="TH SarabunPSK"/>
          <w:b/>
          <w:bCs/>
          <w:color w:val="000000" w:themeColor="text1"/>
          <w:sz w:val="32"/>
          <w:szCs w:val="32"/>
        </w:rPr>
        <w:t>1</w:t>
      </w:r>
      <w:r w:rsidRPr="008234E3">
        <w:rPr>
          <w:rFonts w:ascii="TH SarabunPSK" w:hAnsi="TH SarabunPSK" w:cs="TH SarabunPSK"/>
          <w:b/>
          <w:bCs/>
          <w:color w:val="000000" w:themeColor="text1"/>
          <w:sz w:val="32"/>
          <w:szCs w:val="32"/>
          <w:cs/>
        </w:rPr>
        <w:t xml:space="preserve"> </w:t>
      </w:r>
      <w:r w:rsidRPr="00090DD0">
        <w:rPr>
          <w:rFonts w:ascii="TH SarabunPSK" w:hAnsi="TH SarabunPSK" w:cs="TH SarabunPSK"/>
          <w:b/>
          <w:bCs/>
          <w:color w:val="000000" w:themeColor="text1"/>
          <w:sz w:val="32"/>
          <w:szCs w:val="32"/>
          <w:cs/>
        </w:rPr>
        <w:t>อัตราตายจากโรคมะเร็งตับ</w:t>
      </w:r>
    </w:p>
    <w:p w:rsidR="00090DD0" w:rsidRPr="001B13DD" w:rsidRDefault="00090DD0" w:rsidP="00090DD0">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แบบฟอร์มการติดตามประเมินผล</w:t>
      </w:r>
    </w:p>
    <w:p w:rsidR="00090DD0" w:rsidRPr="001B13DD" w:rsidRDefault="00090DD0" w:rsidP="00090DD0">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ด้านโรคมะเร็ง</w:t>
      </w:r>
    </w:p>
    <w:p w:rsidR="00090DD0" w:rsidRPr="00090DD0" w:rsidRDefault="00090DD0" w:rsidP="00090DD0">
      <w:pPr>
        <w:spacing w:after="0" w:line="240" w:lineRule="auto"/>
        <w:jc w:val="both"/>
        <w:rPr>
          <w:rFonts w:ascii="TH SarabunPSK" w:hAnsi="TH SarabunPSK" w:cs="TH SarabunPSK"/>
          <w:sz w:val="32"/>
          <w:szCs w:val="32"/>
        </w:rPr>
      </w:pPr>
      <w:r w:rsidRPr="00090DD0">
        <w:rPr>
          <w:rFonts w:ascii="TH SarabunPSK" w:hAnsi="TH SarabunPSK" w:cs="TH SarabunPSK"/>
          <w:b/>
          <w:bCs/>
          <w:sz w:val="32"/>
          <w:szCs w:val="32"/>
          <w:cs/>
        </w:rPr>
        <w:t>1. ประเด็นการติดตามประเมินผล (ติดตามทุก 3 เดือน)</w:t>
      </w:r>
    </w:p>
    <w:p w:rsidR="00090DD0" w:rsidRPr="00090DD0" w:rsidRDefault="00090DD0" w:rsidP="00090DD0">
      <w:pPr>
        <w:pStyle w:val="ListParagraph"/>
        <w:ind w:left="238"/>
        <w:jc w:val="both"/>
        <w:rPr>
          <w:rFonts w:ascii="TH SarabunPSK" w:hAnsi="TH SarabunPSK" w:cs="TH SarabunPSK"/>
          <w:szCs w:val="32"/>
          <w:cs/>
        </w:rPr>
      </w:pPr>
      <w:r w:rsidRPr="00090DD0">
        <w:rPr>
          <w:rFonts w:ascii="TH SarabunPSK" w:hAnsi="TH SarabunPSK" w:cs="TH SarabunPSK"/>
          <w:b/>
          <w:bCs/>
          <w:szCs w:val="32"/>
        </w:rPr>
        <w:t>(1</w:t>
      </w:r>
      <w:r w:rsidRPr="00090DD0">
        <w:rPr>
          <w:rFonts w:ascii="TH SarabunPSK" w:hAnsi="TH SarabunPSK" w:cs="TH SarabunPSK"/>
          <w:szCs w:val="32"/>
        </w:rPr>
        <w:t xml:space="preserve">) </w:t>
      </w:r>
      <w:r w:rsidRPr="00090DD0">
        <w:rPr>
          <w:rFonts w:ascii="TH SarabunPSK" w:hAnsi="TH SarabunPSK" w:cs="TH SarabunPSK"/>
          <w:szCs w:val="32"/>
          <w:cs/>
        </w:rPr>
        <w:t>อัตราการเสียชีวิตจากมะเร็งตับ</w:t>
      </w:r>
      <w:r w:rsidRPr="00090DD0">
        <w:rPr>
          <w:rFonts w:ascii="TH SarabunPSK" w:hAnsi="TH SarabunPSK" w:cs="TH SarabunPSK"/>
          <w:szCs w:val="32"/>
        </w:rPr>
        <w:t xml:space="preserve"> </w:t>
      </w:r>
      <w:r w:rsidRPr="00090DD0">
        <w:rPr>
          <w:rFonts w:ascii="TH SarabunPSK" w:hAnsi="TH SarabunPSK" w:cs="TH SarabunPSK"/>
          <w:szCs w:val="32"/>
          <w:cs/>
        </w:rPr>
        <w:t>(เป้าหมาย</w:t>
      </w:r>
      <w:r w:rsidRPr="00090DD0">
        <w:rPr>
          <w:rFonts w:ascii="TH SarabunPSK" w:hAnsi="TH SarabunPSK" w:cs="TH SarabunPSK"/>
          <w:szCs w:val="32"/>
        </w:rPr>
        <w:t xml:space="preserve">: </w:t>
      </w:r>
      <w:r w:rsidRPr="00090DD0">
        <w:rPr>
          <w:rFonts w:ascii="TH SarabunPSK" w:hAnsi="TH SarabunPSK" w:cs="TH SarabunPSK"/>
          <w:szCs w:val="32"/>
          <w:cs/>
        </w:rPr>
        <w:t>ลดลงร้อยละ 5 ในระยะ 5 ปี (ปี พ.ศ.2564)</w:t>
      </w:r>
    </w:p>
    <w:p w:rsidR="00090DD0" w:rsidRPr="00090DD0" w:rsidRDefault="00090DD0" w:rsidP="00090DD0">
      <w:pPr>
        <w:spacing w:after="0" w:line="240" w:lineRule="auto"/>
        <w:rPr>
          <w:rFonts w:ascii="TH SarabunPSK" w:hAnsi="TH SarabunPSK" w:cs="TH SarabunPSK"/>
          <w:b/>
          <w:bCs/>
          <w:sz w:val="32"/>
          <w:szCs w:val="32"/>
        </w:rPr>
      </w:pPr>
      <w:r w:rsidRPr="00090DD0">
        <w:rPr>
          <w:rFonts w:ascii="TH SarabunPSK" w:hAnsi="TH SarabunPSK" w:cs="TH SarabunPSK"/>
          <w:b/>
          <w:bCs/>
          <w:sz w:val="32"/>
          <w:szCs w:val="32"/>
          <w:cs/>
        </w:rPr>
        <w:t>2. สถานการณ์........................................................................................................................................................................</w:t>
      </w:r>
    </w:p>
    <w:p w:rsidR="00090DD0" w:rsidRPr="00090DD0" w:rsidRDefault="00090DD0" w:rsidP="00090DD0">
      <w:pPr>
        <w:spacing w:after="0"/>
        <w:jc w:val="thaiDistribute"/>
        <w:rPr>
          <w:rFonts w:ascii="TH SarabunPSK" w:hAnsi="TH SarabunPSK" w:cs="TH SarabunPSK"/>
          <w:b/>
          <w:bCs/>
          <w:sz w:val="32"/>
          <w:szCs w:val="32"/>
        </w:rPr>
      </w:pPr>
      <w:r w:rsidRPr="00090DD0">
        <w:rPr>
          <w:rFonts w:ascii="TH SarabunPSK" w:hAnsi="TH SarabunPSK" w:cs="TH SarabunPSK"/>
          <w:b/>
          <w:bCs/>
          <w:sz w:val="32"/>
          <w:szCs w:val="32"/>
          <w:cs/>
        </w:rPr>
        <w:t xml:space="preserve">3. ข้อมูลประกอบการวิเคราะห์  </w:t>
      </w:r>
    </w:p>
    <w:p w:rsidR="00090DD0" w:rsidRPr="00090DD0" w:rsidRDefault="00090DD0" w:rsidP="00090DD0">
      <w:pPr>
        <w:pStyle w:val="ListParagraph"/>
        <w:ind w:left="238"/>
        <w:jc w:val="both"/>
        <w:rPr>
          <w:rFonts w:ascii="TH SarabunPSK" w:hAnsi="TH SarabunPSK" w:cs="TH SarabunPSK"/>
          <w:b/>
          <w:bCs/>
          <w:szCs w:val="32"/>
        </w:rPr>
      </w:pPr>
      <w:r w:rsidRPr="00090DD0">
        <w:rPr>
          <w:rFonts w:ascii="TH SarabunPSK" w:hAnsi="TH SarabunPSK" w:cs="TH SarabunPSK"/>
          <w:b/>
          <w:bCs/>
          <w:szCs w:val="32"/>
        </w:rPr>
        <w:t xml:space="preserve"> 3.1</w:t>
      </w:r>
      <w:r w:rsidRPr="00090DD0">
        <w:rPr>
          <w:rFonts w:ascii="TH SarabunPSK" w:hAnsi="TH SarabunPSK" w:cs="TH SarabunPSK"/>
          <w:b/>
          <w:bCs/>
          <w:szCs w:val="32"/>
          <w:cs/>
        </w:rPr>
        <w:t xml:space="preserve"> ข้อมูลเชิงปริมาณ </w:t>
      </w:r>
    </w:p>
    <w:p w:rsidR="00090DD0" w:rsidRPr="00090DD0" w:rsidRDefault="00090DD0" w:rsidP="00090DD0">
      <w:pPr>
        <w:pStyle w:val="ListParagraph"/>
        <w:ind w:left="238"/>
        <w:jc w:val="both"/>
        <w:rPr>
          <w:rFonts w:ascii="TH SarabunPSK" w:hAnsi="TH SarabunPSK" w:cs="TH SarabunPSK"/>
          <w:szCs w:val="32"/>
        </w:rPr>
      </w:pPr>
      <w:r w:rsidRPr="00090DD0">
        <w:rPr>
          <w:rFonts w:ascii="TH SarabunPSK" w:hAnsi="TH SarabunPSK" w:cs="TH SarabunPSK"/>
          <w:b/>
          <w:bCs/>
          <w:szCs w:val="32"/>
          <w:cs/>
        </w:rPr>
        <w:t xml:space="preserve">      </w:t>
      </w:r>
      <w:r w:rsidRPr="00090DD0">
        <w:rPr>
          <w:rFonts w:ascii="TH SarabunPSK" w:hAnsi="TH SarabunPSK" w:cs="TH SarabunPSK"/>
          <w:b/>
          <w:bCs/>
          <w:szCs w:val="32"/>
        </w:rPr>
        <w:t xml:space="preserve">(1) </w:t>
      </w:r>
      <w:r w:rsidRPr="00090DD0">
        <w:rPr>
          <w:rFonts w:ascii="TH SarabunPSK" w:hAnsi="TH SarabunPSK" w:cs="TH SarabunPSK"/>
          <w:b/>
          <w:bCs/>
          <w:szCs w:val="32"/>
          <w:cs/>
        </w:rPr>
        <w:t xml:space="preserve">อัตราการเสียชีวิตจากมะเร็งตับ (เป้าหมาย: ลดลงร้อยละ </w:t>
      </w:r>
      <w:r w:rsidRPr="00090DD0">
        <w:rPr>
          <w:rFonts w:ascii="TH SarabunPSK" w:hAnsi="TH SarabunPSK" w:cs="TH SarabunPSK"/>
          <w:b/>
          <w:bCs/>
          <w:szCs w:val="32"/>
        </w:rPr>
        <w:t xml:space="preserve">5 </w:t>
      </w:r>
      <w:r w:rsidRPr="00090DD0">
        <w:rPr>
          <w:rFonts w:ascii="TH SarabunPSK" w:hAnsi="TH SarabunPSK" w:cs="TH SarabunPSK"/>
          <w:b/>
          <w:bCs/>
          <w:szCs w:val="32"/>
          <w:cs/>
        </w:rPr>
        <w:t xml:space="preserve">ในระยะ </w:t>
      </w:r>
      <w:r w:rsidRPr="00090DD0">
        <w:rPr>
          <w:rFonts w:ascii="TH SarabunPSK" w:hAnsi="TH SarabunPSK" w:cs="TH SarabunPSK"/>
          <w:b/>
          <w:bCs/>
          <w:szCs w:val="32"/>
        </w:rPr>
        <w:t xml:space="preserve">5 </w:t>
      </w:r>
      <w:r w:rsidRPr="00090DD0">
        <w:rPr>
          <w:rFonts w:ascii="TH SarabunPSK" w:hAnsi="TH SarabunPSK" w:cs="TH SarabunPSK"/>
          <w:b/>
          <w:bCs/>
          <w:szCs w:val="32"/>
          <w:cs/>
        </w:rPr>
        <w:t>ปี (ปี พ.ศ.</w:t>
      </w:r>
      <w:r w:rsidRPr="00090DD0">
        <w:rPr>
          <w:rFonts w:ascii="TH SarabunPSK" w:hAnsi="TH SarabunPSK" w:cs="TH SarabunPSK"/>
          <w:b/>
          <w:bCs/>
          <w:szCs w:val="32"/>
        </w:rPr>
        <w:t>2564))</w:t>
      </w: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748"/>
        <w:gridCol w:w="1985"/>
        <w:gridCol w:w="2618"/>
        <w:gridCol w:w="1154"/>
      </w:tblGrid>
      <w:tr w:rsidR="00090DD0" w:rsidRPr="00090DD0" w:rsidTr="00090DD0">
        <w:trPr>
          <w:jc w:val="center"/>
        </w:trPr>
        <w:tc>
          <w:tcPr>
            <w:tcW w:w="2405" w:type="dxa"/>
            <w:vMerge w:val="restart"/>
            <w:vAlign w:val="center"/>
          </w:tcPr>
          <w:p w:rsidR="00090DD0" w:rsidRPr="00090DD0" w:rsidRDefault="00090DD0" w:rsidP="00090DD0">
            <w:pPr>
              <w:spacing w:after="0" w:line="240" w:lineRule="auto"/>
              <w:ind w:left="-108" w:right="-108"/>
              <w:jc w:val="center"/>
              <w:rPr>
                <w:rFonts w:ascii="TH SarabunPSK" w:hAnsi="TH SarabunPSK" w:cs="TH SarabunPSK"/>
                <w:b/>
                <w:bCs/>
                <w:sz w:val="32"/>
                <w:szCs w:val="32"/>
                <w:cs/>
              </w:rPr>
            </w:pPr>
            <w:r w:rsidRPr="00090DD0">
              <w:rPr>
                <w:rFonts w:ascii="TH SarabunPSK" w:hAnsi="TH SarabunPSK" w:cs="TH SarabunPSK"/>
                <w:b/>
                <w:bCs/>
                <w:sz w:val="32"/>
                <w:szCs w:val="32"/>
                <w:cs/>
              </w:rPr>
              <w:t>สถานบริการสุขภาพ</w:t>
            </w:r>
          </w:p>
        </w:tc>
        <w:tc>
          <w:tcPr>
            <w:tcW w:w="7351" w:type="dxa"/>
            <w:gridSpan w:val="3"/>
            <w:tcBorders>
              <w:bottom w:val="single" w:sz="4" w:space="0" w:color="auto"/>
            </w:tcBorders>
            <w:vAlign w:val="center"/>
          </w:tcPr>
          <w:p w:rsidR="00090DD0" w:rsidRPr="00090DD0" w:rsidRDefault="00090DD0" w:rsidP="00090DD0">
            <w:pPr>
              <w:spacing w:after="0" w:line="240" w:lineRule="auto"/>
              <w:ind w:left="-167" w:right="-148"/>
              <w:jc w:val="center"/>
              <w:rPr>
                <w:rFonts w:ascii="TH SarabunPSK" w:hAnsi="TH SarabunPSK" w:cs="TH SarabunPSK"/>
                <w:b/>
                <w:bCs/>
                <w:sz w:val="32"/>
                <w:szCs w:val="32"/>
                <w:cs/>
              </w:rPr>
            </w:pPr>
            <w:r w:rsidRPr="00090DD0">
              <w:rPr>
                <w:rFonts w:ascii="TH SarabunPSK" w:hAnsi="TH SarabunPSK" w:cs="TH SarabunPSK"/>
                <w:b/>
                <w:bCs/>
                <w:sz w:val="32"/>
                <w:szCs w:val="32"/>
                <w:cs/>
              </w:rPr>
              <w:t>รายการข้อมูล</w:t>
            </w:r>
          </w:p>
        </w:tc>
        <w:tc>
          <w:tcPr>
            <w:tcW w:w="1154" w:type="dxa"/>
            <w:vMerge w:val="restart"/>
            <w:vAlign w:val="center"/>
          </w:tcPr>
          <w:p w:rsidR="00090DD0" w:rsidRPr="00090DD0" w:rsidRDefault="00090DD0" w:rsidP="00090DD0">
            <w:pPr>
              <w:spacing w:after="0" w:line="240" w:lineRule="auto"/>
              <w:jc w:val="center"/>
              <w:rPr>
                <w:rFonts w:ascii="TH SarabunPSK" w:hAnsi="TH SarabunPSK" w:cs="TH SarabunPSK"/>
                <w:b/>
                <w:bCs/>
                <w:sz w:val="32"/>
                <w:szCs w:val="32"/>
              </w:rPr>
            </w:pPr>
            <w:r w:rsidRPr="00090DD0">
              <w:rPr>
                <w:rFonts w:ascii="TH SarabunPSK" w:hAnsi="TH SarabunPSK" w:cs="TH SarabunPSK"/>
                <w:b/>
                <w:bCs/>
                <w:sz w:val="32"/>
                <w:szCs w:val="32"/>
                <w:cs/>
              </w:rPr>
              <w:t>หมายเหตุ</w:t>
            </w:r>
          </w:p>
          <w:p w:rsidR="00090DD0" w:rsidRPr="00090DD0" w:rsidRDefault="00090DD0" w:rsidP="00090DD0">
            <w:pPr>
              <w:spacing w:after="0" w:line="240" w:lineRule="auto"/>
              <w:jc w:val="center"/>
              <w:rPr>
                <w:rFonts w:ascii="TH SarabunPSK" w:hAnsi="TH SarabunPSK" w:cs="TH SarabunPSK"/>
                <w:b/>
                <w:bCs/>
                <w:sz w:val="32"/>
                <w:szCs w:val="32"/>
              </w:rPr>
            </w:pPr>
          </w:p>
        </w:tc>
      </w:tr>
      <w:tr w:rsidR="00090DD0" w:rsidRPr="00090DD0" w:rsidTr="00090DD0">
        <w:trPr>
          <w:jc w:val="center"/>
        </w:trPr>
        <w:tc>
          <w:tcPr>
            <w:tcW w:w="2405" w:type="dxa"/>
            <w:vMerge/>
            <w:tcBorders>
              <w:bottom w:val="single" w:sz="4" w:space="0" w:color="auto"/>
            </w:tcBorders>
          </w:tcPr>
          <w:p w:rsidR="00090DD0" w:rsidRPr="00090DD0" w:rsidRDefault="00090DD0" w:rsidP="00090DD0">
            <w:pPr>
              <w:spacing w:after="0" w:line="240" w:lineRule="auto"/>
              <w:ind w:left="-108" w:right="-108"/>
              <w:jc w:val="center"/>
              <w:rPr>
                <w:rFonts w:ascii="TH SarabunPSK" w:hAnsi="TH SarabunPSK" w:cs="TH SarabunPSK"/>
                <w:sz w:val="32"/>
                <w:szCs w:val="32"/>
                <w:cs/>
              </w:rPr>
            </w:pPr>
          </w:p>
        </w:tc>
        <w:tc>
          <w:tcPr>
            <w:tcW w:w="2748" w:type="dxa"/>
            <w:tcBorders>
              <w:bottom w:val="single" w:sz="4" w:space="0" w:color="auto"/>
            </w:tcBorders>
            <w:vAlign w:val="center"/>
          </w:tcPr>
          <w:p w:rsidR="00090DD0" w:rsidRPr="00090DD0" w:rsidRDefault="00090DD0" w:rsidP="00787B2D">
            <w:pPr>
              <w:spacing w:after="0" w:line="240" w:lineRule="auto"/>
              <w:jc w:val="center"/>
              <w:rPr>
                <w:rFonts w:ascii="TH SarabunPSK" w:hAnsi="TH SarabunPSK" w:cs="TH SarabunPSK"/>
                <w:b/>
                <w:bCs/>
                <w:sz w:val="32"/>
                <w:szCs w:val="32"/>
              </w:rPr>
            </w:pPr>
            <w:r w:rsidRPr="00090DD0">
              <w:rPr>
                <w:rFonts w:ascii="TH SarabunPSK" w:hAnsi="TH SarabunPSK" w:cs="TH SarabunPSK"/>
                <w:b/>
                <w:bCs/>
                <w:sz w:val="32"/>
                <w:szCs w:val="32"/>
                <w:cs/>
              </w:rPr>
              <w:t xml:space="preserve">จำนวนการตายจากโรคมะเร็งตับ (รหัส </w:t>
            </w:r>
            <w:r w:rsidRPr="00090DD0">
              <w:rPr>
                <w:rFonts w:ascii="TH SarabunPSK" w:hAnsi="TH SarabunPSK" w:cs="TH SarabunPSK"/>
                <w:b/>
                <w:bCs/>
                <w:sz w:val="32"/>
                <w:szCs w:val="32"/>
              </w:rPr>
              <w:t>ICD</w:t>
            </w:r>
            <w:r w:rsidRPr="00090DD0">
              <w:rPr>
                <w:rFonts w:ascii="TH SarabunPSK" w:hAnsi="TH SarabunPSK" w:cs="TH SarabunPSK"/>
                <w:b/>
                <w:bCs/>
                <w:sz w:val="32"/>
                <w:szCs w:val="32"/>
                <w:cs/>
              </w:rPr>
              <w:t>-</w:t>
            </w:r>
            <w:r w:rsidRPr="00090DD0">
              <w:rPr>
                <w:rFonts w:ascii="TH SarabunPSK" w:hAnsi="TH SarabunPSK" w:cs="TH SarabunPSK"/>
                <w:b/>
                <w:bCs/>
                <w:sz w:val="32"/>
                <w:szCs w:val="32"/>
              </w:rPr>
              <w:t xml:space="preserve">10 </w:t>
            </w:r>
            <w:r w:rsidRPr="00090DD0">
              <w:rPr>
                <w:rFonts w:ascii="TH SarabunPSK" w:hAnsi="TH SarabunPSK" w:cs="TH SarabunPSK"/>
                <w:b/>
                <w:bCs/>
                <w:sz w:val="32"/>
                <w:szCs w:val="32"/>
                <w:cs/>
              </w:rPr>
              <w:t>=</w:t>
            </w:r>
            <w:r w:rsidRPr="00090DD0">
              <w:rPr>
                <w:rFonts w:ascii="TH SarabunPSK" w:hAnsi="TH SarabunPSK" w:cs="TH SarabunPSK"/>
                <w:b/>
                <w:bCs/>
                <w:sz w:val="32"/>
                <w:szCs w:val="32"/>
              </w:rPr>
              <w:t xml:space="preserve"> C220</w:t>
            </w:r>
            <w:r w:rsidRPr="00090DD0">
              <w:rPr>
                <w:rFonts w:ascii="TH SarabunPSK" w:hAnsi="TH SarabunPSK" w:cs="TH SarabunPSK"/>
                <w:b/>
                <w:bCs/>
                <w:sz w:val="32"/>
                <w:szCs w:val="32"/>
                <w:cs/>
              </w:rPr>
              <w:t>-</w:t>
            </w:r>
            <w:r w:rsidRPr="00090DD0">
              <w:rPr>
                <w:rFonts w:ascii="TH SarabunPSK" w:hAnsi="TH SarabunPSK" w:cs="TH SarabunPSK"/>
                <w:b/>
                <w:bCs/>
                <w:sz w:val="32"/>
                <w:szCs w:val="32"/>
              </w:rPr>
              <w:t>C229</w:t>
            </w:r>
            <w:r w:rsidRPr="00090DD0">
              <w:rPr>
                <w:rFonts w:ascii="TH SarabunPSK" w:hAnsi="TH SarabunPSK" w:cs="TH SarabunPSK"/>
                <w:b/>
                <w:bCs/>
                <w:sz w:val="32"/>
                <w:szCs w:val="32"/>
                <w:cs/>
              </w:rPr>
              <w:t>)</w:t>
            </w:r>
            <w:r w:rsidR="00787B2D">
              <w:rPr>
                <w:rFonts w:ascii="TH SarabunPSK" w:hAnsi="TH SarabunPSK" w:cs="TH SarabunPSK"/>
                <w:b/>
                <w:bCs/>
                <w:sz w:val="32"/>
                <w:szCs w:val="32"/>
              </w:rPr>
              <w:t xml:space="preserve"> </w:t>
            </w:r>
            <w:r w:rsidRPr="00090DD0">
              <w:rPr>
                <w:rFonts w:ascii="TH SarabunPSK" w:hAnsi="TH SarabunPSK" w:cs="TH SarabunPSK"/>
                <w:b/>
                <w:bCs/>
                <w:sz w:val="32"/>
                <w:szCs w:val="32"/>
              </w:rPr>
              <w:t>(A)</w:t>
            </w:r>
          </w:p>
        </w:tc>
        <w:tc>
          <w:tcPr>
            <w:tcW w:w="1985" w:type="dxa"/>
            <w:vAlign w:val="center"/>
          </w:tcPr>
          <w:p w:rsidR="00090DD0" w:rsidRPr="00090DD0" w:rsidRDefault="00090DD0" w:rsidP="00787B2D">
            <w:pPr>
              <w:spacing w:after="0" w:line="240" w:lineRule="auto"/>
              <w:jc w:val="center"/>
              <w:rPr>
                <w:rFonts w:ascii="TH SarabunPSK" w:hAnsi="TH SarabunPSK" w:cs="TH SarabunPSK"/>
                <w:b/>
                <w:bCs/>
                <w:sz w:val="32"/>
                <w:szCs w:val="32"/>
              </w:rPr>
            </w:pPr>
            <w:r w:rsidRPr="00090DD0">
              <w:rPr>
                <w:rFonts w:ascii="TH SarabunPSK" w:hAnsi="TH SarabunPSK" w:cs="TH SarabunPSK"/>
                <w:b/>
                <w:bCs/>
                <w:sz w:val="32"/>
                <w:szCs w:val="32"/>
                <w:cs/>
              </w:rPr>
              <w:t>จำนวนประชากรกลางในช่วงเวลาเดียวกัน</w:t>
            </w:r>
            <w:r w:rsidR="00787B2D">
              <w:rPr>
                <w:rFonts w:ascii="TH SarabunPSK" w:hAnsi="TH SarabunPSK" w:cs="TH SarabunPSK"/>
                <w:b/>
                <w:bCs/>
                <w:sz w:val="32"/>
                <w:szCs w:val="32"/>
              </w:rPr>
              <w:t xml:space="preserve"> </w:t>
            </w:r>
            <w:r w:rsidRPr="00090DD0">
              <w:rPr>
                <w:rFonts w:ascii="TH SarabunPSK" w:hAnsi="TH SarabunPSK" w:cs="TH SarabunPSK"/>
                <w:b/>
                <w:bCs/>
                <w:sz w:val="32"/>
                <w:szCs w:val="32"/>
              </w:rPr>
              <w:t>(B)</w:t>
            </w:r>
          </w:p>
        </w:tc>
        <w:tc>
          <w:tcPr>
            <w:tcW w:w="2618" w:type="dxa"/>
          </w:tcPr>
          <w:p w:rsidR="00090DD0" w:rsidRPr="00090DD0" w:rsidRDefault="00090DD0" w:rsidP="00090DD0">
            <w:pPr>
              <w:spacing w:after="0" w:line="240" w:lineRule="auto"/>
              <w:jc w:val="center"/>
              <w:rPr>
                <w:rFonts w:ascii="TH SarabunPSK" w:hAnsi="TH SarabunPSK" w:cs="TH SarabunPSK"/>
                <w:b/>
                <w:bCs/>
                <w:sz w:val="32"/>
                <w:szCs w:val="32"/>
              </w:rPr>
            </w:pPr>
            <w:r w:rsidRPr="00090DD0">
              <w:rPr>
                <w:rFonts w:ascii="TH SarabunPSK" w:hAnsi="TH SarabunPSK" w:cs="TH SarabunPSK"/>
                <w:b/>
                <w:bCs/>
                <w:sz w:val="32"/>
                <w:szCs w:val="32"/>
                <w:cs/>
              </w:rPr>
              <w:t>อัตราการเสียชีวิตจากมะเร็งตับ (</w:t>
            </w:r>
            <w:r w:rsidRPr="00090DD0">
              <w:rPr>
                <w:rFonts w:ascii="TH SarabunPSK" w:hAnsi="TH SarabunPSK" w:cs="TH SarabunPSK"/>
                <w:b/>
                <w:bCs/>
                <w:sz w:val="32"/>
                <w:szCs w:val="32"/>
              </w:rPr>
              <w:t>A</w:t>
            </w:r>
            <w:r w:rsidRPr="00090DD0">
              <w:rPr>
                <w:rFonts w:ascii="TH SarabunPSK" w:hAnsi="TH SarabunPSK" w:cs="TH SarabunPSK"/>
                <w:b/>
                <w:bCs/>
                <w:sz w:val="32"/>
                <w:szCs w:val="32"/>
                <w:cs/>
              </w:rPr>
              <w:t>/</w:t>
            </w:r>
            <w:r w:rsidRPr="00090DD0">
              <w:rPr>
                <w:rFonts w:ascii="TH SarabunPSK" w:hAnsi="TH SarabunPSK" w:cs="TH SarabunPSK"/>
                <w:b/>
                <w:bCs/>
                <w:sz w:val="32"/>
                <w:szCs w:val="32"/>
              </w:rPr>
              <w:t>B) x100,000</w:t>
            </w:r>
          </w:p>
        </w:tc>
        <w:tc>
          <w:tcPr>
            <w:tcW w:w="1154" w:type="dxa"/>
            <w:vMerge/>
            <w:vAlign w:val="center"/>
          </w:tcPr>
          <w:p w:rsidR="00090DD0" w:rsidRPr="00090DD0" w:rsidRDefault="00090DD0" w:rsidP="00090DD0">
            <w:pPr>
              <w:spacing w:after="0" w:line="240" w:lineRule="auto"/>
              <w:jc w:val="center"/>
              <w:rPr>
                <w:rFonts w:ascii="TH SarabunPSK" w:hAnsi="TH SarabunPSK" w:cs="TH SarabunPSK"/>
                <w:sz w:val="32"/>
                <w:szCs w:val="32"/>
              </w:rPr>
            </w:pPr>
          </w:p>
        </w:tc>
      </w:tr>
      <w:tr w:rsidR="00090DD0" w:rsidRPr="00090DD0" w:rsidTr="00090DD0">
        <w:trPr>
          <w:trHeight w:val="350"/>
          <w:jc w:val="center"/>
        </w:trPr>
        <w:tc>
          <w:tcPr>
            <w:tcW w:w="2405" w:type="dxa"/>
            <w:tcBorders>
              <w:top w:val="nil"/>
              <w:left w:val="single" w:sz="4" w:space="0" w:color="auto"/>
              <w:bottom w:val="single" w:sz="4" w:space="0" w:color="auto"/>
              <w:right w:val="single" w:sz="4" w:space="0" w:color="auto"/>
            </w:tcBorders>
            <w:vAlign w:val="center"/>
          </w:tcPr>
          <w:p w:rsidR="00090DD0" w:rsidRPr="00090DD0" w:rsidRDefault="00090DD0" w:rsidP="00090DD0">
            <w:pPr>
              <w:spacing w:after="0" w:line="240" w:lineRule="exact"/>
              <w:jc w:val="center"/>
              <w:rPr>
                <w:rFonts w:ascii="TH SarabunPSK" w:hAnsi="TH SarabunPSK" w:cs="TH SarabunPSK"/>
                <w:b/>
                <w:bCs/>
                <w:sz w:val="32"/>
                <w:szCs w:val="32"/>
              </w:rPr>
            </w:pPr>
            <w:r w:rsidRPr="00090DD0">
              <w:rPr>
                <w:rFonts w:ascii="TH SarabunPSK" w:hAnsi="TH SarabunPSK" w:cs="TH SarabunPSK"/>
                <w:b/>
                <w:bCs/>
                <w:sz w:val="32"/>
                <w:szCs w:val="32"/>
                <w:cs/>
              </w:rPr>
              <w:t>จังหวัด</w:t>
            </w:r>
            <w:r w:rsidRPr="00090DD0">
              <w:rPr>
                <w:rFonts w:ascii="TH SarabunPSK" w:hAnsi="TH SarabunPSK" w:cs="TH SarabunPSK"/>
                <w:b/>
                <w:bCs/>
                <w:sz w:val="32"/>
                <w:szCs w:val="32"/>
              </w:rPr>
              <w:t xml:space="preserve"> 1</w:t>
            </w:r>
          </w:p>
        </w:tc>
        <w:tc>
          <w:tcPr>
            <w:tcW w:w="2748" w:type="dxa"/>
            <w:tcBorders>
              <w:top w:val="nil"/>
              <w:left w:val="single" w:sz="4" w:space="0" w:color="auto"/>
              <w:bottom w:val="single" w:sz="4" w:space="0" w:color="auto"/>
              <w:right w:val="single" w:sz="4" w:space="0" w:color="auto"/>
            </w:tcBorders>
          </w:tcPr>
          <w:p w:rsidR="00090DD0" w:rsidRPr="00090DD0" w:rsidRDefault="00090DD0" w:rsidP="00090DD0">
            <w:pPr>
              <w:spacing w:after="0"/>
              <w:jc w:val="center"/>
              <w:rPr>
                <w:rFonts w:ascii="TH SarabunPSK" w:hAnsi="TH SarabunPSK" w:cs="TH SarabunPSK"/>
                <w:sz w:val="32"/>
                <w:szCs w:val="32"/>
                <w:cs/>
              </w:rPr>
            </w:pPr>
          </w:p>
        </w:tc>
        <w:tc>
          <w:tcPr>
            <w:tcW w:w="1985" w:type="dxa"/>
            <w:tcBorders>
              <w:left w:val="single" w:sz="4" w:space="0" w:color="auto"/>
              <w:bottom w:val="single" w:sz="4" w:space="0" w:color="000000"/>
            </w:tcBorders>
          </w:tcPr>
          <w:p w:rsidR="00090DD0" w:rsidRPr="00090DD0" w:rsidRDefault="00090DD0" w:rsidP="00090DD0">
            <w:pPr>
              <w:spacing w:after="0"/>
              <w:ind w:left="-108" w:right="-113"/>
              <w:jc w:val="center"/>
              <w:rPr>
                <w:rFonts w:ascii="TH SarabunPSK" w:hAnsi="TH SarabunPSK" w:cs="TH SarabunPSK"/>
                <w:sz w:val="32"/>
                <w:szCs w:val="32"/>
                <w:cs/>
              </w:rPr>
            </w:pPr>
          </w:p>
        </w:tc>
        <w:tc>
          <w:tcPr>
            <w:tcW w:w="2618"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c>
          <w:tcPr>
            <w:tcW w:w="1154"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r>
      <w:tr w:rsidR="00090DD0" w:rsidRPr="00090DD0" w:rsidTr="00090DD0">
        <w:trPr>
          <w:trHeight w:val="350"/>
          <w:jc w:val="center"/>
        </w:trPr>
        <w:tc>
          <w:tcPr>
            <w:tcW w:w="2405" w:type="dxa"/>
            <w:tcBorders>
              <w:top w:val="nil"/>
              <w:left w:val="single" w:sz="4" w:space="0" w:color="auto"/>
              <w:bottom w:val="single" w:sz="4" w:space="0" w:color="auto"/>
              <w:right w:val="single" w:sz="4" w:space="0" w:color="auto"/>
            </w:tcBorders>
            <w:vAlign w:val="center"/>
          </w:tcPr>
          <w:p w:rsidR="00090DD0" w:rsidRPr="00090DD0" w:rsidRDefault="00090DD0" w:rsidP="00090DD0">
            <w:pPr>
              <w:spacing w:after="0" w:line="240" w:lineRule="exact"/>
              <w:jc w:val="center"/>
              <w:rPr>
                <w:rFonts w:ascii="TH SarabunPSK" w:hAnsi="TH SarabunPSK" w:cs="TH SarabunPSK"/>
                <w:b/>
                <w:bCs/>
                <w:sz w:val="32"/>
                <w:szCs w:val="32"/>
                <w:cs/>
              </w:rPr>
            </w:pPr>
            <w:r w:rsidRPr="00090DD0">
              <w:rPr>
                <w:rFonts w:ascii="TH SarabunPSK" w:hAnsi="TH SarabunPSK" w:cs="TH SarabunPSK"/>
                <w:b/>
                <w:bCs/>
                <w:sz w:val="32"/>
                <w:szCs w:val="32"/>
                <w:cs/>
              </w:rPr>
              <w:t>จังหวัด 2</w:t>
            </w:r>
          </w:p>
        </w:tc>
        <w:tc>
          <w:tcPr>
            <w:tcW w:w="2748" w:type="dxa"/>
            <w:tcBorders>
              <w:top w:val="nil"/>
              <w:left w:val="single" w:sz="4" w:space="0" w:color="auto"/>
              <w:bottom w:val="single" w:sz="4" w:space="0" w:color="auto"/>
              <w:right w:val="single" w:sz="4" w:space="0" w:color="auto"/>
            </w:tcBorders>
          </w:tcPr>
          <w:p w:rsidR="00090DD0" w:rsidRPr="00090DD0" w:rsidRDefault="00090DD0" w:rsidP="00090DD0">
            <w:pPr>
              <w:spacing w:after="0"/>
              <w:jc w:val="center"/>
              <w:rPr>
                <w:rFonts w:ascii="TH SarabunPSK" w:hAnsi="TH SarabunPSK" w:cs="TH SarabunPSK"/>
                <w:sz w:val="32"/>
                <w:szCs w:val="32"/>
                <w:cs/>
              </w:rPr>
            </w:pPr>
          </w:p>
        </w:tc>
        <w:tc>
          <w:tcPr>
            <w:tcW w:w="1985" w:type="dxa"/>
            <w:tcBorders>
              <w:left w:val="single" w:sz="4" w:space="0" w:color="auto"/>
              <w:bottom w:val="single" w:sz="4" w:space="0" w:color="000000"/>
            </w:tcBorders>
          </w:tcPr>
          <w:p w:rsidR="00090DD0" w:rsidRPr="00090DD0" w:rsidRDefault="00090DD0" w:rsidP="00090DD0">
            <w:pPr>
              <w:spacing w:after="0"/>
              <w:ind w:left="-108" w:right="-113"/>
              <w:jc w:val="center"/>
              <w:rPr>
                <w:rFonts w:ascii="TH SarabunPSK" w:hAnsi="TH SarabunPSK" w:cs="TH SarabunPSK"/>
                <w:sz w:val="32"/>
                <w:szCs w:val="32"/>
                <w:cs/>
              </w:rPr>
            </w:pPr>
          </w:p>
        </w:tc>
        <w:tc>
          <w:tcPr>
            <w:tcW w:w="2618"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c>
          <w:tcPr>
            <w:tcW w:w="1154"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r>
      <w:tr w:rsidR="00090DD0" w:rsidRPr="00090DD0" w:rsidTr="00090DD0">
        <w:trPr>
          <w:trHeight w:val="350"/>
          <w:jc w:val="center"/>
        </w:trPr>
        <w:tc>
          <w:tcPr>
            <w:tcW w:w="2405" w:type="dxa"/>
            <w:tcBorders>
              <w:top w:val="nil"/>
              <w:left w:val="single" w:sz="4" w:space="0" w:color="auto"/>
              <w:bottom w:val="single" w:sz="4" w:space="0" w:color="auto"/>
              <w:right w:val="single" w:sz="4" w:space="0" w:color="auto"/>
            </w:tcBorders>
          </w:tcPr>
          <w:p w:rsidR="00090DD0" w:rsidRPr="00090DD0" w:rsidRDefault="00090DD0" w:rsidP="00090DD0">
            <w:pPr>
              <w:spacing w:after="0"/>
              <w:jc w:val="center"/>
              <w:rPr>
                <w:rFonts w:ascii="TH SarabunPSK" w:hAnsi="TH SarabunPSK" w:cs="TH SarabunPSK"/>
                <w:b/>
                <w:bCs/>
                <w:sz w:val="32"/>
                <w:szCs w:val="32"/>
              </w:rPr>
            </w:pPr>
            <w:r w:rsidRPr="00090DD0">
              <w:rPr>
                <w:rFonts w:ascii="TH SarabunPSK" w:hAnsi="TH SarabunPSK" w:cs="TH SarabunPSK"/>
                <w:b/>
                <w:bCs/>
                <w:sz w:val="32"/>
                <w:szCs w:val="32"/>
                <w:cs/>
              </w:rPr>
              <w:t>จังหวัด 3</w:t>
            </w:r>
          </w:p>
        </w:tc>
        <w:tc>
          <w:tcPr>
            <w:tcW w:w="2748" w:type="dxa"/>
            <w:tcBorders>
              <w:top w:val="nil"/>
              <w:left w:val="single" w:sz="4" w:space="0" w:color="auto"/>
              <w:bottom w:val="single" w:sz="4" w:space="0" w:color="auto"/>
              <w:right w:val="single" w:sz="4" w:space="0" w:color="auto"/>
            </w:tcBorders>
          </w:tcPr>
          <w:p w:rsidR="00090DD0" w:rsidRPr="00090DD0" w:rsidRDefault="00090DD0" w:rsidP="00090DD0">
            <w:pPr>
              <w:spacing w:after="0"/>
              <w:jc w:val="center"/>
              <w:rPr>
                <w:rFonts w:ascii="TH SarabunPSK" w:hAnsi="TH SarabunPSK" w:cs="TH SarabunPSK"/>
                <w:sz w:val="32"/>
                <w:szCs w:val="32"/>
                <w:cs/>
              </w:rPr>
            </w:pPr>
          </w:p>
        </w:tc>
        <w:tc>
          <w:tcPr>
            <w:tcW w:w="1985" w:type="dxa"/>
            <w:tcBorders>
              <w:left w:val="single" w:sz="4" w:space="0" w:color="auto"/>
              <w:bottom w:val="single" w:sz="4" w:space="0" w:color="000000"/>
            </w:tcBorders>
          </w:tcPr>
          <w:p w:rsidR="00090DD0" w:rsidRPr="00090DD0" w:rsidRDefault="00090DD0" w:rsidP="00090DD0">
            <w:pPr>
              <w:spacing w:after="0"/>
              <w:ind w:left="-108" w:right="-113"/>
              <w:jc w:val="center"/>
              <w:rPr>
                <w:rFonts w:ascii="TH SarabunPSK" w:hAnsi="TH SarabunPSK" w:cs="TH SarabunPSK"/>
                <w:sz w:val="32"/>
                <w:szCs w:val="32"/>
                <w:cs/>
              </w:rPr>
            </w:pPr>
          </w:p>
        </w:tc>
        <w:tc>
          <w:tcPr>
            <w:tcW w:w="2618"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c>
          <w:tcPr>
            <w:tcW w:w="1154"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r>
      <w:tr w:rsidR="00090DD0" w:rsidRPr="00090DD0" w:rsidTr="00090DD0">
        <w:trPr>
          <w:trHeight w:val="350"/>
          <w:jc w:val="center"/>
        </w:trPr>
        <w:tc>
          <w:tcPr>
            <w:tcW w:w="2405" w:type="dxa"/>
            <w:tcBorders>
              <w:top w:val="nil"/>
              <w:left w:val="single" w:sz="4" w:space="0" w:color="auto"/>
              <w:bottom w:val="single" w:sz="4" w:space="0" w:color="auto"/>
              <w:right w:val="single" w:sz="4" w:space="0" w:color="auto"/>
            </w:tcBorders>
          </w:tcPr>
          <w:p w:rsidR="00090DD0" w:rsidRPr="00090DD0" w:rsidRDefault="00090DD0" w:rsidP="00090DD0">
            <w:pPr>
              <w:spacing w:after="0"/>
              <w:jc w:val="center"/>
              <w:rPr>
                <w:rFonts w:ascii="TH SarabunPSK" w:hAnsi="TH SarabunPSK" w:cs="TH SarabunPSK"/>
                <w:b/>
                <w:bCs/>
                <w:sz w:val="32"/>
                <w:szCs w:val="32"/>
              </w:rPr>
            </w:pPr>
            <w:r w:rsidRPr="00090DD0">
              <w:rPr>
                <w:rFonts w:ascii="TH SarabunPSK" w:hAnsi="TH SarabunPSK" w:cs="TH SarabunPSK"/>
                <w:b/>
                <w:bCs/>
                <w:sz w:val="32"/>
                <w:szCs w:val="32"/>
                <w:cs/>
              </w:rPr>
              <w:t>จังหวัด ...</w:t>
            </w:r>
          </w:p>
        </w:tc>
        <w:tc>
          <w:tcPr>
            <w:tcW w:w="2748" w:type="dxa"/>
            <w:tcBorders>
              <w:top w:val="nil"/>
              <w:left w:val="single" w:sz="4" w:space="0" w:color="auto"/>
              <w:bottom w:val="single" w:sz="4" w:space="0" w:color="auto"/>
              <w:right w:val="single" w:sz="4" w:space="0" w:color="auto"/>
            </w:tcBorders>
          </w:tcPr>
          <w:p w:rsidR="00090DD0" w:rsidRPr="00090DD0" w:rsidRDefault="00090DD0" w:rsidP="00090DD0">
            <w:pPr>
              <w:spacing w:after="0"/>
              <w:jc w:val="center"/>
              <w:rPr>
                <w:rFonts w:ascii="TH SarabunPSK" w:hAnsi="TH SarabunPSK" w:cs="TH SarabunPSK"/>
                <w:sz w:val="32"/>
                <w:szCs w:val="32"/>
                <w:cs/>
              </w:rPr>
            </w:pPr>
          </w:p>
        </w:tc>
        <w:tc>
          <w:tcPr>
            <w:tcW w:w="1985" w:type="dxa"/>
            <w:tcBorders>
              <w:left w:val="single" w:sz="4" w:space="0" w:color="auto"/>
              <w:bottom w:val="single" w:sz="4" w:space="0" w:color="000000"/>
            </w:tcBorders>
          </w:tcPr>
          <w:p w:rsidR="00090DD0" w:rsidRPr="00090DD0" w:rsidRDefault="00090DD0" w:rsidP="00090DD0">
            <w:pPr>
              <w:spacing w:after="0"/>
              <w:ind w:left="-108" w:right="-113"/>
              <w:jc w:val="center"/>
              <w:rPr>
                <w:rFonts w:ascii="TH SarabunPSK" w:hAnsi="TH SarabunPSK" w:cs="TH SarabunPSK"/>
                <w:sz w:val="32"/>
                <w:szCs w:val="32"/>
                <w:cs/>
              </w:rPr>
            </w:pPr>
          </w:p>
        </w:tc>
        <w:tc>
          <w:tcPr>
            <w:tcW w:w="2618"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c>
          <w:tcPr>
            <w:tcW w:w="1154"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r>
      <w:tr w:rsidR="00090DD0" w:rsidRPr="00090DD0" w:rsidTr="00090DD0">
        <w:trPr>
          <w:trHeight w:val="350"/>
          <w:jc w:val="center"/>
        </w:trPr>
        <w:tc>
          <w:tcPr>
            <w:tcW w:w="2405" w:type="dxa"/>
            <w:tcBorders>
              <w:top w:val="nil"/>
              <w:left w:val="single" w:sz="4" w:space="0" w:color="auto"/>
              <w:bottom w:val="single" w:sz="4" w:space="0" w:color="auto"/>
              <w:right w:val="single" w:sz="4" w:space="0" w:color="auto"/>
            </w:tcBorders>
            <w:vAlign w:val="center"/>
          </w:tcPr>
          <w:p w:rsidR="00090DD0" w:rsidRPr="00090DD0" w:rsidRDefault="00090DD0" w:rsidP="00090DD0">
            <w:pPr>
              <w:spacing w:after="0"/>
              <w:jc w:val="center"/>
              <w:rPr>
                <w:rFonts w:ascii="TH SarabunPSK" w:hAnsi="TH SarabunPSK" w:cs="TH SarabunPSK"/>
                <w:b/>
                <w:bCs/>
                <w:sz w:val="32"/>
                <w:szCs w:val="32"/>
                <w:cs/>
              </w:rPr>
            </w:pPr>
            <w:r w:rsidRPr="00090DD0">
              <w:rPr>
                <w:rFonts w:ascii="TH SarabunPSK" w:hAnsi="TH SarabunPSK" w:cs="TH SarabunPSK"/>
                <w:b/>
                <w:bCs/>
                <w:sz w:val="32"/>
                <w:szCs w:val="32"/>
                <w:cs/>
              </w:rPr>
              <w:t>ภาพรวมเขต</w:t>
            </w:r>
          </w:p>
          <w:p w:rsidR="00090DD0" w:rsidRPr="00090DD0" w:rsidRDefault="00090DD0" w:rsidP="00090DD0">
            <w:pPr>
              <w:spacing w:after="0" w:line="240" w:lineRule="exact"/>
              <w:jc w:val="center"/>
              <w:rPr>
                <w:rFonts w:ascii="TH SarabunPSK" w:hAnsi="TH SarabunPSK" w:cs="TH SarabunPSK"/>
                <w:sz w:val="32"/>
                <w:szCs w:val="32"/>
                <w:cs/>
              </w:rPr>
            </w:pPr>
            <w:r w:rsidRPr="00090DD0">
              <w:rPr>
                <w:rFonts w:ascii="TH SarabunPSK" w:hAnsi="TH SarabunPSK" w:cs="TH SarabunPSK"/>
                <w:b/>
                <w:bCs/>
                <w:sz w:val="32"/>
                <w:szCs w:val="32"/>
                <w:cs/>
              </w:rPr>
              <w:t>(ข้อมูล ณ วันที่รายงาน)</w:t>
            </w:r>
          </w:p>
        </w:tc>
        <w:tc>
          <w:tcPr>
            <w:tcW w:w="2748" w:type="dxa"/>
            <w:tcBorders>
              <w:top w:val="nil"/>
              <w:left w:val="single" w:sz="4" w:space="0" w:color="auto"/>
              <w:bottom w:val="single" w:sz="4" w:space="0" w:color="auto"/>
              <w:right w:val="single" w:sz="4" w:space="0" w:color="auto"/>
            </w:tcBorders>
          </w:tcPr>
          <w:p w:rsidR="00090DD0" w:rsidRPr="00090DD0" w:rsidRDefault="00090DD0" w:rsidP="00090DD0">
            <w:pPr>
              <w:spacing w:after="0"/>
              <w:jc w:val="center"/>
              <w:rPr>
                <w:rFonts w:ascii="TH SarabunPSK" w:hAnsi="TH SarabunPSK" w:cs="TH SarabunPSK"/>
                <w:sz w:val="32"/>
                <w:szCs w:val="32"/>
                <w:cs/>
              </w:rPr>
            </w:pPr>
          </w:p>
        </w:tc>
        <w:tc>
          <w:tcPr>
            <w:tcW w:w="1985" w:type="dxa"/>
            <w:tcBorders>
              <w:left w:val="single" w:sz="4" w:space="0" w:color="auto"/>
              <w:bottom w:val="single" w:sz="4" w:space="0" w:color="000000"/>
            </w:tcBorders>
          </w:tcPr>
          <w:p w:rsidR="00090DD0" w:rsidRPr="00090DD0" w:rsidRDefault="00090DD0" w:rsidP="00090DD0">
            <w:pPr>
              <w:spacing w:after="0"/>
              <w:ind w:left="-108" w:right="-113"/>
              <w:jc w:val="center"/>
              <w:rPr>
                <w:rFonts w:ascii="TH SarabunPSK" w:hAnsi="TH SarabunPSK" w:cs="TH SarabunPSK"/>
                <w:sz w:val="32"/>
                <w:szCs w:val="32"/>
                <w:cs/>
              </w:rPr>
            </w:pPr>
          </w:p>
        </w:tc>
        <w:tc>
          <w:tcPr>
            <w:tcW w:w="2618"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c>
          <w:tcPr>
            <w:tcW w:w="1154" w:type="dxa"/>
            <w:tcBorders>
              <w:bottom w:val="single" w:sz="4" w:space="0" w:color="000000"/>
            </w:tcBorders>
          </w:tcPr>
          <w:p w:rsidR="00090DD0" w:rsidRPr="00090DD0" w:rsidRDefault="00090DD0" w:rsidP="00090DD0">
            <w:pPr>
              <w:spacing w:after="0"/>
              <w:jc w:val="center"/>
              <w:rPr>
                <w:rFonts w:ascii="TH SarabunPSK" w:hAnsi="TH SarabunPSK" w:cs="TH SarabunPSK"/>
                <w:sz w:val="32"/>
                <w:szCs w:val="32"/>
                <w:cs/>
              </w:rPr>
            </w:pPr>
          </w:p>
        </w:tc>
      </w:tr>
    </w:tbl>
    <w:p w:rsidR="00090DD0" w:rsidRPr="00090DD0" w:rsidRDefault="00090DD0" w:rsidP="00A2758F">
      <w:pPr>
        <w:spacing w:after="0" w:line="240" w:lineRule="auto"/>
        <w:ind w:firstLine="284"/>
        <w:rPr>
          <w:rFonts w:ascii="TH SarabunPSK" w:hAnsi="TH SarabunPSK" w:cs="TH SarabunPSK"/>
          <w:sz w:val="32"/>
          <w:szCs w:val="32"/>
        </w:rPr>
      </w:pPr>
      <w:r w:rsidRPr="00090DD0">
        <w:rPr>
          <w:rFonts w:ascii="TH SarabunPSK" w:hAnsi="TH SarabunPSK" w:cs="TH SarabunPSK"/>
          <w:b/>
          <w:bCs/>
          <w:sz w:val="32"/>
          <w:szCs w:val="32"/>
        </w:rPr>
        <w:t xml:space="preserve">3.2 </w:t>
      </w:r>
      <w:r w:rsidRPr="00090DD0">
        <w:rPr>
          <w:rFonts w:ascii="TH SarabunPSK" w:hAnsi="TH SarabunPSK" w:cs="TH SarabunPSK"/>
          <w:b/>
          <w:bCs/>
          <w:sz w:val="32"/>
          <w:szCs w:val="32"/>
          <w:cs/>
        </w:rPr>
        <w:t>ข้อมูลเชิงคุณภาพ</w:t>
      </w:r>
      <w:r w:rsidRPr="00090DD0">
        <w:rPr>
          <w:rFonts w:ascii="TH SarabunPSK" w:hAnsi="TH SarabunPSK" w:cs="TH SarabunPSK"/>
          <w:sz w:val="32"/>
          <w:szCs w:val="32"/>
          <w:cs/>
        </w:rPr>
        <w:t>...........................................................................................................................................................................................................</w:t>
      </w:r>
    </w:p>
    <w:p w:rsidR="00090DD0" w:rsidRPr="00090DD0" w:rsidRDefault="00090DD0" w:rsidP="00A2758F">
      <w:pPr>
        <w:pStyle w:val="ListParagraph"/>
        <w:ind w:left="0"/>
        <w:contextualSpacing w:val="0"/>
        <w:jc w:val="thaiDistribute"/>
        <w:rPr>
          <w:rFonts w:ascii="TH SarabunPSK" w:hAnsi="TH SarabunPSK" w:cs="TH SarabunPSK"/>
          <w:b/>
          <w:bCs/>
          <w:szCs w:val="32"/>
        </w:rPr>
      </w:pPr>
      <w:r w:rsidRPr="00090DD0">
        <w:rPr>
          <w:rFonts w:ascii="TH SarabunPSK" w:hAnsi="TH SarabunPSK" w:cs="TH SarabunPSK"/>
          <w:b/>
          <w:bCs/>
          <w:szCs w:val="32"/>
          <w:cs/>
        </w:rPr>
        <w:t>4. ปัญหา อุปสรรคและข้อเสนอแนะ</w:t>
      </w:r>
    </w:p>
    <w:p w:rsidR="00090DD0" w:rsidRPr="00090DD0" w:rsidRDefault="00090DD0" w:rsidP="00A2758F">
      <w:pPr>
        <w:pStyle w:val="ListParagraph"/>
        <w:ind w:left="0"/>
        <w:rPr>
          <w:rFonts w:ascii="TH SarabunPSK" w:hAnsi="TH SarabunPSK" w:cs="TH SarabunPSK"/>
          <w:szCs w:val="32"/>
        </w:rPr>
      </w:pPr>
      <w:r w:rsidRPr="00090DD0">
        <w:rPr>
          <w:rFonts w:ascii="TH SarabunPSK" w:hAnsi="TH SarabunPSK" w:cs="TH SarabunPSK"/>
          <w:szCs w:val="32"/>
          <w:cs/>
        </w:rPr>
        <w:t>................................................................</w:t>
      </w:r>
      <w:r w:rsidRPr="00090DD0">
        <w:rPr>
          <w:rFonts w:ascii="TH SarabunPSK" w:hAnsi="TH SarabunPSK" w:cs="TH SarabunPSK"/>
          <w:szCs w:val="32"/>
        </w:rPr>
        <w:t>...........................................................................................................................................</w:t>
      </w:r>
    </w:p>
    <w:p w:rsidR="00090DD0" w:rsidRPr="00090DD0" w:rsidRDefault="00090DD0" w:rsidP="00A2758F">
      <w:pPr>
        <w:pStyle w:val="ListParagraph"/>
        <w:ind w:left="0"/>
        <w:rPr>
          <w:rFonts w:ascii="TH SarabunPSK" w:hAnsi="TH SarabunPSK" w:cs="TH SarabunPSK"/>
          <w:szCs w:val="32"/>
        </w:rPr>
      </w:pPr>
      <w:r w:rsidRPr="00090DD0">
        <w:rPr>
          <w:rFonts w:ascii="TH SarabunPSK" w:hAnsi="TH SarabunPSK" w:cs="TH SarabunPSK"/>
          <w:b/>
          <w:bCs/>
          <w:szCs w:val="32"/>
          <w:cs/>
        </w:rPr>
        <w:t>5. ข้อเสนอแนะต่อนโยบาย</w:t>
      </w:r>
      <w:r w:rsidRPr="00090DD0">
        <w:rPr>
          <w:rFonts w:ascii="TH SarabunPSK" w:hAnsi="TH SarabunPSK" w:cs="TH SarabunPSK"/>
          <w:b/>
          <w:bCs/>
          <w:szCs w:val="32"/>
        </w:rPr>
        <w:t xml:space="preserve"> /</w:t>
      </w:r>
      <w:r w:rsidRPr="00090DD0">
        <w:rPr>
          <w:rFonts w:ascii="TH SarabunPSK" w:hAnsi="TH SarabunPSK" w:cs="TH SarabunPSK"/>
          <w:b/>
          <w:bCs/>
          <w:szCs w:val="32"/>
          <w:cs/>
        </w:rPr>
        <w:t>ต่อส่วนกลาง / ต่อผู้บริหาร / ต่อระเบียบ  กฎหมาย</w:t>
      </w:r>
    </w:p>
    <w:p w:rsidR="00090DD0" w:rsidRPr="00090DD0" w:rsidRDefault="00090DD0" w:rsidP="00A2758F">
      <w:pPr>
        <w:spacing w:after="0" w:line="240" w:lineRule="auto"/>
        <w:rPr>
          <w:rFonts w:ascii="TH SarabunPSK" w:hAnsi="TH SarabunPSK" w:cs="TH SarabunPSK"/>
          <w:b/>
          <w:bCs/>
          <w:sz w:val="32"/>
          <w:szCs w:val="32"/>
        </w:rPr>
      </w:pPr>
      <w:r w:rsidRPr="00090DD0">
        <w:rPr>
          <w:rFonts w:ascii="TH SarabunPSK" w:hAnsi="TH SarabunPSK" w:cs="TH SarabunPSK"/>
          <w:sz w:val="32"/>
          <w:szCs w:val="32"/>
          <w:cs/>
        </w:rPr>
        <w:t>...........................................................................................................................................................................................................</w:t>
      </w:r>
    </w:p>
    <w:p w:rsidR="00090DD0" w:rsidRPr="00090DD0" w:rsidRDefault="00090DD0" w:rsidP="00A2758F">
      <w:pPr>
        <w:spacing w:after="0"/>
        <w:ind w:left="4536"/>
        <w:rPr>
          <w:rFonts w:ascii="TH SarabunPSK" w:hAnsi="TH SarabunPSK" w:cs="TH SarabunPSK"/>
          <w:sz w:val="32"/>
          <w:szCs w:val="32"/>
          <w:cs/>
        </w:rPr>
      </w:pPr>
      <w:r w:rsidRPr="00090DD0">
        <w:rPr>
          <w:rFonts w:ascii="TH SarabunPSK" w:hAnsi="TH SarabunPSK" w:cs="TH SarabunPSK"/>
          <w:sz w:val="32"/>
          <w:szCs w:val="32"/>
          <w:cs/>
        </w:rPr>
        <w:t>ผู้รายงาน.......................................................................</w:t>
      </w:r>
    </w:p>
    <w:p w:rsidR="00090DD0" w:rsidRPr="00090DD0" w:rsidRDefault="00090DD0" w:rsidP="00A2758F">
      <w:pPr>
        <w:spacing w:after="0"/>
        <w:ind w:left="4536"/>
        <w:rPr>
          <w:rFonts w:ascii="TH SarabunPSK" w:hAnsi="TH SarabunPSK" w:cs="TH SarabunPSK"/>
          <w:sz w:val="32"/>
          <w:szCs w:val="32"/>
        </w:rPr>
      </w:pPr>
      <w:r w:rsidRPr="00090DD0">
        <w:rPr>
          <w:rFonts w:ascii="TH SarabunPSK" w:hAnsi="TH SarabunPSK" w:cs="TH SarabunPSK"/>
          <w:sz w:val="32"/>
          <w:szCs w:val="32"/>
          <w:cs/>
        </w:rPr>
        <w:t>ตำแหน่ง........................................................................</w:t>
      </w:r>
    </w:p>
    <w:p w:rsidR="00090DD0" w:rsidRPr="00090DD0" w:rsidRDefault="00090DD0" w:rsidP="00090DD0">
      <w:pPr>
        <w:spacing w:after="0"/>
        <w:ind w:left="4536"/>
        <w:rPr>
          <w:rFonts w:ascii="TH SarabunPSK" w:hAnsi="TH SarabunPSK" w:cs="TH SarabunPSK"/>
          <w:sz w:val="32"/>
          <w:szCs w:val="32"/>
        </w:rPr>
      </w:pPr>
      <w:r w:rsidRPr="00090DD0">
        <w:rPr>
          <w:rFonts w:ascii="TH SarabunPSK" w:hAnsi="TH SarabunPSK" w:cs="TH SarabunPSK"/>
          <w:sz w:val="32"/>
          <w:szCs w:val="32"/>
          <w:cs/>
        </w:rPr>
        <w:t>วัน/เดือน/ปี...................................................................</w:t>
      </w:r>
    </w:p>
    <w:p w:rsidR="00090DD0" w:rsidRDefault="00090DD0" w:rsidP="00090DD0">
      <w:pPr>
        <w:spacing w:after="0"/>
        <w:ind w:left="4536"/>
        <w:rPr>
          <w:rFonts w:ascii="TH SarabunPSK" w:hAnsi="TH SarabunPSK" w:cs="TH SarabunPSK"/>
          <w:sz w:val="32"/>
          <w:szCs w:val="32"/>
        </w:rPr>
      </w:pPr>
      <w:r w:rsidRPr="00090DD0">
        <w:rPr>
          <w:rFonts w:ascii="TH SarabunPSK" w:hAnsi="TH SarabunPSK" w:cs="TH SarabunPSK"/>
          <w:sz w:val="32"/>
          <w:szCs w:val="32"/>
          <w:cs/>
        </w:rPr>
        <w:t xml:space="preserve">โทร............................... </w:t>
      </w:r>
      <w:r w:rsidRPr="00090DD0">
        <w:rPr>
          <w:rFonts w:ascii="TH SarabunPSK" w:hAnsi="TH SarabunPSK" w:cs="TH SarabunPSK"/>
          <w:sz w:val="32"/>
          <w:szCs w:val="32"/>
        </w:rPr>
        <w:t>e-mail…………………………</w:t>
      </w:r>
      <w:r w:rsidRPr="00090DD0">
        <w:rPr>
          <w:rFonts w:ascii="TH SarabunPSK" w:hAnsi="TH SarabunPSK" w:cs="TH SarabunPSK"/>
          <w:sz w:val="32"/>
          <w:szCs w:val="32"/>
          <w:cs/>
        </w:rPr>
        <w:t>..</w:t>
      </w:r>
      <w:r w:rsidRPr="00090DD0">
        <w:rPr>
          <w:rFonts w:ascii="TH SarabunPSK" w:hAnsi="TH SarabunPSK" w:cs="TH SarabunPSK"/>
          <w:sz w:val="32"/>
          <w:szCs w:val="32"/>
        </w:rPr>
        <w:t>…</w:t>
      </w:r>
      <w:r w:rsidR="00A2758F">
        <w:rPr>
          <w:rFonts w:ascii="TH SarabunPSK" w:hAnsi="TH SarabunPSK" w:cs="TH SarabunPSK" w:hint="cs"/>
          <w:sz w:val="32"/>
          <w:szCs w:val="32"/>
          <w:cs/>
        </w:rPr>
        <w:t>..</w:t>
      </w:r>
    </w:p>
    <w:p w:rsidR="00A2758F" w:rsidRPr="00090DD0" w:rsidRDefault="00A2758F" w:rsidP="00090DD0">
      <w:pPr>
        <w:spacing w:after="0"/>
        <w:ind w:left="4536"/>
        <w:rPr>
          <w:rFonts w:ascii="TH SarabunPSK" w:hAnsi="TH SarabunPSK" w:cs="TH SarabunPSK"/>
          <w:sz w:val="32"/>
          <w:szCs w:val="32"/>
        </w:rPr>
      </w:pPr>
    </w:p>
    <w:p w:rsidR="00AE5A6C" w:rsidRDefault="00AE5A6C" w:rsidP="00BB2610">
      <w:pPr>
        <w:spacing w:after="0" w:line="240" w:lineRule="auto"/>
        <w:jc w:val="center"/>
        <w:rPr>
          <w:rFonts w:ascii="TH SarabunPSK" w:hAnsi="TH SarabunPSK" w:cs="TH SarabunPSK"/>
          <w:b/>
          <w:bCs/>
          <w:sz w:val="32"/>
          <w:szCs w:val="32"/>
        </w:rPr>
      </w:pPr>
    </w:p>
    <w:p w:rsidR="00AE5A6C" w:rsidRDefault="00AE5A6C" w:rsidP="00BB2610">
      <w:pPr>
        <w:spacing w:after="0" w:line="240" w:lineRule="auto"/>
        <w:jc w:val="center"/>
        <w:rPr>
          <w:rFonts w:ascii="TH SarabunPSK" w:hAnsi="TH SarabunPSK" w:cs="TH SarabunPSK"/>
          <w:b/>
          <w:bCs/>
          <w:sz w:val="32"/>
          <w:szCs w:val="32"/>
        </w:rPr>
      </w:pPr>
    </w:p>
    <w:p w:rsidR="00AE5A6C" w:rsidRDefault="00AE5A6C" w:rsidP="00BB2610">
      <w:pPr>
        <w:spacing w:after="0" w:line="240" w:lineRule="auto"/>
        <w:jc w:val="center"/>
        <w:rPr>
          <w:rFonts w:ascii="TH SarabunPSK" w:hAnsi="TH SarabunPSK" w:cs="TH SarabunPSK"/>
          <w:b/>
          <w:bCs/>
          <w:sz w:val="32"/>
          <w:szCs w:val="32"/>
        </w:rPr>
      </w:pPr>
    </w:p>
    <w:p w:rsidR="00AE5A6C" w:rsidRDefault="00AE5A6C" w:rsidP="00BB2610">
      <w:pPr>
        <w:spacing w:after="0" w:line="240" w:lineRule="auto"/>
        <w:jc w:val="center"/>
        <w:rPr>
          <w:rFonts w:ascii="TH SarabunPSK" w:hAnsi="TH SarabunPSK" w:cs="TH SarabunPSK"/>
          <w:b/>
          <w:bCs/>
          <w:sz w:val="32"/>
          <w:szCs w:val="32"/>
        </w:rPr>
      </w:pPr>
    </w:p>
    <w:p w:rsidR="00AE5A6C" w:rsidRDefault="00AE5A6C" w:rsidP="00BB2610">
      <w:pPr>
        <w:spacing w:after="0" w:line="240" w:lineRule="auto"/>
        <w:jc w:val="center"/>
        <w:rPr>
          <w:rFonts w:ascii="TH SarabunPSK" w:hAnsi="TH SarabunPSK" w:cs="TH SarabunPSK"/>
          <w:b/>
          <w:bCs/>
          <w:sz w:val="32"/>
          <w:szCs w:val="32"/>
        </w:rPr>
      </w:pPr>
    </w:p>
    <w:p w:rsidR="00BB2610" w:rsidRPr="0099035D" w:rsidRDefault="00BB2610" w:rsidP="00BB2610">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BB2610" w:rsidRDefault="00BB2610" w:rsidP="00BB2610">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t>ตัวชี้ว</w:t>
      </w:r>
      <w:r>
        <w:rPr>
          <w:rFonts w:ascii="TH SarabunPSK" w:hAnsi="TH SarabunPSK" w:cs="TH SarabunPSK"/>
          <w:b/>
          <w:bCs/>
          <w:sz w:val="32"/>
          <w:szCs w:val="32"/>
          <w:cs/>
        </w:rPr>
        <w:t xml:space="preserve">ัดที่ </w:t>
      </w:r>
      <w:r>
        <w:rPr>
          <w:rFonts w:ascii="TH SarabunPSK" w:hAnsi="TH SarabunPSK" w:cs="TH SarabunPSK"/>
          <w:b/>
          <w:bCs/>
          <w:color w:val="000000" w:themeColor="text1"/>
          <w:sz w:val="32"/>
          <w:szCs w:val="32"/>
          <w:cs/>
        </w:rPr>
        <w:t>4</w:t>
      </w:r>
      <w:r>
        <w:rPr>
          <w:rFonts w:ascii="TH SarabunPSK" w:hAnsi="TH SarabunPSK" w:cs="TH SarabunPSK"/>
          <w:b/>
          <w:bCs/>
          <w:color w:val="000000" w:themeColor="text1"/>
          <w:sz w:val="32"/>
          <w:szCs w:val="32"/>
        </w:rPr>
        <w:t>2</w:t>
      </w:r>
      <w:r w:rsidRPr="008234E3">
        <w:rPr>
          <w:rFonts w:ascii="TH SarabunPSK" w:hAnsi="TH SarabunPSK" w:cs="TH SarabunPSK"/>
          <w:b/>
          <w:bCs/>
          <w:color w:val="000000" w:themeColor="text1"/>
          <w:sz w:val="32"/>
          <w:szCs w:val="32"/>
          <w:cs/>
        </w:rPr>
        <w:t xml:space="preserve"> </w:t>
      </w:r>
      <w:r w:rsidRPr="00BB2610">
        <w:rPr>
          <w:rFonts w:ascii="TH SarabunPSK" w:hAnsi="TH SarabunPSK" w:cs="TH SarabunPSK"/>
          <w:b/>
          <w:bCs/>
          <w:sz w:val="32"/>
          <w:szCs w:val="32"/>
          <w:cs/>
        </w:rPr>
        <w:t>อัตราตายจากมะเร็งปอด</w:t>
      </w:r>
    </w:p>
    <w:p w:rsidR="00BB2610" w:rsidRPr="00BB2610" w:rsidRDefault="00BB2610" w:rsidP="00BB2610">
      <w:pPr>
        <w:spacing w:after="0"/>
        <w:jc w:val="center"/>
        <w:rPr>
          <w:rFonts w:ascii="TH SarabunPSK" w:hAnsi="TH SarabunPSK" w:cs="TH SarabunPSK"/>
          <w:b/>
          <w:bCs/>
          <w:sz w:val="32"/>
          <w:szCs w:val="32"/>
        </w:rPr>
      </w:pPr>
      <w:r w:rsidRPr="00BB2610">
        <w:rPr>
          <w:rFonts w:ascii="TH SarabunPSK" w:hAnsi="TH SarabunPSK" w:cs="TH SarabunPSK"/>
          <w:b/>
          <w:bCs/>
          <w:sz w:val="32"/>
          <w:szCs w:val="32"/>
          <w:cs/>
        </w:rPr>
        <w:t>แบบฟอร์มการติดตามประเมินผล</w:t>
      </w:r>
    </w:p>
    <w:p w:rsidR="00BB2610" w:rsidRPr="00BB2610" w:rsidRDefault="00BB2610" w:rsidP="00BB2610">
      <w:pPr>
        <w:spacing w:after="0"/>
        <w:jc w:val="center"/>
        <w:rPr>
          <w:rFonts w:ascii="TH SarabunPSK" w:hAnsi="TH SarabunPSK" w:cs="TH SarabunPSK"/>
          <w:b/>
          <w:bCs/>
          <w:sz w:val="32"/>
          <w:szCs w:val="32"/>
          <w:cs/>
        </w:rPr>
      </w:pPr>
      <w:r w:rsidRPr="00BB2610">
        <w:rPr>
          <w:rFonts w:ascii="TH SarabunPSK" w:hAnsi="TH SarabunPSK" w:cs="TH SarabunPSK"/>
          <w:b/>
          <w:bCs/>
          <w:sz w:val="32"/>
          <w:szCs w:val="32"/>
          <w:cs/>
        </w:rPr>
        <w:t>ด้านโรคมะเร็ง</w:t>
      </w:r>
    </w:p>
    <w:p w:rsidR="00BB2610" w:rsidRPr="00BB2610" w:rsidRDefault="00BB2610" w:rsidP="00BB2610">
      <w:pPr>
        <w:spacing w:after="0" w:line="240" w:lineRule="auto"/>
        <w:jc w:val="both"/>
        <w:rPr>
          <w:rFonts w:ascii="TH SarabunPSK" w:hAnsi="TH SarabunPSK" w:cs="TH SarabunPSK"/>
          <w:sz w:val="32"/>
          <w:szCs w:val="32"/>
        </w:rPr>
      </w:pPr>
      <w:r w:rsidRPr="00BB2610">
        <w:rPr>
          <w:rFonts w:ascii="TH SarabunPSK" w:hAnsi="TH SarabunPSK" w:cs="TH SarabunPSK"/>
          <w:b/>
          <w:bCs/>
          <w:sz w:val="32"/>
          <w:szCs w:val="32"/>
        </w:rPr>
        <w:t xml:space="preserve">1. </w:t>
      </w:r>
      <w:r w:rsidRPr="00BB2610">
        <w:rPr>
          <w:rFonts w:ascii="TH SarabunPSK" w:hAnsi="TH SarabunPSK" w:cs="TH SarabunPSK"/>
          <w:b/>
          <w:bCs/>
          <w:sz w:val="32"/>
          <w:szCs w:val="32"/>
          <w:cs/>
        </w:rPr>
        <w:t>ประเด็นการติดตามประเมินผล (ติดตามทุก 3 เดือน)</w:t>
      </w:r>
    </w:p>
    <w:p w:rsidR="00BB2610" w:rsidRPr="00BB2610" w:rsidRDefault="00BB2610" w:rsidP="00BB2610">
      <w:pPr>
        <w:pStyle w:val="ListParagraph"/>
        <w:ind w:left="238"/>
        <w:jc w:val="both"/>
        <w:rPr>
          <w:rFonts w:ascii="TH SarabunPSK" w:hAnsi="TH SarabunPSK" w:cs="TH SarabunPSK"/>
          <w:szCs w:val="32"/>
          <w:cs/>
        </w:rPr>
      </w:pPr>
      <w:r w:rsidRPr="00BB2610">
        <w:rPr>
          <w:rFonts w:ascii="TH SarabunPSK" w:hAnsi="TH SarabunPSK" w:cs="TH SarabunPSK"/>
          <w:b/>
          <w:bCs/>
          <w:szCs w:val="32"/>
        </w:rPr>
        <w:t>(1</w:t>
      </w:r>
      <w:r w:rsidRPr="00BB2610">
        <w:rPr>
          <w:rFonts w:ascii="TH SarabunPSK" w:hAnsi="TH SarabunPSK" w:cs="TH SarabunPSK"/>
          <w:szCs w:val="32"/>
        </w:rPr>
        <w:t xml:space="preserve">) </w:t>
      </w:r>
      <w:r w:rsidRPr="00BB2610">
        <w:rPr>
          <w:rFonts w:ascii="TH SarabunPSK" w:hAnsi="TH SarabunPSK" w:cs="TH SarabunPSK"/>
          <w:szCs w:val="32"/>
          <w:cs/>
        </w:rPr>
        <w:t>อัตราการเสียชีวิตจากมะเร็งปอด</w:t>
      </w:r>
      <w:r w:rsidRPr="00BB2610">
        <w:rPr>
          <w:rFonts w:ascii="TH SarabunPSK" w:hAnsi="TH SarabunPSK" w:cs="TH SarabunPSK"/>
          <w:szCs w:val="32"/>
        </w:rPr>
        <w:t xml:space="preserve"> </w:t>
      </w:r>
      <w:r w:rsidRPr="00BB2610">
        <w:rPr>
          <w:rFonts w:ascii="TH SarabunPSK" w:hAnsi="TH SarabunPSK" w:cs="TH SarabunPSK"/>
          <w:szCs w:val="32"/>
          <w:cs/>
        </w:rPr>
        <w:t>(เป้าหมาย:ลดลงร้อยละ 5 ในระยะ 5 ปี (ปี พ.ศ.2564))</w:t>
      </w:r>
    </w:p>
    <w:p w:rsidR="00BB2610" w:rsidRPr="00BB2610" w:rsidRDefault="00BB2610" w:rsidP="00BB2610">
      <w:pPr>
        <w:spacing w:after="0" w:line="240" w:lineRule="auto"/>
        <w:rPr>
          <w:rFonts w:ascii="TH SarabunPSK" w:hAnsi="TH SarabunPSK" w:cs="TH SarabunPSK"/>
          <w:b/>
          <w:bCs/>
          <w:sz w:val="32"/>
          <w:szCs w:val="32"/>
        </w:rPr>
      </w:pPr>
      <w:r w:rsidRPr="00BB2610">
        <w:rPr>
          <w:rFonts w:ascii="TH SarabunPSK" w:hAnsi="TH SarabunPSK" w:cs="TH SarabunPSK"/>
          <w:b/>
          <w:bCs/>
          <w:sz w:val="32"/>
          <w:szCs w:val="32"/>
        </w:rPr>
        <w:t xml:space="preserve">2. </w:t>
      </w:r>
      <w:r w:rsidRPr="00BB2610">
        <w:rPr>
          <w:rFonts w:ascii="TH SarabunPSK" w:hAnsi="TH SarabunPSK" w:cs="TH SarabunPSK"/>
          <w:b/>
          <w:bCs/>
          <w:sz w:val="32"/>
          <w:szCs w:val="32"/>
          <w:cs/>
        </w:rPr>
        <w:t>สถานการณ์.....................</w:t>
      </w:r>
      <w:r>
        <w:rPr>
          <w:rFonts w:ascii="TH SarabunPSK" w:hAnsi="TH SarabunPSK" w:cs="TH SarabunPSK"/>
          <w:b/>
          <w:bCs/>
          <w:sz w:val="32"/>
          <w:szCs w:val="32"/>
          <w:cs/>
        </w:rPr>
        <w:t>............................</w:t>
      </w:r>
      <w:r w:rsidRPr="00BB2610">
        <w:rPr>
          <w:rFonts w:ascii="TH SarabunPSK" w:hAnsi="TH SarabunPSK" w:cs="TH SarabunPSK"/>
          <w:b/>
          <w:bCs/>
          <w:sz w:val="32"/>
          <w:szCs w:val="32"/>
          <w:cs/>
        </w:rPr>
        <w:t>...........................................................</w:t>
      </w:r>
      <w:r w:rsidRPr="00BB2610">
        <w:rPr>
          <w:rFonts w:ascii="TH SarabunPSK" w:hAnsi="TH SarabunPSK" w:cs="TH SarabunPSK"/>
          <w:b/>
          <w:bCs/>
          <w:sz w:val="32"/>
          <w:szCs w:val="32"/>
        </w:rPr>
        <w:t>.....</w:t>
      </w:r>
      <w:r w:rsidRPr="00BB2610">
        <w:rPr>
          <w:rFonts w:ascii="TH SarabunPSK" w:hAnsi="TH SarabunPSK" w:cs="TH SarabunPSK"/>
          <w:b/>
          <w:bCs/>
          <w:sz w:val="32"/>
          <w:szCs w:val="32"/>
          <w:cs/>
        </w:rPr>
        <w:t>.......................................................</w:t>
      </w:r>
    </w:p>
    <w:p w:rsidR="00BB2610" w:rsidRPr="00BB2610" w:rsidRDefault="00BB2610" w:rsidP="00BB2610">
      <w:pPr>
        <w:spacing w:after="0"/>
        <w:jc w:val="thaiDistribute"/>
        <w:rPr>
          <w:rFonts w:ascii="TH SarabunPSK" w:hAnsi="TH SarabunPSK" w:cs="TH SarabunPSK"/>
          <w:b/>
          <w:bCs/>
          <w:sz w:val="32"/>
          <w:szCs w:val="32"/>
        </w:rPr>
      </w:pPr>
      <w:r w:rsidRPr="00BB2610">
        <w:rPr>
          <w:rFonts w:ascii="TH SarabunPSK" w:hAnsi="TH SarabunPSK" w:cs="TH SarabunPSK"/>
          <w:b/>
          <w:bCs/>
          <w:sz w:val="32"/>
          <w:szCs w:val="32"/>
        </w:rPr>
        <w:t xml:space="preserve">3. </w:t>
      </w:r>
      <w:r w:rsidRPr="00BB2610">
        <w:rPr>
          <w:rFonts w:ascii="TH SarabunPSK" w:hAnsi="TH SarabunPSK" w:cs="TH SarabunPSK"/>
          <w:b/>
          <w:bCs/>
          <w:sz w:val="32"/>
          <w:szCs w:val="32"/>
          <w:cs/>
        </w:rPr>
        <w:t xml:space="preserve">ข้อมูลประกอบการวิเคราะห์ </w:t>
      </w:r>
    </w:p>
    <w:p w:rsidR="00BB2610" w:rsidRPr="00BB2610" w:rsidRDefault="00BB2610" w:rsidP="00BB2610">
      <w:pPr>
        <w:pStyle w:val="ListParagraph"/>
        <w:ind w:left="238"/>
        <w:jc w:val="both"/>
        <w:rPr>
          <w:rFonts w:ascii="TH SarabunPSK" w:hAnsi="TH SarabunPSK" w:cs="TH SarabunPSK"/>
          <w:b/>
          <w:bCs/>
          <w:szCs w:val="32"/>
        </w:rPr>
      </w:pPr>
      <w:r w:rsidRPr="00BB2610">
        <w:rPr>
          <w:rFonts w:ascii="TH SarabunPSK" w:hAnsi="TH SarabunPSK" w:cs="TH SarabunPSK"/>
          <w:b/>
          <w:bCs/>
          <w:szCs w:val="32"/>
        </w:rPr>
        <w:t xml:space="preserve"> 3.1</w:t>
      </w:r>
      <w:r w:rsidRPr="00BB2610">
        <w:rPr>
          <w:rFonts w:ascii="TH SarabunPSK" w:hAnsi="TH SarabunPSK" w:cs="TH SarabunPSK"/>
          <w:b/>
          <w:bCs/>
          <w:szCs w:val="32"/>
          <w:cs/>
        </w:rPr>
        <w:t xml:space="preserve"> ข้อมูลเชิงปริมาณ</w:t>
      </w:r>
    </w:p>
    <w:p w:rsidR="00BB2610" w:rsidRPr="00BB2610" w:rsidRDefault="00BB2610" w:rsidP="00BB2610">
      <w:pPr>
        <w:pStyle w:val="ListParagraph"/>
        <w:ind w:left="238"/>
        <w:jc w:val="both"/>
        <w:rPr>
          <w:rFonts w:ascii="TH SarabunPSK" w:hAnsi="TH SarabunPSK" w:cs="TH SarabunPSK"/>
          <w:szCs w:val="32"/>
        </w:rPr>
      </w:pPr>
      <w:r w:rsidRPr="00BB2610">
        <w:rPr>
          <w:rFonts w:ascii="TH SarabunPSK" w:hAnsi="TH SarabunPSK" w:cs="TH SarabunPSK"/>
          <w:b/>
          <w:bCs/>
          <w:szCs w:val="32"/>
          <w:cs/>
        </w:rPr>
        <w:t xml:space="preserve">       </w:t>
      </w:r>
      <w:r w:rsidRPr="00BB2610">
        <w:rPr>
          <w:rFonts w:ascii="TH SarabunPSK" w:hAnsi="TH SarabunPSK" w:cs="TH SarabunPSK"/>
          <w:b/>
          <w:bCs/>
          <w:szCs w:val="32"/>
        </w:rPr>
        <w:t xml:space="preserve">(1) </w:t>
      </w:r>
      <w:r w:rsidRPr="00BB2610">
        <w:rPr>
          <w:rFonts w:ascii="TH SarabunPSK" w:hAnsi="TH SarabunPSK" w:cs="TH SarabunPSK"/>
          <w:b/>
          <w:bCs/>
          <w:szCs w:val="32"/>
          <w:cs/>
        </w:rPr>
        <w:t xml:space="preserve">อัตราการเสียชีวิตจากมะเร็งปอด (เป้าหมาย:ลดลงร้อยละ </w:t>
      </w:r>
      <w:r w:rsidRPr="00BB2610">
        <w:rPr>
          <w:rFonts w:ascii="TH SarabunPSK" w:hAnsi="TH SarabunPSK" w:cs="TH SarabunPSK"/>
          <w:b/>
          <w:bCs/>
          <w:szCs w:val="32"/>
        </w:rPr>
        <w:t xml:space="preserve">5 </w:t>
      </w:r>
      <w:r w:rsidRPr="00BB2610">
        <w:rPr>
          <w:rFonts w:ascii="TH SarabunPSK" w:hAnsi="TH SarabunPSK" w:cs="TH SarabunPSK"/>
          <w:b/>
          <w:bCs/>
          <w:szCs w:val="32"/>
          <w:cs/>
        </w:rPr>
        <w:t xml:space="preserve">ในระยะ </w:t>
      </w:r>
      <w:r w:rsidRPr="00BB2610">
        <w:rPr>
          <w:rFonts w:ascii="TH SarabunPSK" w:hAnsi="TH SarabunPSK" w:cs="TH SarabunPSK"/>
          <w:b/>
          <w:bCs/>
          <w:szCs w:val="32"/>
        </w:rPr>
        <w:t xml:space="preserve">5 </w:t>
      </w:r>
      <w:r w:rsidRPr="00BB2610">
        <w:rPr>
          <w:rFonts w:ascii="TH SarabunPSK" w:hAnsi="TH SarabunPSK" w:cs="TH SarabunPSK"/>
          <w:b/>
          <w:bCs/>
          <w:szCs w:val="32"/>
          <w:cs/>
        </w:rPr>
        <w:t>ปี (ปี พ.ศ.</w:t>
      </w:r>
      <w:r w:rsidRPr="00BB2610">
        <w:rPr>
          <w:rFonts w:ascii="TH SarabunPSK" w:hAnsi="TH SarabunPSK" w:cs="TH SarabunPSK"/>
          <w:b/>
          <w:bCs/>
          <w:szCs w:val="32"/>
        </w:rPr>
        <w:t>2564))</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748"/>
        <w:gridCol w:w="1985"/>
        <w:gridCol w:w="2618"/>
        <w:gridCol w:w="837"/>
      </w:tblGrid>
      <w:tr w:rsidR="00BB2610" w:rsidRPr="00BB2610" w:rsidTr="00984074">
        <w:trPr>
          <w:jc w:val="center"/>
        </w:trPr>
        <w:tc>
          <w:tcPr>
            <w:tcW w:w="2405" w:type="dxa"/>
            <w:vMerge w:val="restart"/>
            <w:vAlign w:val="center"/>
          </w:tcPr>
          <w:p w:rsidR="00BB2610" w:rsidRPr="00BB2610" w:rsidRDefault="00BB2610" w:rsidP="00BB2610">
            <w:pPr>
              <w:spacing w:after="0" w:line="240" w:lineRule="auto"/>
              <w:ind w:left="-108" w:right="-108"/>
              <w:jc w:val="center"/>
              <w:rPr>
                <w:rFonts w:ascii="TH SarabunPSK" w:hAnsi="TH SarabunPSK" w:cs="TH SarabunPSK"/>
                <w:b/>
                <w:bCs/>
                <w:sz w:val="31"/>
                <w:szCs w:val="31"/>
                <w:cs/>
              </w:rPr>
            </w:pPr>
            <w:r w:rsidRPr="00BB2610">
              <w:rPr>
                <w:rFonts w:ascii="TH SarabunPSK" w:hAnsi="TH SarabunPSK" w:cs="TH SarabunPSK"/>
                <w:b/>
                <w:bCs/>
                <w:sz w:val="31"/>
                <w:szCs w:val="31"/>
                <w:cs/>
              </w:rPr>
              <w:t>สถานบริการสุขภาพ</w:t>
            </w:r>
          </w:p>
        </w:tc>
        <w:tc>
          <w:tcPr>
            <w:tcW w:w="7351" w:type="dxa"/>
            <w:gridSpan w:val="3"/>
            <w:tcBorders>
              <w:bottom w:val="single" w:sz="4" w:space="0" w:color="auto"/>
            </w:tcBorders>
            <w:vAlign w:val="center"/>
          </w:tcPr>
          <w:p w:rsidR="00BB2610" w:rsidRPr="00BB2610" w:rsidRDefault="00BB2610" w:rsidP="00BB2610">
            <w:pPr>
              <w:spacing w:after="0" w:line="240" w:lineRule="auto"/>
              <w:ind w:left="-167" w:right="-148"/>
              <w:jc w:val="center"/>
              <w:rPr>
                <w:rFonts w:ascii="TH SarabunPSK" w:hAnsi="TH SarabunPSK" w:cs="TH SarabunPSK"/>
                <w:b/>
                <w:bCs/>
                <w:sz w:val="31"/>
                <w:szCs w:val="31"/>
                <w:cs/>
              </w:rPr>
            </w:pPr>
            <w:r w:rsidRPr="00BB2610">
              <w:rPr>
                <w:rFonts w:ascii="TH SarabunPSK" w:hAnsi="TH SarabunPSK" w:cs="TH SarabunPSK"/>
                <w:b/>
                <w:bCs/>
                <w:sz w:val="31"/>
                <w:szCs w:val="31"/>
                <w:cs/>
              </w:rPr>
              <w:t>รายการข้อมูล</w:t>
            </w:r>
          </w:p>
        </w:tc>
        <w:tc>
          <w:tcPr>
            <w:tcW w:w="837" w:type="dxa"/>
            <w:vMerge w:val="restart"/>
            <w:vAlign w:val="center"/>
          </w:tcPr>
          <w:p w:rsidR="00BB2610" w:rsidRPr="00BB2610" w:rsidRDefault="00BB2610" w:rsidP="00BB2610">
            <w:pPr>
              <w:spacing w:after="0" w:line="240" w:lineRule="auto"/>
              <w:jc w:val="center"/>
              <w:rPr>
                <w:rFonts w:ascii="TH SarabunPSK" w:hAnsi="TH SarabunPSK" w:cs="TH SarabunPSK"/>
                <w:b/>
                <w:bCs/>
                <w:sz w:val="31"/>
                <w:szCs w:val="31"/>
              </w:rPr>
            </w:pPr>
            <w:r w:rsidRPr="00BB2610">
              <w:rPr>
                <w:rFonts w:ascii="TH SarabunPSK" w:hAnsi="TH SarabunPSK" w:cs="TH SarabunPSK"/>
                <w:b/>
                <w:bCs/>
                <w:sz w:val="31"/>
                <w:szCs w:val="31"/>
                <w:cs/>
              </w:rPr>
              <w:t>หมายเหตุ</w:t>
            </w:r>
          </w:p>
        </w:tc>
      </w:tr>
      <w:tr w:rsidR="00BB2610" w:rsidRPr="00BB2610" w:rsidTr="00984074">
        <w:trPr>
          <w:jc w:val="center"/>
        </w:trPr>
        <w:tc>
          <w:tcPr>
            <w:tcW w:w="2405" w:type="dxa"/>
            <w:vMerge/>
            <w:tcBorders>
              <w:bottom w:val="single" w:sz="4" w:space="0" w:color="auto"/>
            </w:tcBorders>
          </w:tcPr>
          <w:p w:rsidR="00BB2610" w:rsidRPr="00BB2610" w:rsidRDefault="00BB2610" w:rsidP="00BB2610">
            <w:pPr>
              <w:spacing w:after="0" w:line="240" w:lineRule="auto"/>
              <w:ind w:left="-108" w:right="-108"/>
              <w:jc w:val="center"/>
              <w:rPr>
                <w:rFonts w:ascii="TH SarabunPSK" w:hAnsi="TH SarabunPSK" w:cs="TH SarabunPSK"/>
                <w:sz w:val="31"/>
                <w:szCs w:val="31"/>
                <w:cs/>
              </w:rPr>
            </w:pPr>
          </w:p>
        </w:tc>
        <w:tc>
          <w:tcPr>
            <w:tcW w:w="2748" w:type="dxa"/>
            <w:tcBorders>
              <w:bottom w:val="single" w:sz="4" w:space="0" w:color="auto"/>
            </w:tcBorders>
            <w:vAlign w:val="center"/>
          </w:tcPr>
          <w:p w:rsidR="00BB2610" w:rsidRPr="00BB2610" w:rsidRDefault="00BB2610" w:rsidP="00BB2610">
            <w:pPr>
              <w:spacing w:after="0" w:line="240" w:lineRule="auto"/>
              <w:jc w:val="center"/>
              <w:rPr>
                <w:rFonts w:ascii="TH SarabunPSK" w:hAnsi="TH SarabunPSK" w:cs="TH SarabunPSK"/>
                <w:b/>
                <w:bCs/>
                <w:sz w:val="31"/>
                <w:szCs w:val="31"/>
              </w:rPr>
            </w:pPr>
            <w:r w:rsidRPr="00BB2610">
              <w:rPr>
                <w:rFonts w:ascii="TH SarabunPSK" w:hAnsi="TH SarabunPSK" w:cs="TH SarabunPSK"/>
                <w:b/>
                <w:bCs/>
                <w:sz w:val="31"/>
                <w:szCs w:val="31"/>
                <w:cs/>
              </w:rPr>
              <w:t xml:space="preserve">จำนวนการตายจากโรคมะเร็งปอด (รหัส </w:t>
            </w:r>
            <w:r w:rsidRPr="00BB2610">
              <w:rPr>
                <w:rFonts w:ascii="TH SarabunPSK" w:hAnsi="TH SarabunPSK" w:cs="TH SarabunPSK"/>
                <w:b/>
                <w:bCs/>
                <w:sz w:val="31"/>
                <w:szCs w:val="31"/>
              </w:rPr>
              <w:t>ICD</w:t>
            </w:r>
            <w:r w:rsidRPr="00BB2610">
              <w:rPr>
                <w:rFonts w:ascii="TH SarabunPSK" w:hAnsi="TH SarabunPSK" w:cs="TH SarabunPSK"/>
                <w:b/>
                <w:bCs/>
                <w:sz w:val="31"/>
                <w:szCs w:val="31"/>
                <w:cs/>
              </w:rPr>
              <w:t>-</w:t>
            </w:r>
            <w:r w:rsidRPr="00BB2610">
              <w:rPr>
                <w:rFonts w:ascii="TH SarabunPSK" w:hAnsi="TH SarabunPSK" w:cs="TH SarabunPSK"/>
                <w:b/>
                <w:bCs/>
                <w:sz w:val="31"/>
                <w:szCs w:val="31"/>
              </w:rPr>
              <w:t xml:space="preserve">10 </w:t>
            </w:r>
            <w:r w:rsidRPr="00BB2610">
              <w:rPr>
                <w:rFonts w:ascii="TH SarabunPSK" w:hAnsi="TH SarabunPSK" w:cs="TH SarabunPSK"/>
                <w:b/>
                <w:bCs/>
                <w:sz w:val="31"/>
                <w:szCs w:val="31"/>
                <w:cs/>
              </w:rPr>
              <w:t>=</w:t>
            </w:r>
            <w:r w:rsidRPr="00BB2610">
              <w:rPr>
                <w:rFonts w:ascii="TH SarabunPSK" w:hAnsi="TH SarabunPSK" w:cs="TH SarabunPSK"/>
                <w:b/>
                <w:bCs/>
                <w:sz w:val="31"/>
                <w:szCs w:val="31"/>
              </w:rPr>
              <w:t xml:space="preserve"> C330</w:t>
            </w:r>
            <w:r w:rsidRPr="00BB2610">
              <w:rPr>
                <w:rFonts w:ascii="TH SarabunPSK" w:hAnsi="TH SarabunPSK" w:cs="TH SarabunPSK"/>
                <w:b/>
                <w:bCs/>
                <w:sz w:val="31"/>
                <w:szCs w:val="31"/>
                <w:cs/>
              </w:rPr>
              <w:t>-</w:t>
            </w:r>
            <w:r w:rsidRPr="00BB2610">
              <w:rPr>
                <w:rFonts w:ascii="TH SarabunPSK" w:hAnsi="TH SarabunPSK" w:cs="TH SarabunPSK"/>
                <w:b/>
                <w:bCs/>
                <w:sz w:val="31"/>
                <w:szCs w:val="31"/>
              </w:rPr>
              <w:t>C349</w:t>
            </w:r>
            <w:r w:rsidRPr="00BB2610">
              <w:rPr>
                <w:rFonts w:ascii="TH SarabunPSK" w:hAnsi="TH SarabunPSK" w:cs="TH SarabunPSK"/>
                <w:b/>
                <w:bCs/>
                <w:sz w:val="31"/>
                <w:szCs w:val="31"/>
                <w:cs/>
              </w:rPr>
              <w:t>)</w:t>
            </w:r>
            <w:r w:rsidRPr="00BB2610">
              <w:rPr>
                <w:rFonts w:ascii="TH SarabunPSK" w:hAnsi="TH SarabunPSK" w:cs="TH SarabunPSK"/>
                <w:b/>
                <w:bCs/>
                <w:sz w:val="31"/>
                <w:szCs w:val="31"/>
              </w:rPr>
              <w:t xml:space="preserve"> (A)</w:t>
            </w:r>
          </w:p>
        </w:tc>
        <w:tc>
          <w:tcPr>
            <w:tcW w:w="1985" w:type="dxa"/>
            <w:vAlign w:val="center"/>
          </w:tcPr>
          <w:p w:rsidR="00BB2610" w:rsidRPr="00BB2610" w:rsidRDefault="00BB2610" w:rsidP="00BB2610">
            <w:pPr>
              <w:spacing w:after="0" w:line="240" w:lineRule="auto"/>
              <w:jc w:val="center"/>
              <w:rPr>
                <w:rFonts w:ascii="TH SarabunPSK" w:hAnsi="TH SarabunPSK" w:cs="TH SarabunPSK"/>
                <w:b/>
                <w:bCs/>
                <w:sz w:val="31"/>
                <w:szCs w:val="31"/>
              </w:rPr>
            </w:pPr>
            <w:r w:rsidRPr="00BB2610">
              <w:rPr>
                <w:rFonts w:ascii="TH SarabunPSK" w:hAnsi="TH SarabunPSK" w:cs="TH SarabunPSK"/>
                <w:b/>
                <w:bCs/>
                <w:sz w:val="31"/>
                <w:szCs w:val="31"/>
                <w:cs/>
              </w:rPr>
              <w:t>จำนวนประชากรกลางในช่วงเวลาเดียวกัน</w:t>
            </w:r>
            <w:r w:rsidRPr="00BB2610">
              <w:rPr>
                <w:rFonts w:ascii="TH SarabunPSK" w:hAnsi="TH SarabunPSK" w:cs="TH SarabunPSK"/>
                <w:b/>
                <w:bCs/>
                <w:sz w:val="31"/>
                <w:szCs w:val="31"/>
              </w:rPr>
              <w:t xml:space="preserve"> (B)</w:t>
            </w:r>
          </w:p>
        </w:tc>
        <w:tc>
          <w:tcPr>
            <w:tcW w:w="2618" w:type="dxa"/>
            <w:vAlign w:val="center"/>
          </w:tcPr>
          <w:p w:rsidR="00BB2610" w:rsidRPr="00BB2610" w:rsidRDefault="00BB2610" w:rsidP="00BB2610">
            <w:pPr>
              <w:spacing w:after="0" w:line="240" w:lineRule="auto"/>
              <w:jc w:val="center"/>
              <w:rPr>
                <w:rFonts w:ascii="TH SarabunPSK" w:hAnsi="TH SarabunPSK" w:cs="TH SarabunPSK"/>
                <w:b/>
                <w:bCs/>
                <w:sz w:val="31"/>
                <w:szCs w:val="31"/>
              </w:rPr>
            </w:pPr>
            <w:r w:rsidRPr="00BB2610">
              <w:rPr>
                <w:rFonts w:ascii="TH SarabunPSK" w:hAnsi="TH SarabunPSK" w:cs="TH SarabunPSK"/>
                <w:b/>
                <w:bCs/>
                <w:sz w:val="31"/>
                <w:szCs w:val="31"/>
                <w:cs/>
              </w:rPr>
              <w:t>อัตราการเสียชีวิตจากมะเร็งปอด(</w:t>
            </w:r>
            <w:r w:rsidRPr="00BB2610">
              <w:rPr>
                <w:rFonts w:ascii="TH SarabunPSK" w:hAnsi="TH SarabunPSK" w:cs="TH SarabunPSK"/>
                <w:b/>
                <w:bCs/>
                <w:sz w:val="31"/>
                <w:szCs w:val="31"/>
              </w:rPr>
              <w:t>A</w:t>
            </w:r>
            <w:r w:rsidRPr="00BB2610">
              <w:rPr>
                <w:rFonts w:ascii="TH SarabunPSK" w:hAnsi="TH SarabunPSK" w:cs="TH SarabunPSK"/>
                <w:b/>
                <w:bCs/>
                <w:sz w:val="31"/>
                <w:szCs w:val="31"/>
                <w:cs/>
              </w:rPr>
              <w:t>/</w:t>
            </w:r>
            <w:r w:rsidRPr="00BB2610">
              <w:rPr>
                <w:rFonts w:ascii="TH SarabunPSK" w:hAnsi="TH SarabunPSK" w:cs="TH SarabunPSK"/>
                <w:b/>
                <w:bCs/>
                <w:sz w:val="31"/>
                <w:szCs w:val="31"/>
              </w:rPr>
              <w:t>B) x100,000</w:t>
            </w:r>
          </w:p>
        </w:tc>
        <w:tc>
          <w:tcPr>
            <w:tcW w:w="837" w:type="dxa"/>
            <w:vMerge/>
          </w:tcPr>
          <w:p w:rsidR="00BB2610" w:rsidRPr="00BB2610" w:rsidRDefault="00BB2610" w:rsidP="00BB2610">
            <w:pPr>
              <w:spacing w:after="0" w:line="240" w:lineRule="auto"/>
              <w:jc w:val="center"/>
              <w:rPr>
                <w:rFonts w:ascii="TH SarabunPSK" w:hAnsi="TH SarabunPSK" w:cs="TH SarabunPSK"/>
                <w:sz w:val="31"/>
                <w:szCs w:val="31"/>
              </w:rPr>
            </w:pPr>
          </w:p>
        </w:tc>
      </w:tr>
      <w:tr w:rsidR="00BB2610" w:rsidRPr="00BB2610" w:rsidTr="00984074">
        <w:trPr>
          <w:trHeight w:val="350"/>
          <w:jc w:val="center"/>
        </w:trPr>
        <w:tc>
          <w:tcPr>
            <w:tcW w:w="2405" w:type="dxa"/>
            <w:tcBorders>
              <w:top w:val="nil"/>
              <w:left w:val="single" w:sz="4" w:space="0" w:color="auto"/>
              <w:bottom w:val="single" w:sz="4" w:space="0" w:color="auto"/>
              <w:right w:val="single" w:sz="4" w:space="0" w:color="auto"/>
            </w:tcBorders>
            <w:vAlign w:val="center"/>
          </w:tcPr>
          <w:p w:rsidR="00BB2610" w:rsidRPr="00BB2610" w:rsidRDefault="00BB2610" w:rsidP="00BB2610">
            <w:pPr>
              <w:spacing w:after="0" w:line="240" w:lineRule="auto"/>
              <w:jc w:val="center"/>
              <w:rPr>
                <w:rFonts w:ascii="TH SarabunPSK" w:hAnsi="TH SarabunPSK" w:cs="TH SarabunPSK"/>
                <w:b/>
                <w:bCs/>
                <w:sz w:val="31"/>
                <w:szCs w:val="31"/>
              </w:rPr>
            </w:pPr>
            <w:r w:rsidRPr="00BB2610">
              <w:rPr>
                <w:rFonts w:ascii="TH SarabunPSK" w:hAnsi="TH SarabunPSK" w:cs="TH SarabunPSK"/>
                <w:b/>
                <w:bCs/>
                <w:sz w:val="31"/>
                <w:szCs w:val="31"/>
                <w:cs/>
              </w:rPr>
              <w:t>จังหวัด</w:t>
            </w:r>
            <w:r w:rsidRPr="00BB2610">
              <w:rPr>
                <w:rFonts w:ascii="TH SarabunPSK" w:hAnsi="TH SarabunPSK" w:cs="TH SarabunPSK"/>
                <w:b/>
                <w:bCs/>
                <w:sz w:val="31"/>
                <w:szCs w:val="31"/>
              </w:rPr>
              <w:t xml:space="preserve"> 1</w:t>
            </w:r>
          </w:p>
        </w:tc>
        <w:tc>
          <w:tcPr>
            <w:tcW w:w="2748" w:type="dxa"/>
            <w:tcBorders>
              <w:top w:val="nil"/>
              <w:left w:val="single" w:sz="4" w:space="0" w:color="auto"/>
              <w:bottom w:val="single" w:sz="4" w:space="0" w:color="auto"/>
              <w:right w:val="single" w:sz="4" w:space="0" w:color="auto"/>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1985" w:type="dxa"/>
            <w:tcBorders>
              <w:left w:val="single" w:sz="4" w:space="0" w:color="auto"/>
              <w:bottom w:val="single" w:sz="4" w:space="0" w:color="000000"/>
            </w:tcBorders>
          </w:tcPr>
          <w:p w:rsidR="00BB2610" w:rsidRPr="00BB2610" w:rsidRDefault="00BB2610" w:rsidP="00BB2610">
            <w:pPr>
              <w:spacing w:after="0" w:line="240" w:lineRule="auto"/>
              <w:ind w:left="-108" w:right="-113"/>
              <w:jc w:val="center"/>
              <w:rPr>
                <w:rFonts w:ascii="TH SarabunPSK" w:hAnsi="TH SarabunPSK" w:cs="TH SarabunPSK"/>
                <w:sz w:val="31"/>
                <w:szCs w:val="31"/>
                <w:cs/>
              </w:rPr>
            </w:pPr>
          </w:p>
        </w:tc>
        <w:tc>
          <w:tcPr>
            <w:tcW w:w="2618"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837"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r>
      <w:tr w:rsidR="00BB2610" w:rsidRPr="00BB2610" w:rsidTr="00984074">
        <w:trPr>
          <w:trHeight w:val="350"/>
          <w:jc w:val="center"/>
        </w:trPr>
        <w:tc>
          <w:tcPr>
            <w:tcW w:w="2405" w:type="dxa"/>
            <w:tcBorders>
              <w:top w:val="nil"/>
              <w:left w:val="single" w:sz="4" w:space="0" w:color="auto"/>
              <w:bottom w:val="single" w:sz="4" w:space="0" w:color="auto"/>
              <w:right w:val="single" w:sz="4" w:space="0" w:color="auto"/>
            </w:tcBorders>
            <w:vAlign w:val="center"/>
          </w:tcPr>
          <w:p w:rsidR="00BB2610" w:rsidRPr="00BB2610" w:rsidRDefault="00BB2610" w:rsidP="00BB2610">
            <w:pPr>
              <w:spacing w:after="0" w:line="240" w:lineRule="auto"/>
              <w:jc w:val="center"/>
              <w:rPr>
                <w:rFonts w:ascii="TH SarabunPSK" w:hAnsi="TH SarabunPSK" w:cs="TH SarabunPSK"/>
                <w:b/>
                <w:bCs/>
                <w:sz w:val="31"/>
                <w:szCs w:val="31"/>
                <w:cs/>
              </w:rPr>
            </w:pPr>
            <w:r w:rsidRPr="00BB2610">
              <w:rPr>
                <w:rFonts w:ascii="TH SarabunPSK" w:hAnsi="TH SarabunPSK" w:cs="TH SarabunPSK"/>
                <w:b/>
                <w:bCs/>
                <w:sz w:val="31"/>
                <w:szCs w:val="31"/>
                <w:cs/>
              </w:rPr>
              <w:t>จังหวัด 2</w:t>
            </w:r>
          </w:p>
        </w:tc>
        <w:tc>
          <w:tcPr>
            <w:tcW w:w="2748" w:type="dxa"/>
            <w:tcBorders>
              <w:top w:val="nil"/>
              <w:left w:val="single" w:sz="4" w:space="0" w:color="auto"/>
              <w:bottom w:val="single" w:sz="4" w:space="0" w:color="auto"/>
              <w:right w:val="single" w:sz="4" w:space="0" w:color="auto"/>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1985" w:type="dxa"/>
            <w:tcBorders>
              <w:left w:val="single" w:sz="4" w:space="0" w:color="auto"/>
              <w:bottom w:val="single" w:sz="4" w:space="0" w:color="000000"/>
            </w:tcBorders>
          </w:tcPr>
          <w:p w:rsidR="00BB2610" w:rsidRPr="00BB2610" w:rsidRDefault="00BB2610" w:rsidP="00BB2610">
            <w:pPr>
              <w:spacing w:after="0" w:line="240" w:lineRule="auto"/>
              <w:ind w:left="-108" w:right="-113"/>
              <w:jc w:val="center"/>
              <w:rPr>
                <w:rFonts w:ascii="TH SarabunPSK" w:hAnsi="TH SarabunPSK" w:cs="TH SarabunPSK"/>
                <w:sz w:val="31"/>
                <w:szCs w:val="31"/>
                <w:cs/>
              </w:rPr>
            </w:pPr>
          </w:p>
        </w:tc>
        <w:tc>
          <w:tcPr>
            <w:tcW w:w="2618"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837"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r>
      <w:tr w:rsidR="00BB2610" w:rsidRPr="00BB2610" w:rsidTr="00984074">
        <w:trPr>
          <w:trHeight w:val="350"/>
          <w:jc w:val="center"/>
        </w:trPr>
        <w:tc>
          <w:tcPr>
            <w:tcW w:w="2405" w:type="dxa"/>
            <w:tcBorders>
              <w:top w:val="nil"/>
              <w:left w:val="single" w:sz="4" w:space="0" w:color="auto"/>
              <w:bottom w:val="single" w:sz="4" w:space="0" w:color="auto"/>
              <w:right w:val="single" w:sz="4" w:space="0" w:color="auto"/>
            </w:tcBorders>
          </w:tcPr>
          <w:p w:rsidR="00BB2610" w:rsidRPr="00BB2610" w:rsidRDefault="00BB2610" w:rsidP="00BB2610">
            <w:pPr>
              <w:spacing w:after="0" w:line="240" w:lineRule="auto"/>
              <w:jc w:val="center"/>
              <w:rPr>
                <w:rFonts w:ascii="TH SarabunPSK" w:hAnsi="TH SarabunPSK" w:cs="TH SarabunPSK"/>
                <w:b/>
                <w:bCs/>
                <w:sz w:val="31"/>
                <w:szCs w:val="31"/>
              </w:rPr>
            </w:pPr>
            <w:r w:rsidRPr="00BB2610">
              <w:rPr>
                <w:rFonts w:ascii="TH SarabunPSK" w:hAnsi="TH SarabunPSK" w:cs="TH SarabunPSK"/>
                <w:b/>
                <w:bCs/>
                <w:sz w:val="31"/>
                <w:szCs w:val="31"/>
                <w:cs/>
              </w:rPr>
              <w:t>จังหวัด 3</w:t>
            </w:r>
          </w:p>
        </w:tc>
        <w:tc>
          <w:tcPr>
            <w:tcW w:w="2748" w:type="dxa"/>
            <w:tcBorders>
              <w:top w:val="nil"/>
              <w:left w:val="single" w:sz="4" w:space="0" w:color="auto"/>
              <w:bottom w:val="single" w:sz="4" w:space="0" w:color="auto"/>
              <w:right w:val="single" w:sz="4" w:space="0" w:color="auto"/>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1985" w:type="dxa"/>
            <w:tcBorders>
              <w:left w:val="single" w:sz="4" w:space="0" w:color="auto"/>
              <w:bottom w:val="single" w:sz="4" w:space="0" w:color="000000"/>
            </w:tcBorders>
          </w:tcPr>
          <w:p w:rsidR="00BB2610" w:rsidRPr="00BB2610" w:rsidRDefault="00BB2610" w:rsidP="00BB2610">
            <w:pPr>
              <w:spacing w:after="0" w:line="240" w:lineRule="auto"/>
              <w:ind w:left="-108" w:right="-113"/>
              <w:jc w:val="center"/>
              <w:rPr>
                <w:rFonts w:ascii="TH SarabunPSK" w:hAnsi="TH SarabunPSK" w:cs="TH SarabunPSK"/>
                <w:sz w:val="31"/>
                <w:szCs w:val="31"/>
                <w:cs/>
              </w:rPr>
            </w:pPr>
          </w:p>
        </w:tc>
        <w:tc>
          <w:tcPr>
            <w:tcW w:w="2618"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837"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r>
      <w:tr w:rsidR="00BB2610" w:rsidRPr="00BB2610" w:rsidTr="00984074">
        <w:trPr>
          <w:trHeight w:val="350"/>
          <w:jc w:val="center"/>
        </w:trPr>
        <w:tc>
          <w:tcPr>
            <w:tcW w:w="2405" w:type="dxa"/>
            <w:tcBorders>
              <w:top w:val="nil"/>
              <w:left w:val="single" w:sz="4" w:space="0" w:color="auto"/>
              <w:bottom w:val="single" w:sz="4" w:space="0" w:color="auto"/>
              <w:right w:val="single" w:sz="4" w:space="0" w:color="auto"/>
            </w:tcBorders>
          </w:tcPr>
          <w:p w:rsidR="00BB2610" w:rsidRPr="00BB2610" w:rsidRDefault="00BB2610" w:rsidP="00BB2610">
            <w:pPr>
              <w:spacing w:after="0" w:line="240" w:lineRule="auto"/>
              <w:jc w:val="center"/>
              <w:rPr>
                <w:rFonts w:ascii="TH SarabunPSK" w:hAnsi="TH SarabunPSK" w:cs="TH SarabunPSK"/>
                <w:b/>
                <w:bCs/>
                <w:sz w:val="31"/>
                <w:szCs w:val="31"/>
              </w:rPr>
            </w:pPr>
            <w:r w:rsidRPr="00BB2610">
              <w:rPr>
                <w:rFonts w:ascii="TH SarabunPSK" w:hAnsi="TH SarabunPSK" w:cs="TH SarabunPSK"/>
                <w:b/>
                <w:bCs/>
                <w:sz w:val="31"/>
                <w:szCs w:val="31"/>
                <w:cs/>
              </w:rPr>
              <w:t>จังหวัด ...</w:t>
            </w:r>
          </w:p>
        </w:tc>
        <w:tc>
          <w:tcPr>
            <w:tcW w:w="2748" w:type="dxa"/>
            <w:tcBorders>
              <w:top w:val="nil"/>
              <w:left w:val="single" w:sz="4" w:space="0" w:color="auto"/>
              <w:bottom w:val="single" w:sz="4" w:space="0" w:color="auto"/>
              <w:right w:val="single" w:sz="4" w:space="0" w:color="auto"/>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1985" w:type="dxa"/>
            <w:tcBorders>
              <w:left w:val="single" w:sz="4" w:space="0" w:color="auto"/>
              <w:bottom w:val="single" w:sz="4" w:space="0" w:color="000000"/>
            </w:tcBorders>
          </w:tcPr>
          <w:p w:rsidR="00BB2610" w:rsidRPr="00BB2610" w:rsidRDefault="00BB2610" w:rsidP="00BB2610">
            <w:pPr>
              <w:spacing w:after="0" w:line="240" w:lineRule="auto"/>
              <w:ind w:left="-108" w:right="-113"/>
              <w:jc w:val="center"/>
              <w:rPr>
                <w:rFonts w:ascii="TH SarabunPSK" w:hAnsi="TH SarabunPSK" w:cs="TH SarabunPSK"/>
                <w:sz w:val="31"/>
                <w:szCs w:val="31"/>
                <w:cs/>
              </w:rPr>
            </w:pPr>
          </w:p>
        </w:tc>
        <w:tc>
          <w:tcPr>
            <w:tcW w:w="2618"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837"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r>
      <w:tr w:rsidR="00BB2610" w:rsidRPr="00BB2610" w:rsidTr="00984074">
        <w:trPr>
          <w:trHeight w:val="350"/>
          <w:jc w:val="center"/>
        </w:trPr>
        <w:tc>
          <w:tcPr>
            <w:tcW w:w="2405" w:type="dxa"/>
            <w:tcBorders>
              <w:top w:val="nil"/>
              <w:left w:val="single" w:sz="4" w:space="0" w:color="auto"/>
              <w:bottom w:val="single" w:sz="4" w:space="0" w:color="auto"/>
              <w:right w:val="single" w:sz="4" w:space="0" w:color="auto"/>
            </w:tcBorders>
            <w:vAlign w:val="center"/>
          </w:tcPr>
          <w:p w:rsidR="00BB2610" w:rsidRPr="00BB2610" w:rsidRDefault="00BB2610" w:rsidP="00BB2610">
            <w:pPr>
              <w:spacing w:after="0" w:line="240" w:lineRule="auto"/>
              <w:jc w:val="center"/>
              <w:rPr>
                <w:rFonts w:ascii="TH SarabunPSK" w:hAnsi="TH SarabunPSK" w:cs="TH SarabunPSK"/>
                <w:b/>
                <w:bCs/>
                <w:sz w:val="31"/>
                <w:szCs w:val="31"/>
                <w:cs/>
              </w:rPr>
            </w:pPr>
            <w:r w:rsidRPr="00BB2610">
              <w:rPr>
                <w:rFonts w:ascii="TH SarabunPSK" w:hAnsi="TH SarabunPSK" w:cs="TH SarabunPSK"/>
                <w:b/>
                <w:bCs/>
                <w:sz w:val="31"/>
                <w:szCs w:val="31"/>
                <w:cs/>
              </w:rPr>
              <w:t>ภาพรวมเขต</w:t>
            </w:r>
          </w:p>
          <w:p w:rsidR="00BB2610" w:rsidRPr="00BB2610" w:rsidRDefault="00BB2610" w:rsidP="00BB2610">
            <w:pPr>
              <w:spacing w:after="0" w:line="240" w:lineRule="auto"/>
              <w:jc w:val="center"/>
              <w:rPr>
                <w:rFonts w:ascii="TH SarabunPSK" w:hAnsi="TH SarabunPSK" w:cs="TH SarabunPSK"/>
                <w:sz w:val="31"/>
                <w:szCs w:val="31"/>
                <w:cs/>
              </w:rPr>
            </w:pPr>
            <w:r w:rsidRPr="00BB2610">
              <w:rPr>
                <w:rFonts w:ascii="TH SarabunPSK" w:hAnsi="TH SarabunPSK" w:cs="TH SarabunPSK"/>
                <w:b/>
                <w:bCs/>
                <w:sz w:val="31"/>
                <w:szCs w:val="31"/>
                <w:cs/>
              </w:rPr>
              <w:t>(ข้อมูล ณ วันที่รายงาน)</w:t>
            </w:r>
          </w:p>
        </w:tc>
        <w:tc>
          <w:tcPr>
            <w:tcW w:w="2748" w:type="dxa"/>
            <w:tcBorders>
              <w:top w:val="nil"/>
              <w:left w:val="single" w:sz="4" w:space="0" w:color="auto"/>
              <w:bottom w:val="single" w:sz="4" w:space="0" w:color="auto"/>
              <w:right w:val="single" w:sz="4" w:space="0" w:color="auto"/>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1985" w:type="dxa"/>
            <w:tcBorders>
              <w:left w:val="single" w:sz="4" w:space="0" w:color="auto"/>
              <w:bottom w:val="single" w:sz="4" w:space="0" w:color="000000"/>
            </w:tcBorders>
          </w:tcPr>
          <w:p w:rsidR="00BB2610" w:rsidRPr="00BB2610" w:rsidRDefault="00BB2610" w:rsidP="00BB2610">
            <w:pPr>
              <w:spacing w:after="0" w:line="240" w:lineRule="auto"/>
              <w:ind w:left="-108" w:right="-113"/>
              <w:jc w:val="center"/>
              <w:rPr>
                <w:rFonts w:ascii="TH SarabunPSK" w:hAnsi="TH SarabunPSK" w:cs="TH SarabunPSK"/>
                <w:sz w:val="31"/>
                <w:szCs w:val="31"/>
                <w:cs/>
              </w:rPr>
            </w:pPr>
          </w:p>
        </w:tc>
        <w:tc>
          <w:tcPr>
            <w:tcW w:w="2618"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c>
          <w:tcPr>
            <w:tcW w:w="837" w:type="dxa"/>
            <w:tcBorders>
              <w:bottom w:val="single" w:sz="4" w:space="0" w:color="000000"/>
            </w:tcBorders>
          </w:tcPr>
          <w:p w:rsidR="00BB2610" w:rsidRPr="00BB2610" w:rsidRDefault="00BB2610" w:rsidP="00BB2610">
            <w:pPr>
              <w:spacing w:after="0" w:line="240" w:lineRule="auto"/>
              <w:jc w:val="center"/>
              <w:rPr>
                <w:rFonts w:ascii="TH SarabunPSK" w:hAnsi="TH SarabunPSK" w:cs="TH SarabunPSK"/>
                <w:sz w:val="31"/>
                <w:szCs w:val="31"/>
                <w:cs/>
              </w:rPr>
            </w:pPr>
          </w:p>
        </w:tc>
      </w:tr>
    </w:tbl>
    <w:p w:rsidR="00BB2610" w:rsidRPr="00BB2610" w:rsidRDefault="00BB2610" w:rsidP="00BB2610">
      <w:pPr>
        <w:spacing w:before="20" w:after="0" w:line="240" w:lineRule="auto"/>
        <w:ind w:firstLine="284"/>
        <w:rPr>
          <w:rFonts w:ascii="TH SarabunPSK" w:hAnsi="TH SarabunPSK" w:cs="TH SarabunPSK"/>
          <w:sz w:val="32"/>
          <w:szCs w:val="32"/>
        </w:rPr>
      </w:pPr>
      <w:r w:rsidRPr="00BB2610">
        <w:rPr>
          <w:rFonts w:ascii="TH SarabunPSK" w:hAnsi="TH SarabunPSK" w:cs="TH SarabunPSK"/>
          <w:b/>
          <w:bCs/>
          <w:sz w:val="32"/>
          <w:szCs w:val="32"/>
        </w:rPr>
        <w:t xml:space="preserve">3.2 </w:t>
      </w:r>
      <w:r w:rsidRPr="00BB2610">
        <w:rPr>
          <w:rFonts w:ascii="TH SarabunPSK" w:hAnsi="TH SarabunPSK" w:cs="TH SarabunPSK"/>
          <w:b/>
          <w:bCs/>
          <w:sz w:val="32"/>
          <w:szCs w:val="32"/>
          <w:cs/>
        </w:rPr>
        <w:t>ข้อมูลเชิงคุณภาพ</w:t>
      </w:r>
      <w:r w:rsidRPr="00BB2610">
        <w:rPr>
          <w:rFonts w:ascii="TH SarabunPSK" w:hAnsi="TH SarabunPSK" w:cs="TH SarabunPSK"/>
          <w:sz w:val="32"/>
          <w:szCs w:val="32"/>
          <w:cs/>
        </w:rPr>
        <w:t>...........................................................................................................................................................................................................</w:t>
      </w:r>
    </w:p>
    <w:p w:rsidR="00BB2610" w:rsidRPr="00BB2610" w:rsidRDefault="00BB2610" w:rsidP="00BB2610">
      <w:pPr>
        <w:pStyle w:val="ListParagraph"/>
        <w:ind w:left="0"/>
        <w:contextualSpacing w:val="0"/>
        <w:jc w:val="thaiDistribute"/>
        <w:rPr>
          <w:rFonts w:ascii="TH SarabunPSK" w:hAnsi="TH SarabunPSK" w:cs="TH SarabunPSK"/>
          <w:b/>
          <w:bCs/>
          <w:szCs w:val="32"/>
        </w:rPr>
      </w:pPr>
      <w:r w:rsidRPr="00BB2610">
        <w:rPr>
          <w:rFonts w:ascii="TH SarabunPSK" w:hAnsi="TH SarabunPSK" w:cs="TH SarabunPSK"/>
          <w:b/>
          <w:bCs/>
          <w:szCs w:val="32"/>
          <w:cs/>
        </w:rPr>
        <w:t>4. ปัญหา อุปสรรคและข้อเสนอแนะ</w:t>
      </w:r>
    </w:p>
    <w:p w:rsidR="00BB2610" w:rsidRPr="00BB2610" w:rsidRDefault="00BB2610" w:rsidP="00BB2610">
      <w:pPr>
        <w:pStyle w:val="ListParagraph"/>
        <w:ind w:left="0"/>
        <w:rPr>
          <w:rFonts w:ascii="TH SarabunPSK" w:hAnsi="TH SarabunPSK" w:cs="TH SarabunPSK"/>
          <w:szCs w:val="32"/>
        </w:rPr>
      </w:pPr>
      <w:r w:rsidRPr="00BB2610">
        <w:rPr>
          <w:rFonts w:ascii="TH SarabunPSK" w:hAnsi="TH SarabunPSK" w:cs="TH SarabunPSK"/>
          <w:szCs w:val="32"/>
          <w:cs/>
        </w:rPr>
        <w:t>................................................................</w:t>
      </w:r>
      <w:r w:rsidRPr="00BB2610">
        <w:rPr>
          <w:rFonts w:ascii="TH SarabunPSK" w:hAnsi="TH SarabunPSK" w:cs="TH SarabunPSK"/>
          <w:szCs w:val="32"/>
        </w:rPr>
        <w:t>...........................................................................................................................................</w:t>
      </w:r>
      <w:r w:rsidR="00A2758F" w:rsidRPr="00BB2610">
        <w:rPr>
          <w:rFonts w:ascii="TH SarabunPSK" w:hAnsi="TH SarabunPSK" w:cs="TH SarabunPSK"/>
          <w:b/>
          <w:bCs/>
          <w:szCs w:val="32"/>
          <w:cs/>
        </w:rPr>
        <w:t xml:space="preserve"> </w:t>
      </w:r>
      <w:r w:rsidRPr="00BB2610">
        <w:rPr>
          <w:rFonts w:ascii="TH SarabunPSK" w:hAnsi="TH SarabunPSK" w:cs="TH SarabunPSK"/>
          <w:b/>
          <w:bCs/>
          <w:szCs w:val="32"/>
          <w:cs/>
        </w:rPr>
        <w:t>5. ข้อเสนอแนะต่อนโยบาย</w:t>
      </w:r>
      <w:r w:rsidRPr="00BB2610">
        <w:rPr>
          <w:rFonts w:ascii="TH SarabunPSK" w:hAnsi="TH SarabunPSK" w:cs="TH SarabunPSK"/>
          <w:b/>
          <w:bCs/>
          <w:szCs w:val="32"/>
        </w:rPr>
        <w:t xml:space="preserve"> /</w:t>
      </w:r>
      <w:r w:rsidRPr="00BB2610">
        <w:rPr>
          <w:rFonts w:ascii="TH SarabunPSK" w:hAnsi="TH SarabunPSK" w:cs="TH SarabunPSK"/>
          <w:b/>
          <w:bCs/>
          <w:szCs w:val="32"/>
          <w:cs/>
        </w:rPr>
        <w:t>ต่อส่วนกลาง / ต่อผู้บริหาร / ต่อระเบียบ  กฎหมาย</w:t>
      </w:r>
    </w:p>
    <w:p w:rsidR="00BB2610" w:rsidRPr="00BB2610" w:rsidRDefault="00BB2610" w:rsidP="00BB2610">
      <w:pPr>
        <w:spacing w:after="0" w:line="240" w:lineRule="auto"/>
        <w:rPr>
          <w:rFonts w:ascii="TH SarabunPSK" w:hAnsi="TH SarabunPSK" w:cs="TH SarabunPSK"/>
          <w:sz w:val="32"/>
          <w:szCs w:val="32"/>
        </w:rPr>
      </w:pPr>
      <w:r w:rsidRPr="00BB2610">
        <w:rPr>
          <w:rFonts w:ascii="TH SarabunPSK" w:hAnsi="TH SarabunPSK" w:cs="TH SarabunPSK"/>
          <w:sz w:val="32"/>
          <w:szCs w:val="32"/>
          <w:cs/>
        </w:rPr>
        <w:t>...........................................................................................................................................................................................................</w:t>
      </w:r>
    </w:p>
    <w:p w:rsidR="00BB2610" w:rsidRPr="00BB2610" w:rsidRDefault="00BB2610" w:rsidP="00BB2610">
      <w:pPr>
        <w:spacing w:before="120" w:after="0" w:line="240" w:lineRule="auto"/>
        <w:ind w:left="4536"/>
        <w:rPr>
          <w:rFonts w:ascii="TH SarabunPSK" w:hAnsi="TH SarabunPSK" w:cs="TH SarabunPSK"/>
          <w:sz w:val="32"/>
          <w:szCs w:val="32"/>
          <w:cs/>
        </w:rPr>
      </w:pPr>
      <w:r w:rsidRPr="00BB2610">
        <w:rPr>
          <w:rFonts w:ascii="TH SarabunPSK" w:hAnsi="TH SarabunPSK" w:cs="TH SarabunPSK"/>
          <w:sz w:val="32"/>
          <w:szCs w:val="32"/>
          <w:cs/>
        </w:rPr>
        <w:t>ผู้รายงาน.......................................................................</w:t>
      </w:r>
    </w:p>
    <w:p w:rsidR="00BB2610" w:rsidRPr="00BB2610" w:rsidRDefault="00BB2610" w:rsidP="00BB2610">
      <w:pPr>
        <w:spacing w:after="0"/>
        <w:ind w:left="4536"/>
        <w:rPr>
          <w:rFonts w:ascii="TH SarabunPSK" w:hAnsi="TH SarabunPSK" w:cs="TH SarabunPSK"/>
          <w:sz w:val="32"/>
          <w:szCs w:val="32"/>
        </w:rPr>
      </w:pPr>
      <w:r w:rsidRPr="00BB2610">
        <w:rPr>
          <w:rFonts w:ascii="TH SarabunPSK" w:hAnsi="TH SarabunPSK" w:cs="TH SarabunPSK"/>
          <w:sz w:val="32"/>
          <w:szCs w:val="32"/>
          <w:cs/>
        </w:rPr>
        <w:t>ตำแหน่ง........................................................................</w:t>
      </w:r>
    </w:p>
    <w:p w:rsidR="00BB2610" w:rsidRPr="00BB2610" w:rsidRDefault="00BB2610" w:rsidP="00BB2610">
      <w:pPr>
        <w:spacing w:after="0"/>
        <w:ind w:left="4536"/>
        <w:rPr>
          <w:rFonts w:ascii="TH SarabunPSK" w:hAnsi="TH SarabunPSK" w:cs="TH SarabunPSK"/>
          <w:sz w:val="32"/>
          <w:szCs w:val="32"/>
        </w:rPr>
      </w:pPr>
      <w:r w:rsidRPr="00BB2610">
        <w:rPr>
          <w:rFonts w:ascii="TH SarabunPSK" w:hAnsi="TH SarabunPSK" w:cs="TH SarabunPSK"/>
          <w:sz w:val="32"/>
          <w:szCs w:val="32"/>
          <w:cs/>
        </w:rPr>
        <w:t>วัน/เดือน/ปี...................................................................</w:t>
      </w:r>
    </w:p>
    <w:p w:rsidR="00BB2610" w:rsidRDefault="00BB2610" w:rsidP="00BB2610">
      <w:pPr>
        <w:spacing w:after="0"/>
        <w:ind w:left="4536"/>
        <w:rPr>
          <w:rFonts w:ascii="TH SarabunPSK" w:hAnsi="TH SarabunPSK" w:cs="TH SarabunPSK"/>
          <w:sz w:val="32"/>
          <w:szCs w:val="32"/>
        </w:rPr>
      </w:pPr>
      <w:r w:rsidRPr="00BB2610">
        <w:rPr>
          <w:rFonts w:ascii="TH SarabunPSK" w:hAnsi="TH SarabunPSK" w:cs="TH SarabunPSK"/>
          <w:sz w:val="32"/>
          <w:szCs w:val="32"/>
          <w:cs/>
        </w:rPr>
        <w:t xml:space="preserve">โทร............................. </w:t>
      </w:r>
      <w:r w:rsidRPr="00BB2610">
        <w:rPr>
          <w:rFonts w:ascii="TH SarabunPSK" w:hAnsi="TH SarabunPSK" w:cs="TH SarabunPSK"/>
          <w:sz w:val="32"/>
          <w:szCs w:val="32"/>
        </w:rPr>
        <w:t>e-mail…………………</w:t>
      </w:r>
      <w:r w:rsidRPr="00BB2610">
        <w:rPr>
          <w:rFonts w:ascii="TH SarabunPSK" w:hAnsi="TH SarabunPSK" w:cs="TH SarabunPSK"/>
          <w:sz w:val="32"/>
          <w:szCs w:val="32"/>
          <w:cs/>
        </w:rPr>
        <w:t>...</w:t>
      </w:r>
      <w:r w:rsidRPr="00BB2610">
        <w:rPr>
          <w:rFonts w:ascii="TH SarabunPSK" w:hAnsi="TH SarabunPSK" w:cs="TH SarabunPSK"/>
          <w:sz w:val="32"/>
          <w:szCs w:val="32"/>
        </w:rPr>
        <w:t>……………</w:t>
      </w:r>
    </w:p>
    <w:p w:rsidR="00A2758F" w:rsidRDefault="00A2758F" w:rsidP="00BB2610">
      <w:pPr>
        <w:spacing w:after="0"/>
        <w:ind w:left="4536"/>
        <w:rPr>
          <w:rFonts w:ascii="TH SarabunPSK" w:hAnsi="TH SarabunPSK" w:cs="TH SarabunPSK"/>
          <w:sz w:val="32"/>
          <w:szCs w:val="32"/>
        </w:rPr>
      </w:pPr>
    </w:p>
    <w:p w:rsidR="00AE5A6C" w:rsidRDefault="00AE5A6C" w:rsidP="002304CB">
      <w:pPr>
        <w:spacing w:after="0" w:line="240" w:lineRule="auto"/>
        <w:jc w:val="center"/>
        <w:rPr>
          <w:rFonts w:ascii="TH SarabunPSK" w:hAnsi="TH SarabunPSK" w:cs="TH SarabunPSK"/>
          <w:b/>
          <w:bCs/>
          <w:sz w:val="32"/>
          <w:szCs w:val="32"/>
        </w:rPr>
      </w:pPr>
    </w:p>
    <w:p w:rsidR="00AE5A6C" w:rsidRDefault="00AE5A6C" w:rsidP="002304CB">
      <w:pPr>
        <w:spacing w:after="0" w:line="240" w:lineRule="auto"/>
        <w:jc w:val="center"/>
        <w:rPr>
          <w:rFonts w:ascii="TH SarabunPSK" w:hAnsi="TH SarabunPSK" w:cs="TH SarabunPSK"/>
          <w:b/>
          <w:bCs/>
          <w:sz w:val="32"/>
          <w:szCs w:val="32"/>
        </w:rPr>
      </w:pPr>
    </w:p>
    <w:p w:rsidR="00AE5A6C" w:rsidRDefault="00AE5A6C" w:rsidP="002304CB">
      <w:pPr>
        <w:spacing w:after="0" w:line="240" w:lineRule="auto"/>
        <w:jc w:val="center"/>
        <w:rPr>
          <w:rFonts w:ascii="TH SarabunPSK" w:hAnsi="TH SarabunPSK" w:cs="TH SarabunPSK"/>
          <w:b/>
          <w:bCs/>
          <w:sz w:val="32"/>
          <w:szCs w:val="32"/>
        </w:rPr>
      </w:pPr>
    </w:p>
    <w:p w:rsidR="00AE5A6C" w:rsidRDefault="00AE5A6C" w:rsidP="002304CB">
      <w:pPr>
        <w:spacing w:after="0" w:line="240" w:lineRule="auto"/>
        <w:jc w:val="center"/>
        <w:rPr>
          <w:rFonts w:ascii="TH SarabunPSK" w:hAnsi="TH SarabunPSK" w:cs="TH SarabunPSK"/>
          <w:b/>
          <w:bCs/>
          <w:sz w:val="32"/>
          <w:szCs w:val="32"/>
        </w:rPr>
      </w:pPr>
    </w:p>
    <w:p w:rsidR="00AE5A6C" w:rsidRDefault="00AE5A6C" w:rsidP="002304CB">
      <w:pPr>
        <w:spacing w:after="0" w:line="240" w:lineRule="auto"/>
        <w:jc w:val="center"/>
        <w:rPr>
          <w:rFonts w:ascii="TH SarabunPSK" w:hAnsi="TH SarabunPSK" w:cs="TH SarabunPSK"/>
          <w:b/>
          <w:bCs/>
          <w:sz w:val="32"/>
          <w:szCs w:val="32"/>
        </w:rPr>
      </w:pPr>
    </w:p>
    <w:p w:rsidR="002304CB" w:rsidRPr="0099035D" w:rsidRDefault="002304CB" w:rsidP="002304CB">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2304CB" w:rsidRDefault="002304CB" w:rsidP="002304CB">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t>ตัวชี้ว</w:t>
      </w:r>
      <w:r>
        <w:rPr>
          <w:rFonts w:ascii="TH SarabunPSK" w:hAnsi="TH SarabunPSK" w:cs="TH SarabunPSK"/>
          <w:b/>
          <w:bCs/>
          <w:sz w:val="32"/>
          <w:szCs w:val="32"/>
          <w:cs/>
        </w:rPr>
        <w:t xml:space="preserve">ัดที่ </w:t>
      </w:r>
      <w:r>
        <w:rPr>
          <w:rFonts w:ascii="TH SarabunPSK" w:hAnsi="TH SarabunPSK" w:cs="TH SarabunPSK"/>
          <w:b/>
          <w:bCs/>
          <w:color w:val="000000" w:themeColor="text1"/>
          <w:sz w:val="32"/>
          <w:szCs w:val="32"/>
          <w:cs/>
        </w:rPr>
        <w:t>4</w:t>
      </w:r>
      <w:r>
        <w:rPr>
          <w:rFonts w:ascii="TH SarabunPSK" w:hAnsi="TH SarabunPSK" w:cs="TH SarabunPSK" w:hint="cs"/>
          <w:b/>
          <w:bCs/>
          <w:color w:val="000000" w:themeColor="text1"/>
          <w:sz w:val="32"/>
          <w:szCs w:val="32"/>
          <w:cs/>
        </w:rPr>
        <w:t>3</w:t>
      </w:r>
      <w:r w:rsidRPr="008234E3">
        <w:rPr>
          <w:rFonts w:ascii="TH SarabunPSK" w:hAnsi="TH SarabunPSK" w:cs="TH SarabunPSK"/>
          <w:b/>
          <w:bCs/>
          <w:color w:val="000000" w:themeColor="text1"/>
          <w:sz w:val="32"/>
          <w:szCs w:val="32"/>
          <w:cs/>
        </w:rPr>
        <w:t xml:space="preserve"> </w:t>
      </w:r>
      <w:r w:rsidRPr="002304CB">
        <w:rPr>
          <w:rFonts w:ascii="TH SarabunPSK" w:hAnsi="TH SarabunPSK" w:cs="TH SarabunPSK"/>
          <w:b/>
          <w:bCs/>
          <w:sz w:val="32"/>
          <w:szCs w:val="32"/>
          <w:cs/>
        </w:rPr>
        <w:t xml:space="preserve">ร้อยละของผู้ป่วย </w:t>
      </w:r>
      <w:r w:rsidRPr="002304CB">
        <w:rPr>
          <w:rFonts w:ascii="TH SarabunPSK" w:hAnsi="TH SarabunPSK" w:cs="TH SarabunPSK"/>
          <w:b/>
          <w:bCs/>
          <w:sz w:val="32"/>
          <w:szCs w:val="32"/>
        </w:rPr>
        <w:t xml:space="preserve">CKD </w:t>
      </w:r>
      <w:r w:rsidRPr="002304CB">
        <w:rPr>
          <w:rFonts w:ascii="TH SarabunPSK" w:hAnsi="TH SarabunPSK" w:cs="TH SarabunPSK"/>
          <w:b/>
          <w:bCs/>
          <w:sz w:val="32"/>
          <w:szCs w:val="32"/>
          <w:cs/>
        </w:rPr>
        <w:t xml:space="preserve">ที่มีอัตราการลดลงของ </w:t>
      </w:r>
      <w:proofErr w:type="spellStart"/>
      <w:r w:rsidRPr="002304CB">
        <w:rPr>
          <w:rFonts w:ascii="TH SarabunPSK" w:hAnsi="TH SarabunPSK" w:cs="TH SarabunPSK"/>
          <w:b/>
          <w:bCs/>
          <w:sz w:val="32"/>
          <w:szCs w:val="32"/>
        </w:rPr>
        <w:t>eGFR</w:t>
      </w:r>
      <w:proofErr w:type="spellEnd"/>
      <w:r w:rsidRPr="002304CB">
        <w:rPr>
          <w:rFonts w:ascii="TH SarabunPSK" w:hAnsi="TH SarabunPSK" w:cs="TH SarabunPSK"/>
          <w:b/>
          <w:bCs/>
          <w:sz w:val="32"/>
          <w:szCs w:val="32"/>
        </w:rPr>
        <w:t>&lt;</w:t>
      </w:r>
      <w:r w:rsidRPr="002304CB">
        <w:rPr>
          <w:rFonts w:ascii="TH SarabunPSK" w:hAnsi="TH SarabunPSK" w:cs="TH SarabunPSK"/>
          <w:b/>
          <w:bCs/>
          <w:sz w:val="32"/>
          <w:szCs w:val="32"/>
          <w:cs/>
        </w:rPr>
        <w:t xml:space="preserve">4 </w:t>
      </w:r>
      <w:r w:rsidRPr="002304CB">
        <w:rPr>
          <w:rFonts w:ascii="TH SarabunPSK" w:hAnsi="TH SarabunPSK" w:cs="TH SarabunPSK"/>
          <w:b/>
          <w:bCs/>
          <w:sz w:val="32"/>
          <w:szCs w:val="32"/>
        </w:rPr>
        <w:t>ml/min/</w:t>
      </w:r>
      <w:r w:rsidRPr="002304CB">
        <w:rPr>
          <w:rFonts w:ascii="TH SarabunPSK" w:hAnsi="TH SarabunPSK" w:cs="TH SarabunPSK"/>
          <w:b/>
          <w:bCs/>
          <w:sz w:val="32"/>
          <w:szCs w:val="32"/>
          <w:cs/>
        </w:rPr>
        <w:t>1.73</w:t>
      </w:r>
      <w:r w:rsidRPr="002304CB">
        <w:rPr>
          <w:rFonts w:ascii="TH SarabunPSK" w:hAnsi="TH SarabunPSK" w:cs="TH SarabunPSK"/>
          <w:b/>
          <w:bCs/>
          <w:sz w:val="32"/>
          <w:szCs w:val="32"/>
        </w:rPr>
        <w:t>m</w:t>
      </w:r>
      <w:r w:rsidRPr="002304CB">
        <w:rPr>
          <w:rFonts w:ascii="TH SarabunPSK" w:hAnsi="TH SarabunPSK" w:cs="TH SarabunPSK"/>
          <w:b/>
          <w:bCs/>
          <w:sz w:val="32"/>
          <w:szCs w:val="32"/>
          <w:vertAlign w:val="superscript"/>
          <w:cs/>
        </w:rPr>
        <w:t>2</w:t>
      </w:r>
      <w:r w:rsidRPr="002304CB">
        <w:rPr>
          <w:rFonts w:ascii="TH SarabunPSK" w:hAnsi="TH SarabunPSK" w:cs="TH SarabunPSK"/>
          <w:b/>
          <w:bCs/>
          <w:sz w:val="32"/>
          <w:szCs w:val="32"/>
          <w:cs/>
        </w:rPr>
        <w:t>/</w:t>
      </w:r>
      <w:proofErr w:type="spellStart"/>
      <w:r w:rsidRPr="002304CB">
        <w:rPr>
          <w:rFonts w:ascii="TH SarabunPSK" w:hAnsi="TH SarabunPSK" w:cs="TH SarabunPSK"/>
          <w:b/>
          <w:bCs/>
          <w:sz w:val="32"/>
          <w:szCs w:val="32"/>
        </w:rPr>
        <w:t>yr</w:t>
      </w:r>
      <w:proofErr w:type="spellEnd"/>
    </w:p>
    <w:p w:rsidR="002304CB" w:rsidRPr="001B13DD" w:rsidRDefault="002304CB" w:rsidP="002304CB">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แบบฟอร์มการติดตามประเมินผล</w:t>
      </w:r>
    </w:p>
    <w:p w:rsidR="002304CB" w:rsidRPr="001B13DD" w:rsidRDefault="002304CB" w:rsidP="002304CB">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ด้านโรคไต</w:t>
      </w:r>
    </w:p>
    <w:p w:rsidR="002304CB" w:rsidRPr="002304CB" w:rsidRDefault="002304CB" w:rsidP="002304CB">
      <w:pPr>
        <w:spacing w:after="0" w:line="240" w:lineRule="auto"/>
        <w:jc w:val="both"/>
        <w:rPr>
          <w:rFonts w:ascii="TH SarabunPSK" w:hAnsi="TH SarabunPSK" w:cs="TH SarabunPSK"/>
          <w:sz w:val="32"/>
          <w:szCs w:val="32"/>
        </w:rPr>
      </w:pPr>
      <w:r w:rsidRPr="002304CB">
        <w:rPr>
          <w:rFonts w:ascii="TH SarabunPSK" w:hAnsi="TH SarabunPSK" w:cs="TH SarabunPSK"/>
          <w:b/>
          <w:bCs/>
          <w:sz w:val="32"/>
          <w:szCs w:val="32"/>
        </w:rPr>
        <w:t xml:space="preserve">1. </w:t>
      </w:r>
      <w:r w:rsidRPr="002304CB">
        <w:rPr>
          <w:rFonts w:ascii="TH SarabunPSK" w:hAnsi="TH SarabunPSK" w:cs="TH SarabunPSK"/>
          <w:b/>
          <w:bCs/>
          <w:sz w:val="32"/>
          <w:szCs w:val="32"/>
          <w:cs/>
        </w:rPr>
        <w:t xml:space="preserve">ประเด็นการติดตามประเมินผล </w:t>
      </w:r>
    </w:p>
    <w:p w:rsidR="002304CB" w:rsidRPr="002304CB" w:rsidRDefault="002304CB" w:rsidP="002304CB">
      <w:pPr>
        <w:spacing w:after="0"/>
        <w:jc w:val="thaiDistribute"/>
        <w:rPr>
          <w:rFonts w:ascii="TH SarabunPSK" w:hAnsi="TH SarabunPSK" w:cs="TH SarabunPSK"/>
          <w:sz w:val="32"/>
          <w:szCs w:val="32"/>
        </w:rPr>
      </w:pPr>
      <w:r w:rsidRPr="002304CB">
        <w:rPr>
          <w:rFonts w:ascii="TH SarabunPSK" w:hAnsi="TH SarabunPSK" w:cs="TH SarabunPSK"/>
          <w:sz w:val="32"/>
          <w:szCs w:val="32"/>
          <w:cs/>
        </w:rPr>
        <w:t xml:space="preserve">    (</w:t>
      </w:r>
      <w:r w:rsidRPr="002304CB">
        <w:rPr>
          <w:rFonts w:ascii="TH SarabunPSK" w:hAnsi="TH SarabunPSK" w:cs="TH SarabunPSK"/>
          <w:sz w:val="32"/>
          <w:szCs w:val="32"/>
        </w:rPr>
        <w:t>1</w:t>
      </w:r>
      <w:r w:rsidRPr="002304CB">
        <w:rPr>
          <w:rFonts w:ascii="TH SarabunPSK" w:hAnsi="TH SarabunPSK" w:cs="TH SarabunPSK"/>
          <w:sz w:val="32"/>
          <w:szCs w:val="32"/>
          <w:cs/>
        </w:rPr>
        <w:t>) ร้อยละของผู้ป่วย</w:t>
      </w:r>
      <w:r w:rsidRPr="002304CB">
        <w:rPr>
          <w:rFonts w:ascii="TH SarabunPSK" w:hAnsi="TH SarabunPSK" w:cs="TH SarabunPSK"/>
          <w:b/>
          <w:bCs/>
          <w:sz w:val="32"/>
          <w:szCs w:val="32"/>
        </w:rPr>
        <w:t xml:space="preserve">CKD </w:t>
      </w:r>
      <w:r w:rsidRPr="002304CB">
        <w:rPr>
          <w:rFonts w:ascii="TH SarabunPSK" w:hAnsi="TH SarabunPSK" w:cs="TH SarabunPSK"/>
          <w:b/>
          <w:bCs/>
          <w:sz w:val="32"/>
          <w:szCs w:val="32"/>
          <w:cs/>
        </w:rPr>
        <w:t>ที่</w:t>
      </w:r>
      <w:r w:rsidRPr="002304CB">
        <w:rPr>
          <w:rFonts w:ascii="TH SarabunPSK" w:hAnsi="TH SarabunPSK" w:cs="TH SarabunPSK"/>
          <w:sz w:val="32"/>
          <w:szCs w:val="32"/>
          <w:cs/>
        </w:rPr>
        <w:t xml:space="preserve">มีอัตราการลดลงของ </w:t>
      </w:r>
      <w:proofErr w:type="spellStart"/>
      <w:r w:rsidRPr="002304CB">
        <w:rPr>
          <w:rFonts w:ascii="TH SarabunPSK" w:hAnsi="TH SarabunPSK" w:cs="TH SarabunPSK"/>
          <w:sz w:val="32"/>
          <w:szCs w:val="32"/>
        </w:rPr>
        <w:t>eGFR</w:t>
      </w:r>
      <w:proofErr w:type="spellEnd"/>
      <w:r w:rsidRPr="002304CB">
        <w:rPr>
          <w:rFonts w:ascii="TH SarabunPSK" w:hAnsi="TH SarabunPSK" w:cs="TH SarabunPSK"/>
          <w:sz w:val="32"/>
          <w:szCs w:val="32"/>
        </w:rPr>
        <w:t>&lt;</w:t>
      </w:r>
      <w:r w:rsidRPr="002304CB">
        <w:rPr>
          <w:rFonts w:ascii="TH SarabunPSK" w:hAnsi="TH SarabunPSK" w:cs="TH SarabunPSK"/>
          <w:sz w:val="32"/>
          <w:szCs w:val="32"/>
          <w:cs/>
        </w:rPr>
        <w:t xml:space="preserve">4 </w:t>
      </w:r>
      <w:r w:rsidRPr="002304CB">
        <w:rPr>
          <w:rFonts w:ascii="TH SarabunPSK" w:hAnsi="TH SarabunPSK" w:cs="TH SarabunPSK"/>
          <w:sz w:val="32"/>
          <w:szCs w:val="32"/>
        </w:rPr>
        <w:t>ml/min/</w:t>
      </w:r>
      <w:r w:rsidRPr="002304CB">
        <w:rPr>
          <w:rFonts w:ascii="TH SarabunPSK" w:hAnsi="TH SarabunPSK" w:cs="TH SarabunPSK"/>
          <w:sz w:val="32"/>
          <w:szCs w:val="32"/>
          <w:cs/>
        </w:rPr>
        <w:t>1.7</w:t>
      </w:r>
      <w:r w:rsidRPr="002304CB">
        <w:rPr>
          <w:rFonts w:ascii="TH SarabunPSK" w:hAnsi="TH SarabunPSK" w:cs="TH SarabunPSK"/>
          <w:sz w:val="32"/>
          <w:szCs w:val="32"/>
        </w:rPr>
        <w:t>3m</w:t>
      </w:r>
      <w:r w:rsidRPr="002304CB">
        <w:rPr>
          <w:rFonts w:ascii="TH SarabunPSK" w:hAnsi="TH SarabunPSK" w:cs="TH SarabunPSK"/>
          <w:sz w:val="32"/>
          <w:szCs w:val="32"/>
          <w:vertAlign w:val="superscript"/>
          <w:cs/>
        </w:rPr>
        <w:t>2</w:t>
      </w:r>
      <w:r w:rsidRPr="002304CB">
        <w:rPr>
          <w:rFonts w:ascii="TH SarabunPSK" w:hAnsi="TH SarabunPSK" w:cs="TH SarabunPSK"/>
          <w:sz w:val="32"/>
          <w:szCs w:val="32"/>
          <w:cs/>
        </w:rPr>
        <w:t>/</w:t>
      </w:r>
      <w:proofErr w:type="spellStart"/>
      <w:r w:rsidRPr="002304CB">
        <w:rPr>
          <w:rFonts w:ascii="TH SarabunPSK" w:hAnsi="TH SarabunPSK" w:cs="TH SarabunPSK"/>
          <w:sz w:val="32"/>
          <w:szCs w:val="32"/>
        </w:rPr>
        <w:t>yr</w:t>
      </w:r>
      <w:proofErr w:type="spellEnd"/>
      <w:r w:rsidRPr="002304CB">
        <w:rPr>
          <w:rFonts w:ascii="TH SarabunPSK" w:hAnsi="TH SarabunPSK" w:cs="TH SarabunPSK"/>
          <w:sz w:val="32"/>
          <w:szCs w:val="32"/>
        </w:rPr>
        <w:t xml:space="preserve"> </w:t>
      </w:r>
    </w:p>
    <w:p w:rsidR="002304CB" w:rsidRPr="002304CB" w:rsidRDefault="002304CB" w:rsidP="002304CB">
      <w:pPr>
        <w:spacing w:after="0"/>
        <w:jc w:val="thaiDistribute"/>
        <w:rPr>
          <w:rFonts w:ascii="TH SarabunPSK" w:hAnsi="TH SarabunPSK" w:cs="TH SarabunPSK"/>
          <w:sz w:val="32"/>
          <w:szCs w:val="32"/>
          <w:cs/>
        </w:rPr>
      </w:pPr>
      <w:r w:rsidRPr="002304CB">
        <w:rPr>
          <w:rFonts w:ascii="TH SarabunPSK" w:hAnsi="TH SarabunPSK" w:cs="TH SarabunPSK"/>
          <w:sz w:val="32"/>
          <w:szCs w:val="32"/>
          <w:cs/>
        </w:rPr>
        <w:t xml:space="preserve">          (เป้าหมาย</w:t>
      </w:r>
      <w:r w:rsidRPr="002304CB">
        <w:rPr>
          <w:rFonts w:ascii="TH SarabunPSK" w:hAnsi="TH SarabunPSK" w:cs="TH SarabunPSK"/>
          <w:sz w:val="32"/>
          <w:szCs w:val="32"/>
        </w:rPr>
        <w:t xml:space="preserve">: &gt; 65% </w:t>
      </w:r>
      <w:r w:rsidRPr="002304CB">
        <w:rPr>
          <w:rFonts w:ascii="TH SarabunPSK" w:hAnsi="TH SarabunPSK" w:cs="TH SarabunPSK"/>
          <w:sz w:val="32"/>
          <w:szCs w:val="32"/>
          <w:cs/>
        </w:rPr>
        <w:t xml:space="preserve">เมื่อสิ้นสุดปีงบฯ </w:t>
      </w:r>
      <w:r w:rsidRPr="002304CB">
        <w:rPr>
          <w:rFonts w:ascii="TH SarabunPSK" w:hAnsi="TH SarabunPSK" w:cs="TH SarabunPSK"/>
          <w:sz w:val="32"/>
          <w:szCs w:val="32"/>
        </w:rPr>
        <w:t>2560</w:t>
      </w:r>
      <w:r w:rsidRPr="002304CB">
        <w:rPr>
          <w:rFonts w:ascii="TH SarabunPSK" w:hAnsi="TH SarabunPSK" w:cs="TH SarabunPSK"/>
          <w:sz w:val="32"/>
          <w:szCs w:val="32"/>
          <w:cs/>
        </w:rPr>
        <w:t>)</w:t>
      </w:r>
    </w:p>
    <w:p w:rsidR="002304CB" w:rsidRPr="002304CB" w:rsidRDefault="002304CB" w:rsidP="002304CB">
      <w:pPr>
        <w:spacing w:after="0" w:line="240" w:lineRule="auto"/>
        <w:jc w:val="thaiDistribute"/>
        <w:rPr>
          <w:rFonts w:ascii="TH SarabunPSK" w:hAnsi="TH SarabunPSK" w:cs="TH SarabunPSK"/>
          <w:b/>
          <w:bCs/>
          <w:sz w:val="32"/>
          <w:szCs w:val="32"/>
        </w:rPr>
      </w:pPr>
      <w:r w:rsidRPr="002304CB">
        <w:rPr>
          <w:rFonts w:ascii="TH SarabunPSK" w:hAnsi="TH SarabunPSK" w:cs="TH SarabunPSK"/>
          <w:b/>
          <w:bCs/>
          <w:sz w:val="32"/>
          <w:szCs w:val="32"/>
        </w:rPr>
        <w:t xml:space="preserve">2. </w:t>
      </w:r>
      <w:r w:rsidRPr="002304CB">
        <w:rPr>
          <w:rFonts w:ascii="TH SarabunPSK" w:hAnsi="TH SarabunPSK" w:cs="TH SarabunPSK"/>
          <w:b/>
          <w:bCs/>
          <w:sz w:val="32"/>
          <w:szCs w:val="32"/>
          <w:cs/>
        </w:rPr>
        <w:t>สถานการณ์.................................................</w:t>
      </w:r>
      <w:r w:rsidRPr="002304CB">
        <w:rPr>
          <w:rFonts w:ascii="TH SarabunPSK" w:hAnsi="TH SarabunPSK" w:cs="TH SarabunPSK"/>
          <w:b/>
          <w:bCs/>
          <w:sz w:val="32"/>
          <w:szCs w:val="32"/>
        </w:rPr>
        <w:t>.....</w:t>
      </w:r>
      <w:r w:rsidRPr="002304CB">
        <w:rPr>
          <w:rFonts w:ascii="TH SarabunPSK" w:hAnsi="TH SarabunPSK" w:cs="TH SarabunPSK"/>
          <w:b/>
          <w:bCs/>
          <w:sz w:val="32"/>
          <w:szCs w:val="32"/>
          <w:cs/>
        </w:rPr>
        <w:t>..................................................................................................................</w:t>
      </w:r>
    </w:p>
    <w:p w:rsidR="002304CB" w:rsidRPr="002304CB" w:rsidRDefault="002304CB" w:rsidP="002304CB">
      <w:pPr>
        <w:spacing w:after="0" w:line="240" w:lineRule="auto"/>
        <w:jc w:val="thaiDistribute"/>
        <w:rPr>
          <w:rFonts w:ascii="TH SarabunPSK" w:hAnsi="TH SarabunPSK" w:cs="TH SarabunPSK"/>
          <w:b/>
          <w:bCs/>
          <w:sz w:val="32"/>
          <w:szCs w:val="32"/>
        </w:rPr>
      </w:pPr>
      <w:r w:rsidRPr="002304CB">
        <w:rPr>
          <w:rFonts w:ascii="TH SarabunPSK" w:hAnsi="TH SarabunPSK" w:cs="TH SarabunPSK"/>
          <w:b/>
          <w:bCs/>
          <w:sz w:val="32"/>
          <w:szCs w:val="32"/>
        </w:rPr>
        <w:t xml:space="preserve">3. </w:t>
      </w:r>
      <w:r w:rsidRPr="002304CB">
        <w:rPr>
          <w:rFonts w:ascii="TH SarabunPSK" w:hAnsi="TH SarabunPSK" w:cs="TH SarabunPSK"/>
          <w:b/>
          <w:bCs/>
          <w:sz w:val="32"/>
          <w:szCs w:val="32"/>
          <w:cs/>
        </w:rPr>
        <w:t xml:space="preserve">ข้อมูลประกอบการวิเคราะห์   </w:t>
      </w:r>
    </w:p>
    <w:p w:rsidR="002304CB" w:rsidRPr="002304CB" w:rsidRDefault="002304CB" w:rsidP="002304CB">
      <w:pPr>
        <w:spacing w:after="0"/>
        <w:jc w:val="thaiDistribute"/>
        <w:rPr>
          <w:rFonts w:ascii="TH SarabunPSK" w:hAnsi="TH SarabunPSK" w:cs="TH SarabunPSK"/>
          <w:b/>
          <w:bCs/>
          <w:sz w:val="32"/>
          <w:szCs w:val="32"/>
        </w:rPr>
      </w:pPr>
      <w:r w:rsidRPr="002304CB">
        <w:rPr>
          <w:rFonts w:ascii="TH SarabunPSK" w:hAnsi="TH SarabunPSK" w:cs="TH SarabunPSK"/>
          <w:b/>
          <w:bCs/>
          <w:sz w:val="32"/>
          <w:szCs w:val="32"/>
          <w:cs/>
        </w:rPr>
        <w:t xml:space="preserve">   3.1 ข้อมูลเชิงปริมาณ</w:t>
      </w:r>
    </w:p>
    <w:p w:rsidR="002304CB" w:rsidRPr="002304CB" w:rsidRDefault="002304CB" w:rsidP="002304CB">
      <w:pPr>
        <w:pStyle w:val="ListParagraph"/>
        <w:ind w:left="238"/>
        <w:jc w:val="thaiDistribute"/>
        <w:rPr>
          <w:rFonts w:ascii="TH SarabunPSK" w:hAnsi="TH SarabunPSK" w:cs="TH SarabunPSK"/>
          <w:szCs w:val="32"/>
        </w:rPr>
      </w:pPr>
      <w:r w:rsidRPr="002304CB">
        <w:rPr>
          <w:rFonts w:ascii="TH SarabunPSK" w:hAnsi="TH SarabunPSK" w:cs="TH SarabunPSK"/>
          <w:szCs w:val="32"/>
          <w:cs/>
        </w:rPr>
        <w:t xml:space="preserve"> (</w:t>
      </w:r>
      <w:r w:rsidRPr="002304CB">
        <w:rPr>
          <w:rFonts w:ascii="TH SarabunPSK" w:hAnsi="TH SarabunPSK" w:cs="TH SarabunPSK"/>
          <w:szCs w:val="32"/>
        </w:rPr>
        <w:t>1</w:t>
      </w:r>
      <w:r w:rsidRPr="002304CB">
        <w:rPr>
          <w:rFonts w:ascii="TH SarabunPSK" w:hAnsi="TH SarabunPSK" w:cs="TH SarabunPSK"/>
          <w:szCs w:val="32"/>
          <w:cs/>
        </w:rPr>
        <w:t>) ร้อยละของผู้ป่วย</w:t>
      </w:r>
      <w:r w:rsidRPr="002304CB">
        <w:rPr>
          <w:rFonts w:ascii="TH SarabunPSK" w:hAnsi="TH SarabunPSK" w:cs="TH SarabunPSK"/>
          <w:b/>
          <w:bCs/>
          <w:szCs w:val="32"/>
        </w:rPr>
        <w:t xml:space="preserve">CKD </w:t>
      </w:r>
      <w:r w:rsidRPr="002304CB">
        <w:rPr>
          <w:rFonts w:ascii="TH SarabunPSK" w:hAnsi="TH SarabunPSK" w:cs="TH SarabunPSK"/>
          <w:b/>
          <w:bCs/>
          <w:szCs w:val="32"/>
          <w:cs/>
        </w:rPr>
        <w:t>ที่</w:t>
      </w:r>
      <w:r w:rsidRPr="002304CB">
        <w:rPr>
          <w:rFonts w:ascii="TH SarabunPSK" w:hAnsi="TH SarabunPSK" w:cs="TH SarabunPSK"/>
          <w:szCs w:val="32"/>
          <w:cs/>
        </w:rPr>
        <w:t xml:space="preserve">มีอัตราการลดลงของ </w:t>
      </w:r>
      <w:proofErr w:type="spellStart"/>
      <w:r w:rsidRPr="002304CB">
        <w:rPr>
          <w:rFonts w:ascii="TH SarabunPSK" w:hAnsi="TH SarabunPSK" w:cs="TH SarabunPSK"/>
          <w:szCs w:val="32"/>
        </w:rPr>
        <w:t>eGFR</w:t>
      </w:r>
      <w:proofErr w:type="spellEnd"/>
      <w:r w:rsidRPr="002304CB">
        <w:rPr>
          <w:rFonts w:ascii="TH SarabunPSK" w:hAnsi="TH SarabunPSK" w:cs="TH SarabunPSK"/>
          <w:szCs w:val="32"/>
        </w:rPr>
        <w:t>&lt;</w:t>
      </w:r>
      <w:r w:rsidRPr="002304CB">
        <w:rPr>
          <w:rFonts w:ascii="TH SarabunPSK" w:hAnsi="TH SarabunPSK" w:cs="TH SarabunPSK"/>
          <w:szCs w:val="32"/>
          <w:cs/>
        </w:rPr>
        <w:t xml:space="preserve">4 </w:t>
      </w:r>
      <w:r w:rsidRPr="002304CB">
        <w:rPr>
          <w:rFonts w:ascii="TH SarabunPSK" w:hAnsi="TH SarabunPSK" w:cs="TH SarabunPSK"/>
          <w:szCs w:val="32"/>
        </w:rPr>
        <w:t>ml/min/</w:t>
      </w:r>
      <w:r w:rsidRPr="002304CB">
        <w:rPr>
          <w:rFonts w:ascii="TH SarabunPSK" w:hAnsi="TH SarabunPSK" w:cs="TH SarabunPSK"/>
          <w:szCs w:val="32"/>
          <w:cs/>
        </w:rPr>
        <w:t>1.7</w:t>
      </w:r>
      <w:r w:rsidRPr="002304CB">
        <w:rPr>
          <w:rFonts w:ascii="TH SarabunPSK" w:hAnsi="TH SarabunPSK" w:cs="TH SarabunPSK"/>
          <w:szCs w:val="32"/>
        </w:rPr>
        <w:t>3m</w:t>
      </w:r>
      <w:r w:rsidRPr="002304CB">
        <w:rPr>
          <w:rFonts w:ascii="TH SarabunPSK" w:hAnsi="TH SarabunPSK" w:cs="TH SarabunPSK"/>
          <w:szCs w:val="32"/>
          <w:vertAlign w:val="superscript"/>
          <w:cs/>
        </w:rPr>
        <w:t>2</w:t>
      </w:r>
      <w:r w:rsidRPr="002304CB">
        <w:rPr>
          <w:rFonts w:ascii="TH SarabunPSK" w:hAnsi="TH SarabunPSK" w:cs="TH SarabunPSK"/>
          <w:szCs w:val="32"/>
          <w:cs/>
        </w:rPr>
        <w:t>/</w:t>
      </w:r>
      <w:proofErr w:type="spellStart"/>
      <w:r w:rsidRPr="002304CB">
        <w:rPr>
          <w:rFonts w:ascii="TH SarabunPSK" w:hAnsi="TH SarabunPSK" w:cs="TH SarabunPSK"/>
          <w:szCs w:val="32"/>
        </w:rPr>
        <w:t>yr</w:t>
      </w:r>
      <w:proofErr w:type="spellEnd"/>
      <w:r w:rsidRPr="002304CB">
        <w:rPr>
          <w:rFonts w:ascii="TH SarabunPSK" w:hAnsi="TH SarabunPSK" w:cs="TH SarabunPSK"/>
          <w:szCs w:val="32"/>
        </w:rPr>
        <w:t xml:space="preserve"> </w:t>
      </w:r>
    </w:p>
    <w:p w:rsidR="002304CB" w:rsidRPr="002304CB" w:rsidRDefault="002304CB" w:rsidP="002304CB">
      <w:pPr>
        <w:pStyle w:val="ListParagraph"/>
        <w:ind w:left="238"/>
        <w:jc w:val="thaiDistribute"/>
        <w:rPr>
          <w:rFonts w:ascii="TH SarabunPSK" w:hAnsi="TH SarabunPSK" w:cs="TH SarabunPSK"/>
          <w:szCs w:val="32"/>
        </w:rPr>
      </w:pPr>
      <w:r w:rsidRPr="002304CB">
        <w:rPr>
          <w:rFonts w:ascii="TH SarabunPSK" w:hAnsi="TH SarabunPSK" w:cs="TH SarabunPSK"/>
          <w:szCs w:val="32"/>
          <w:cs/>
        </w:rPr>
        <w:t xml:space="preserve">       (เป้าหมาย</w:t>
      </w:r>
      <w:r w:rsidRPr="002304CB">
        <w:rPr>
          <w:rFonts w:ascii="TH SarabunPSK" w:hAnsi="TH SarabunPSK" w:cs="TH SarabunPSK"/>
          <w:szCs w:val="32"/>
        </w:rPr>
        <w:t xml:space="preserve">: &gt; 50% </w:t>
      </w:r>
      <w:r w:rsidRPr="002304CB">
        <w:rPr>
          <w:rFonts w:ascii="TH SarabunPSK" w:hAnsi="TH SarabunPSK" w:cs="TH SarabunPSK"/>
          <w:szCs w:val="32"/>
          <w:cs/>
        </w:rPr>
        <w:t xml:space="preserve">เมื่อสิ้นสุดปีงบฯ </w:t>
      </w:r>
      <w:r w:rsidRPr="002304CB">
        <w:rPr>
          <w:rFonts w:ascii="TH SarabunPSK" w:hAnsi="TH SarabunPSK" w:cs="TH SarabunPSK"/>
          <w:szCs w:val="32"/>
        </w:rPr>
        <w:t>2559</w:t>
      </w:r>
      <w:r w:rsidRPr="002304CB">
        <w:rPr>
          <w:rFonts w:ascii="TH SarabunPSK" w:hAnsi="TH SarabunPSK" w:cs="TH SarabunPSK"/>
          <w:szCs w:val="32"/>
          <w:cs/>
        </w:rPr>
        <w:t>)</w:t>
      </w:r>
    </w:p>
    <w:tbl>
      <w:tblPr>
        <w:tblW w:w="11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693"/>
        <w:gridCol w:w="2983"/>
        <w:gridCol w:w="2120"/>
        <w:gridCol w:w="1120"/>
      </w:tblGrid>
      <w:tr w:rsidR="002304CB" w:rsidRPr="002304CB" w:rsidTr="00984074">
        <w:trPr>
          <w:trHeight w:val="360"/>
          <w:jc w:val="center"/>
        </w:trPr>
        <w:tc>
          <w:tcPr>
            <w:tcW w:w="2405" w:type="dxa"/>
            <w:vMerge w:val="restart"/>
            <w:vAlign w:val="center"/>
          </w:tcPr>
          <w:p w:rsidR="002304CB" w:rsidRPr="002304CB" w:rsidRDefault="002304CB" w:rsidP="00984074">
            <w:pPr>
              <w:spacing w:after="0" w:line="240" w:lineRule="auto"/>
              <w:ind w:left="-108" w:right="-108"/>
              <w:jc w:val="center"/>
              <w:rPr>
                <w:rFonts w:ascii="TH SarabunPSK" w:hAnsi="TH SarabunPSK" w:cs="TH SarabunPSK"/>
                <w:b/>
                <w:bCs/>
                <w:sz w:val="32"/>
                <w:szCs w:val="32"/>
                <w:cs/>
              </w:rPr>
            </w:pPr>
            <w:r w:rsidRPr="002304CB">
              <w:rPr>
                <w:rFonts w:ascii="TH SarabunPSK" w:hAnsi="TH SarabunPSK" w:cs="TH SarabunPSK"/>
                <w:b/>
                <w:bCs/>
                <w:sz w:val="32"/>
                <w:szCs w:val="32"/>
                <w:cs/>
              </w:rPr>
              <w:t>จังหวัด</w:t>
            </w:r>
          </w:p>
        </w:tc>
        <w:tc>
          <w:tcPr>
            <w:tcW w:w="7796" w:type="dxa"/>
            <w:gridSpan w:val="3"/>
            <w:tcBorders>
              <w:bottom w:val="single" w:sz="4" w:space="0" w:color="auto"/>
            </w:tcBorders>
            <w:vAlign w:val="center"/>
          </w:tcPr>
          <w:p w:rsidR="002304CB" w:rsidRPr="002304CB" w:rsidRDefault="002304CB" w:rsidP="00984074">
            <w:pPr>
              <w:spacing w:after="0" w:line="240" w:lineRule="auto"/>
              <w:ind w:left="-167" w:right="-148"/>
              <w:jc w:val="center"/>
              <w:rPr>
                <w:rFonts w:ascii="TH SarabunPSK" w:hAnsi="TH SarabunPSK" w:cs="TH SarabunPSK"/>
                <w:b/>
                <w:bCs/>
                <w:sz w:val="32"/>
                <w:szCs w:val="32"/>
                <w:cs/>
              </w:rPr>
            </w:pPr>
            <w:r w:rsidRPr="002304CB">
              <w:rPr>
                <w:rFonts w:ascii="TH SarabunPSK" w:hAnsi="TH SarabunPSK" w:cs="TH SarabunPSK"/>
                <w:b/>
                <w:bCs/>
                <w:sz w:val="32"/>
                <w:szCs w:val="32"/>
                <w:cs/>
              </w:rPr>
              <w:t>รายการข้อมูล</w:t>
            </w:r>
          </w:p>
        </w:tc>
        <w:tc>
          <w:tcPr>
            <w:tcW w:w="1120" w:type="dxa"/>
            <w:vMerge w:val="restart"/>
            <w:vAlign w:val="center"/>
          </w:tcPr>
          <w:p w:rsidR="002304CB" w:rsidRPr="002304CB" w:rsidRDefault="002304CB" w:rsidP="00984074">
            <w:pPr>
              <w:spacing w:after="0" w:line="240" w:lineRule="auto"/>
              <w:jc w:val="center"/>
              <w:rPr>
                <w:rFonts w:ascii="TH SarabunPSK" w:hAnsi="TH SarabunPSK" w:cs="TH SarabunPSK"/>
                <w:b/>
                <w:bCs/>
                <w:sz w:val="32"/>
                <w:szCs w:val="32"/>
              </w:rPr>
            </w:pPr>
            <w:r w:rsidRPr="002304CB">
              <w:rPr>
                <w:rFonts w:ascii="TH SarabunPSK" w:hAnsi="TH SarabunPSK" w:cs="TH SarabunPSK"/>
                <w:b/>
                <w:bCs/>
                <w:sz w:val="32"/>
                <w:szCs w:val="32"/>
                <w:cs/>
              </w:rPr>
              <w:t>หมายเหตุ</w:t>
            </w:r>
          </w:p>
        </w:tc>
      </w:tr>
      <w:tr w:rsidR="002304CB" w:rsidRPr="002304CB" w:rsidTr="00984074">
        <w:trPr>
          <w:jc w:val="center"/>
        </w:trPr>
        <w:tc>
          <w:tcPr>
            <w:tcW w:w="2405" w:type="dxa"/>
            <w:vMerge/>
            <w:tcBorders>
              <w:bottom w:val="single" w:sz="4" w:space="0" w:color="auto"/>
            </w:tcBorders>
          </w:tcPr>
          <w:p w:rsidR="002304CB" w:rsidRPr="002304CB" w:rsidRDefault="002304CB" w:rsidP="00984074">
            <w:pPr>
              <w:spacing w:after="0" w:line="240" w:lineRule="auto"/>
              <w:ind w:left="-108" w:right="-108"/>
              <w:jc w:val="center"/>
              <w:rPr>
                <w:rFonts w:ascii="TH SarabunPSK" w:hAnsi="TH SarabunPSK" w:cs="TH SarabunPSK"/>
                <w:b/>
                <w:bCs/>
                <w:sz w:val="32"/>
                <w:szCs w:val="32"/>
                <w:cs/>
              </w:rPr>
            </w:pPr>
          </w:p>
        </w:tc>
        <w:tc>
          <w:tcPr>
            <w:tcW w:w="2693" w:type="dxa"/>
            <w:tcBorders>
              <w:bottom w:val="single" w:sz="4" w:space="0" w:color="auto"/>
            </w:tcBorders>
            <w:vAlign w:val="center"/>
          </w:tcPr>
          <w:p w:rsidR="002304CB" w:rsidRPr="002304CB" w:rsidRDefault="002304CB" w:rsidP="00984074">
            <w:pPr>
              <w:spacing w:after="0" w:line="240" w:lineRule="auto"/>
              <w:jc w:val="center"/>
              <w:rPr>
                <w:rFonts w:ascii="TH SarabunPSK" w:hAnsi="TH SarabunPSK" w:cs="TH SarabunPSK"/>
                <w:b/>
                <w:bCs/>
                <w:sz w:val="32"/>
                <w:szCs w:val="32"/>
              </w:rPr>
            </w:pPr>
            <w:r w:rsidRPr="002304CB">
              <w:rPr>
                <w:rFonts w:ascii="TH SarabunPSK" w:hAnsi="TH SarabunPSK" w:cs="TH SarabunPSK"/>
                <w:b/>
                <w:bCs/>
                <w:sz w:val="32"/>
                <w:szCs w:val="32"/>
                <w:cs/>
              </w:rPr>
              <w:t xml:space="preserve">จำนวนผู้ป่วยโรคไตเรื้อรังระยะที่ </w:t>
            </w:r>
            <w:r w:rsidRPr="002304CB">
              <w:rPr>
                <w:rFonts w:ascii="TH SarabunPSK" w:hAnsi="TH SarabunPSK" w:cs="TH SarabunPSK"/>
                <w:b/>
                <w:bCs/>
                <w:sz w:val="32"/>
                <w:szCs w:val="32"/>
              </w:rPr>
              <w:t xml:space="preserve">3-4 </w:t>
            </w:r>
            <w:r w:rsidRPr="002304CB">
              <w:rPr>
                <w:rFonts w:ascii="TH SarabunPSK" w:hAnsi="TH SarabunPSK" w:cs="TH SarabunPSK"/>
                <w:b/>
                <w:bCs/>
                <w:sz w:val="32"/>
                <w:szCs w:val="32"/>
                <w:cs/>
              </w:rPr>
              <w:t xml:space="preserve">ที่มีอัตราการลดลงของ </w:t>
            </w:r>
            <w:proofErr w:type="spellStart"/>
            <w:r w:rsidRPr="002304CB">
              <w:rPr>
                <w:rFonts w:ascii="TH SarabunPSK" w:hAnsi="TH SarabunPSK" w:cs="TH SarabunPSK"/>
                <w:b/>
                <w:bCs/>
                <w:sz w:val="32"/>
                <w:szCs w:val="32"/>
              </w:rPr>
              <w:t>eGFR</w:t>
            </w:r>
            <w:proofErr w:type="spellEnd"/>
            <w:r w:rsidRPr="002304CB">
              <w:rPr>
                <w:rFonts w:ascii="TH SarabunPSK" w:hAnsi="TH SarabunPSK" w:cs="TH SarabunPSK"/>
                <w:b/>
                <w:bCs/>
                <w:sz w:val="32"/>
                <w:szCs w:val="32"/>
              </w:rPr>
              <w:t>&lt; 4 ml/min/1.73 m</w:t>
            </w:r>
            <w:r w:rsidRPr="002304CB">
              <w:rPr>
                <w:rFonts w:ascii="TH SarabunPSK" w:hAnsi="TH SarabunPSK" w:cs="TH SarabunPSK"/>
                <w:b/>
                <w:bCs/>
                <w:sz w:val="32"/>
                <w:szCs w:val="32"/>
                <w:vertAlign w:val="superscript"/>
              </w:rPr>
              <w:t>2</w:t>
            </w:r>
            <w:r w:rsidRPr="002304CB">
              <w:rPr>
                <w:rFonts w:ascii="TH SarabunPSK" w:hAnsi="TH SarabunPSK" w:cs="TH SarabunPSK"/>
                <w:b/>
                <w:bCs/>
                <w:sz w:val="32"/>
                <w:szCs w:val="32"/>
              </w:rPr>
              <w:t>/</w:t>
            </w:r>
            <w:proofErr w:type="spellStart"/>
            <w:r w:rsidRPr="002304CB">
              <w:rPr>
                <w:rFonts w:ascii="TH SarabunPSK" w:hAnsi="TH SarabunPSK" w:cs="TH SarabunPSK"/>
                <w:b/>
                <w:bCs/>
                <w:sz w:val="32"/>
                <w:szCs w:val="32"/>
              </w:rPr>
              <w:t>yr</w:t>
            </w:r>
            <w:proofErr w:type="spellEnd"/>
            <w:r w:rsidRPr="002304CB">
              <w:rPr>
                <w:rFonts w:ascii="TH SarabunPSK" w:hAnsi="TH SarabunPSK" w:cs="TH SarabunPSK"/>
                <w:b/>
                <w:bCs/>
                <w:sz w:val="32"/>
                <w:szCs w:val="32"/>
              </w:rPr>
              <w:t xml:space="preserve"> </w:t>
            </w:r>
          </w:p>
          <w:p w:rsidR="002304CB" w:rsidRDefault="002304CB" w:rsidP="002304CB">
            <w:pPr>
              <w:spacing w:after="0" w:line="240" w:lineRule="auto"/>
              <w:jc w:val="center"/>
              <w:rPr>
                <w:rFonts w:ascii="TH SarabunPSK" w:hAnsi="TH SarabunPSK" w:cs="TH SarabunPSK"/>
                <w:b/>
                <w:bCs/>
                <w:sz w:val="32"/>
                <w:szCs w:val="32"/>
              </w:rPr>
            </w:pPr>
            <w:r w:rsidRPr="002304CB">
              <w:rPr>
                <w:rFonts w:ascii="TH SarabunPSK" w:hAnsi="TH SarabunPSK" w:cs="TH SarabunPSK"/>
                <w:b/>
                <w:bCs/>
                <w:sz w:val="32"/>
                <w:szCs w:val="32"/>
              </w:rPr>
              <w:t xml:space="preserve">x 100 </w:t>
            </w:r>
          </w:p>
          <w:p w:rsidR="002304CB" w:rsidRPr="002304CB" w:rsidRDefault="002304CB" w:rsidP="002304CB">
            <w:pPr>
              <w:spacing w:after="0" w:line="240" w:lineRule="auto"/>
              <w:jc w:val="center"/>
              <w:rPr>
                <w:rFonts w:ascii="TH SarabunPSK" w:hAnsi="TH SarabunPSK" w:cs="TH SarabunPSK"/>
                <w:b/>
                <w:bCs/>
                <w:sz w:val="32"/>
                <w:szCs w:val="32"/>
              </w:rPr>
            </w:pPr>
            <w:r w:rsidRPr="002304CB">
              <w:rPr>
                <w:rFonts w:ascii="TH SarabunPSK" w:hAnsi="TH SarabunPSK" w:cs="TH SarabunPSK"/>
                <w:b/>
                <w:bCs/>
                <w:sz w:val="32"/>
                <w:szCs w:val="32"/>
              </w:rPr>
              <w:t>(A)</w:t>
            </w:r>
          </w:p>
        </w:tc>
        <w:tc>
          <w:tcPr>
            <w:tcW w:w="2983" w:type="dxa"/>
          </w:tcPr>
          <w:p w:rsidR="002304CB" w:rsidRPr="002304CB" w:rsidRDefault="002304CB" w:rsidP="00984074">
            <w:pPr>
              <w:spacing w:after="0" w:line="240" w:lineRule="auto"/>
              <w:jc w:val="center"/>
              <w:rPr>
                <w:rFonts w:ascii="TH SarabunPSK" w:hAnsi="TH SarabunPSK" w:cs="TH SarabunPSK"/>
                <w:b/>
                <w:bCs/>
                <w:sz w:val="32"/>
                <w:szCs w:val="32"/>
              </w:rPr>
            </w:pPr>
            <w:r w:rsidRPr="002304CB">
              <w:rPr>
                <w:rFonts w:ascii="TH SarabunPSK" w:hAnsi="TH SarabunPSK" w:cs="TH SarabunPSK"/>
                <w:b/>
                <w:bCs/>
                <w:sz w:val="32"/>
                <w:szCs w:val="32"/>
                <w:cs/>
              </w:rPr>
              <w:t>จำนวนผู้ป่วยโรคไตเรื้อรังระยะที่</w:t>
            </w:r>
          </w:p>
          <w:p w:rsidR="002304CB" w:rsidRPr="002304CB" w:rsidRDefault="002304CB" w:rsidP="00984074">
            <w:pPr>
              <w:spacing w:after="0" w:line="240" w:lineRule="auto"/>
              <w:jc w:val="center"/>
              <w:rPr>
                <w:rFonts w:ascii="TH SarabunPSK" w:hAnsi="TH SarabunPSK" w:cs="TH SarabunPSK"/>
                <w:b/>
                <w:bCs/>
                <w:sz w:val="32"/>
                <w:szCs w:val="32"/>
              </w:rPr>
            </w:pPr>
            <w:r w:rsidRPr="002304CB">
              <w:rPr>
                <w:rFonts w:ascii="TH SarabunPSK" w:hAnsi="TH SarabunPSK" w:cs="TH SarabunPSK"/>
                <w:b/>
                <w:bCs/>
                <w:sz w:val="32"/>
                <w:szCs w:val="32"/>
              </w:rPr>
              <w:t>3-4 (B)</w:t>
            </w:r>
          </w:p>
        </w:tc>
        <w:tc>
          <w:tcPr>
            <w:tcW w:w="2120" w:type="dxa"/>
          </w:tcPr>
          <w:p w:rsidR="002304CB" w:rsidRPr="002304CB" w:rsidRDefault="002304CB" w:rsidP="00984074">
            <w:pPr>
              <w:spacing w:after="0" w:line="240" w:lineRule="auto"/>
              <w:jc w:val="center"/>
              <w:rPr>
                <w:rFonts w:ascii="TH SarabunPSK" w:hAnsi="TH SarabunPSK" w:cs="TH SarabunPSK"/>
                <w:b/>
                <w:bCs/>
                <w:sz w:val="32"/>
                <w:szCs w:val="32"/>
                <w:cs/>
              </w:rPr>
            </w:pPr>
            <w:r w:rsidRPr="002304CB">
              <w:rPr>
                <w:rFonts w:ascii="TH SarabunPSK" w:hAnsi="TH SarabunPSK" w:cs="TH SarabunPSK"/>
                <w:b/>
                <w:bCs/>
                <w:sz w:val="32"/>
                <w:szCs w:val="32"/>
              </w:rPr>
              <w:t>Ax100/B</w:t>
            </w:r>
          </w:p>
        </w:tc>
        <w:tc>
          <w:tcPr>
            <w:tcW w:w="1120" w:type="dxa"/>
            <w:vMerge/>
          </w:tcPr>
          <w:p w:rsidR="002304CB" w:rsidRPr="002304CB" w:rsidRDefault="002304CB" w:rsidP="00984074">
            <w:pPr>
              <w:spacing w:after="0" w:line="240" w:lineRule="auto"/>
              <w:jc w:val="center"/>
              <w:rPr>
                <w:rFonts w:ascii="TH SarabunPSK" w:hAnsi="TH SarabunPSK" w:cs="TH SarabunPSK"/>
                <w:b/>
                <w:bCs/>
                <w:sz w:val="32"/>
                <w:szCs w:val="32"/>
              </w:rPr>
            </w:pPr>
          </w:p>
        </w:tc>
      </w:tr>
      <w:tr w:rsidR="002304CB" w:rsidRPr="002304CB" w:rsidTr="00984074">
        <w:trPr>
          <w:trHeight w:val="227"/>
          <w:jc w:val="center"/>
        </w:trPr>
        <w:tc>
          <w:tcPr>
            <w:tcW w:w="2405" w:type="dxa"/>
            <w:tcBorders>
              <w:top w:val="nil"/>
              <w:left w:val="single" w:sz="4" w:space="0" w:color="auto"/>
              <w:bottom w:val="single" w:sz="4" w:space="0" w:color="auto"/>
              <w:right w:val="single" w:sz="4" w:space="0" w:color="auto"/>
            </w:tcBorders>
            <w:vAlign w:val="center"/>
          </w:tcPr>
          <w:p w:rsidR="002304CB" w:rsidRPr="002304CB" w:rsidRDefault="002304CB" w:rsidP="00984074">
            <w:pPr>
              <w:spacing w:after="0" w:line="240" w:lineRule="auto"/>
              <w:jc w:val="center"/>
              <w:rPr>
                <w:rFonts w:ascii="TH SarabunPSK" w:hAnsi="TH SarabunPSK" w:cs="TH SarabunPSK"/>
                <w:b/>
                <w:bCs/>
                <w:sz w:val="32"/>
                <w:szCs w:val="32"/>
              </w:rPr>
            </w:pPr>
            <w:r w:rsidRPr="002304CB">
              <w:rPr>
                <w:rFonts w:ascii="TH SarabunPSK" w:hAnsi="TH SarabunPSK" w:cs="TH SarabunPSK"/>
                <w:b/>
                <w:bCs/>
                <w:sz w:val="32"/>
                <w:szCs w:val="32"/>
                <w:cs/>
              </w:rPr>
              <w:t>จังหวัด</w:t>
            </w:r>
            <w:r w:rsidRPr="002304CB">
              <w:rPr>
                <w:rFonts w:ascii="TH SarabunPSK" w:hAnsi="TH SarabunPSK" w:cs="TH SarabunPSK"/>
                <w:b/>
                <w:bCs/>
                <w:sz w:val="32"/>
                <w:szCs w:val="32"/>
              </w:rPr>
              <w:t xml:space="preserve"> 1</w:t>
            </w:r>
          </w:p>
        </w:tc>
        <w:tc>
          <w:tcPr>
            <w:tcW w:w="2693" w:type="dxa"/>
            <w:tcBorders>
              <w:top w:val="nil"/>
              <w:left w:val="single" w:sz="4" w:space="0" w:color="auto"/>
              <w:bottom w:val="single" w:sz="4" w:space="0" w:color="auto"/>
              <w:right w:val="single" w:sz="4" w:space="0" w:color="auto"/>
            </w:tcBorders>
          </w:tcPr>
          <w:p w:rsidR="002304CB" w:rsidRPr="002304CB" w:rsidRDefault="002304CB" w:rsidP="00984074">
            <w:pPr>
              <w:spacing w:after="0" w:line="240" w:lineRule="auto"/>
              <w:rPr>
                <w:rFonts w:ascii="TH SarabunPSK" w:hAnsi="TH SarabunPSK" w:cs="TH SarabunPSK"/>
                <w:sz w:val="32"/>
                <w:szCs w:val="32"/>
                <w:cs/>
              </w:rPr>
            </w:pPr>
          </w:p>
        </w:tc>
        <w:tc>
          <w:tcPr>
            <w:tcW w:w="2983" w:type="dxa"/>
            <w:tcBorders>
              <w:left w:val="single" w:sz="4" w:space="0" w:color="auto"/>
              <w:bottom w:val="single" w:sz="4" w:space="0" w:color="000000"/>
            </w:tcBorders>
          </w:tcPr>
          <w:p w:rsidR="002304CB" w:rsidRPr="002304CB" w:rsidRDefault="002304CB" w:rsidP="00984074">
            <w:pPr>
              <w:spacing w:after="0" w:line="240" w:lineRule="auto"/>
              <w:ind w:left="-108" w:right="-113"/>
              <w:jc w:val="center"/>
              <w:rPr>
                <w:rFonts w:ascii="TH SarabunPSK" w:hAnsi="TH SarabunPSK" w:cs="TH SarabunPSK"/>
                <w:sz w:val="32"/>
                <w:szCs w:val="32"/>
                <w:cs/>
              </w:rPr>
            </w:pPr>
          </w:p>
        </w:tc>
        <w:tc>
          <w:tcPr>
            <w:tcW w:w="2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c>
          <w:tcPr>
            <w:tcW w:w="1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r>
      <w:tr w:rsidR="002304CB" w:rsidRPr="002304CB" w:rsidTr="00984074">
        <w:trPr>
          <w:trHeight w:val="227"/>
          <w:jc w:val="center"/>
        </w:trPr>
        <w:tc>
          <w:tcPr>
            <w:tcW w:w="2405" w:type="dxa"/>
            <w:tcBorders>
              <w:top w:val="nil"/>
              <w:left w:val="single" w:sz="4" w:space="0" w:color="auto"/>
              <w:bottom w:val="single" w:sz="4" w:space="0" w:color="auto"/>
              <w:right w:val="single" w:sz="4" w:space="0" w:color="auto"/>
            </w:tcBorders>
            <w:vAlign w:val="center"/>
          </w:tcPr>
          <w:p w:rsidR="002304CB" w:rsidRPr="002304CB" w:rsidRDefault="002304CB" w:rsidP="00984074">
            <w:pPr>
              <w:spacing w:after="0" w:line="240" w:lineRule="auto"/>
              <w:jc w:val="center"/>
              <w:rPr>
                <w:rFonts w:ascii="TH SarabunPSK" w:hAnsi="TH SarabunPSK" w:cs="TH SarabunPSK"/>
                <w:b/>
                <w:bCs/>
                <w:sz w:val="32"/>
                <w:szCs w:val="32"/>
                <w:cs/>
              </w:rPr>
            </w:pPr>
            <w:r w:rsidRPr="002304CB">
              <w:rPr>
                <w:rFonts w:ascii="TH SarabunPSK" w:hAnsi="TH SarabunPSK" w:cs="TH SarabunPSK"/>
                <w:b/>
                <w:bCs/>
                <w:sz w:val="32"/>
                <w:szCs w:val="32"/>
                <w:cs/>
              </w:rPr>
              <w:t>จังหวัด 2</w:t>
            </w:r>
          </w:p>
        </w:tc>
        <w:tc>
          <w:tcPr>
            <w:tcW w:w="2693" w:type="dxa"/>
            <w:tcBorders>
              <w:top w:val="nil"/>
              <w:left w:val="single" w:sz="4" w:space="0" w:color="auto"/>
              <w:bottom w:val="single" w:sz="4" w:space="0" w:color="auto"/>
              <w:right w:val="single" w:sz="4" w:space="0" w:color="auto"/>
            </w:tcBorders>
          </w:tcPr>
          <w:p w:rsidR="002304CB" w:rsidRPr="002304CB" w:rsidRDefault="002304CB" w:rsidP="00984074">
            <w:pPr>
              <w:spacing w:after="0" w:line="240" w:lineRule="auto"/>
              <w:rPr>
                <w:rFonts w:ascii="TH SarabunPSK" w:hAnsi="TH SarabunPSK" w:cs="TH SarabunPSK"/>
                <w:sz w:val="32"/>
                <w:szCs w:val="32"/>
                <w:cs/>
              </w:rPr>
            </w:pPr>
          </w:p>
        </w:tc>
        <w:tc>
          <w:tcPr>
            <w:tcW w:w="2983" w:type="dxa"/>
            <w:tcBorders>
              <w:left w:val="single" w:sz="4" w:space="0" w:color="auto"/>
              <w:bottom w:val="single" w:sz="4" w:space="0" w:color="000000"/>
            </w:tcBorders>
          </w:tcPr>
          <w:p w:rsidR="002304CB" w:rsidRPr="002304CB" w:rsidRDefault="002304CB" w:rsidP="00984074">
            <w:pPr>
              <w:spacing w:after="0" w:line="240" w:lineRule="auto"/>
              <w:ind w:left="-108" w:right="-113"/>
              <w:jc w:val="center"/>
              <w:rPr>
                <w:rFonts w:ascii="TH SarabunPSK" w:hAnsi="TH SarabunPSK" w:cs="TH SarabunPSK"/>
                <w:sz w:val="32"/>
                <w:szCs w:val="32"/>
                <w:cs/>
              </w:rPr>
            </w:pPr>
          </w:p>
        </w:tc>
        <w:tc>
          <w:tcPr>
            <w:tcW w:w="2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c>
          <w:tcPr>
            <w:tcW w:w="1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r>
      <w:tr w:rsidR="002304CB" w:rsidRPr="002304CB" w:rsidTr="00984074">
        <w:trPr>
          <w:trHeight w:val="227"/>
          <w:jc w:val="center"/>
        </w:trPr>
        <w:tc>
          <w:tcPr>
            <w:tcW w:w="2405" w:type="dxa"/>
            <w:tcBorders>
              <w:top w:val="nil"/>
              <w:left w:val="single" w:sz="4" w:space="0" w:color="auto"/>
              <w:bottom w:val="single" w:sz="4" w:space="0" w:color="auto"/>
              <w:right w:val="single" w:sz="4" w:space="0" w:color="auto"/>
            </w:tcBorders>
          </w:tcPr>
          <w:p w:rsidR="002304CB" w:rsidRPr="002304CB" w:rsidRDefault="002304CB" w:rsidP="00984074">
            <w:pPr>
              <w:spacing w:after="0" w:line="240" w:lineRule="auto"/>
              <w:jc w:val="center"/>
              <w:rPr>
                <w:rFonts w:ascii="TH SarabunPSK" w:hAnsi="TH SarabunPSK" w:cs="TH SarabunPSK"/>
                <w:b/>
                <w:bCs/>
                <w:sz w:val="32"/>
                <w:szCs w:val="32"/>
              </w:rPr>
            </w:pPr>
            <w:r w:rsidRPr="002304CB">
              <w:rPr>
                <w:rFonts w:ascii="TH SarabunPSK" w:hAnsi="TH SarabunPSK" w:cs="TH SarabunPSK"/>
                <w:b/>
                <w:bCs/>
                <w:sz w:val="32"/>
                <w:szCs w:val="32"/>
                <w:cs/>
              </w:rPr>
              <w:t>จังหวัด 3</w:t>
            </w:r>
          </w:p>
        </w:tc>
        <w:tc>
          <w:tcPr>
            <w:tcW w:w="2693" w:type="dxa"/>
            <w:tcBorders>
              <w:top w:val="nil"/>
              <w:left w:val="single" w:sz="4" w:space="0" w:color="auto"/>
              <w:bottom w:val="single" w:sz="4" w:space="0" w:color="auto"/>
              <w:right w:val="single" w:sz="4" w:space="0" w:color="auto"/>
            </w:tcBorders>
          </w:tcPr>
          <w:p w:rsidR="002304CB" w:rsidRPr="002304CB" w:rsidRDefault="002304CB" w:rsidP="00984074">
            <w:pPr>
              <w:spacing w:after="0" w:line="240" w:lineRule="auto"/>
              <w:rPr>
                <w:rFonts w:ascii="TH SarabunPSK" w:hAnsi="TH SarabunPSK" w:cs="TH SarabunPSK"/>
                <w:sz w:val="32"/>
                <w:szCs w:val="32"/>
                <w:cs/>
              </w:rPr>
            </w:pPr>
          </w:p>
        </w:tc>
        <w:tc>
          <w:tcPr>
            <w:tcW w:w="2983" w:type="dxa"/>
            <w:tcBorders>
              <w:left w:val="single" w:sz="4" w:space="0" w:color="auto"/>
              <w:bottom w:val="single" w:sz="4" w:space="0" w:color="000000"/>
            </w:tcBorders>
          </w:tcPr>
          <w:p w:rsidR="002304CB" w:rsidRPr="002304CB" w:rsidRDefault="002304CB" w:rsidP="00984074">
            <w:pPr>
              <w:spacing w:after="0" w:line="240" w:lineRule="auto"/>
              <w:ind w:left="-108" w:right="-113"/>
              <w:jc w:val="center"/>
              <w:rPr>
                <w:rFonts w:ascii="TH SarabunPSK" w:hAnsi="TH SarabunPSK" w:cs="TH SarabunPSK"/>
                <w:sz w:val="32"/>
                <w:szCs w:val="32"/>
                <w:cs/>
              </w:rPr>
            </w:pPr>
          </w:p>
        </w:tc>
        <w:tc>
          <w:tcPr>
            <w:tcW w:w="2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c>
          <w:tcPr>
            <w:tcW w:w="1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r>
      <w:tr w:rsidR="002304CB" w:rsidRPr="002304CB" w:rsidTr="00984074">
        <w:trPr>
          <w:trHeight w:val="227"/>
          <w:jc w:val="center"/>
        </w:trPr>
        <w:tc>
          <w:tcPr>
            <w:tcW w:w="2405" w:type="dxa"/>
            <w:tcBorders>
              <w:top w:val="nil"/>
              <w:left w:val="single" w:sz="4" w:space="0" w:color="auto"/>
              <w:bottom w:val="single" w:sz="4" w:space="0" w:color="auto"/>
              <w:right w:val="single" w:sz="4" w:space="0" w:color="auto"/>
            </w:tcBorders>
          </w:tcPr>
          <w:p w:rsidR="002304CB" w:rsidRPr="002304CB" w:rsidRDefault="002304CB" w:rsidP="00984074">
            <w:pPr>
              <w:spacing w:after="0" w:line="240" w:lineRule="auto"/>
              <w:jc w:val="center"/>
              <w:rPr>
                <w:rFonts w:ascii="TH SarabunPSK" w:hAnsi="TH SarabunPSK" w:cs="TH SarabunPSK"/>
                <w:b/>
                <w:bCs/>
                <w:sz w:val="32"/>
                <w:szCs w:val="32"/>
              </w:rPr>
            </w:pPr>
            <w:r w:rsidRPr="002304CB">
              <w:rPr>
                <w:rFonts w:ascii="TH SarabunPSK" w:hAnsi="TH SarabunPSK" w:cs="TH SarabunPSK"/>
                <w:b/>
                <w:bCs/>
                <w:sz w:val="32"/>
                <w:szCs w:val="32"/>
                <w:cs/>
              </w:rPr>
              <w:t>จังหวัด ...</w:t>
            </w:r>
          </w:p>
        </w:tc>
        <w:tc>
          <w:tcPr>
            <w:tcW w:w="2693" w:type="dxa"/>
            <w:tcBorders>
              <w:top w:val="nil"/>
              <w:left w:val="single" w:sz="4" w:space="0" w:color="auto"/>
              <w:bottom w:val="single" w:sz="4" w:space="0" w:color="auto"/>
              <w:right w:val="single" w:sz="4" w:space="0" w:color="auto"/>
            </w:tcBorders>
          </w:tcPr>
          <w:p w:rsidR="002304CB" w:rsidRPr="002304CB" w:rsidRDefault="002304CB" w:rsidP="00984074">
            <w:pPr>
              <w:spacing w:after="0" w:line="240" w:lineRule="auto"/>
              <w:rPr>
                <w:rFonts w:ascii="TH SarabunPSK" w:hAnsi="TH SarabunPSK" w:cs="TH SarabunPSK"/>
                <w:sz w:val="32"/>
                <w:szCs w:val="32"/>
                <w:cs/>
              </w:rPr>
            </w:pPr>
          </w:p>
        </w:tc>
        <w:tc>
          <w:tcPr>
            <w:tcW w:w="2983" w:type="dxa"/>
            <w:tcBorders>
              <w:left w:val="single" w:sz="4" w:space="0" w:color="auto"/>
              <w:bottom w:val="single" w:sz="4" w:space="0" w:color="000000"/>
            </w:tcBorders>
          </w:tcPr>
          <w:p w:rsidR="002304CB" w:rsidRPr="002304CB" w:rsidRDefault="002304CB" w:rsidP="00984074">
            <w:pPr>
              <w:spacing w:after="0" w:line="240" w:lineRule="auto"/>
              <w:ind w:left="-108" w:right="-113"/>
              <w:jc w:val="center"/>
              <w:rPr>
                <w:rFonts w:ascii="TH SarabunPSK" w:hAnsi="TH SarabunPSK" w:cs="TH SarabunPSK"/>
                <w:sz w:val="32"/>
                <w:szCs w:val="32"/>
                <w:cs/>
              </w:rPr>
            </w:pPr>
          </w:p>
        </w:tc>
        <w:tc>
          <w:tcPr>
            <w:tcW w:w="2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c>
          <w:tcPr>
            <w:tcW w:w="1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r>
      <w:tr w:rsidR="002304CB" w:rsidRPr="002304CB" w:rsidTr="00984074">
        <w:trPr>
          <w:trHeight w:val="227"/>
          <w:jc w:val="center"/>
        </w:trPr>
        <w:tc>
          <w:tcPr>
            <w:tcW w:w="2405" w:type="dxa"/>
            <w:tcBorders>
              <w:top w:val="nil"/>
              <w:left w:val="single" w:sz="4" w:space="0" w:color="auto"/>
              <w:bottom w:val="single" w:sz="4" w:space="0" w:color="auto"/>
              <w:right w:val="single" w:sz="4" w:space="0" w:color="auto"/>
            </w:tcBorders>
          </w:tcPr>
          <w:p w:rsidR="002304CB" w:rsidRPr="002304CB" w:rsidRDefault="002304CB" w:rsidP="00984074">
            <w:pPr>
              <w:spacing w:after="0" w:line="240" w:lineRule="auto"/>
              <w:jc w:val="center"/>
              <w:rPr>
                <w:rFonts w:ascii="TH SarabunPSK" w:hAnsi="TH SarabunPSK" w:cs="TH SarabunPSK"/>
                <w:b/>
                <w:bCs/>
                <w:sz w:val="32"/>
                <w:szCs w:val="32"/>
              </w:rPr>
            </w:pPr>
            <w:r w:rsidRPr="002304CB">
              <w:rPr>
                <w:rFonts w:ascii="TH SarabunPSK" w:hAnsi="TH SarabunPSK" w:cs="TH SarabunPSK"/>
                <w:b/>
                <w:bCs/>
                <w:sz w:val="32"/>
                <w:szCs w:val="32"/>
                <w:cs/>
              </w:rPr>
              <w:t>ภาพรวมเขต</w:t>
            </w:r>
          </w:p>
          <w:p w:rsidR="002304CB" w:rsidRPr="002304CB" w:rsidRDefault="002304CB" w:rsidP="00984074">
            <w:pPr>
              <w:spacing w:after="0" w:line="240" w:lineRule="auto"/>
              <w:jc w:val="center"/>
              <w:rPr>
                <w:rFonts w:ascii="TH SarabunPSK" w:hAnsi="TH SarabunPSK" w:cs="TH SarabunPSK"/>
                <w:sz w:val="32"/>
                <w:szCs w:val="32"/>
                <w:cs/>
              </w:rPr>
            </w:pPr>
            <w:r w:rsidRPr="002304CB">
              <w:rPr>
                <w:rFonts w:ascii="TH SarabunPSK" w:hAnsi="TH SarabunPSK" w:cs="TH SarabunPSK"/>
                <w:b/>
                <w:bCs/>
                <w:sz w:val="32"/>
                <w:szCs w:val="32"/>
                <w:cs/>
              </w:rPr>
              <w:t>(ข้อมูล ณ วันที่รายงาน)</w:t>
            </w:r>
          </w:p>
        </w:tc>
        <w:tc>
          <w:tcPr>
            <w:tcW w:w="2693" w:type="dxa"/>
            <w:tcBorders>
              <w:top w:val="nil"/>
              <w:left w:val="single" w:sz="4" w:space="0" w:color="auto"/>
              <w:bottom w:val="single" w:sz="4" w:space="0" w:color="auto"/>
              <w:right w:val="single" w:sz="4" w:space="0" w:color="auto"/>
            </w:tcBorders>
          </w:tcPr>
          <w:p w:rsidR="002304CB" w:rsidRPr="002304CB" w:rsidRDefault="002304CB" w:rsidP="00984074">
            <w:pPr>
              <w:spacing w:after="0" w:line="240" w:lineRule="auto"/>
              <w:rPr>
                <w:rFonts w:ascii="TH SarabunPSK" w:hAnsi="TH SarabunPSK" w:cs="TH SarabunPSK"/>
                <w:sz w:val="32"/>
                <w:szCs w:val="32"/>
                <w:cs/>
              </w:rPr>
            </w:pPr>
          </w:p>
        </w:tc>
        <w:tc>
          <w:tcPr>
            <w:tcW w:w="2983" w:type="dxa"/>
            <w:tcBorders>
              <w:left w:val="single" w:sz="4" w:space="0" w:color="auto"/>
              <w:bottom w:val="single" w:sz="4" w:space="0" w:color="000000"/>
            </w:tcBorders>
          </w:tcPr>
          <w:p w:rsidR="002304CB" w:rsidRPr="002304CB" w:rsidRDefault="002304CB" w:rsidP="00984074">
            <w:pPr>
              <w:spacing w:after="0" w:line="240" w:lineRule="auto"/>
              <w:ind w:left="-108" w:right="-113"/>
              <w:jc w:val="center"/>
              <w:rPr>
                <w:rFonts w:ascii="TH SarabunPSK" w:hAnsi="TH SarabunPSK" w:cs="TH SarabunPSK"/>
                <w:sz w:val="32"/>
                <w:szCs w:val="32"/>
                <w:cs/>
              </w:rPr>
            </w:pPr>
          </w:p>
        </w:tc>
        <w:tc>
          <w:tcPr>
            <w:tcW w:w="2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c>
          <w:tcPr>
            <w:tcW w:w="1120" w:type="dxa"/>
            <w:tcBorders>
              <w:bottom w:val="single" w:sz="4" w:space="0" w:color="000000"/>
            </w:tcBorders>
          </w:tcPr>
          <w:p w:rsidR="002304CB" w:rsidRPr="002304CB" w:rsidRDefault="002304CB" w:rsidP="00984074">
            <w:pPr>
              <w:spacing w:after="0" w:line="240" w:lineRule="auto"/>
              <w:jc w:val="center"/>
              <w:rPr>
                <w:rFonts w:ascii="TH SarabunPSK" w:hAnsi="TH SarabunPSK" w:cs="TH SarabunPSK"/>
                <w:sz w:val="32"/>
                <w:szCs w:val="32"/>
                <w:cs/>
              </w:rPr>
            </w:pPr>
          </w:p>
        </w:tc>
      </w:tr>
    </w:tbl>
    <w:p w:rsidR="002304CB" w:rsidRPr="002304CB" w:rsidRDefault="002304CB" w:rsidP="002304CB">
      <w:pPr>
        <w:spacing w:after="0"/>
        <w:ind w:firstLine="142"/>
        <w:rPr>
          <w:rFonts w:ascii="TH SarabunPSK" w:hAnsi="TH SarabunPSK" w:cs="TH SarabunPSK"/>
          <w:b/>
          <w:bCs/>
          <w:sz w:val="32"/>
          <w:szCs w:val="32"/>
          <w:cs/>
        </w:rPr>
      </w:pPr>
      <w:r w:rsidRPr="002304CB">
        <w:rPr>
          <w:rFonts w:ascii="TH SarabunPSK" w:hAnsi="TH SarabunPSK" w:cs="TH SarabunPSK"/>
          <w:b/>
          <w:bCs/>
          <w:sz w:val="32"/>
          <w:szCs w:val="32"/>
        </w:rPr>
        <w:t xml:space="preserve">3.2 </w:t>
      </w:r>
      <w:r w:rsidRPr="002304CB">
        <w:rPr>
          <w:rFonts w:ascii="TH SarabunPSK" w:hAnsi="TH SarabunPSK" w:cs="TH SarabunPSK"/>
          <w:b/>
          <w:bCs/>
          <w:sz w:val="32"/>
          <w:szCs w:val="32"/>
          <w:cs/>
        </w:rPr>
        <w:t>ข้อมูลเชิงคุณภาพ.....................................................</w:t>
      </w:r>
      <w:r w:rsidRPr="002304CB">
        <w:rPr>
          <w:rFonts w:ascii="TH SarabunPSK" w:hAnsi="TH SarabunPSK" w:cs="TH SarabunPSK"/>
          <w:b/>
          <w:bCs/>
          <w:sz w:val="32"/>
          <w:szCs w:val="32"/>
        </w:rPr>
        <w:t>.</w:t>
      </w:r>
      <w:r w:rsidRPr="002304CB">
        <w:rPr>
          <w:rFonts w:ascii="TH SarabunPSK" w:hAnsi="TH SarabunPSK" w:cs="TH SarabunPSK"/>
          <w:b/>
          <w:bCs/>
          <w:sz w:val="32"/>
          <w:szCs w:val="32"/>
          <w:cs/>
        </w:rPr>
        <w:t>....................................................................................................</w:t>
      </w:r>
    </w:p>
    <w:p w:rsidR="002304CB" w:rsidRPr="002304CB" w:rsidRDefault="002304CB" w:rsidP="002304CB">
      <w:pPr>
        <w:spacing w:after="0"/>
        <w:ind w:left="360"/>
        <w:rPr>
          <w:rFonts w:ascii="TH SarabunPSK" w:hAnsi="TH SarabunPSK" w:cs="TH SarabunPSK"/>
          <w:b/>
          <w:bCs/>
          <w:sz w:val="32"/>
          <w:szCs w:val="32"/>
        </w:rPr>
      </w:pPr>
      <w:r w:rsidRPr="002304CB">
        <w:rPr>
          <w:rFonts w:ascii="TH SarabunPSK" w:hAnsi="TH SarabunPSK" w:cs="TH SarabunPSK"/>
          <w:b/>
          <w:bCs/>
          <w:sz w:val="32"/>
          <w:szCs w:val="32"/>
          <w:cs/>
        </w:rPr>
        <w:t xml:space="preserve">  (วิเคราะห์ตามกรอบ </w:t>
      </w:r>
      <w:r w:rsidRPr="002304CB">
        <w:rPr>
          <w:rFonts w:ascii="TH SarabunPSK" w:hAnsi="TH SarabunPSK" w:cs="TH SarabunPSK"/>
          <w:b/>
          <w:bCs/>
          <w:sz w:val="32"/>
          <w:szCs w:val="32"/>
        </w:rPr>
        <w:t xml:space="preserve">6 Building Blocks </w:t>
      </w:r>
      <w:r w:rsidRPr="002304CB">
        <w:rPr>
          <w:rFonts w:ascii="TH SarabunPSK" w:hAnsi="TH SarabunPSK" w:cs="TH SarabunPSK"/>
          <w:b/>
          <w:bCs/>
          <w:sz w:val="32"/>
          <w:szCs w:val="32"/>
          <w:cs/>
        </w:rPr>
        <w:t>ภาพรวมจังหวัด</w:t>
      </w:r>
      <w:r w:rsidRPr="002304CB">
        <w:rPr>
          <w:rFonts w:ascii="TH SarabunPSK" w:hAnsi="TH SarabunPSK" w:cs="TH SarabunPSK"/>
          <w:b/>
          <w:bCs/>
          <w:sz w:val="32"/>
          <w:szCs w:val="32"/>
        </w:rPr>
        <w:t>)…………………………..……………</w:t>
      </w:r>
      <w:r w:rsidRPr="002304CB">
        <w:rPr>
          <w:rFonts w:ascii="TH SarabunPSK" w:hAnsi="TH SarabunPSK" w:cs="TH SarabunPSK"/>
          <w:b/>
          <w:bCs/>
          <w:sz w:val="32"/>
          <w:szCs w:val="32"/>
          <w:cs/>
        </w:rPr>
        <w:t>............................</w:t>
      </w:r>
      <w:r w:rsidRPr="002304CB">
        <w:rPr>
          <w:rFonts w:ascii="TH SarabunPSK" w:hAnsi="TH SarabunPSK" w:cs="TH SarabunPSK"/>
          <w:b/>
          <w:bCs/>
          <w:sz w:val="32"/>
          <w:szCs w:val="32"/>
        </w:rPr>
        <w:t>…………..…</w:t>
      </w:r>
    </w:p>
    <w:p w:rsidR="002304CB" w:rsidRPr="002304CB" w:rsidRDefault="002304CB" w:rsidP="002304CB">
      <w:pPr>
        <w:spacing w:after="0" w:line="240" w:lineRule="auto"/>
        <w:jc w:val="thaiDistribute"/>
        <w:rPr>
          <w:rFonts w:ascii="TH SarabunPSK" w:hAnsi="TH SarabunPSK" w:cs="TH SarabunPSK"/>
          <w:b/>
          <w:bCs/>
          <w:spacing w:val="-6"/>
          <w:sz w:val="32"/>
          <w:szCs w:val="32"/>
          <w:cs/>
        </w:rPr>
      </w:pPr>
      <w:r w:rsidRPr="002304CB">
        <w:rPr>
          <w:rFonts w:ascii="TH SarabunPSK" w:hAnsi="TH SarabunPSK" w:cs="TH SarabunPSK"/>
          <w:b/>
          <w:bCs/>
          <w:spacing w:val="-6"/>
          <w:sz w:val="32"/>
          <w:szCs w:val="32"/>
        </w:rPr>
        <w:t xml:space="preserve">4. </w:t>
      </w:r>
      <w:r w:rsidRPr="002304CB">
        <w:rPr>
          <w:rFonts w:ascii="TH SarabunPSK" w:hAnsi="TH SarabunPSK" w:cs="TH SarabunPSK"/>
          <w:b/>
          <w:bCs/>
          <w:spacing w:val="-6"/>
          <w:sz w:val="32"/>
          <w:szCs w:val="32"/>
          <w:cs/>
        </w:rPr>
        <w:t>สรุปประเด็นสำคัญที่เป็นความเสี่ยงต่อการทำให้การขับเคลื่อนนโยบายหรือการดำเนินงานไม่ประสบความสำเร็จ (</w:t>
      </w:r>
      <w:r w:rsidRPr="002304CB">
        <w:rPr>
          <w:rFonts w:ascii="TH SarabunPSK" w:hAnsi="TH SarabunPSK" w:cs="TH SarabunPSK"/>
          <w:b/>
          <w:bCs/>
          <w:spacing w:val="-6"/>
          <w:sz w:val="32"/>
          <w:szCs w:val="32"/>
        </w:rPr>
        <w:t>Key Risk Area/ Key Risk Factor)</w:t>
      </w:r>
      <w:r w:rsidRPr="002304CB">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2304CB" w:rsidRPr="002304CB" w:rsidRDefault="002304CB" w:rsidP="002304CB">
      <w:pPr>
        <w:pStyle w:val="ListParagraph"/>
        <w:ind w:left="0"/>
        <w:jc w:val="both"/>
        <w:rPr>
          <w:rFonts w:ascii="TH SarabunPSK" w:hAnsi="TH SarabunPSK" w:cs="TH SarabunPSK"/>
          <w:szCs w:val="32"/>
        </w:rPr>
      </w:pPr>
      <w:r w:rsidRPr="002304CB">
        <w:rPr>
          <w:rFonts w:ascii="TH SarabunPSK" w:hAnsi="TH SarabunPSK" w:cs="TH SarabunPSK"/>
          <w:szCs w:val="32"/>
          <w:cs/>
        </w:rPr>
        <w:t>...........................................................................................................................................................................................................</w:t>
      </w:r>
    </w:p>
    <w:p w:rsidR="002304CB" w:rsidRPr="002304CB" w:rsidRDefault="002304CB" w:rsidP="002304CB">
      <w:pPr>
        <w:tabs>
          <w:tab w:val="left" w:pos="240"/>
        </w:tabs>
        <w:spacing w:after="0"/>
        <w:jc w:val="thaiDistribute"/>
        <w:rPr>
          <w:rFonts w:ascii="TH SarabunPSK" w:hAnsi="TH SarabunPSK" w:cs="TH SarabunPSK"/>
          <w:b/>
          <w:bCs/>
          <w:sz w:val="32"/>
          <w:szCs w:val="32"/>
        </w:rPr>
      </w:pPr>
      <w:r w:rsidRPr="002304CB">
        <w:rPr>
          <w:rFonts w:ascii="TH SarabunPSK" w:hAnsi="TH SarabunPSK" w:cs="TH SarabunPSK"/>
          <w:b/>
          <w:bCs/>
          <w:sz w:val="32"/>
          <w:szCs w:val="32"/>
        </w:rPr>
        <w:t xml:space="preserve">5. </w:t>
      </w:r>
      <w:r w:rsidRPr="002304CB">
        <w:rPr>
          <w:rFonts w:ascii="TH SarabunPSK" w:hAnsi="TH SarabunPSK" w:cs="TH SarabunPSK"/>
          <w:b/>
          <w:bCs/>
          <w:sz w:val="32"/>
          <w:szCs w:val="32"/>
          <w:cs/>
        </w:rPr>
        <w:t>ปัญหา อุปสรรคและข้อเสนอแนะ</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2977"/>
        <w:gridCol w:w="2825"/>
      </w:tblGrid>
      <w:tr w:rsidR="002304CB" w:rsidRPr="002304CB" w:rsidTr="00984074">
        <w:trPr>
          <w:jc w:val="center"/>
        </w:trPr>
        <w:tc>
          <w:tcPr>
            <w:tcW w:w="3412" w:type="dxa"/>
          </w:tcPr>
          <w:p w:rsidR="002304CB" w:rsidRPr="002304CB" w:rsidRDefault="002304CB" w:rsidP="00984074">
            <w:pPr>
              <w:pStyle w:val="ListParagraph"/>
              <w:ind w:left="0"/>
              <w:jc w:val="center"/>
              <w:rPr>
                <w:rFonts w:ascii="TH SarabunPSK" w:hAnsi="TH SarabunPSK" w:cs="TH SarabunPSK"/>
                <w:b/>
                <w:bCs/>
                <w:szCs w:val="32"/>
                <w:cs/>
              </w:rPr>
            </w:pPr>
            <w:r w:rsidRPr="002304CB">
              <w:rPr>
                <w:rFonts w:ascii="TH SarabunPSK" w:hAnsi="TH SarabunPSK" w:cs="TH SarabunPSK"/>
                <w:b/>
                <w:bCs/>
                <w:szCs w:val="32"/>
                <w:cs/>
              </w:rPr>
              <w:t>ปัญหา/อุปสรรค/ปัจจัยที่ทำให้การดำเนินงานไม่บรรลุวัตถุประสงค์</w:t>
            </w:r>
          </w:p>
        </w:tc>
        <w:tc>
          <w:tcPr>
            <w:tcW w:w="2977" w:type="dxa"/>
          </w:tcPr>
          <w:p w:rsidR="002304CB" w:rsidRPr="002304CB" w:rsidRDefault="002304CB" w:rsidP="00984074">
            <w:pPr>
              <w:tabs>
                <w:tab w:val="left" w:pos="240"/>
              </w:tabs>
              <w:spacing w:after="0"/>
              <w:jc w:val="center"/>
              <w:rPr>
                <w:rFonts w:ascii="TH SarabunPSK" w:hAnsi="TH SarabunPSK" w:cs="TH SarabunPSK"/>
                <w:b/>
                <w:bCs/>
                <w:sz w:val="32"/>
                <w:szCs w:val="32"/>
              </w:rPr>
            </w:pPr>
            <w:r w:rsidRPr="002304CB">
              <w:rPr>
                <w:rFonts w:ascii="TH SarabunPSK" w:hAnsi="TH SarabunPSK" w:cs="TH SarabunPSK"/>
                <w:b/>
                <w:bCs/>
                <w:sz w:val="32"/>
                <w:szCs w:val="32"/>
                <w:cs/>
              </w:rPr>
              <w:t>ข้อเสนอแนะที่ให้ต่อหน่วยรับตรวจ</w:t>
            </w:r>
          </w:p>
          <w:p w:rsidR="002304CB" w:rsidRPr="002304CB" w:rsidRDefault="002304CB" w:rsidP="00984074">
            <w:pPr>
              <w:pStyle w:val="ListParagraph"/>
              <w:ind w:left="0"/>
              <w:jc w:val="center"/>
              <w:rPr>
                <w:rFonts w:ascii="TH SarabunPSK" w:hAnsi="TH SarabunPSK" w:cs="TH SarabunPSK"/>
                <w:b/>
                <w:bCs/>
                <w:szCs w:val="32"/>
              </w:rPr>
            </w:pPr>
          </w:p>
        </w:tc>
        <w:tc>
          <w:tcPr>
            <w:tcW w:w="2825" w:type="dxa"/>
          </w:tcPr>
          <w:p w:rsidR="002304CB" w:rsidRPr="002304CB" w:rsidRDefault="002304CB" w:rsidP="00984074">
            <w:pPr>
              <w:tabs>
                <w:tab w:val="left" w:pos="240"/>
              </w:tabs>
              <w:spacing w:after="0"/>
              <w:jc w:val="center"/>
              <w:rPr>
                <w:rFonts w:ascii="TH SarabunPSK" w:hAnsi="TH SarabunPSK" w:cs="TH SarabunPSK"/>
                <w:b/>
                <w:bCs/>
                <w:sz w:val="32"/>
                <w:szCs w:val="32"/>
                <w:cs/>
              </w:rPr>
            </w:pPr>
            <w:r w:rsidRPr="002304CB">
              <w:rPr>
                <w:rFonts w:ascii="TH SarabunPSK" w:hAnsi="TH SarabunPSK" w:cs="TH SarabunPSK"/>
                <w:b/>
                <w:bCs/>
                <w:sz w:val="32"/>
                <w:szCs w:val="32"/>
                <w:cs/>
              </w:rPr>
              <w:t>สิ่งที่ผู้ทำหน้าที่ตรวจราชการรับไปประสาน หรือ ดำเนินการต่อ</w:t>
            </w:r>
          </w:p>
        </w:tc>
      </w:tr>
      <w:tr w:rsidR="002304CB" w:rsidRPr="002304CB" w:rsidTr="00984074">
        <w:trPr>
          <w:jc w:val="center"/>
        </w:trPr>
        <w:tc>
          <w:tcPr>
            <w:tcW w:w="3412" w:type="dxa"/>
          </w:tcPr>
          <w:p w:rsidR="002304CB" w:rsidRPr="002304CB" w:rsidRDefault="002304CB" w:rsidP="00984074">
            <w:pPr>
              <w:pStyle w:val="ListParagraph"/>
              <w:ind w:left="0"/>
              <w:jc w:val="both"/>
              <w:rPr>
                <w:rFonts w:ascii="TH SarabunPSK" w:hAnsi="TH SarabunPSK" w:cs="TH SarabunPSK"/>
                <w:b/>
                <w:bCs/>
                <w:szCs w:val="32"/>
              </w:rPr>
            </w:pPr>
          </w:p>
        </w:tc>
        <w:tc>
          <w:tcPr>
            <w:tcW w:w="2977" w:type="dxa"/>
          </w:tcPr>
          <w:p w:rsidR="002304CB" w:rsidRPr="002304CB" w:rsidRDefault="002304CB" w:rsidP="00984074">
            <w:pPr>
              <w:pStyle w:val="ListParagraph"/>
              <w:ind w:left="0"/>
              <w:jc w:val="both"/>
              <w:rPr>
                <w:rFonts w:ascii="TH SarabunPSK" w:hAnsi="TH SarabunPSK" w:cs="TH SarabunPSK"/>
                <w:b/>
                <w:bCs/>
                <w:szCs w:val="32"/>
              </w:rPr>
            </w:pPr>
          </w:p>
        </w:tc>
        <w:tc>
          <w:tcPr>
            <w:tcW w:w="2825" w:type="dxa"/>
          </w:tcPr>
          <w:p w:rsidR="002304CB" w:rsidRPr="002304CB" w:rsidRDefault="002304CB" w:rsidP="00984074">
            <w:pPr>
              <w:pStyle w:val="ListParagraph"/>
              <w:ind w:left="0"/>
              <w:jc w:val="both"/>
              <w:rPr>
                <w:rFonts w:ascii="TH SarabunPSK" w:hAnsi="TH SarabunPSK" w:cs="TH SarabunPSK"/>
                <w:b/>
                <w:bCs/>
                <w:szCs w:val="32"/>
              </w:rPr>
            </w:pPr>
          </w:p>
        </w:tc>
      </w:tr>
      <w:tr w:rsidR="002304CB" w:rsidRPr="002304CB" w:rsidTr="00984074">
        <w:trPr>
          <w:jc w:val="center"/>
        </w:trPr>
        <w:tc>
          <w:tcPr>
            <w:tcW w:w="3412" w:type="dxa"/>
          </w:tcPr>
          <w:p w:rsidR="002304CB" w:rsidRPr="002304CB" w:rsidRDefault="002304CB" w:rsidP="00984074">
            <w:pPr>
              <w:pStyle w:val="ListParagraph"/>
              <w:ind w:left="0"/>
              <w:jc w:val="both"/>
              <w:rPr>
                <w:rFonts w:ascii="TH SarabunPSK" w:hAnsi="TH SarabunPSK" w:cs="TH SarabunPSK"/>
                <w:b/>
                <w:bCs/>
                <w:szCs w:val="32"/>
              </w:rPr>
            </w:pPr>
          </w:p>
        </w:tc>
        <w:tc>
          <w:tcPr>
            <w:tcW w:w="2977" w:type="dxa"/>
          </w:tcPr>
          <w:p w:rsidR="002304CB" w:rsidRPr="002304CB" w:rsidRDefault="002304CB" w:rsidP="00984074">
            <w:pPr>
              <w:pStyle w:val="ListParagraph"/>
              <w:ind w:left="0"/>
              <w:jc w:val="both"/>
              <w:rPr>
                <w:rFonts w:ascii="TH SarabunPSK" w:hAnsi="TH SarabunPSK" w:cs="TH SarabunPSK"/>
                <w:b/>
                <w:bCs/>
                <w:szCs w:val="32"/>
              </w:rPr>
            </w:pPr>
          </w:p>
        </w:tc>
        <w:tc>
          <w:tcPr>
            <w:tcW w:w="2825" w:type="dxa"/>
          </w:tcPr>
          <w:p w:rsidR="002304CB" w:rsidRPr="002304CB" w:rsidRDefault="002304CB" w:rsidP="00984074">
            <w:pPr>
              <w:pStyle w:val="ListParagraph"/>
              <w:ind w:left="0"/>
              <w:jc w:val="both"/>
              <w:rPr>
                <w:rFonts w:ascii="TH SarabunPSK" w:hAnsi="TH SarabunPSK" w:cs="TH SarabunPSK"/>
                <w:b/>
                <w:bCs/>
                <w:szCs w:val="32"/>
              </w:rPr>
            </w:pPr>
          </w:p>
        </w:tc>
      </w:tr>
    </w:tbl>
    <w:p w:rsidR="002304CB" w:rsidRPr="002304CB" w:rsidRDefault="002304CB" w:rsidP="002304CB">
      <w:pPr>
        <w:spacing w:after="0" w:line="240" w:lineRule="auto"/>
        <w:jc w:val="both"/>
        <w:rPr>
          <w:rFonts w:ascii="TH SarabunPSK" w:hAnsi="TH SarabunPSK" w:cs="TH SarabunPSK"/>
          <w:b/>
          <w:bCs/>
          <w:sz w:val="32"/>
          <w:szCs w:val="32"/>
        </w:rPr>
      </w:pPr>
    </w:p>
    <w:p w:rsidR="002304CB" w:rsidRPr="002304CB" w:rsidRDefault="002304CB" w:rsidP="002304CB">
      <w:pPr>
        <w:spacing w:after="0" w:line="240" w:lineRule="auto"/>
        <w:jc w:val="both"/>
        <w:rPr>
          <w:rFonts w:ascii="TH SarabunPSK" w:hAnsi="TH SarabunPSK" w:cs="TH SarabunPSK"/>
          <w:b/>
          <w:bCs/>
          <w:sz w:val="32"/>
          <w:szCs w:val="32"/>
        </w:rPr>
      </w:pPr>
      <w:r w:rsidRPr="002304CB">
        <w:rPr>
          <w:rFonts w:ascii="TH SarabunPSK" w:hAnsi="TH SarabunPSK" w:cs="TH SarabunPSK"/>
          <w:b/>
          <w:bCs/>
          <w:sz w:val="32"/>
          <w:szCs w:val="32"/>
        </w:rPr>
        <w:t xml:space="preserve">6. </w:t>
      </w:r>
      <w:r w:rsidRPr="002304CB">
        <w:rPr>
          <w:rFonts w:ascii="TH SarabunPSK" w:hAnsi="TH SarabunPSK" w:cs="TH SarabunPSK"/>
          <w:b/>
          <w:bCs/>
          <w:sz w:val="32"/>
          <w:szCs w:val="32"/>
          <w:cs/>
        </w:rPr>
        <w:t>ข้อเสนอแนะต่อนโยบาย</w:t>
      </w:r>
      <w:r w:rsidRPr="002304CB">
        <w:rPr>
          <w:rFonts w:ascii="TH SarabunPSK" w:hAnsi="TH SarabunPSK" w:cs="TH SarabunPSK"/>
          <w:b/>
          <w:bCs/>
          <w:sz w:val="32"/>
          <w:szCs w:val="32"/>
        </w:rPr>
        <w:t xml:space="preserve"> /</w:t>
      </w:r>
      <w:r w:rsidRPr="002304CB">
        <w:rPr>
          <w:rFonts w:ascii="TH SarabunPSK" w:hAnsi="TH SarabunPSK" w:cs="TH SarabunPSK"/>
          <w:b/>
          <w:bCs/>
          <w:sz w:val="32"/>
          <w:szCs w:val="32"/>
          <w:cs/>
        </w:rPr>
        <w:t>ต่อส่วนกลาง / ต่อผู้บริหาร / ต่อระเบียบ  กฎหมาย</w:t>
      </w:r>
    </w:p>
    <w:p w:rsidR="002304CB" w:rsidRPr="002304CB" w:rsidRDefault="002304CB" w:rsidP="002304CB">
      <w:pPr>
        <w:spacing w:after="0"/>
        <w:jc w:val="both"/>
        <w:rPr>
          <w:rFonts w:ascii="TH SarabunPSK" w:hAnsi="TH SarabunPSK" w:cs="TH SarabunPSK"/>
          <w:sz w:val="32"/>
          <w:szCs w:val="32"/>
        </w:rPr>
      </w:pPr>
      <w:r w:rsidRPr="002304CB">
        <w:rPr>
          <w:rFonts w:ascii="TH SarabunPSK" w:hAnsi="TH SarabunPSK" w:cs="TH SarabunPSK"/>
          <w:sz w:val="32"/>
          <w:szCs w:val="32"/>
          <w:cs/>
        </w:rPr>
        <w:t>...........................................................................................................................................................................................................</w:t>
      </w:r>
    </w:p>
    <w:p w:rsidR="002304CB" w:rsidRPr="002304CB" w:rsidRDefault="002304CB" w:rsidP="002304CB">
      <w:pPr>
        <w:spacing w:after="0" w:line="240" w:lineRule="auto"/>
        <w:jc w:val="both"/>
        <w:rPr>
          <w:rFonts w:ascii="TH SarabunPSK" w:hAnsi="TH SarabunPSK" w:cs="TH SarabunPSK"/>
          <w:b/>
          <w:bCs/>
          <w:sz w:val="32"/>
          <w:szCs w:val="32"/>
        </w:rPr>
      </w:pPr>
      <w:r w:rsidRPr="002304CB">
        <w:rPr>
          <w:rFonts w:ascii="TH SarabunPSK" w:hAnsi="TH SarabunPSK" w:cs="TH SarabunPSK"/>
          <w:b/>
          <w:bCs/>
          <w:sz w:val="32"/>
          <w:szCs w:val="32"/>
        </w:rPr>
        <w:t xml:space="preserve">7. </w:t>
      </w:r>
      <w:r w:rsidRPr="002304CB">
        <w:rPr>
          <w:rFonts w:ascii="TH SarabunPSK" w:hAnsi="TH SarabunPSK" w:cs="TH SarabunPSK"/>
          <w:b/>
          <w:bCs/>
          <w:sz w:val="32"/>
          <w:szCs w:val="32"/>
          <w:cs/>
        </w:rPr>
        <w:t xml:space="preserve">นวัตกรรมที่สามารถเป็นแบบอย่าง </w:t>
      </w:r>
      <w:r w:rsidRPr="002304CB">
        <w:rPr>
          <w:rFonts w:ascii="TH SarabunPSK" w:hAnsi="TH SarabunPSK" w:cs="TH SarabunPSK"/>
          <w:sz w:val="32"/>
          <w:szCs w:val="32"/>
          <w:cs/>
        </w:rPr>
        <w:t>(ถ้ามี)</w:t>
      </w:r>
    </w:p>
    <w:p w:rsidR="002304CB" w:rsidRPr="002304CB" w:rsidRDefault="002304CB" w:rsidP="002304CB">
      <w:pPr>
        <w:spacing w:after="0"/>
        <w:jc w:val="both"/>
        <w:rPr>
          <w:rFonts w:ascii="TH SarabunPSK" w:hAnsi="TH SarabunPSK" w:cs="TH SarabunPSK"/>
          <w:sz w:val="32"/>
          <w:szCs w:val="32"/>
        </w:rPr>
      </w:pPr>
      <w:r w:rsidRPr="002304CB">
        <w:rPr>
          <w:rFonts w:ascii="TH SarabunPSK" w:hAnsi="TH SarabunPSK" w:cs="TH SarabunPSK"/>
          <w:sz w:val="32"/>
          <w:szCs w:val="32"/>
          <w:cs/>
        </w:rPr>
        <w:t>...........................................................................................................................................................................................................</w:t>
      </w:r>
    </w:p>
    <w:p w:rsidR="002304CB" w:rsidRPr="002304CB" w:rsidRDefault="002304CB" w:rsidP="002304CB">
      <w:pPr>
        <w:spacing w:after="0" w:line="276" w:lineRule="auto"/>
        <w:ind w:firstLine="284"/>
        <w:rPr>
          <w:rFonts w:ascii="TH SarabunPSK" w:hAnsi="TH SarabunPSK" w:cs="TH SarabunPSK"/>
          <w:b/>
          <w:bCs/>
          <w:sz w:val="32"/>
          <w:szCs w:val="32"/>
        </w:rPr>
      </w:pPr>
    </w:p>
    <w:p w:rsidR="002304CB" w:rsidRPr="002304CB" w:rsidRDefault="002304CB" w:rsidP="002304CB">
      <w:pPr>
        <w:spacing w:after="0" w:line="276" w:lineRule="auto"/>
        <w:rPr>
          <w:rFonts w:ascii="TH SarabunPSK" w:hAnsi="TH SarabunPSK" w:cs="TH SarabunPSK"/>
          <w:b/>
          <w:bCs/>
          <w:sz w:val="32"/>
          <w:szCs w:val="32"/>
        </w:rPr>
      </w:pPr>
    </w:p>
    <w:p w:rsidR="002304CB" w:rsidRPr="002304CB" w:rsidRDefault="002304CB" w:rsidP="002304CB">
      <w:pPr>
        <w:spacing w:after="0"/>
        <w:ind w:left="4536"/>
        <w:rPr>
          <w:rFonts w:ascii="TH SarabunPSK" w:hAnsi="TH SarabunPSK" w:cs="TH SarabunPSK"/>
          <w:sz w:val="32"/>
          <w:szCs w:val="32"/>
          <w:cs/>
        </w:rPr>
      </w:pPr>
      <w:r w:rsidRPr="002304CB">
        <w:rPr>
          <w:rFonts w:ascii="TH SarabunPSK" w:hAnsi="TH SarabunPSK" w:cs="TH SarabunPSK"/>
          <w:sz w:val="32"/>
          <w:szCs w:val="32"/>
          <w:cs/>
        </w:rPr>
        <w:t>ผู้รายงาน.......................................................................</w:t>
      </w:r>
    </w:p>
    <w:p w:rsidR="002304CB" w:rsidRPr="002304CB" w:rsidRDefault="002304CB" w:rsidP="002304CB">
      <w:pPr>
        <w:spacing w:after="0"/>
        <w:ind w:left="4536"/>
        <w:rPr>
          <w:rFonts w:ascii="TH SarabunPSK" w:hAnsi="TH SarabunPSK" w:cs="TH SarabunPSK"/>
          <w:sz w:val="32"/>
          <w:szCs w:val="32"/>
        </w:rPr>
      </w:pPr>
      <w:r w:rsidRPr="002304CB">
        <w:rPr>
          <w:rFonts w:ascii="TH SarabunPSK" w:hAnsi="TH SarabunPSK" w:cs="TH SarabunPSK"/>
          <w:sz w:val="32"/>
          <w:szCs w:val="32"/>
          <w:cs/>
        </w:rPr>
        <w:t>ตำแหน่ง........................................................................</w:t>
      </w:r>
    </w:p>
    <w:p w:rsidR="002304CB" w:rsidRPr="002304CB" w:rsidRDefault="002304CB" w:rsidP="002304CB">
      <w:pPr>
        <w:spacing w:after="0"/>
        <w:ind w:left="4536"/>
        <w:rPr>
          <w:rFonts w:ascii="TH SarabunPSK" w:hAnsi="TH SarabunPSK" w:cs="TH SarabunPSK"/>
          <w:sz w:val="32"/>
          <w:szCs w:val="32"/>
        </w:rPr>
      </w:pPr>
      <w:r w:rsidRPr="002304CB">
        <w:rPr>
          <w:rFonts w:ascii="TH SarabunPSK" w:hAnsi="TH SarabunPSK" w:cs="TH SarabunPSK"/>
          <w:sz w:val="32"/>
          <w:szCs w:val="32"/>
          <w:cs/>
        </w:rPr>
        <w:t>วัน/เดือน/ปี...................................................................</w:t>
      </w:r>
    </w:p>
    <w:p w:rsidR="002304CB" w:rsidRPr="002304CB" w:rsidRDefault="002304CB" w:rsidP="002304CB">
      <w:pPr>
        <w:spacing w:after="0"/>
        <w:ind w:left="4536"/>
        <w:rPr>
          <w:rFonts w:ascii="TH SarabunPSK" w:hAnsi="TH SarabunPSK" w:cs="TH SarabunPSK"/>
          <w:sz w:val="32"/>
          <w:szCs w:val="32"/>
        </w:rPr>
      </w:pPr>
      <w:r w:rsidRPr="002304CB">
        <w:rPr>
          <w:rFonts w:ascii="TH SarabunPSK" w:hAnsi="TH SarabunPSK" w:cs="TH SarabunPSK"/>
          <w:sz w:val="32"/>
          <w:szCs w:val="32"/>
          <w:cs/>
        </w:rPr>
        <w:t xml:space="preserve">โทร............................... </w:t>
      </w:r>
      <w:r w:rsidRPr="002304CB">
        <w:rPr>
          <w:rFonts w:ascii="TH SarabunPSK" w:hAnsi="TH SarabunPSK" w:cs="TH SarabunPSK"/>
          <w:sz w:val="32"/>
          <w:szCs w:val="32"/>
        </w:rPr>
        <w:t>e-mail…………………</w:t>
      </w:r>
      <w:r w:rsidRPr="002304CB">
        <w:rPr>
          <w:rFonts w:ascii="TH SarabunPSK" w:hAnsi="TH SarabunPSK" w:cs="TH SarabunPSK"/>
          <w:sz w:val="32"/>
          <w:szCs w:val="32"/>
          <w:cs/>
        </w:rPr>
        <w:t>...</w:t>
      </w:r>
      <w:r w:rsidRPr="002304CB">
        <w:rPr>
          <w:rFonts w:ascii="TH SarabunPSK" w:hAnsi="TH SarabunPSK" w:cs="TH SarabunPSK"/>
          <w:sz w:val="32"/>
          <w:szCs w:val="32"/>
        </w:rPr>
        <w:t>.…………</w:t>
      </w:r>
    </w:p>
    <w:p w:rsidR="002304CB" w:rsidRPr="002304CB" w:rsidRDefault="002304CB" w:rsidP="002304CB">
      <w:pPr>
        <w:tabs>
          <w:tab w:val="left" w:pos="1020"/>
        </w:tabs>
        <w:spacing w:after="0" w:line="240" w:lineRule="auto"/>
        <w:rPr>
          <w:rFonts w:ascii="TH SarabunPSK" w:hAnsi="TH SarabunPSK" w:cs="TH SarabunPSK"/>
          <w:color w:val="000000" w:themeColor="text1"/>
          <w:sz w:val="32"/>
          <w:szCs w:val="32"/>
        </w:rPr>
      </w:pPr>
    </w:p>
    <w:p w:rsidR="002304CB" w:rsidRDefault="002304CB"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E35F74" w:rsidRDefault="00E35F74" w:rsidP="00BB2610">
      <w:pPr>
        <w:spacing w:after="0"/>
        <w:ind w:left="4536"/>
        <w:rPr>
          <w:rFonts w:ascii="TH SarabunPSK" w:hAnsi="TH SarabunPSK" w:cs="TH SarabunPSK"/>
          <w:sz w:val="32"/>
          <w:szCs w:val="32"/>
        </w:rPr>
      </w:pPr>
    </w:p>
    <w:p w:rsidR="00E35F74" w:rsidRDefault="00E35F74" w:rsidP="00BB2610">
      <w:pPr>
        <w:spacing w:after="0"/>
        <w:ind w:left="4536"/>
        <w:rPr>
          <w:rFonts w:ascii="TH SarabunPSK" w:hAnsi="TH SarabunPSK" w:cs="TH SarabunPSK"/>
          <w:sz w:val="32"/>
          <w:szCs w:val="32"/>
        </w:rPr>
      </w:pPr>
    </w:p>
    <w:p w:rsidR="00E35F74" w:rsidRDefault="00E35F74" w:rsidP="00BB2610">
      <w:pPr>
        <w:spacing w:after="0"/>
        <w:ind w:left="4536"/>
        <w:rPr>
          <w:rFonts w:ascii="TH SarabunPSK" w:hAnsi="TH SarabunPSK" w:cs="TH SarabunPSK"/>
          <w:sz w:val="32"/>
          <w:szCs w:val="32"/>
        </w:rPr>
      </w:pPr>
    </w:p>
    <w:p w:rsidR="00E35F74" w:rsidRDefault="00E35F74" w:rsidP="00BB2610">
      <w:pPr>
        <w:spacing w:after="0"/>
        <w:ind w:left="4536"/>
        <w:rPr>
          <w:rFonts w:ascii="TH SarabunPSK" w:hAnsi="TH SarabunPSK" w:cs="TH SarabunPSK"/>
          <w:sz w:val="32"/>
          <w:szCs w:val="32"/>
        </w:rPr>
      </w:pPr>
    </w:p>
    <w:p w:rsidR="00E35F74" w:rsidRDefault="00E35F74" w:rsidP="00BB2610">
      <w:pPr>
        <w:spacing w:after="0"/>
        <w:ind w:left="4536"/>
        <w:rPr>
          <w:rFonts w:ascii="TH SarabunPSK" w:hAnsi="TH SarabunPSK" w:cs="TH SarabunPSK"/>
          <w:sz w:val="32"/>
          <w:szCs w:val="32"/>
        </w:rPr>
      </w:pPr>
    </w:p>
    <w:p w:rsidR="00E35F74" w:rsidRDefault="00E35F74" w:rsidP="00BB2610">
      <w:pPr>
        <w:spacing w:after="0"/>
        <w:ind w:left="4536"/>
        <w:rPr>
          <w:rFonts w:ascii="TH SarabunPSK" w:hAnsi="TH SarabunPSK" w:cs="TH SarabunPSK"/>
          <w:sz w:val="32"/>
          <w:szCs w:val="32"/>
        </w:rPr>
      </w:pPr>
    </w:p>
    <w:p w:rsidR="00E35F74" w:rsidRDefault="00E35F74" w:rsidP="00BB2610">
      <w:pPr>
        <w:spacing w:after="0"/>
        <w:ind w:left="4536"/>
        <w:rPr>
          <w:rFonts w:ascii="TH SarabunPSK" w:hAnsi="TH SarabunPSK" w:cs="TH SarabunPSK"/>
          <w:sz w:val="32"/>
          <w:szCs w:val="32"/>
        </w:rPr>
      </w:pPr>
    </w:p>
    <w:p w:rsidR="00E35F74" w:rsidRDefault="00E35F74" w:rsidP="00BB2610">
      <w:pPr>
        <w:spacing w:after="0"/>
        <w:ind w:left="4536"/>
        <w:rPr>
          <w:rFonts w:ascii="TH SarabunPSK" w:hAnsi="TH SarabunPSK" w:cs="TH SarabunPSK"/>
          <w:sz w:val="32"/>
          <w:szCs w:val="32"/>
        </w:rPr>
      </w:pPr>
    </w:p>
    <w:p w:rsidR="00E35F74" w:rsidRDefault="00E35F74" w:rsidP="00BB2610">
      <w:pPr>
        <w:spacing w:after="0"/>
        <w:ind w:left="4536"/>
        <w:rPr>
          <w:rFonts w:ascii="TH SarabunPSK" w:hAnsi="TH SarabunPSK" w:cs="TH SarabunPSK"/>
          <w:sz w:val="32"/>
          <w:szCs w:val="32"/>
        </w:rPr>
      </w:pPr>
    </w:p>
    <w:p w:rsidR="00E35F74" w:rsidRDefault="00E35F74" w:rsidP="00BB2610">
      <w:pPr>
        <w:spacing w:after="0"/>
        <w:ind w:left="4536"/>
        <w:rPr>
          <w:rFonts w:ascii="TH SarabunPSK" w:hAnsi="TH SarabunPSK" w:cs="TH SarabunPSK"/>
          <w:sz w:val="32"/>
          <w:szCs w:val="32"/>
        </w:rPr>
      </w:pPr>
    </w:p>
    <w:p w:rsidR="00E35F74" w:rsidRDefault="00E35F74"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2304CB" w:rsidRDefault="002304CB" w:rsidP="00BB2610">
      <w:pPr>
        <w:spacing w:after="0"/>
        <w:ind w:left="4536"/>
        <w:rPr>
          <w:rFonts w:ascii="TH SarabunPSK" w:hAnsi="TH SarabunPSK" w:cs="TH SarabunPSK"/>
          <w:sz w:val="32"/>
          <w:szCs w:val="32"/>
        </w:rPr>
      </w:pPr>
    </w:p>
    <w:p w:rsidR="002304CB" w:rsidRPr="0099035D" w:rsidRDefault="002304CB" w:rsidP="002304CB">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2304CB" w:rsidRPr="00563AA2" w:rsidRDefault="002304CB" w:rsidP="002304CB">
      <w:pPr>
        <w:tabs>
          <w:tab w:val="left" w:pos="1020"/>
        </w:tabs>
        <w:spacing w:after="0" w:line="240" w:lineRule="auto"/>
        <w:jc w:val="center"/>
        <w:rPr>
          <w:rFonts w:ascii="TH SarabunPSK" w:hAnsi="TH SarabunPSK" w:cs="TH SarabunPSK"/>
          <w:b/>
          <w:bCs/>
          <w:color w:val="000000" w:themeColor="text1"/>
          <w:sz w:val="32"/>
          <w:szCs w:val="32"/>
        </w:rPr>
      </w:pPr>
      <w:r w:rsidRPr="0099035D">
        <w:rPr>
          <w:rFonts w:ascii="TH SarabunPSK" w:hAnsi="TH SarabunPSK" w:cs="TH SarabunPSK"/>
          <w:b/>
          <w:bCs/>
          <w:sz w:val="32"/>
          <w:szCs w:val="32"/>
          <w:cs/>
        </w:rPr>
        <w:t>ตัวชี้ว</w:t>
      </w:r>
      <w:r>
        <w:rPr>
          <w:rFonts w:ascii="TH SarabunPSK" w:hAnsi="TH SarabunPSK" w:cs="TH SarabunPSK"/>
          <w:b/>
          <w:bCs/>
          <w:sz w:val="32"/>
          <w:szCs w:val="32"/>
          <w:cs/>
        </w:rPr>
        <w:t xml:space="preserve">ัดที่ </w:t>
      </w:r>
      <w:r>
        <w:rPr>
          <w:rFonts w:ascii="TH SarabunPSK" w:hAnsi="TH SarabunPSK" w:cs="TH SarabunPSK"/>
          <w:b/>
          <w:bCs/>
          <w:color w:val="000000" w:themeColor="text1"/>
          <w:sz w:val="32"/>
          <w:szCs w:val="32"/>
          <w:cs/>
        </w:rPr>
        <w:t>4</w:t>
      </w:r>
      <w:r>
        <w:rPr>
          <w:rFonts w:ascii="TH SarabunPSK" w:hAnsi="TH SarabunPSK" w:cs="TH SarabunPSK" w:hint="cs"/>
          <w:b/>
          <w:bCs/>
          <w:color w:val="000000" w:themeColor="text1"/>
          <w:sz w:val="32"/>
          <w:szCs w:val="32"/>
          <w:cs/>
        </w:rPr>
        <w:t>4</w:t>
      </w:r>
      <w:r w:rsidRPr="008234E3">
        <w:rPr>
          <w:rFonts w:ascii="TH SarabunPSK" w:hAnsi="TH SarabunPSK" w:cs="TH SarabunPSK"/>
          <w:b/>
          <w:bCs/>
          <w:color w:val="000000" w:themeColor="text1"/>
          <w:sz w:val="32"/>
          <w:szCs w:val="32"/>
          <w:cs/>
        </w:rPr>
        <w:t xml:space="preserve"> </w:t>
      </w:r>
      <w:r w:rsidRPr="002304CB">
        <w:rPr>
          <w:rFonts w:ascii="TH SarabunPSK" w:hAnsi="TH SarabunPSK" w:cs="TH SarabunPSK"/>
          <w:b/>
          <w:bCs/>
          <w:color w:val="000000" w:themeColor="text1"/>
          <w:sz w:val="32"/>
          <w:szCs w:val="32"/>
          <w:cs/>
        </w:rPr>
        <w:t>ร้อยละผู้ป่วยตาบอดจากต้อกระจก (</w:t>
      </w:r>
      <w:r w:rsidRPr="002304CB">
        <w:rPr>
          <w:rFonts w:ascii="TH SarabunPSK" w:hAnsi="TH SarabunPSK" w:cs="TH SarabunPSK"/>
          <w:b/>
          <w:bCs/>
          <w:color w:val="000000" w:themeColor="text1"/>
          <w:sz w:val="32"/>
          <w:szCs w:val="32"/>
        </w:rPr>
        <w:t xml:space="preserve">Blinding Cataract) </w:t>
      </w:r>
      <w:r w:rsidRPr="002304CB">
        <w:rPr>
          <w:rFonts w:ascii="TH SarabunPSK" w:hAnsi="TH SarabunPSK" w:cs="TH SarabunPSK"/>
          <w:b/>
          <w:bCs/>
          <w:color w:val="000000" w:themeColor="text1"/>
          <w:sz w:val="32"/>
          <w:szCs w:val="32"/>
          <w:cs/>
        </w:rPr>
        <w:t>ได้รับการผ่าตัดภายใน 30 วัน</w:t>
      </w:r>
    </w:p>
    <w:p w:rsidR="002304CB" w:rsidRPr="001B13DD" w:rsidRDefault="002304CB" w:rsidP="002304CB">
      <w:pPr>
        <w:spacing w:after="0"/>
        <w:jc w:val="center"/>
        <w:rPr>
          <w:rFonts w:ascii="TH SarabunPSK" w:hAnsi="TH SarabunPSK" w:cs="TH SarabunPSK"/>
          <w:b/>
          <w:bCs/>
          <w:sz w:val="32"/>
          <w:szCs w:val="32"/>
          <w:cs/>
        </w:rPr>
      </w:pPr>
      <w:r w:rsidRPr="001B13DD">
        <w:rPr>
          <w:rFonts w:ascii="TH SarabunPSK" w:hAnsi="TH SarabunPSK" w:cs="TH SarabunPSK"/>
          <w:b/>
          <w:bCs/>
          <w:sz w:val="32"/>
          <w:szCs w:val="32"/>
          <w:cs/>
        </w:rPr>
        <w:t>แบบฟอร์มการติดตามประเมินผล</w:t>
      </w:r>
    </w:p>
    <w:p w:rsidR="002304CB" w:rsidRPr="001B13DD" w:rsidRDefault="002304CB" w:rsidP="002304CB">
      <w:pPr>
        <w:spacing w:after="0"/>
        <w:jc w:val="center"/>
        <w:rPr>
          <w:rFonts w:ascii="TH SarabunPSK" w:hAnsi="TH SarabunPSK" w:cs="TH SarabunPSK"/>
          <w:b/>
          <w:bCs/>
          <w:sz w:val="32"/>
          <w:szCs w:val="32"/>
        </w:rPr>
      </w:pPr>
      <w:r w:rsidRPr="001B13DD">
        <w:rPr>
          <w:rFonts w:ascii="TH SarabunPSK" w:hAnsi="TH SarabunPSK" w:cs="TH SarabunPSK"/>
          <w:b/>
          <w:bCs/>
          <w:sz w:val="32"/>
          <w:szCs w:val="32"/>
          <w:cs/>
        </w:rPr>
        <w:t xml:space="preserve">ด้านตา    </w:t>
      </w:r>
    </w:p>
    <w:p w:rsidR="002304CB" w:rsidRPr="002304CB" w:rsidRDefault="002304CB" w:rsidP="002304CB">
      <w:pPr>
        <w:spacing w:after="0" w:line="240" w:lineRule="auto"/>
        <w:jc w:val="both"/>
        <w:rPr>
          <w:rFonts w:ascii="TH SarabunPSK" w:hAnsi="TH SarabunPSK" w:cs="TH SarabunPSK"/>
          <w:sz w:val="32"/>
          <w:szCs w:val="32"/>
        </w:rPr>
      </w:pPr>
      <w:r w:rsidRPr="002304CB">
        <w:rPr>
          <w:rFonts w:ascii="TH SarabunPSK" w:hAnsi="TH SarabunPSK" w:cs="TH SarabunPSK"/>
          <w:b/>
          <w:bCs/>
          <w:sz w:val="32"/>
          <w:szCs w:val="32"/>
        </w:rPr>
        <w:t xml:space="preserve">1. </w:t>
      </w:r>
      <w:r w:rsidRPr="002304CB">
        <w:rPr>
          <w:rFonts w:ascii="TH SarabunPSK" w:hAnsi="TH SarabunPSK" w:cs="TH SarabunPSK"/>
          <w:b/>
          <w:bCs/>
          <w:sz w:val="32"/>
          <w:szCs w:val="32"/>
          <w:cs/>
        </w:rPr>
        <w:t xml:space="preserve">ประเด็นการติดตามประเมินผล </w:t>
      </w:r>
    </w:p>
    <w:p w:rsidR="002304CB" w:rsidRPr="002304CB" w:rsidRDefault="002304CB" w:rsidP="002304CB">
      <w:pPr>
        <w:spacing w:after="0"/>
        <w:jc w:val="thaiDistribute"/>
        <w:rPr>
          <w:rFonts w:ascii="TH SarabunPSK" w:hAnsi="TH SarabunPSK" w:cs="TH SarabunPSK"/>
          <w:sz w:val="32"/>
          <w:szCs w:val="32"/>
        </w:rPr>
      </w:pPr>
      <w:r w:rsidRPr="002304CB">
        <w:rPr>
          <w:rFonts w:ascii="TH SarabunPSK" w:hAnsi="TH SarabunPSK" w:cs="TH SarabunPSK"/>
          <w:sz w:val="32"/>
          <w:szCs w:val="32"/>
        </w:rPr>
        <w:t xml:space="preserve">     (1) </w:t>
      </w:r>
      <w:r w:rsidRPr="002304CB">
        <w:rPr>
          <w:rFonts w:ascii="TH SarabunPSK" w:hAnsi="TH SarabunPSK" w:cs="TH SarabunPSK"/>
          <w:sz w:val="32"/>
          <w:szCs w:val="32"/>
          <w:cs/>
        </w:rPr>
        <w:t>ร้อยละผู้ป่วยตาบอดจากต้อกระจก (</w:t>
      </w:r>
      <w:r w:rsidRPr="002304CB">
        <w:rPr>
          <w:rFonts w:ascii="TH SarabunPSK" w:hAnsi="TH SarabunPSK" w:cs="TH SarabunPSK"/>
          <w:sz w:val="32"/>
          <w:szCs w:val="32"/>
        </w:rPr>
        <w:t>Blinding Cataract</w:t>
      </w:r>
      <w:r w:rsidRPr="002304CB">
        <w:rPr>
          <w:rFonts w:ascii="TH SarabunPSK" w:hAnsi="TH SarabunPSK" w:cs="TH SarabunPSK"/>
          <w:sz w:val="32"/>
          <w:szCs w:val="32"/>
          <w:cs/>
        </w:rPr>
        <w:t xml:space="preserve">) ได้รับการผ่าตัดภายใน 30 วัน </w:t>
      </w:r>
    </w:p>
    <w:p w:rsidR="002304CB" w:rsidRPr="002304CB" w:rsidRDefault="002304CB" w:rsidP="002304CB">
      <w:pPr>
        <w:spacing w:after="0"/>
        <w:jc w:val="thaiDistribute"/>
        <w:rPr>
          <w:rFonts w:ascii="TH SarabunPSK" w:hAnsi="TH SarabunPSK" w:cs="TH SarabunPSK"/>
          <w:spacing w:val="-4"/>
          <w:sz w:val="32"/>
          <w:szCs w:val="32"/>
        </w:rPr>
      </w:pPr>
      <w:r w:rsidRPr="002304CB">
        <w:rPr>
          <w:rFonts w:ascii="TH SarabunPSK" w:hAnsi="TH SarabunPSK" w:cs="TH SarabunPSK"/>
          <w:sz w:val="32"/>
          <w:szCs w:val="32"/>
          <w:cs/>
        </w:rPr>
        <w:t xml:space="preserve">          </w:t>
      </w:r>
      <w:r w:rsidRPr="002304CB">
        <w:rPr>
          <w:rFonts w:ascii="TH SarabunPSK" w:hAnsi="TH SarabunPSK" w:cs="TH SarabunPSK"/>
          <w:spacing w:val="-4"/>
          <w:sz w:val="32"/>
          <w:szCs w:val="32"/>
          <w:cs/>
        </w:rPr>
        <w:t>(เป้าหมาย</w:t>
      </w:r>
      <w:r w:rsidRPr="002304CB">
        <w:rPr>
          <w:rFonts w:ascii="TH SarabunPSK" w:hAnsi="TH SarabunPSK" w:cs="TH SarabunPSK"/>
          <w:spacing w:val="-4"/>
          <w:sz w:val="32"/>
          <w:szCs w:val="32"/>
        </w:rPr>
        <w:t xml:space="preserve">: </w:t>
      </w:r>
      <w:r w:rsidRPr="002304CB">
        <w:rPr>
          <w:rFonts w:ascii="TH SarabunPSK" w:hAnsi="TH SarabunPSK" w:cs="TH SarabunPSK"/>
          <w:spacing w:val="-4"/>
          <w:sz w:val="32"/>
          <w:szCs w:val="32"/>
          <w:cs/>
        </w:rPr>
        <w:t>ร้อยละผู้ป่วยตาบอดจากต้อกระจก (</w:t>
      </w:r>
      <w:r w:rsidRPr="002304CB">
        <w:rPr>
          <w:rFonts w:ascii="TH SarabunPSK" w:hAnsi="TH SarabunPSK" w:cs="TH SarabunPSK"/>
          <w:spacing w:val="-4"/>
          <w:sz w:val="32"/>
          <w:szCs w:val="32"/>
        </w:rPr>
        <w:t>Blinding Cataract</w:t>
      </w:r>
      <w:r w:rsidRPr="002304CB">
        <w:rPr>
          <w:rFonts w:ascii="TH SarabunPSK" w:hAnsi="TH SarabunPSK" w:cs="TH SarabunPSK"/>
          <w:spacing w:val="-4"/>
          <w:sz w:val="32"/>
          <w:szCs w:val="32"/>
          <w:cs/>
        </w:rPr>
        <w:t xml:space="preserve">) ได้รับการผ่าตัดมากกว่าหรือเท่ากับ </w:t>
      </w:r>
    </w:p>
    <w:p w:rsidR="002304CB" w:rsidRPr="002304CB" w:rsidRDefault="002304CB" w:rsidP="002304CB">
      <w:pPr>
        <w:spacing w:after="0"/>
        <w:jc w:val="thaiDistribute"/>
        <w:rPr>
          <w:rFonts w:ascii="TH SarabunPSK" w:hAnsi="TH SarabunPSK" w:cs="TH SarabunPSK"/>
          <w:spacing w:val="-4"/>
          <w:sz w:val="32"/>
          <w:szCs w:val="32"/>
          <w:cs/>
        </w:rPr>
      </w:pPr>
      <w:r w:rsidRPr="002304CB">
        <w:rPr>
          <w:rFonts w:ascii="TH SarabunPSK" w:hAnsi="TH SarabunPSK" w:cs="TH SarabunPSK"/>
          <w:spacing w:val="-4"/>
          <w:sz w:val="32"/>
          <w:szCs w:val="32"/>
        </w:rPr>
        <w:t xml:space="preserve">           </w:t>
      </w:r>
      <w:r w:rsidRPr="002304CB">
        <w:rPr>
          <w:rFonts w:ascii="TH SarabunPSK" w:hAnsi="TH SarabunPSK" w:cs="TH SarabunPSK"/>
          <w:spacing w:val="-4"/>
          <w:sz w:val="32"/>
          <w:szCs w:val="32"/>
          <w:cs/>
        </w:rPr>
        <w:t>80</w:t>
      </w:r>
      <w:r w:rsidRPr="002304CB">
        <w:rPr>
          <w:rFonts w:ascii="TH SarabunPSK" w:hAnsi="TH SarabunPSK" w:cs="TH SarabunPSK"/>
          <w:spacing w:val="-4"/>
          <w:sz w:val="32"/>
          <w:szCs w:val="32"/>
        </w:rPr>
        <w:t>%</w:t>
      </w:r>
      <w:r w:rsidRPr="002304CB">
        <w:rPr>
          <w:rFonts w:ascii="TH SarabunPSK" w:hAnsi="TH SarabunPSK" w:cs="TH SarabunPSK"/>
          <w:spacing w:val="-4"/>
          <w:sz w:val="32"/>
          <w:szCs w:val="32"/>
          <w:cs/>
        </w:rPr>
        <w:t xml:space="preserve"> ของเป้าหมาย)</w:t>
      </w:r>
    </w:p>
    <w:p w:rsidR="002304CB" w:rsidRPr="002304CB" w:rsidRDefault="002304CB" w:rsidP="002304CB">
      <w:pPr>
        <w:spacing w:after="0" w:line="240" w:lineRule="auto"/>
        <w:rPr>
          <w:rFonts w:ascii="TH SarabunPSK" w:hAnsi="TH SarabunPSK" w:cs="TH SarabunPSK"/>
          <w:b/>
          <w:bCs/>
          <w:sz w:val="32"/>
          <w:szCs w:val="32"/>
        </w:rPr>
      </w:pPr>
      <w:r w:rsidRPr="002304CB">
        <w:rPr>
          <w:rFonts w:ascii="TH SarabunPSK" w:hAnsi="TH SarabunPSK" w:cs="TH SarabunPSK"/>
          <w:b/>
          <w:bCs/>
          <w:sz w:val="32"/>
          <w:szCs w:val="32"/>
        </w:rPr>
        <w:t xml:space="preserve">2. </w:t>
      </w:r>
      <w:r w:rsidRPr="002304CB">
        <w:rPr>
          <w:rFonts w:ascii="TH SarabunPSK" w:hAnsi="TH SarabunPSK" w:cs="TH SarabunPSK"/>
          <w:b/>
          <w:bCs/>
          <w:sz w:val="32"/>
          <w:szCs w:val="32"/>
          <w:cs/>
        </w:rPr>
        <w:t>สถานการณ์....................................................................................</w:t>
      </w:r>
      <w:r>
        <w:rPr>
          <w:rFonts w:ascii="TH SarabunPSK" w:hAnsi="TH SarabunPSK" w:cs="TH SarabunPSK" w:hint="cs"/>
          <w:b/>
          <w:bCs/>
          <w:sz w:val="32"/>
          <w:szCs w:val="32"/>
          <w:cs/>
        </w:rPr>
        <w:t>.</w:t>
      </w:r>
      <w:r w:rsidRPr="002304CB">
        <w:rPr>
          <w:rFonts w:ascii="TH SarabunPSK" w:hAnsi="TH SarabunPSK" w:cs="TH SarabunPSK"/>
          <w:b/>
          <w:bCs/>
          <w:sz w:val="32"/>
          <w:szCs w:val="32"/>
          <w:cs/>
        </w:rPr>
        <w:t>...................................................................................</w:t>
      </w:r>
    </w:p>
    <w:p w:rsidR="002304CB" w:rsidRPr="002304CB" w:rsidRDefault="002304CB" w:rsidP="002304CB">
      <w:pPr>
        <w:spacing w:after="0"/>
        <w:jc w:val="thaiDistribute"/>
        <w:rPr>
          <w:rFonts w:ascii="TH SarabunPSK" w:hAnsi="TH SarabunPSK" w:cs="TH SarabunPSK"/>
          <w:b/>
          <w:bCs/>
          <w:sz w:val="32"/>
          <w:szCs w:val="32"/>
        </w:rPr>
      </w:pPr>
      <w:r w:rsidRPr="002304CB">
        <w:rPr>
          <w:rFonts w:ascii="TH SarabunPSK" w:hAnsi="TH SarabunPSK" w:cs="TH SarabunPSK"/>
          <w:b/>
          <w:bCs/>
          <w:sz w:val="32"/>
          <w:szCs w:val="32"/>
        </w:rPr>
        <w:t xml:space="preserve">3. </w:t>
      </w:r>
      <w:r w:rsidRPr="002304CB">
        <w:rPr>
          <w:rFonts w:ascii="TH SarabunPSK" w:hAnsi="TH SarabunPSK" w:cs="TH SarabunPSK"/>
          <w:b/>
          <w:bCs/>
          <w:sz w:val="32"/>
          <w:szCs w:val="32"/>
          <w:cs/>
        </w:rPr>
        <w:t xml:space="preserve">ข้อมูลประกอบการวิเคราะห์    </w:t>
      </w:r>
    </w:p>
    <w:p w:rsidR="002304CB" w:rsidRPr="002304CB" w:rsidRDefault="002304CB" w:rsidP="002304CB">
      <w:pPr>
        <w:spacing w:after="0"/>
        <w:jc w:val="thaiDistribute"/>
        <w:rPr>
          <w:rFonts w:ascii="TH SarabunPSK" w:hAnsi="TH SarabunPSK" w:cs="TH SarabunPSK"/>
          <w:sz w:val="32"/>
          <w:szCs w:val="32"/>
        </w:rPr>
      </w:pPr>
      <w:r w:rsidRPr="002304CB">
        <w:rPr>
          <w:rFonts w:ascii="TH SarabunPSK" w:hAnsi="TH SarabunPSK" w:cs="TH SarabunPSK"/>
          <w:sz w:val="32"/>
          <w:szCs w:val="32"/>
        </w:rPr>
        <w:t xml:space="preserve">     (1) </w:t>
      </w:r>
      <w:r w:rsidRPr="002304CB">
        <w:rPr>
          <w:rFonts w:ascii="TH SarabunPSK" w:hAnsi="TH SarabunPSK" w:cs="TH SarabunPSK"/>
          <w:sz w:val="32"/>
          <w:szCs w:val="32"/>
          <w:cs/>
        </w:rPr>
        <w:t>ร้อยละผู้ป่วยตาบอดจากต้อกระจก (</w:t>
      </w:r>
      <w:r w:rsidRPr="002304CB">
        <w:rPr>
          <w:rFonts w:ascii="TH SarabunPSK" w:hAnsi="TH SarabunPSK" w:cs="TH SarabunPSK"/>
          <w:sz w:val="32"/>
          <w:szCs w:val="32"/>
        </w:rPr>
        <w:t>Blinding Cataract</w:t>
      </w:r>
      <w:r w:rsidRPr="002304CB">
        <w:rPr>
          <w:rFonts w:ascii="TH SarabunPSK" w:hAnsi="TH SarabunPSK" w:cs="TH SarabunPSK"/>
          <w:sz w:val="32"/>
          <w:szCs w:val="32"/>
          <w:cs/>
        </w:rPr>
        <w:t>) ได้รับการผ่าตัดภายใน 30 วัน</w:t>
      </w:r>
    </w:p>
    <w:p w:rsidR="002304CB" w:rsidRPr="002304CB" w:rsidRDefault="002304CB" w:rsidP="002304CB">
      <w:pPr>
        <w:spacing w:after="0"/>
        <w:jc w:val="thaiDistribute"/>
        <w:rPr>
          <w:rFonts w:ascii="TH SarabunPSK" w:hAnsi="TH SarabunPSK" w:cs="TH SarabunPSK"/>
          <w:spacing w:val="-4"/>
          <w:sz w:val="32"/>
          <w:szCs w:val="32"/>
        </w:rPr>
      </w:pPr>
      <w:r w:rsidRPr="002304CB">
        <w:rPr>
          <w:rFonts w:ascii="TH SarabunPSK" w:hAnsi="TH SarabunPSK" w:cs="TH SarabunPSK"/>
          <w:sz w:val="32"/>
          <w:szCs w:val="32"/>
          <w:cs/>
        </w:rPr>
        <w:t xml:space="preserve">          </w:t>
      </w:r>
      <w:r w:rsidRPr="002304CB">
        <w:rPr>
          <w:rFonts w:ascii="TH SarabunPSK" w:hAnsi="TH SarabunPSK" w:cs="TH SarabunPSK"/>
          <w:spacing w:val="-4"/>
          <w:sz w:val="32"/>
          <w:szCs w:val="32"/>
          <w:cs/>
        </w:rPr>
        <w:t>(เป้าหมาย</w:t>
      </w:r>
      <w:r w:rsidRPr="002304CB">
        <w:rPr>
          <w:rFonts w:ascii="TH SarabunPSK" w:hAnsi="TH SarabunPSK" w:cs="TH SarabunPSK"/>
          <w:spacing w:val="-4"/>
          <w:sz w:val="32"/>
          <w:szCs w:val="32"/>
        </w:rPr>
        <w:t xml:space="preserve">: </w:t>
      </w:r>
      <w:r w:rsidRPr="002304CB">
        <w:rPr>
          <w:rFonts w:ascii="TH SarabunPSK" w:hAnsi="TH SarabunPSK" w:cs="TH SarabunPSK"/>
          <w:spacing w:val="-4"/>
          <w:sz w:val="32"/>
          <w:szCs w:val="32"/>
          <w:cs/>
        </w:rPr>
        <w:t>ร้อยละผู้ป่วยตาบอดจากต้อกระจก (</w:t>
      </w:r>
      <w:r w:rsidRPr="002304CB">
        <w:rPr>
          <w:rFonts w:ascii="TH SarabunPSK" w:hAnsi="TH SarabunPSK" w:cs="TH SarabunPSK"/>
          <w:spacing w:val="-4"/>
          <w:sz w:val="32"/>
          <w:szCs w:val="32"/>
        </w:rPr>
        <w:t>Blinding Cataract</w:t>
      </w:r>
      <w:r w:rsidRPr="002304CB">
        <w:rPr>
          <w:rFonts w:ascii="TH SarabunPSK" w:hAnsi="TH SarabunPSK" w:cs="TH SarabunPSK"/>
          <w:spacing w:val="-4"/>
          <w:sz w:val="32"/>
          <w:szCs w:val="32"/>
          <w:cs/>
        </w:rPr>
        <w:t xml:space="preserve">) ได้รับการผ่าตัดมากกว่าหรือเท่ากับ </w:t>
      </w:r>
      <w:r w:rsidRPr="002304CB">
        <w:rPr>
          <w:rFonts w:ascii="TH SarabunPSK" w:hAnsi="TH SarabunPSK" w:cs="TH SarabunPSK"/>
          <w:spacing w:val="-4"/>
          <w:sz w:val="32"/>
          <w:szCs w:val="32"/>
        </w:rPr>
        <w:t xml:space="preserve"> </w:t>
      </w:r>
    </w:p>
    <w:p w:rsidR="002304CB" w:rsidRPr="002304CB" w:rsidRDefault="002304CB" w:rsidP="002304CB">
      <w:pPr>
        <w:spacing w:after="0"/>
        <w:jc w:val="thaiDistribute"/>
        <w:rPr>
          <w:rFonts w:ascii="TH SarabunPSK" w:hAnsi="TH SarabunPSK" w:cs="TH SarabunPSK"/>
          <w:spacing w:val="-4"/>
          <w:sz w:val="32"/>
          <w:szCs w:val="32"/>
          <w:cs/>
        </w:rPr>
      </w:pPr>
      <w:r w:rsidRPr="002304CB">
        <w:rPr>
          <w:rFonts w:ascii="TH SarabunPSK" w:hAnsi="TH SarabunPSK" w:cs="TH SarabunPSK"/>
          <w:spacing w:val="-4"/>
          <w:sz w:val="32"/>
          <w:szCs w:val="32"/>
        </w:rPr>
        <w:t xml:space="preserve">           </w:t>
      </w:r>
      <w:r w:rsidRPr="002304CB">
        <w:rPr>
          <w:rFonts w:ascii="TH SarabunPSK" w:hAnsi="TH SarabunPSK" w:cs="TH SarabunPSK"/>
          <w:spacing w:val="-4"/>
          <w:sz w:val="32"/>
          <w:szCs w:val="32"/>
          <w:cs/>
        </w:rPr>
        <w:t>80</w:t>
      </w:r>
      <w:r w:rsidRPr="002304CB">
        <w:rPr>
          <w:rFonts w:ascii="TH SarabunPSK" w:hAnsi="TH SarabunPSK" w:cs="TH SarabunPSK"/>
          <w:spacing w:val="-4"/>
          <w:sz w:val="32"/>
          <w:szCs w:val="32"/>
        </w:rPr>
        <w:t>%</w:t>
      </w:r>
      <w:r w:rsidRPr="002304CB">
        <w:rPr>
          <w:rFonts w:ascii="TH SarabunPSK" w:hAnsi="TH SarabunPSK" w:cs="TH SarabunPSK"/>
          <w:spacing w:val="-4"/>
          <w:sz w:val="32"/>
          <w:szCs w:val="32"/>
          <w:cs/>
        </w:rPr>
        <w:t xml:space="preserve"> ของเป้าหมาย)</w:t>
      </w:r>
    </w:p>
    <w:tbl>
      <w:tblPr>
        <w:tblW w:w="10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1843"/>
        <w:gridCol w:w="3031"/>
        <w:gridCol w:w="2335"/>
        <w:gridCol w:w="837"/>
      </w:tblGrid>
      <w:tr w:rsidR="002304CB" w:rsidRPr="002304CB" w:rsidTr="00984074">
        <w:trPr>
          <w:trHeight w:val="523"/>
          <w:jc w:val="center"/>
        </w:trPr>
        <w:tc>
          <w:tcPr>
            <w:tcW w:w="2547" w:type="dxa"/>
            <w:vMerge w:val="restart"/>
            <w:vAlign w:val="center"/>
          </w:tcPr>
          <w:p w:rsidR="002304CB" w:rsidRPr="002304CB" w:rsidRDefault="002304CB" w:rsidP="00984074">
            <w:pPr>
              <w:spacing w:after="0"/>
              <w:ind w:left="-108" w:right="-108"/>
              <w:jc w:val="center"/>
              <w:rPr>
                <w:rFonts w:ascii="TH SarabunPSK" w:hAnsi="TH SarabunPSK" w:cs="TH SarabunPSK"/>
                <w:b/>
                <w:bCs/>
                <w:sz w:val="32"/>
                <w:szCs w:val="32"/>
                <w:cs/>
              </w:rPr>
            </w:pPr>
            <w:r w:rsidRPr="002304CB">
              <w:rPr>
                <w:rFonts w:ascii="TH SarabunPSK" w:hAnsi="TH SarabunPSK" w:cs="TH SarabunPSK"/>
                <w:b/>
                <w:bCs/>
                <w:sz w:val="32"/>
                <w:szCs w:val="32"/>
                <w:cs/>
              </w:rPr>
              <w:t>สถานบริการสุขภาพ</w:t>
            </w:r>
          </w:p>
        </w:tc>
        <w:tc>
          <w:tcPr>
            <w:tcW w:w="7209" w:type="dxa"/>
            <w:gridSpan w:val="3"/>
            <w:tcBorders>
              <w:bottom w:val="single" w:sz="4" w:space="0" w:color="auto"/>
            </w:tcBorders>
            <w:vAlign w:val="center"/>
          </w:tcPr>
          <w:p w:rsidR="002304CB" w:rsidRPr="002304CB" w:rsidRDefault="002304CB" w:rsidP="00984074">
            <w:pPr>
              <w:spacing w:after="0"/>
              <w:ind w:left="-167" w:right="-148"/>
              <w:jc w:val="center"/>
              <w:rPr>
                <w:rFonts w:ascii="TH SarabunPSK" w:hAnsi="TH SarabunPSK" w:cs="TH SarabunPSK"/>
                <w:b/>
                <w:bCs/>
                <w:sz w:val="32"/>
                <w:szCs w:val="32"/>
                <w:cs/>
              </w:rPr>
            </w:pPr>
            <w:r w:rsidRPr="002304CB">
              <w:rPr>
                <w:rFonts w:ascii="TH SarabunPSK" w:hAnsi="TH SarabunPSK" w:cs="TH SarabunPSK"/>
                <w:b/>
                <w:bCs/>
                <w:sz w:val="32"/>
                <w:szCs w:val="32"/>
                <w:cs/>
              </w:rPr>
              <w:t>รายการข้อมูล</w:t>
            </w:r>
          </w:p>
        </w:tc>
        <w:tc>
          <w:tcPr>
            <w:tcW w:w="837" w:type="dxa"/>
            <w:vMerge w:val="restart"/>
            <w:vAlign w:val="center"/>
          </w:tcPr>
          <w:p w:rsidR="002304CB" w:rsidRPr="002304CB" w:rsidRDefault="002304CB" w:rsidP="00984074">
            <w:pPr>
              <w:spacing w:after="0"/>
              <w:jc w:val="center"/>
              <w:rPr>
                <w:rFonts w:ascii="TH SarabunPSK" w:hAnsi="TH SarabunPSK" w:cs="TH SarabunPSK"/>
                <w:b/>
                <w:bCs/>
                <w:sz w:val="32"/>
                <w:szCs w:val="32"/>
              </w:rPr>
            </w:pPr>
            <w:r w:rsidRPr="002304CB">
              <w:rPr>
                <w:rFonts w:ascii="TH SarabunPSK" w:hAnsi="TH SarabunPSK" w:cs="TH SarabunPSK"/>
                <w:b/>
                <w:bCs/>
                <w:sz w:val="32"/>
                <w:szCs w:val="32"/>
                <w:cs/>
              </w:rPr>
              <w:t>หมายเหตุ</w:t>
            </w:r>
          </w:p>
        </w:tc>
      </w:tr>
      <w:tr w:rsidR="002304CB" w:rsidRPr="002304CB" w:rsidTr="002304CB">
        <w:trPr>
          <w:jc w:val="center"/>
        </w:trPr>
        <w:tc>
          <w:tcPr>
            <w:tcW w:w="2547" w:type="dxa"/>
            <w:vMerge/>
            <w:tcBorders>
              <w:bottom w:val="single" w:sz="4" w:space="0" w:color="auto"/>
            </w:tcBorders>
          </w:tcPr>
          <w:p w:rsidR="002304CB" w:rsidRPr="002304CB" w:rsidRDefault="002304CB" w:rsidP="00984074">
            <w:pPr>
              <w:spacing w:after="0"/>
              <w:ind w:left="-108" w:right="-108"/>
              <w:jc w:val="center"/>
              <w:rPr>
                <w:rFonts w:ascii="TH SarabunPSK" w:hAnsi="TH SarabunPSK" w:cs="TH SarabunPSK"/>
                <w:sz w:val="32"/>
                <w:szCs w:val="32"/>
                <w:cs/>
              </w:rPr>
            </w:pPr>
          </w:p>
        </w:tc>
        <w:tc>
          <w:tcPr>
            <w:tcW w:w="1843" w:type="dxa"/>
            <w:tcBorders>
              <w:bottom w:val="single" w:sz="4" w:space="0" w:color="auto"/>
            </w:tcBorders>
            <w:vAlign w:val="center"/>
          </w:tcPr>
          <w:p w:rsidR="002304CB" w:rsidRPr="002304CB" w:rsidRDefault="002304CB" w:rsidP="002304CB">
            <w:pPr>
              <w:spacing w:after="0"/>
              <w:jc w:val="center"/>
              <w:rPr>
                <w:rFonts w:ascii="TH SarabunPSK" w:hAnsi="TH SarabunPSK" w:cs="TH SarabunPSK"/>
                <w:b/>
                <w:bCs/>
                <w:sz w:val="32"/>
                <w:szCs w:val="32"/>
              </w:rPr>
            </w:pPr>
            <w:r w:rsidRPr="002304CB">
              <w:rPr>
                <w:rFonts w:ascii="TH SarabunPSK" w:hAnsi="TH SarabunPSK" w:cs="TH SarabunPSK"/>
                <w:b/>
                <w:bCs/>
                <w:sz w:val="32"/>
                <w:szCs w:val="32"/>
                <w:cs/>
              </w:rPr>
              <w:t>จำนวนผู้ป่วยตาบอดจากต้อกระจก (</w:t>
            </w:r>
            <w:r w:rsidRPr="002304CB">
              <w:rPr>
                <w:rFonts w:ascii="TH SarabunPSK" w:hAnsi="TH SarabunPSK" w:cs="TH SarabunPSK"/>
                <w:b/>
                <w:bCs/>
                <w:sz w:val="32"/>
                <w:szCs w:val="32"/>
              </w:rPr>
              <w:t>Blinding Cataract</w:t>
            </w:r>
            <w:r w:rsidRPr="002304CB">
              <w:rPr>
                <w:rFonts w:ascii="TH SarabunPSK" w:hAnsi="TH SarabunPSK" w:cs="TH SarabunPSK"/>
                <w:b/>
                <w:bCs/>
                <w:sz w:val="32"/>
                <w:szCs w:val="32"/>
                <w:cs/>
              </w:rPr>
              <w:t>) ที่ได้รับการผ่าตัด</w:t>
            </w:r>
            <w:r>
              <w:rPr>
                <w:rFonts w:ascii="TH SarabunPSK" w:hAnsi="TH SarabunPSK" w:cs="TH SarabunPSK" w:hint="cs"/>
                <w:b/>
                <w:bCs/>
                <w:sz w:val="32"/>
                <w:szCs w:val="32"/>
                <w:cs/>
              </w:rPr>
              <w:t xml:space="preserve"> </w:t>
            </w:r>
            <w:r w:rsidRPr="002304CB">
              <w:rPr>
                <w:rFonts w:ascii="TH SarabunPSK" w:hAnsi="TH SarabunPSK" w:cs="TH SarabunPSK"/>
                <w:b/>
                <w:bCs/>
                <w:sz w:val="32"/>
                <w:szCs w:val="32"/>
              </w:rPr>
              <w:t>(A)</w:t>
            </w:r>
          </w:p>
        </w:tc>
        <w:tc>
          <w:tcPr>
            <w:tcW w:w="3031" w:type="dxa"/>
            <w:vAlign w:val="center"/>
          </w:tcPr>
          <w:p w:rsidR="002304CB" w:rsidRPr="002304CB" w:rsidRDefault="002304CB" w:rsidP="002304CB">
            <w:pPr>
              <w:spacing w:after="0"/>
              <w:jc w:val="center"/>
              <w:rPr>
                <w:rFonts w:ascii="TH SarabunPSK" w:hAnsi="TH SarabunPSK" w:cs="TH SarabunPSK"/>
                <w:b/>
                <w:bCs/>
                <w:sz w:val="32"/>
                <w:szCs w:val="32"/>
              </w:rPr>
            </w:pPr>
            <w:r w:rsidRPr="002304CB">
              <w:rPr>
                <w:rFonts w:ascii="TH SarabunPSK" w:hAnsi="TH SarabunPSK" w:cs="TH SarabunPSK"/>
                <w:b/>
                <w:bCs/>
                <w:sz w:val="32"/>
                <w:szCs w:val="32"/>
                <w:cs/>
              </w:rPr>
              <w:t>จำนวนผู้ป่วยตาบอดจากต้อกระจก(</w:t>
            </w:r>
            <w:r w:rsidRPr="002304CB">
              <w:rPr>
                <w:rFonts w:ascii="TH SarabunPSK" w:hAnsi="TH SarabunPSK" w:cs="TH SarabunPSK"/>
                <w:b/>
                <w:bCs/>
                <w:sz w:val="32"/>
                <w:szCs w:val="32"/>
              </w:rPr>
              <w:t>Blinding Cataract</w:t>
            </w:r>
            <w:r w:rsidRPr="002304CB">
              <w:rPr>
                <w:rFonts w:ascii="TH SarabunPSK" w:hAnsi="TH SarabunPSK" w:cs="TH SarabunPSK"/>
                <w:b/>
                <w:bCs/>
                <w:sz w:val="32"/>
                <w:szCs w:val="32"/>
                <w:cs/>
              </w:rPr>
              <w:t>) ที่กำหนดเป็นเป้าหมาย โดยคณะกรรมการพัฒนาระบบบริการสุขภาพสาขาตากระทรวงสาธารณสุข</w:t>
            </w:r>
            <w:r>
              <w:rPr>
                <w:rFonts w:ascii="TH SarabunPSK" w:hAnsi="TH SarabunPSK" w:cs="TH SarabunPSK" w:hint="cs"/>
                <w:b/>
                <w:bCs/>
                <w:sz w:val="32"/>
                <w:szCs w:val="32"/>
                <w:cs/>
              </w:rPr>
              <w:t xml:space="preserve"> </w:t>
            </w:r>
            <w:r w:rsidRPr="002304CB">
              <w:rPr>
                <w:rFonts w:ascii="TH SarabunPSK" w:hAnsi="TH SarabunPSK" w:cs="TH SarabunPSK"/>
                <w:b/>
                <w:bCs/>
                <w:sz w:val="32"/>
                <w:szCs w:val="32"/>
              </w:rPr>
              <w:t>(B)</w:t>
            </w:r>
          </w:p>
        </w:tc>
        <w:tc>
          <w:tcPr>
            <w:tcW w:w="2335" w:type="dxa"/>
            <w:vAlign w:val="center"/>
          </w:tcPr>
          <w:p w:rsidR="002304CB" w:rsidRPr="002304CB" w:rsidRDefault="002304CB" w:rsidP="00984074">
            <w:pPr>
              <w:spacing w:after="0"/>
              <w:jc w:val="center"/>
              <w:rPr>
                <w:rFonts w:ascii="TH SarabunPSK" w:hAnsi="TH SarabunPSK" w:cs="TH SarabunPSK"/>
                <w:b/>
                <w:bCs/>
                <w:sz w:val="32"/>
                <w:szCs w:val="32"/>
                <w:cs/>
              </w:rPr>
            </w:pPr>
            <w:r w:rsidRPr="002304CB">
              <w:rPr>
                <w:rFonts w:ascii="TH SarabunPSK" w:hAnsi="TH SarabunPSK" w:cs="TH SarabunPSK"/>
                <w:b/>
                <w:bCs/>
                <w:sz w:val="32"/>
                <w:szCs w:val="32"/>
                <w:cs/>
              </w:rPr>
              <w:t>ร้อยละผู้ป่วยตาบอดจากต้อกระจก (</w:t>
            </w:r>
            <w:r w:rsidRPr="002304CB">
              <w:rPr>
                <w:rFonts w:ascii="TH SarabunPSK" w:hAnsi="TH SarabunPSK" w:cs="TH SarabunPSK"/>
                <w:b/>
                <w:bCs/>
                <w:sz w:val="32"/>
                <w:szCs w:val="32"/>
              </w:rPr>
              <w:t>Blinding Cataract</w:t>
            </w:r>
            <w:r w:rsidRPr="002304CB">
              <w:rPr>
                <w:rFonts w:ascii="TH SarabunPSK" w:hAnsi="TH SarabunPSK" w:cs="TH SarabunPSK"/>
                <w:b/>
                <w:bCs/>
                <w:sz w:val="32"/>
                <w:szCs w:val="32"/>
                <w:cs/>
              </w:rPr>
              <w:t>) ได้รับการผ่าตัด</w:t>
            </w:r>
            <w:r>
              <w:rPr>
                <w:rFonts w:ascii="TH SarabunPSK" w:hAnsi="TH SarabunPSK" w:cs="TH SarabunPSK" w:hint="cs"/>
                <w:b/>
                <w:bCs/>
                <w:sz w:val="32"/>
                <w:szCs w:val="32"/>
                <w:cs/>
              </w:rPr>
              <w:t xml:space="preserve"> </w:t>
            </w:r>
            <w:r w:rsidRPr="002304CB">
              <w:rPr>
                <w:rFonts w:ascii="TH SarabunPSK" w:hAnsi="TH SarabunPSK" w:cs="TH SarabunPSK"/>
                <w:b/>
                <w:bCs/>
                <w:sz w:val="32"/>
                <w:szCs w:val="32"/>
                <w:cs/>
              </w:rPr>
              <w:t>ภายใน 30 วัน</w:t>
            </w:r>
          </w:p>
          <w:p w:rsidR="002304CB" w:rsidRPr="002304CB" w:rsidRDefault="002304CB" w:rsidP="00984074">
            <w:pPr>
              <w:spacing w:after="0"/>
              <w:jc w:val="center"/>
              <w:rPr>
                <w:rFonts w:ascii="TH SarabunPSK" w:hAnsi="TH SarabunPSK" w:cs="TH SarabunPSK"/>
                <w:b/>
                <w:bCs/>
                <w:sz w:val="32"/>
                <w:szCs w:val="32"/>
              </w:rPr>
            </w:pPr>
            <w:r w:rsidRPr="002304CB">
              <w:rPr>
                <w:rFonts w:ascii="TH SarabunPSK" w:hAnsi="TH SarabunPSK" w:cs="TH SarabunPSK"/>
                <w:b/>
                <w:bCs/>
                <w:sz w:val="32"/>
                <w:szCs w:val="32"/>
                <w:cs/>
              </w:rPr>
              <w:t>(</w:t>
            </w:r>
            <w:r w:rsidRPr="002304CB">
              <w:rPr>
                <w:rFonts w:ascii="TH SarabunPSK" w:hAnsi="TH SarabunPSK" w:cs="TH SarabunPSK"/>
                <w:b/>
                <w:bCs/>
                <w:sz w:val="32"/>
                <w:szCs w:val="32"/>
              </w:rPr>
              <w:t>A</w:t>
            </w:r>
            <w:r w:rsidRPr="002304CB">
              <w:rPr>
                <w:rFonts w:ascii="TH SarabunPSK" w:hAnsi="TH SarabunPSK" w:cs="TH SarabunPSK"/>
                <w:b/>
                <w:bCs/>
                <w:sz w:val="32"/>
                <w:szCs w:val="32"/>
                <w:cs/>
              </w:rPr>
              <w:t>/</w:t>
            </w:r>
            <w:r w:rsidRPr="002304CB">
              <w:rPr>
                <w:rFonts w:ascii="TH SarabunPSK" w:hAnsi="TH SarabunPSK" w:cs="TH SarabunPSK"/>
                <w:b/>
                <w:bCs/>
                <w:sz w:val="32"/>
                <w:szCs w:val="32"/>
              </w:rPr>
              <w:t>B) x100</w:t>
            </w:r>
          </w:p>
        </w:tc>
        <w:tc>
          <w:tcPr>
            <w:tcW w:w="837" w:type="dxa"/>
            <w:vMerge/>
          </w:tcPr>
          <w:p w:rsidR="002304CB" w:rsidRPr="002304CB" w:rsidRDefault="002304CB" w:rsidP="00984074">
            <w:pPr>
              <w:spacing w:after="0"/>
              <w:jc w:val="center"/>
              <w:rPr>
                <w:rFonts w:ascii="TH SarabunPSK" w:hAnsi="TH SarabunPSK" w:cs="TH SarabunPSK"/>
                <w:sz w:val="32"/>
                <w:szCs w:val="32"/>
              </w:rPr>
            </w:pPr>
          </w:p>
        </w:tc>
      </w:tr>
      <w:tr w:rsidR="002304CB" w:rsidRPr="002304CB" w:rsidTr="002304CB">
        <w:trPr>
          <w:trHeight w:val="350"/>
          <w:jc w:val="center"/>
        </w:trPr>
        <w:tc>
          <w:tcPr>
            <w:tcW w:w="2547" w:type="dxa"/>
            <w:tcBorders>
              <w:top w:val="nil"/>
              <w:left w:val="single" w:sz="4" w:space="0" w:color="auto"/>
              <w:bottom w:val="single" w:sz="4" w:space="0" w:color="auto"/>
              <w:right w:val="single" w:sz="4" w:space="0" w:color="auto"/>
            </w:tcBorders>
            <w:vAlign w:val="center"/>
          </w:tcPr>
          <w:p w:rsidR="002304CB" w:rsidRPr="002304CB" w:rsidRDefault="002304CB" w:rsidP="00984074">
            <w:pPr>
              <w:spacing w:after="0" w:line="240" w:lineRule="exact"/>
              <w:jc w:val="center"/>
              <w:rPr>
                <w:rFonts w:ascii="TH SarabunPSK" w:hAnsi="TH SarabunPSK" w:cs="TH SarabunPSK"/>
                <w:b/>
                <w:bCs/>
                <w:sz w:val="32"/>
                <w:szCs w:val="32"/>
              </w:rPr>
            </w:pPr>
            <w:r w:rsidRPr="002304CB">
              <w:rPr>
                <w:rFonts w:ascii="TH SarabunPSK" w:hAnsi="TH SarabunPSK" w:cs="TH SarabunPSK"/>
                <w:b/>
                <w:bCs/>
                <w:sz w:val="32"/>
                <w:szCs w:val="32"/>
                <w:cs/>
              </w:rPr>
              <w:t>จังหวัด</w:t>
            </w:r>
            <w:r w:rsidRPr="002304CB">
              <w:rPr>
                <w:rFonts w:ascii="TH SarabunPSK" w:hAnsi="TH SarabunPSK" w:cs="TH SarabunPSK"/>
                <w:b/>
                <w:bCs/>
                <w:sz w:val="32"/>
                <w:szCs w:val="32"/>
              </w:rPr>
              <w:t xml:space="preserve"> 1</w:t>
            </w:r>
          </w:p>
        </w:tc>
        <w:tc>
          <w:tcPr>
            <w:tcW w:w="1843" w:type="dxa"/>
            <w:tcBorders>
              <w:top w:val="nil"/>
              <w:left w:val="single" w:sz="4" w:space="0" w:color="auto"/>
              <w:bottom w:val="single" w:sz="4" w:space="0" w:color="auto"/>
              <w:right w:val="single" w:sz="4" w:space="0" w:color="auto"/>
            </w:tcBorders>
            <w:vAlign w:val="center"/>
          </w:tcPr>
          <w:p w:rsidR="002304CB" w:rsidRPr="002304CB" w:rsidRDefault="002304CB" w:rsidP="00984074">
            <w:pPr>
              <w:spacing w:after="0"/>
              <w:jc w:val="center"/>
              <w:rPr>
                <w:rFonts w:ascii="TH SarabunPSK" w:hAnsi="TH SarabunPSK" w:cs="TH SarabunPSK"/>
                <w:sz w:val="32"/>
                <w:szCs w:val="32"/>
                <w:cs/>
              </w:rPr>
            </w:pPr>
          </w:p>
        </w:tc>
        <w:tc>
          <w:tcPr>
            <w:tcW w:w="3031" w:type="dxa"/>
            <w:tcBorders>
              <w:left w:val="single" w:sz="4" w:space="0" w:color="auto"/>
              <w:bottom w:val="single" w:sz="4" w:space="0" w:color="000000"/>
            </w:tcBorders>
            <w:vAlign w:val="center"/>
          </w:tcPr>
          <w:p w:rsidR="002304CB" w:rsidRPr="002304CB" w:rsidRDefault="002304CB" w:rsidP="00984074">
            <w:pPr>
              <w:spacing w:after="0"/>
              <w:ind w:left="-108" w:right="-113"/>
              <w:jc w:val="center"/>
              <w:rPr>
                <w:rFonts w:ascii="TH SarabunPSK" w:hAnsi="TH SarabunPSK" w:cs="TH SarabunPSK"/>
                <w:sz w:val="32"/>
                <w:szCs w:val="32"/>
                <w:cs/>
              </w:rPr>
            </w:pPr>
          </w:p>
        </w:tc>
        <w:tc>
          <w:tcPr>
            <w:tcW w:w="2335" w:type="dxa"/>
            <w:tcBorders>
              <w:bottom w:val="single" w:sz="4" w:space="0" w:color="000000"/>
            </w:tcBorders>
            <w:vAlign w:val="center"/>
          </w:tcPr>
          <w:p w:rsidR="002304CB" w:rsidRPr="002304CB" w:rsidRDefault="002304CB" w:rsidP="00984074">
            <w:pPr>
              <w:spacing w:after="0"/>
              <w:jc w:val="center"/>
              <w:rPr>
                <w:rFonts w:ascii="TH SarabunPSK" w:hAnsi="TH SarabunPSK" w:cs="TH SarabunPSK"/>
                <w:sz w:val="32"/>
                <w:szCs w:val="32"/>
                <w:cs/>
              </w:rPr>
            </w:pPr>
          </w:p>
        </w:tc>
        <w:tc>
          <w:tcPr>
            <w:tcW w:w="837" w:type="dxa"/>
            <w:tcBorders>
              <w:bottom w:val="single" w:sz="4" w:space="0" w:color="000000"/>
            </w:tcBorders>
            <w:vAlign w:val="center"/>
          </w:tcPr>
          <w:p w:rsidR="002304CB" w:rsidRPr="002304CB" w:rsidRDefault="002304CB" w:rsidP="00984074">
            <w:pPr>
              <w:spacing w:after="0"/>
              <w:jc w:val="center"/>
              <w:rPr>
                <w:rFonts w:ascii="TH SarabunPSK" w:hAnsi="TH SarabunPSK" w:cs="TH SarabunPSK"/>
                <w:sz w:val="32"/>
                <w:szCs w:val="32"/>
                <w:cs/>
              </w:rPr>
            </w:pPr>
          </w:p>
        </w:tc>
      </w:tr>
      <w:tr w:rsidR="002304CB" w:rsidRPr="002304CB" w:rsidTr="002304CB">
        <w:trPr>
          <w:trHeight w:val="350"/>
          <w:jc w:val="center"/>
        </w:trPr>
        <w:tc>
          <w:tcPr>
            <w:tcW w:w="2547" w:type="dxa"/>
            <w:tcBorders>
              <w:top w:val="nil"/>
              <w:left w:val="single" w:sz="4" w:space="0" w:color="auto"/>
              <w:bottom w:val="single" w:sz="4" w:space="0" w:color="auto"/>
              <w:right w:val="single" w:sz="4" w:space="0" w:color="auto"/>
            </w:tcBorders>
            <w:vAlign w:val="center"/>
          </w:tcPr>
          <w:p w:rsidR="002304CB" w:rsidRPr="002304CB" w:rsidRDefault="002304CB" w:rsidP="00984074">
            <w:pPr>
              <w:spacing w:after="0" w:line="240" w:lineRule="exact"/>
              <w:jc w:val="center"/>
              <w:rPr>
                <w:rFonts w:ascii="TH SarabunPSK" w:hAnsi="TH SarabunPSK" w:cs="TH SarabunPSK"/>
                <w:b/>
                <w:bCs/>
                <w:sz w:val="32"/>
                <w:szCs w:val="32"/>
                <w:cs/>
              </w:rPr>
            </w:pPr>
            <w:r w:rsidRPr="002304CB">
              <w:rPr>
                <w:rFonts w:ascii="TH SarabunPSK" w:hAnsi="TH SarabunPSK" w:cs="TH SarabunPSK"/>
                <w:b/>
                <w:bCs/>
                <w:sz w:val="32"/>
                <w:szCs w:val="32"/>
                <w:cs/>
              </w:rPr>
              <w:t>จังหวัด 2</w:t>
            </w:r>
          </w:p>
        </w:tc>
        <w:tc>
          <w:tcPr>
            <w:tcW w:w="1843" w:type="dxa"/>
            <w:tcBorders>
              <w:top w:val="nil"/>
              <w:left w:val="single" w:sz="4" w:space="0" w:color="auto"/>
              <w:bottom w:val="single" w:sz="4" w:space="0" w:color="auto"/>
              <w:right w:val="single" w:sz="4" w:space="0" w:color="auto"/>
            </w:tcBorders>
            <w:vAlign w:val="center"/>
          </w:tcPr>
          <w:p w:rsidR="002304CB" w:rsidRPr="002304CB" w:rsidRDefault="002304CB" w:rsidP="00984074">
            <w:pPr>
              <w:spacing w:after="0"/>
              <w:jc w:val="center"/>
              <w:rPr>
                <w:rFonts w:ascii="TH SarabunPSK" w:hAnsi="TH SarabunPSK" w:cs="TH SarabunPSK"/>
                <w:sz w:val="32"/>
                <w:szCs w:val="32"/>
                <w:cs/>
              </w:rPr>
            </w:pPr>
          </w:p>
        </w:tc>
        <w:tc>
          <w:tcPr>
            <w:tcW w:w="3031" w:type="dxa"/>
            <w:tcBorders>
              <w:left w:val="single" w:sz="4" w:space="0" w:color="auto"/>
              <w:bottom w:val="single" w:sz="4" w:space="0" w:color="000000"/>
            </w:tcBorders>
            <w:vAlign w:val="center"/>
          </w:tcPr>
          <w:p w:rsidR="002304CB" w:rsidRPr="002304CB" w:rsidRDefault="002304CB" w:rsidP="00984074">
            <w:pPr>
              <w:spacing w:after="0"/>
              <w:ind w:left="-108" w:right="-113"/>
              <w:jc w:val="center"/>
              <w:rPr>
                <w:rFonts w:ascii="TH SarabunPSK" w:hAnsi="TH SarabunPSK" w:cs="TH SarabunPSK"/>
                <w:sz w:val="32"/>
                <w:szCs w:val="32"/>
                <w:cs/>
              </w:rPr>
            </w:pPr>
          </w:p>
        </w:tc>
        <w:tc>
          <w:tcPr>
            <w:tcW w:w="2335" w:type="dxa"/>
            <w:tcBorders>
              <w:bottom w:val="single" w:sz="4" w:space="0" w:color="000000"/>
            </w:tcBorders>
            <w:vAlign w:val="center"/>
          </w:tcPr>
          <w:p w:rsidR="002304CB" w:rsidRPr="002304CB" w:rsidRDefault="002304CB" w:rsidP="00984074">
            <w:pPr>
              <w:spacing w:after="0"/>
              <w:jc w:val="center"/>
              <w:rPr>
                <w:rFonts w:ascii="TH SarabunPSK" w:hAnsi="TH SarabunPSK" w:cs="TH SarabunPSK"/>
                <w:sz w:val="32"/>
                <w:szCs w:val="32"/>
                <w:cs/>
              </w:rPr>
            </w:pPr>
          </w:p>
        </w:tc>
        <w:tc>
          <w:tcPr>
            <w:tcW w:w="837" w:type="dxa"/>
            <w:tcBorders>
              <w:bottom w:val="single" w:sz="4" w:space="0" w:color="000000"/>
            </w:tcBorders>
            <w:vAlign w:val="center"/>
          </w:tcPr>
          <w:p w:rsidR="002304CB" w:rsidRPr="002304CB" w:rsidRDefault="002304CB" w:rsidP="00984074">
            <w:pPr>
              <w:spacing w:after="0"/>
              <w:jc w:val="center"/>
              <w:rPr>
                <w:rFonts w:ascii="TH SarabunPSK" w:hAnsi="TH SarabunPSK" w:cs="TH SarabunPSK"/>
                <w:sz w:val="32"/>
                <w:szCs w:val="32"/>
                <w:cs/>
              </w:rPr>
            </w:pPr>
          </w:p>
        </w:tc>
      </w:tr>
      <w:tr w:rsidR="002304CB" w:rsidRPr="002304CB" w:rsidTr="002304CB">
        <w:trPr>
          <w:trHeight w:val="350"/>
          <w:jc w:val="center"/>
        </w:trPr>
        <w:tc>
          <w:tcPr>
            <w:tcW w:w="2547" w:type="dxa"/>
            <w:tcBorders>
              <w:top w:val="nil"/>
              <w:left w:val="single" w:sz="4" w:space="0" w:color="auto"/>
              <w:bottom w:val="single" w:sz="4" w:space="0" w:color="auto"/>
              <w:right w:val="single" w:sz="4" w:space="0" w:color="auto"/>
            </w:tcBorders>
            <w:vAlign w:val="center"/>
          </w:tcPr>
          <w:p w:rsidR="002304CB" w:rsidRPr="002304CB" w:rsidRDefault="002304CB" w:rsidP="00984074">
            <w:pPr>
              <w:spacing w:after="0"/>
              <w:jc w:val="center"/>
              <w:rPr>
                <w:rFonts w:ascii="TH SarabunPSK" w:hAnsi="TH SarabunPSK" w:cs="TH SarabunPSK"/>
                <w:b/>
                <w:bCs/>
                <w:sz w:val="32"/>
                <w:szCs w:val="32"/>
              </w:rPr>
            </w:pPr>
            <w:r w:rsidRPr="002304CB">
              <w:rPr>
                <w:rFonts w:ascii="TH SarabunPSK" w:hAnsi="TH SarabunPSK" w:cs="TH SarabunPSK"/>
                <w:b/>
                <w:bCs/>
                <w:sz w:val="32"/>
                <w:szCs w:val="32"/>
                <w:cs/>
              </w:rPr>
              <w:t>จังหวัด 3</w:t>
            </w:r>
          </w:p>
        </w:tc>
        <w:tc>
          <w:tcPr>
            <w:tcW w:w="1843" w:type="dxa"/>
            <w:tcBorders>
              <w:top w:val="nil"/>
              <w:left w:val="single" w:sz="4" w:space="0" w:color="auto"/>
              <w:bottom w:val="single" w:sz="4" w:space="0" w:color="auto"/>
              <w:right w:val="single" w:sz="4" w:space="0" w:color="auto"/>
            </w:tcBorders>
            <w:vAlign w:val="center"/>
          </w:tcPr>
          <w:p w:rsidR="002304CB" w:rsidRPr="002304CB" w:rsidRDefault="002304CB" w:rsidP="00984074">
            <w:pPr>
              <w:spacing w:after="0"/>
              <w:jc w:val="center"/>
              <w:rPr>
                <w:rFonts w:ascii="TH SarabunPSK" w:hAnsi="TH SarabunPSK" w:cs="TH SarabunPSK"/>
                <w:sz w:val="32"/>
                <w:szCs w:val="32"/>
                <w:cs/>
              </w:rPr>
            </w:pPr>
          </w:p>
        </w:tc>
        <w:tc>
          <w:tcPr>
            <w:tcW w:w="3031" w:type="dxa"/>
            <w:tcBorders>
              <w:left w:val="single" w:sz="4" w:space="0" w:color="auto"/>
              <w:bottom w:val="single" w:sz="4" w:space="0" w:color="000000"/>
            </w:tcBorders>
            <w:vAlign w:val="center"/>
          </w:tcPr>
          <w:p w:rsidR="002304CB" w:rsidRPr="002304CB" w:rsidRDefault="002304CB" w:rsidP="00984074">
            <w:pPr>
              <w:spacing w:after="0"/>
              <w:ind w:left="-108" w:right="-113"/>
              <w:jc w:val="center"/>
              <w:rPr>
                <w:rFonts w:ascii="TH SarabunPSK" w:hAnsi="TH SarabunPSK" w:cs="TH SarabunPSK"/>
                <w:sz w:val="32"/>
                <w:szCs w:val="32"/>
                <w:cs/>
              </w:rPr>
            </w:pPr>
          </w:p>
        </w:tc>
        <w:tc>
          <w:tcPr>
            <w:tcW w:w="2335" w:type="dxa"/>
            <w:tcBorders>
              <w:bottom w:val="single" w:sz="4" w:space="0" w:color="000000"/>
            </w:tcBorders>
            <w:vAlign w:val="center"/>
          </w:tcPr>
          <w:p w:rsidR="002304CB" w:rsidRPr="002304CB" w:rsidRDefault="002304CB" w:rsidP="00984074">
            <w:pPr>
              <w:spacing w:after="0"/>
              <w:jc w:val="center"/>
              <w:rPr>
                <w:rFonts w:ascii="TH SarabunPSK" w:hAnsi="TH SarabunPSK" w:cs="TH SarabunPSK"/>
                <w:sz w:val="32"/>
                <w:szCs w:val="32"/>
                <w:cs/>
              </w:rPr>
            </w:pPr>
          </w:p>
        </w:tc>
        <w:tc>
          <w:tcPr>
            <w:tcW w:w="837" w:type="dxa"/>
            <w:tcBorders>
              <w:bottom w:val="single" w:sz="4" w:space="0" w:color="000000"/>
            </w:tcBorders>
            <w:vAlign w:val="center"/>
          </w:tcPr>
          <w:p w:rsidR="002304CB" w:rsidRPr="002304CB" w:rsidRDefault="002304CB" w:rsidP="00984074">
            <w:pPr>
              <w:spacing w:after="0"/>
              <w:jc w:val="center"/>
              <w:rPr>
                <w:rFonts w:ascii="TH SarabunPSK" w:hAnsi="TH SarabunPSK" w:cs="TH SarabunPSK"/>
                <w:sz w:val="32"/>
                <w:szCs w:val="32"/>
                <w:cs/>
              </w:rPr>
            </w:pPr>
          </w:p>
        </w:tc>
      </w:tr>
      <w:tr w:rsidR="002304CB" w:rsidRPr="002304CB" w:rsidTr="002304CB">
        <w:trPr>
          <w:trHeight w:val="350"/>
          <w:jc w:val="center"/>
        </w:trPr>
        <w:tc>
          <w:tcPr>
            <w:tcW w:w="2547" w:type="dxa"/>
            <w:tcBorders>
              <w:top w:val="nil"/>
              <w:left w:val="single" w:sz="4" w:space="0" w:color="auto"/>
              <w:bottom w:val="single" w:sz="4" w:space="0" w:color="auto"/>
              <w:right w:val="single" w:sz="4" w:space="0" w:color="auto"/>
            </w:tcBorders>
            <w:vAlign w:val="center"/>
          </w:tcPr>
          <w:p w:rsidR="002304CB" w:rsidRPr="002304CB" w:rsidRDefault="002304CB" w:rsidP="00984074">
            <w:pPr>
              <w:spacing w:after="0"/>
              <w:jc w:val="center"/>
              <w:rPr>
                <w:rFonts w:ascii="TH SarabunPSK" w:hAnsi="TH SarabunPSK" w:cs="TH SarabunPSK"/>
                <w:b/>
                <w:bCs/>
                <w:sz w:val="32"/>
                <w:szCs w:val="32"/>
              </w:rPr>
            </w:pPr>
            <w:r w:rsidRPr="002304CB">
              <w:rPr>
                <w:rFonts w:ascii="TH SarabunPSK" w:hAnsi="TH SarabunPSK" w:cs="TH SarabunPSK"/>
                <w:b/>
                <w:bCs/>
                <w:sz w:val="32"/>
                <w:szCs w:val="32"/>
                <w:cs/>
              </w:rPr>
              <w:t>จังหวัด ...</w:t>
            </w:r>
          </w:p>
        </w:tc>
        <w:tc>
          <w:tcPr>
            <w:tcW w:w="1843" w:type="dxa"/>
            <w:tcBorders>
              <w:top w:val="nil"/>
              <w:left w:val="single" w:sz="4" w:space="0" w:color="auto"/>
              <w:bottom w:val="single" w:sz="4" w:space="0" w:color="auto"/>
              <w:right w:val="single" w:sz="4" w:space="0" w:color="auto"/>
            </w:tcBorders>
            <w:vAlign w:val="center"/>
          </w:tcPr>
          <w:p w:rsidR="002304CB" w:rsidRPr="002304CB" w:rsidRDefault="002304CB" w:rsidP="00984074">
            <w:pPr>
              <w:spacing w:after="0"/>
              <w:jc w:val="center"/>
              <w:rPr>
                <w:rFonts w:ascii="TH SarabunPSK" w:hAnsi="TH SarabunPSK" w:cs="TH SarabunPSK"/>
                <w:sz w:val="32"/>
                <w:szCs w:val="32"/>
                <w:cs/>
              </w:rPr>
            </w:pPr>
          </w:p>
        </w:tc>
        <w:tc>
          <w:tcPr>
            <w:tcW w:w="3031" w:type="dxa"/>
            <w:tcBorders>
              <w:left w:val="single" w:sz="4" w:space="0" w:color="auto"/>
              <w:bottom w:val="single" w:sz="4" w:space="0" w:color="000000"/>
            </w:tcBorders>
            <w:vAlign w:val="center"/>
          </w:tcPr>
          <w:p w:rsidR="002304CB" w:rsidRPr="002304CB" w:rsidRDefault="002304CB" w:rsidP="00984074">
            <w:pPr>
              <w:spacing w:after="0"/>
              <w:ind w:left="-108" w:right="-113"/>
              <w:jc w:val="center"/>
              <w:rPr>
                <w:rFonts w:ascii="TH SarabunPSK" w:hAnsi="TH SarabunPSK" w:cs="TH SarabunPSK"/>
                <w:sz w:val="32"/>
                <w:szCs w:val="32"/>
                <w:cs/>
              </w:rPr>
            </w:pPr>
          </w:p>
        </w:tc>
        <w:tc>
          <w:tcPr>
            <w:tcW w:w="2335" w:type="dxa"/>
            <w:tcBorders>
              <w:bottom w:val="single" w:sz="4" w:space="0" w:color="000000"/>
            </w:tcBorders>
            <w:vAlign w:val="center"/>
          </w:tcPr>
          <w:p w:rsidR="002304CB" w:rsidRPr="002304CB" w:rsidRDefault="002304CB" w:rsidP="00984074">
            <w:pPr>
              <w:spacing w:after="0"/>
              <w:jc w:val="center"/>
              <w:rPr>
                <w:rFonts w:ascii="TH SarabunPSK" w:hAnsi="TH SarabunPSK" w:cs="TH SarabunPSK"/>
                <w:sz w:val="32"/>
                <w:szCs w:val="32"/>
                <w:cs/>
              </w:rPr>
            </w:pPr>
          </w:p>
        </w:tc>
        <w:tc>
          <w:tcPr>
            <w:tcW w:w="837" w:type="dxa"/>
            <w:tcBorders>
              <w:bottom w:val="single" w:sz="4" w:space="0" w:color="000000"/>
            </w:tcBorders>
            <w:vAlign w:val="center"/>
          </w:tcPr>
          <w:p w:rsidR="002304CB" w:rsidRPr="002304CB" w:rsidRDefault="002304CB" w:rsidP="00984074">
            <w:pPr>
              <w:spacing w:after="0"/>
              <w:jc w:val="center"/>
              <w:rPr>
                <w:rFonts w:ascii="TH SarabunPSK" w:hAnsi="TH SarabunPSK" w:cs="TH SarabunPSK"/>
                <w:sz w:val="32"/>
                <w:szCs w:val="32"/>
                <w:cs/>
              </w:rPr>
            </w:pPr>
          </w:p>
        </w:tc>
      </w:tr>
      <w:tr w:rsidR="002304CB" w:rsidRPr="002304CB" w:rsidTr="002304CB">
        <w:trPr>
          <w:trHeight w:val="350"/>
          <w:jc w:val="center"/>
        </w:trPr>
        <w:tc>
          <w:tcPr>
            <w:tcW w:w="2547" w:type="dxa"/>
            <w:tcBorders>
              <w:top w:val="nil"/>
              <w:left w:val="single" w:sz="4" w:space="0" w:color="auto"/>
              <w:bottom w:val="single" w:sz="4" w:space="0" w:color="auto"/>
              <w:right w:val="single" w:sz="4" w:space="0" w:color="auto"/>
            </w:tcBorders>
            <w:vAlign w:val="center"/>
          </w:tcPr>
          <w:p w:rsidR="002304CB" w:rsidRPr="002304CB" w:rsidRDefault="002304CB" w:rsidP="00984074">
            <w:pPr>
              <w:spacing w:after="0"/>
              <w:jc w:val="center"/>
              <w:rPr>
                <w:rFonts w:ascii="TH SarabunPSK" w:hAnsi="TH SarabunPSK" w:cs="TH SarabunPSK"/>
                <w:b/>
                <w:bCs/>
                <w:sz w:val="32"/>
                <w:szCs w:val="32"/>
                <w:cs/>
              </w:rPr>
            </w:pPr>
            <w:r w:rsidRPr="002304CB">
              <w:rPr>
                <w:rFonts w:ascii="TH SarabunPSK" w:hAnsi="TH SarabunPSK" w:cs="TH SarabunPSK"/>
                <w:b/>
                <w:bCs/>
                <w:sz w:val="32"/>
                <w:szCs w:val="32"/>
                <w:cs/>
              </w:rPr>
              <w:t>ภาพรวมเขต</w:t>
            </w:r>
          </w:p>
          <w:p w:rsidR="002304CB" w:rsidRPr="002304CB" w:rsidRDefault="002304CB" w:rsidP="00984074">
            <w:pPr>
              <w:spacing w:after="0" w:line="240" w:lineRule="exact"/>
              <w:jc w:val="center"/>
              <w:rPr>
                <w:rFonts w:ascii="TH SarabunPSK" w:hAnsi="TH SarabunPSK" w:cs="TH SarabunPSK"/>
                <w:sz w:val="32"/>
                <w:szCs w:val="32"/>
                <w:cs/>
              </w:rPr>
            </w:pPr>
            <w:r w:rsidRPr="002304CB">
              <w:rPr>
                <w:rFonts w:ascii="TH SarabunPSK" w:hAnsi="TH SarabunPSK" w:cs="TH SarabunPSK"/>
                <w:b/>
                <w:bCs/>
                <w:sz w:val="32"/>
                <w:szCs w:val="32"/>
                <w:cs/>
              </w:rPr>
              <w:t>(ข้อมูล ณ วันที่รายงาน)</w:t>
            </w:r>
          </w:p>
        </w:tc>
        <w:tc>
          <w:tcPr>
            <w:tcW w:w="1843" w:type="dxa"/>
            <w:tcBorders>
              <w:top w:val="nil"/>
              <w:left w:val="single" w:sz="4" w:space="0" w:color="auto"/>
              <w:bottom w:val="single" w:sz="4" w:space="0" w:color="auto"/>
              <w:right w:val="single" w:sz="4" w:space="0" w:color="auto"/>
            </w:tcBorders>
            <w:vAlign w:val="center"/>
          </w:tcPr>
          <w:p w:rsidR="002304CB" w:rsidRPr="002304CB" w:rsidRDefault="002304CB" w:rsidP="00984074">
            <w:pPr>
              <w:spacing w:after="0"/>
              <w:jc w:val="center"/>
              <w:rPr>
                <w:rFonts w:ascii="TH SarabunPSK" w:hAnsi="TH SarabunPSK" w:cs="TH SarabunPSK"/>
                <w:sz w:val="32"/>
                <w:szCs w:val="32"/>
                <w:cs/>
              </w:rPr>
            </w:pPr>
          </w:p>
        </w:tc>
        <w:tc>
          <w:tcPr>
            <w:tcW w:w="3031" w:type="dxa"/>
            <w:tcBorders>
              <w:left w:val="single" w:sz="4" w:space="0" w:color="auto"/>
              <w:bottom w:val="single" w:sz="4" w:space="0" w:color="000000"/>
            </w:tcBorders>
            <w:vAlign w:val="center"/>
          </w:tcPr>
          <w:p w:rsidR="002304CB" w:rsidRPr="002304CB" w:rsidRDefault="002304CB" w:rsidP="00984074">
            <w:pPr>
              <w:spacing w:after="0"/>
              <w:ind w:left="-108" w:right="-113"/>
              <w:jc w:val="center"/>
              <w:rPr>
                <w:rFonts w:ascii="TH SarabunPSK" w:hAnsi="TH SarabunPSK" w:cs="TH SarabunPSK"/>
                <w:sz w:val="32"/>
                <w:szCs w:val="32"/>
                <w:cs/>
              </w:rPr>
            </w:pPr>
          </w:p>
        </w:tc>
        <w:tc>
          <w:tcPr>
            <w:tcW w:w="2335" w:type="dxa"/>
            <w:tcBorders>
              <w:bottom w:val="single" w:sz="4" w:space="0" w:color="000000"/>
            </w:tcBorders>
            <w:vAlign w:val="center"/>
          </w:tcPr>
          <w:p w:rsidR="002304CB" w:rsidRPr="002304CB" w:rsidRDefault="002304CB" w:rsidP="00984074">
            <w:pPr>
              <w:spacing w:after="0"/>
              <w:jc w:val="center"/>
              <w:rPr>
                <w:rFonts w:ascii="TH SarabunPSK" w:hAnsi="TH SarabunPSK" w:cs="TH SarabunPSK"/>
                <w:sz w:val="32"/>
                <w:szCs w:val="32"/>
                <w:cs/>
              </w:rPr>
            </w:pPr>
          </w:p>
        </w:tc>
        <w:tc>
          <w:tcPr>
            <w:tcW w:w="837" w:type="dxa"/>
            <w:tcBorders>
              <w:bottom w:val="single" w:sz="4" w:space="0" w:color="000000"/>
            </w:tcBorders>
            <w:vAlign w:val="center"/>
          </w:tcPr>
          <w:p w:rsidR="002304CB" w:rsidRPr="002304CB" w:rsidRDefault="002304CB" w:rsidP="00984074">
            <w:pPr>
              <w:spacing w:after="0"/>
              <w:jc w:val="center"/>
              <w:rPr>
                <w:rFonts w:ascii="TH SarabunPSK" w:hAnsi="TH SarabunPSK" w:cs="TH SarabunPSK"/>
                <w:sz w:val="32"/>
                <w:szCs w:val="32"/>
                <w:cs/>
              </w:rPr>
            </w:pPr>
          </w:p>
        </w:tc>
      </w:tr>
    </w:tbl>
    <w:p w:rsidR="002304CB" w:rsidRPr="002304CB" w:rsidRDefault="002304CB" w:rsidP="00A2758F">
      <w:pPr>
        <w:spacing w:before="120" w:after="0"/>
        <w:ind w:left="4536"/>
        <w:rPr>
          <w:rFonts w:ascii="TH SarabunPSK" w:hAnsi="TH SarabunPSK" w:cs="TH SarabunPSK"/>
          <w:sz w:val="32"/>
          <w:szCs w:val="32"/>
          <w:cs/>
        </w:rPr>
      </w:pPr>
      <w:r w:rsidRPr="002304CB">
        <w:rPr>
          <w:rFonts w:ascii="TH SarabunPSK" w:hAnsi="TH SarabunPSK" w:cs="TH SarabunPSK"/>
          <w:sz w:val="32"/>
          <w:szCs w:val="32"/>
          <w:cs/>
        </w:rPr>
        <w:t>ผู้รายงาน.......................................................................</w:t>
      </w:r>
    </w:p>
    <w:p w:rsidR="002304CB" w:rsidRPr="002304CB" w:rsidRDefault="002304CB" w:rsidP="002304CB">
      <w:pPr>
        <w:spacing w:after="0"/>
        <w:ind w:left="4536"/>
        <w:rPr>
          <w:rFonts w:ascii="TH SarabunPSK" w:hAnsi="TH SarabunPSK" w:cs="TH SarabunPSK"/>
          <w:sz w:val="32"/>
          <w:szCs w:val="32"/>
        </w:rPr>
      </w:pPr>
      <w:r w:rsidRPr="002304CB">
        <w:rPr>
          <w:rFonts w:ascii="TH SarabunPSK" w:hAnsi="TH SarabunPSK" w:cs="TH SarabunPSK"/>
          <w:sz w:val="32"/>
          <w:szCs w:val="32"/>
          <w:cs/>
        </w:rPr>
        <w:t>ตำแหน่ง........................................................................</w:t>
      </w:r>
    </w:p>
    <w:p w:rsidR="002304CB" w:rsidRPr="002304CB" w:rsidRDefault="002304CB" w:rsidP="002304CB">
      <w:pPr>
        <w:spacing w:after="0"/>
        <w:ind w:left="4536"/>
        <w:rPr>
          <w:rFonts w:ascii="TH SarabunPSK" w:hAnsi="TH SarabunPSK" w:cs="TH SarabunPSK"/>
          <w:sz w:val="32"/>
          <w:szCs w:val="32"/>
        </w:rPr>
      </w:pPr>
      <w:r w:rsidRPr="002304CB">
        <w:rPr>
          <w:rFonts w:ascii="TH SarabunPSK" w:hAnsi="TH SarabunPSK" w:cs="TH SarabunPSK"/>
          <w:sz w:val="32"/>
          <w:szCs w:val="32"/>
          <w:cs/>
        </w:rPr>
        <w:t>วัน/เดือน/ปี...................................................................</w:t>
      </w:r>
    </w:p>
    <w:p w:rsidR="002304CB" w:rsidRPr="002304CB" w:rsidRDefault="002304CB" w:rsidP="002304CB">
      <w:pPr>
        <w:spacing w:after="0"/>
        <w:ind w:left="4536"/>
        <w:rPr>
          <w:rFonts w:ascii="TH SarabunPSK" w:hAnsi="TH SarabunPSK" w:cs="TH SarabunPSK"/>
          <w:sz w:val="32"/>
          <w:szCs w:val="32"/>
        </w:rPr>
      </w:pPr>
      <w:r w:rsidRPr="002304CB">
        <w:rPr>
          <w:rFonts w:ascii="TH SarabunPSK" w:hAnsi="TH SarabunPSK" w:cs="TH SarabunPSK"/>
          <w:sz w:val="32"/>
          <w:szCs w:val="32"/>
          <w:cs/>
        </w:rPr>
        <w:t xml:space="preserve">โทร................................ </w:t>
      </w:r>
      <w:r w:rsidRPr="002304CB">
        <w:rPr>
          <w:rFonts w:ascii="TH SarabunPSK" w:hAnsi="TH SarabunPSK" w:cs="TH SarabunPSK"/>
          <w:sz w:val="32"/>
          <w:szCs w:val="32"/>
        </w:rPr>
        <w:t>e-mail………………………………</w:t>
      </w:r>
    </w:p>
    <w:p w:rsidR="00E35F74" w:rsidRDefault="00E35F74" w:rsidP="00494414">
      <w:pPr>
        <w:spacing w:after="0" w:line="240" w:lineRule="auto"/>
        <w:jc w:val="center"/>
        <w:rPr>
          <w:rFonts w:ascii="TH SarabunPSK" w:hAnsi="TH SarabunPSK" w:cs="TH SarabunPSK"/>
          <w:b/>
          <w:bCs/>
          <w:sz w:val="32"/>
          <w:szCs w:val="32"/>
        </w:rPr>
      </w:pPr>
    </w:p>
    <w:p w:rsidR="00E35F74" w:rsidRDefault="00E35F74" w:rsidP="00494414">
      <w:pPr>
        <w:spacing w:after="0" w:line="240" w:lineRule="auto"/>
        <w:jc w:val="center"/>
        <w:rPr>
          <w:rFonts w:ascii="TH SarabunPSK" w:hAnsi="TH SarabunPSK" w:cs="TH SarabunPSK"/>
          <w:b/>
          <w:bCs/>
          <w:sz w:val="32"/>
          <w:szCs w:val="32"/>
        </w:rPr>
      </w:pPr>
    </w:p>
    <w:p w:rsidR="00E35F74" w:rsidRDefault="00E35F74" w:rsidP="00494414">
      <w:pPr>
        <w:spacing w:after="0" w:line="240" w:lineRule="auto"/>
        <w:jc w:val="center"/>
        <w:rPr>
          <w:rFonts w:ascii="TH SarabunPSK" w:hAnsi="TH SarabunPSK" w:cs="TH SarabunPSK"/>
          <w:b/>
          <w:bCs/>
          <w:sz w:val="32"/>
          <w:szCs w:val="32"/>
        </w:rPr>
      </w:pPr>
    </w:p>
    <w:p w:rsidR="00E35F74" w:rsidRDefault="00E35F74" w:rsidP="00494414">
      <w:pPr>
        <w:spacing w:after="0" w:line="240" w:lineRule="auto"/>
        <w:jc w:val="center"/>
        <w:rPr>
          <w:rFonts w:ascii="TH SarabunPSK" w:hAnsi="TH SarabunPSK" w:cs="TH SarabunPSK"/>
          <w:b/>
          <w:bCs/>
          <w:sz w:val="32"/>
          <w:szCs w:val="32"/>
        </w:rPr>
      </w:pPr>
    </w:p>
    <w:p w:rsidR="00E35F74" w:rsidRDefault="00E35F74" w:rsidP="00494414">
      <w:pPr>
        <w:spacing w:after="0" w:line="240" w:lineRule="auto"/>
        <w:jc w:val="center"/>
        <w:rPr>
          <w:rFonts w:ascii="TH SarabunPSK" w:hAnsi="TH SarabunPSK" w:cs="TH SarabunPSK"/>
          <w:b/>
          <w:bCs/>
          <w:sz w:val="32"/>
          <w:szCs w:val="32"/>
        </w:rPr>
      </w:pPr>
    </w:p>
    <w:p w:rsidR="00494414" w:rsidRPr="0099035D" w:rsidRDefault="00494414" w:rsidP="00494414">
      <w:pPr>
        <w:spacing w:after="0" w:line="240" w:lineRule="auto"/>
        <w:jc w:val="center"/>
        <w:rPr>
          <w:rFonts w:ascii="TH SarabunPSK" w:hAnsi="TH SarabunPSK" w:cs="TH SarabunPSK"/>
          <w:b/>
          <w:bCs/>
          <w:sz w:val="32"/>
          <w:szCs w:val="32"/>
        </w:rPr>
      </w:pPr>
      <w:r w:rsidRPr="0099035D">
        <w:rPr>
          <w:rFonts w:ascii="TH SarabunPSK" w:hAnsi="TH SarabunPSK" w:cs="TH SarabunPSK"/>
          <w:b/>
          <w:bCs/>
          <w:sz w:val="32"/>
          <w:szCs w:val="32"/>
          <w:cs/>
        </w:rPr>
        <w:lastRenderedPageBreak/>
        <w:t>เอกสารประกอบ</w:t>
      </w:r>
    </w:p>
    <w:p w:rsidR="00090DD0" w:rsidRDefault="00494414" w:rsidP="00494414">
      <w:pPr>
        <w:spacing w:after="0" w:line="240" w:lineRule="auto"/>
        <w:jc w:val="center"/>
        <w:rPr>
          <w:rFonts w:ascii="TH SarabunPSK" w:hAnsi="TH SarabunPSK" w:cs="TH SarabunPSK"/>
          <w:b/>
          <w:bCs/>
          <w:color w:val="000000" w:themeColor="text1"/>
          <w:sz w:val="32"/>
          <w:szCs w:val="32"/>
        </w:rPr>
      </w:pPr>
      <w:r w:rsidRPr="0099035D">
        <w:rPr>
          <w:rFonts w:ascii="TH SarabunPSK" w:hAnsi="TH SarabunPSK" w:cs="TH SarabunPSK"/>
          <w:b/>
          <w:bCs/>
          <w:sz w:val="32"/>
          <w:szCs w:val="32"/>
          <w:cs/>
        </w:rPr>
        <w:t>ตัวชี้ว</w:t>
      </w:r>
      <w:r>
        <w:rPr>
          <w:rFonts w:ascii="TH SarabunPSK" w:hAnsi="TH SarabunPSK" w:cs="TH SarabunPSK"/>
          <w:b/>
          <w:bCs/>
          <w:sz w:val="32"/>
          <w:szCs w:val="32"/>
          <w:cs/>
        </w:rPr>
        <w:t xml:space="preserve">ัดที่ </w:t>
      </w:r>
      <w:r>
        <w:rPr>
          <w:rFonts w:ascii="TH SarabunPSK" w:hAnsi="TH SarabunPSK" w:cs="TH SarabunPSK" w:hint="cs"/>
          <w:b/>
          <w:bCs/>
          <w:color w:val="000000" w:themeColor="text1"/>
          <w:sz w:val="32"/>
          <w:szCs w:val="32"/>
          <w:cs/>
        </w:rPr>
        <w:t xml:space="preserve">52 </w:t>
      </w:r>
      <w:r w:rsidRPr="00494414">
        <w:rPr>
          <w:rFonts w:ascii="TH SarabunPSK" w:hAnsi="TH SarabunPSK" w:cs="TH SarabunPSK"/>
          <w:b/>
          <w:bCs/>
          <w:color w:val="000000" w:themeColor="text1"/>
          <w:sz w:val="32"/>
          <w:szCs w:val="32"/>
          <w:cs/>
        </w:rPr>
        <w:t>ร้อยละการผ่านเกณฑ์ของหน่วยบริการสาธารณสุข สำหรับการจัดบริการอาชีวอนามัย และเวชกรรมสิ่งแวดล้อมในเขตพัฒนาเศรษฐกิจพิเศษ ตามเกณฑ์ที่กำหนด</w:t>
      </w:r>
    </w:p>
    <w:p w:rsidR="00B8020E" w:rsidRPr="00B8020E" w:rsidRDefault="00B8020E" w:rsidP="00B8020E">
      <w:pPr>
        <w:spacing w:after="0" w:line="240" w:lineRule="auto"/>
        <w:jc w:val="center"/>
        <w:rPr>
          <w:rFonts w:ascii="TH SarabunPSK" w:eastAsia="Times New Roman" w:hAnsi="TH SarabunPSK" w:cs="TH SarabunPSK"/>
          <w:b/>
          <w:bCs/>
          <w:sz w:val="32"/>
          <w:szCs w:val="32"/>
        </w:rPr>
      </w:pPr>
      <w:r w:rsidRPr="00B8020E">
        <w:rPr>
          <w:rFonts w:ascii="TH SarabunPSK" w:eastAsia="Times New Roman" w:hAnsi="TH SarabunPSK" w:cs="TH SarabunPSK"/>
          <w:b/>
          <w:bCs/>
          <w:sz w:val="32"/>
          <w:szCs w:val="32"/>
          <w:cs/>
        </w:rPr>
        <w:t xml:space="preserve">แบบรายงานผลการดำเนินงานตามตัวชี้วัด </w:t>
      </w:r>
    </w:p>
    <w:p w:rsidR="00B8020E" w:rsidRPr="00B8020E" w:rsidRDefault="00B8020E" w:rsidP="00B8020E">
      <w:pPr>
        <w:spacing w:after="0" w:line="240" w:lineRule="auto"/>
        <w:jc w:val="center"/>
        <w:rPr>
          <w:rFonts w:ascii="TH SarabunPSK" w:eastAsia="Times New Roman" w:hAnsi="TH SarabunPSK" w:cs="TH SarabunPSK"/>
          <w:b/>
          <w:bCs/>
          <w:sz w:val="32"/>
          <w:szCs w:val="32"/>
        </w:rPr>
      </w:pPr>
      <w:r w:rsidRPr="00B8020E">
        <w:rPr>
          <w:rFonts w:ascii="TH SarabunPSK" w:eastAsia="Times New Roman" w:hAnsi="TH SarabunPSK" w:cs="TH SarabunPSK"/>
          <w:b/>
          <w:bCs/>
          <w:sz w:val="32"/>
          <w:szCs w:val="32"/>
          <w:cs/>
        </w:rPr>
        <w:t>“</w:t>
      </w:r>
      <w:r w:rsidRPr="00B8020E">
        <w:rPr>
          <w:rFonts w:ascii="TH SarabunPSK" w:eastAsia="Calibri" w:hAnsi="TH SarabunPSK" w:cs="TH SarabunPSK"/>
          <w:b/>
          <w:bCs/>
          <w:spacing w:val="-6"/>
          <w:sz w:val="32"/>
          <w:szCs w:val="32"/>
          <w:cs/>
        </w:rPr>
        <w:t>ร้อยละการผ่านเกณฑ์ของหน่วยบริการสาธารณสุข สำหรับการจัดบริการอาชีวอนามัย และเวชกรรมสิ่งแวดล้อมในเขตพัฒนาเศรษฐกิจพิเศษ ตามเกณฑ์ที่กำหนด</w:t>
      </w:r>
      <w:r w:rsidRPr="00B8020E">
        <w:rPr>
          <w:rFonts w:ascii="TH SarabunPSK" w:eastAsia="Times New Roman" w:hAnsi="TH SarabunPSK" w:cs="TH SarabunPSK"/>
          <w:b/>
          <w:bCs/>
          <w:sz w:val="32"/>
          <w:szCs w:val="32"/>
          <w:cs/>
        </w:rPr>
        <w:t>”</w:t>
      </w:r>
    </w:p>
    <w:p w:rsidR="00B8020E" w:rsidRPr="00B8020E" w:rsidRDefault="00B8020E" w:rsidP="00B8020E">
      <w:pPr>
        <w:spacing w:after="0" w:line="240" w:lineRule="auto"/>
        <w:rPr>
          <w:rFonts w:ascii="TH SarabunPSK" w:eastAsia="Times New Roman" w:hAnsi="TH SarabunPSK" w:cs="TH SarabunPSK"/>
          <w:b/>
          <w:bCs/>
          <w:sz w:val="32"/>
          <w:szCs w:val="32"/>
        </w:rPr>
      </w:pPr>
      <w:r w:rsidRPr="00B8020E">
        <w:rPr>
          <w:rFonts w:ascii="TH SarabunPSK" w:eastAsia="Times New Roman" w:hAnsi="TH SarabunPSK" w:cs="TH SarabunPSK"/>
          <w:b/>
          <w:bCs/>
          <w:sz w:val="32"/>
          <w:szCs w:val="32"/>
          <w:cs/>
        </w:rPr>
        <w:t>สำนักงานสาธารณสุขจังหวัด.................................................................... วันที่รายงาน................</w:t>
      </w:r>
      <w:r>
        <w:rPr>
          <w:rFonts w:ascii="TH SarabunPSK" w:eastAsia="Times New Roman" w:hAnsi="TH SarabunPSK" w:cs="TH SarabunPSK" w:hint="cs"/>
          <w:b/>
          <w:bCs/>
          <w:sz w:val="32"/>
          <w:szCs w:val="32"/>
          <w:cs/>
        </w:rPr>
        <w:t>.....................</w:t>
      </w:r>
      <w:r w:rsidRPr="00B8020E">
        <w:rPr>
          <w:rFonts w:ascii="TH SarabunPSK" w:eastAsia="Times New Roman" w:hAnsi="TH SarabunPSK" w:cs="TH SarabunPSK"/>
          <w:b/>
          <w:bCs/>
          <w:sz w:val="32"/>
          <w:szCs w:val="32"/>
          <w:cs/>
        </w:rPr>
        <w:t>....................</w:t>
      </w:r>
    </w:p>
    <w:p w:rsidR="00B8020E" w:rsidRPr="00B8020E" w:rsidRDefault="00B8020E" w:rsidP="00B8020E">
      <w:pPr>
        <w:spacing w:after="0" w:line="240" w:lineRule="auto"/>
        <w:rPr>
          <w:rFonts w:ascii="TH SarabunPSK" w:eastAsia="Times New Roman" w:hAnsi="TH SarabunPSK" w:cs="TH SarabunPSK"/>
          <w:b/>
          <w:bCs/>
          <w:sz w:val="32"/>
          <w:szCs w:val="32"/>
        </w:rPr>
      </w:pPr>
      <w:r w:rsidRPr="00B8020E">
        <w:rPr>
          <w:rFonts w:ascii="TH SarabunPSK" w:eastAsia="Times New Roman" w:hAnsi="TH SarabunPSK" w:cs="TH SarabunPSK"/>
          <w:b/>
          <w:bCs/>
          <w:sz w:val="32"/>
          <w:szCs w:val="32"/>
          <w:cs/>
        </w:rPr>
        <w:t>ผู้รายงาน (นาย/นาง/นางสาว....................................................................ตำแหน่ง...............................</w:t>
      </w:r>
      <w:r>
        <w:rPr>
          <w:rFonts w:ascii="TH SarabunPSK" w:eastAsia="Times New Roman" w:hAnsi="TH SarabunPSK" w:cs="TH SarabunPSK" w:hint="cs"/>
          <w:b/>
          <w:bCs/>
          <w:sz w:val="32"/>
          <w:szCs w:val="32"/>
          <w:cs/>
        </w:rPr>
        <w:t>......................</w:t>
      </w:r>
      <w:r w:rsidRPr="00B8020E">
        <w:rPr>
          <w:rFonts w:ascii="TH SarabunPSK" w:eastAsia="Times New Roman" w:hAnsi="TH SarabunPSK" w:cs="TH SarabunPSK"/>
          <w:b/>
          <w:bCs/>
          <w:sz w:val="32"/>
          <w:szCs w:val="32"/>
          <w:cs/>
        </w:rPr>
        <w:t>..........</w:t>
      </w:r>
    </w:p>
    <w:p w:rsidR="00B8020E" w:rsidRPr="00B8020E" w:rsidRDefault="00B8020E" w:rsidP="00B8020E">
      <w:pPr>
        <w:spacing w:after="0" w:line="240" w:lineRule="auto"/>
        <w:rPr>
          <w:rFonts w:ascii="TH SarabunPSK" w:eastAsia="Times New Roman" w:hAnsi="TH SarabunPSK" w:cs="TH SarabunPSK"/>
          <w:b/>
          <w:bCs/>
          <w:sz w:val="32"/>
          <w:szCs w:val="32"/>
        </w:rPr>
      </w:pPr>
      <w:r w:rsidRPr="00B8020E">
        <w:rPr>
          <w:rFonts w:ascii="TH SarabunPSK" w:eastAsia="Times New Roman" w:hAnsi="TH SarabunPSK" w:cs="TH SarabunPSK"/>
          <w:b/>
          <w:bCs/>
          <w:sz w:val="32"/>
          <w:szCs w:val="32"/>
          <w:cs/>
        </w:rPr>
        <w:t>กลุ่มงาน.....................................................................................................เบอร์ติดต่อ.......................</w:t>
      </w:r>
      <w:r>
        <w:rPr>
          <w:rFonts w:ascii="TH SarabunPSK" w:eastAsia="Times New Roman" w:hAnsi="TH SarabunPSK" w:cs="TH SarabunPSK" w:hint="cs"/>
          <w:b/>
          <w:bCs/>
          <w:sz w:val="32"/>
          <w:szCs w:val="32"/>
          <w:cs/>
        </w:rPr>
        <w:t>.....................</w:t>
      </w:r>
      <w:r w:rsidRPr="00B8020E">
        <w:rPr>
          <w:rFonts w:ascii="TH SarabunPSK" w:eastAsia="Times New Roman" w:hAnsi="TH SarabunPSK" w:cs="TH SarabunPSK"/>
          <w:b/>
          <w:bCs/>
          <w:sz w:val="32"/>
          <w:szCs w:val="32"/>
          <w:cs/>
        </w:rPr>
        <w:t>...............</w:t>
      </w:r>
    </w:p>
    <w:p w:rsidR="00B8020E" w:rsidRPr="00B8020E" w:rsidRDefault="00B8020E" w:rsidP="00B8020E">
      <w:pPr>
        <w:spacing w:after="0" w:line="240" w:lineRule="auto"/>
        <w:rPr>
          <w:rFonts w:ascii="TH SarabunPSK" w:eastAsia="Times New Roman" w:hAnsi="TH SarabunPSK" w:cs="TH SarabunPSK"/>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69"/>
        <w:gridCol w:w="3462"/>
        <w:gridCol w:w="1591"/>
      </w:tblGrid>
      <w:tr w:rsidR="00B8020E" w:rsidRPr="00B8020E" w:rsidTr="00A2758F">
        <w:trPr>
          <w:trHeight w:val="880"/>
          <w:jc w:val="center"/>
        </w:trPr>
        <w:tc>
          <w:tcPr>
            <w:tcW w:w="1980" w:type="dxa"/>
          </w:tcPr>
          <w:p w:rsidR="00B8020E" w:rsidRPr="00B8020E" w:rsidRDefault="00B8020E" w:rsidP="00B8020E">
            <w:pPr>
              <w:jc w:val="center"/>
              <w:rPr>
                <w:rFonts w:eastAsia="Times New Roman"/>
                <w:b/>
                <w:bCs/>
              </w:rPr>
            </w:pPr>
            <w:r w:rsidRPr="00B8020E">
              <w:rPr>
                <w:rFonts w:eastAsia="Times New Roman"/>
                <w:b/>
                <w:bCs/>
                <w:cs/>
              </w:rPr>
              <w:t>ลำดับ</w:t>
            </w:r>
          </w:p>
        </w:tc>
        <w:tc>
          <w:tcPr>
            <w:tcW w:w="3469" w:type="dxa"/>
          </w:tcPr>
          <w:p w:rsidR="00B8020E" w:rsidRPr="00B8020E" w:rsidRDefault="00B8020E" w:rsidP="00B8020E">
            <w:pPr>
              <w:jc w:val="center"/>
              <w:rPr>
                <w:rFonts w:eastAsia="Times New Roman"/>
                <w:b/>
                <w:bCs/>
              </w:rPr>
            </w:pPr>
            <w:r w:rsidRPr="00B8020E">
              <w:rPr>
                <w:rFonts w:eastAsia="Times New Roman"/>
                <w:b/>
                <w:bCs/>
                <w:cs/>
              </w:rPr>
              <w:t>รายชื่อ รพศ.,</w:t>
            </w:r>
            <w:proofErr w:type="spellStart"/>
            <w:r w:rsidRPr="00B8020E">
              <w:rPr>
                <w:rFonts w:eastAsia="Times New Roman"/>
                <w:b/>
                <w:bCs/>
                <w:cs/>
              </w:rPr>
              <w:t>รพท</w:t>
            </w:r>
            <w:proofErr w:type="spellEnd"/>
            <w:r w:rsidRPr="00B8020E">
              <w:rPr>
                <w:rFonts w:eastAsia="Times New Roman"/>
                <w:b/>
                <w:bCs/>
                <w:cs/>
              </w:rPr>
              <w:t>.,</w:t>
            </w:r>
            <w:proofErr w:type="spellStart"/>
            <w:r w:rsidRPr="00B8020E">
              <w:rPr>
                <w:rFonts w:eastAsia="Times New Roman"/>
                <w:b/>
                <w:bCs/>
                <w:cs/>
              </w:rPr>
              <w:t>รพช</w:t>
            </w:r>
            <w:proofErr w:type="spellEnd"/>
            <w:r w:rsidRPr="00B8020E">
              <w:rPr>
                <w:rFonts w:eastAsia="Times New Roman"/>
                <w:b/>
                <w:bCs/>
                <w:cs/>
              </w:rPr>
              <w:t>. เป้าหมาย</w:t>
            </w:r>
          </w:p>
          <w:p w:rsidR="00B8020E" w:rsidRPr="00B8020E" w:rsidRDefault="00B8020E" w:rsidP="00B8020E">
            <w:pPr>
              <w:jc w:val="center"/>
              <w:rPr>
                <w:rFonts w:eastAsia="Times New Roman"/>
                <w:b/>
                <w:bCs/>
              </w:rPr>
            </w:pPr>
            <w:r w:rsidRPr="00B8020E">
              <w:rPr>
                <w:rFonts w:eastAsia="Times New Roman"/>
                <w:b/>
                <w:bCs/>
                <w:cs/>
              </w:rPr>
              <w:t>ในเขตพัฒนาเศรษฐกิจพิเศษ</w:t>
            </w:r>
          </w:p>
        </w:tc>
        <w:tc>
          <w:tcPr>
            <w:tcW w:w="3462" w:type="dxa"/>
          </w:tcPr>
          <w:p w:rsidR="00B8020E" w:rsidRPr="00B8020E" w:rsidRDefault="00B8020E" w:rsidP="00B8020E">
            <w:pPr>
              <w:jc w:val="center"/>
              <w:rPr>
                <w:rFonts w:eastAsia="Times New Roman"/>
                <w:b/>
                <w:bCs/>
                <w:cs/>
              </w:rPr>
            </w:pPr>
            <w:r w:rsidRPr="00B8020E">
              <w:rPr>
                <w:rFonts w:eastAsia="Times New Roman"/>
                <w:b/>
                <w:bCs/>
                <w:cs/>
              </w:rPr>
              <w:t>ผ่านเกณฑ์การจัดบริการอาชีวอนามัยและเวชกรรมสิ่งแวดล้อมฯ</w:t>
            </w:r>
          </w:p>
        </w:tc>
        <w:tc>
          <w:tcPr>
            <w:tcW w:w="1591" w:type="dxa"/>
          </w:tcPr>
          <w:p w:rsidR="00B8020E" w:rsidRPr="00B8020E" w:rsidRDefault="00B8020E" w:rsidP="00B8020E">
            <w:pPr>
              <w:jc w:val="center"/>
              <w:rPr>
                <w:rFonts w:eastAsia="Times New Roman"/>
                <w:b/>
                <w:bCs/>
              </w:rPr>
            </w:pPr>
            <w:r w:rsidRPr="00B8020E">
              <w:rPr>
                <w:rFonts w:eastAsia="Times New Roman"/>
                <w:b/>
                <w:bCs/>
                <w:cs/>
              </w:rPr>
              <w:t>หมายเหตุ</w:t>
            </w:r>
          </w:p>
        </w:tc>
      </w:tr>
      <w:tr w:rsidR="00B8020E" w:rsidRPr="00B8020E" w:rsidTr="00A2758F">
        <w:trPr>
          <w:trHeight w:val="399"/>
          <w:jc w:val="center"/>
        </w:trPr>
        <w:tc>
          <w:tcPr>
            <w:tcW w:w="1980" w:type="dxa"/>
          </w:tcPr>
          <w:p w:rsidR="00B8020E" w:rsidRPr="00B8020E" w:rsidRDefault="00B8020E" w:rsidP="00B8020E">
            <w:pPr>
              <w:jc w:val="center"/>
              <w:rPr>
                <w:rFonts w:eastAsia="Times New Roman"/>
                <w:b/>
                <w:bCs/>
              </w:rPr>
            </w:pPr>
            <w:r w:rsidRPr="00B8020E">
              <w:rPr>
                <w:rFonts w:eastAsia="Times New Roman"/>
                <w:b/>
                <w:bCs/>
              </w:rPr>
              <w:t>1</w:t>
            </w:r>
          </w:p>
        </w:tc>
        <w:tc>
          <w:tcPr>
            <w:tcW w:w="3469" w:type="dxa"/>
          </w:tcPr>
          <w:p w:rsidR="00B8020E" w:rsidRPr="00B8020E" w:rsidRDefault="00B8020E" w:rsidP="00B8020E">
            <w:pPr>
              <w:jc w:val="center"/>
              <w:rPr>
                <w:rFonts w:eastAsia="Times New Roman"/>
                <w:b/>
                <w:bCs/>
              </w:rPr>
            </w:pPr>
          </w:p>
        </w:tc>
        <w:tc>
          <w:tcPr>
            <w:tcW w:w="3462" w:type="dxa"/>
          </w:tcPr>
          <w:p w:rsidR="00B8020E" w:rsidRPr="00B8020E" w:rsidRDefault="00B8020E" w:rsidP="00B8020E">
            <w:pPr>
              <w:jc w:val="center"/>
              <w:rPr>
                <w:rFonts w:eastAsia="Times New Roman"/>
                <w:b/>
                <w:bCs/>
              </w:rPr>
            </w:pPr>
          </w:p>
        </w:tc>
        <w:tc>
          <w:tcPr>
            <w:tcW w:w="1591" w:type="dxa"/>
          </w:tcPr>
          <w:p w:rsidR="00B8020E" w:rsidRPr="00B8020E" w:rsidRDefault="00B8020E" w:rsidP="00B8020E">
            <w:pPr>
              <w:rPr>
                <w:rFonts w:eastAsia="Times New Roman"/>
                <w:b/>
                <w:bCs/>
              </w:rPr>
            </w:pPr>
          </w:p>
        </w:tc>
      </w:tr>
      <w:tr w:rsidR="00B8020E" w:rsidRPr="00B8020E" w:rsidTr="00A2758F">
        <w:trPr>
          <w:trHeight w:val="416"/>
          <w:jc w:val="center"/>
        </w:trPr>
        <w:tc>
          <w:tcPr>
            <w:tcW w:w="1980" w:type="dxa"/>
          </w:tcPr>
          <w:p w:rsidR="00B8020E" w:rsidRPr="00B8020E" w:rsidRDefault="00B8020E" w:rsidP="00B8020E">
            <w:pPr>
              <w:jc w:val="center"/>
              <w:rPr>
                <w:rFonts w:eastAsia="Times New Roman"/>
                <w:b/>
                <w:bCs/>
              </w:rPr>
            </w:pPr>
            <w:r w:rsidRPr="00B8020E">
              <w:rPr>
                <w:rFonts w:eastAsia="Times New Roman"/>
                <w:b/>
                <w:bCs/>
              </w:rPr>
              <w:t>2</w:t>
            </w:r>
          </w:p>
        </w:tc>
        <w:tc>
          <w:tcPr>
            <w:tcW w:w="3469" w:type="dxa"/>
          </w:tcPr>
          <w:p w:rsidR="00B8020E" w:rsidRPr="00B8020E" w:rsidRDefault="00B8020E" w:rsidP="00B8020E">
            <w:pPr>
              <w:jc w:val="center"/>
              <w:rPr>
                <w:rFonts w:eastAsia="Times New Roman"/>
                <w:b/>
                <w:bCs/>
              </w:rPr>
            </w:pPr>
          </w:p>
        </w:tc>
        <w:tc>
          <w:tcPr>
            <w:tcW w:w="3462" w:type="dxa"/>
          </w:tcPr>
          <w:p w:rsidR="00B8020E" w:rsidRPr="00B8020E" w:rsidRDefault="00B8020E" w:rsidP="00B8020E">
            <w:pPr>
              <w:jc w:val="center"/>
              <w:rPr>
                <w:rFonts w:eastAsia="Times New Roman"/>
                <w:b/>
                <w:bCs/>
              </w:rPr>
            </w:pPr>
          </w:p>
        </w:tc>
        <w:tc>
          <w:tcPr>
            <w:tcW w:w="1591" w:type="dxa"/>
          </w:tcPr>
          <w:p w:rsidR="00B8020E" w:rsidRPr="00B8020E" w:rsidRDefault="00B8020E" w:rsidP="00B8020E">
            <w:pPr>
              <w:rPr>
                <w:rFonts w:eastAsia="Times New Roman"/>
                <w:b/>
                <w:bCs/>
              </w:rPr>
            </w:pPr>
          </w:p>
        </w:tc>
      </w:tr>
      <w:tr w:rsidR="00B8020E" w:rsidRPr="00B8020E" w:rsidTr="00A2758F">
        <w:trPr>
          <w:trHeight w:val="416"/>
          <w:jc w:val="center"/>
        </w:trPr>
        <w:tc>
          <w:tcPr>
            <w:tcW w:w="1980" w:type="dxa"/>
          </w:tcPr>
          <w:p w:rsidR="00B8020E" w:rsidRPr="00B8020E" w:rsidRDefault="00B8020E" w:rsidP="00B8020E">
            <w:pPr>
              <w:jc w:val="center"/>
              <w:rPr>
                <w:rFonts w:eastAsia="Times New Roman"/>
                <w:b/>
                <w:bCs/>
              </w:rPr>
            </w:pPr>
            <w:r w:rsidRPr="00B8020E">
              <w:rPr>
                <w:rFonts w:eastAsia="Times New Roman"/>
                <w:b/>
                <w:bCs/>
              </w:rPr>
              <w:t>3</w:t>
            </w:r>
          </w:p>
        </w:tc>
        <w:tc>
          <w:tcPr>
            <w:tcW w:w="3469" w:type="dxa"/>
          </w:tcPr>
          <w:p w:rsidR="00B8020E" w:rsidRPr="00B8020E" w:rsidRDefault="00B8020E" w:rsidP="00B8020E">
            <w:pPr>
              <w:jc w:val="center"/>
              <w:rPr>
                <w:rFonts w:eastAsia="Times New Roman"/>
                <w:b/>
                <w:bCs/>
              </w:rPr>
            </w:pPr>
          </w:p>
        </w:tc>
        <w:tc>
          <w:tcPr>
            <w:tcW w:w="3462" w:type="dxa"/>
          </w:tcPr>
          <w:p w:rsidR="00B8020E" w:rsidRPr="00B8020E" w:rsidRDefault="00B8020E" w:rsidP="00B8020E">
            <w:pPr>
              <w:jc w:val="center"/>
              <w:rPr>
                <w:rFonts w:eastAsia="Times New Roman"/>
                <w:b/>
                <w:bCs/>
              </w:rPr>
            </w:pPr>
          </w:p>
        </w:tc>
        <w:tc>
          <w:tcPr>
            <w:tcW w:w="1591" w:type="dxa"/>
          </w:tcPr>
          <w:p w:rsidR="00B8020E" w:rsidRPr="00B8020E" w:rsidRDefault="00B8020E" w:rsidP="00B8020E">
            <w:pPr>
              <w:rPr>
                <w:rFonts w:eastAsia="Times New Roman"/>
                <w:b/>
                <w:bCs/>
              </w:rPr>
            </w:pPr>
          </w:p>
        </w:tc>
      </w:tr>
      <w:tr w:rsidR="00B8020E" w:rsidRPr="00B8020E" w:rsidTr="00A2758F">
        <w:trPr>
          <w:trHeight w:val="399"/>
          <w:jc w:val="center"/>
        </w:trPr>
        <w:tc>
          <w:tcPr>
            <w:tcW w:w="1980" w:type="dxa"/>
          </w:tcPr>
          <w:p w:rsidR="00B8020E" w:rsidRPr="00B8020E" w:rsidRDefault="00B8020E" w:rsidP="00B8020E">
            <w:pPr>
              <w:jc w:val="center"/>
              <w:rPr>
                <w:rFonts w:eastAsia="Times New Roman"/>
                <w:b/>
                <w:bCs/>
              </w:rPr>
            </w:pPr>
            <w:r w:rsidRPr="00B8020E">
              <w:rPr>
                <w:rFonts w:eastAsia="Times New Roman"/>
                <w:b/>
                <w:bCs/>
              </w:rPr>
              <w:t>4</w:t>
            </w:r>
          </w:p>
        </w:tc>
        <w:tc>
          <w:tcPr>
            <w:tcW w:w="3469" w:type="dxa"/>
          </w:tcPr>
          <w:p w:rsidR="00B8020E" w:rsidRPr="00B8020E" w:rsidRDefault="00B8020E" w:rsidP="00B8020E">
            <w:pPr>
              <w:jc w:val="center"/>
              <w:rPr>
                <w:rFonts w:eastAsia="Times New Roman"/>
                <w:b/>
                <w:bCs/>
              </w:rPr>
            </w:pPr>
          </w:p>
        </w:tc>
        <w:tc>
          <w:tcPr>
            <w:tcW w:w="3462" w:type="dxa"/>
          </w:tcPr>
          <w:p w:rsidR="00B8020E" w:rsidRPr="00B8020E" w:rsidRDefault="00B8020E" w:rsidP="00B8020E">
            <w:pPr>
              <w:jc w:val="center"/>
              <w:rPr>
                <w:rFonts w:eastAsia="Times New Roman"/>
                <w:b/>
                <w:bCs/>
              </w:rPr>
            </w:pPr>
          </w:p>
        </w:tc>
        <w:tc>
          <w:tcPr>
            <w:tcW w:w="1591" w:type="dxa"/>
          </w:tcPr>
          <w:p w:rsidR="00B8020E" w:rsidRPr="00B8020E" w:rsidRDefault="00B8020E" w:rsidP="00B8020E">
            <w:pPr>
              <w:rPr>
                <w:rFonts w:eastAsia="Times New Roman"/>
                <w:b/>
                <w:bCs/>
              </w:rPr>
            </w:pPr>
          </w:p>
        </w:tc>
      </w:tr>
      <w:tr w:rsidR="00B8020E" w:rsidRPr="00B8020E" w:rsidTr="00A2758F">
        <w:trPr>
          <w:trHeight w:val="416"/>
          <w:jc w:val="center"/>
        </w:trPr>
        <w:tc>
          <w:tcPr>
            <w:tcW w:w="1980" w:type="dxa"/>
          </w:tcPr>
          <w:p w:rsidR="00B8020E" w:rsidRPr="00B8020E" w:rsidRDefault="00B8020E" w:rsidP="00B8020E">
            <w:pPr>
              <w:jc w:val="center"/>
              <w:rPr>
                <w:rFonts w:eastAsia="Times New Roman"/>
                <w:b/>
                <w:bCs/>
              </w:rPr>
            </w:pPr>
            <w:r w:rsidRPr="00B8020E">
              <w:rPr>
                <w:rFonts w:eastAsia="Times New Roman"/>
                <w:b/>
                <w:bCs/>
              </w:rPr>
              <w:t>5</w:t>
            </w:r>
          </w:p>
        </w:tc>
        <w:tc>
          <w:tcPr>
            <w:tcW w:w="3469" w:type="dxa"/>
          </w:tcPr>
          <w:p w:rsidR="00B8020E" w:rsidRPr="00B8020E" w:rsidRDefault="00B8020E" w:rsidP="00B8020E">
            <w:pPr>
              <w:jc w:val="center"/>
              <w:rPr>
                <w:rFonts w:eastAsia="Times New Roman"/>
                <w:b/>
                <w:bCs/>
              </w:rPr>
            </w:pPr>
          </w:p>
        </w:tc>
        <w:tc>
          <w:tcPr>
            <w:tcW w:w="3462" w:type="dxa"/>
          </w:tcPr>
          <w:p w:rsidR="00B8020E" w:rsidRPr="00B8020E" w:rsidRDefault="00B8020E" w:rsidP="00B8020E">
            <w:pPr>
              <w:jc w:val="center"/>
              <w:rPr>
                <w:rFonts w:eastAsia="Times New Roman"/>
                <w:b/>
                <w:bCs/>
              </w:rPr>
            </w:pPr>
          </w:p>
        </w:tc>
        <w:tc>
          <w:tcPr>
            <w:tcW w:w="1591" w:type="dxa"/>
          </w:tcPr>
          <w:p w:rsidR="00B8020E" w:rsidRPr="00B8020E" w:rsidRDefault="00B8020E" w:rsidP="00B8020E">
            <w:pPr>
              <w:rPr>
                <w:rFonts w:eastAsia="Times New Roman"/>
                <w:b/>
                <w:bCs/>
              </w:rPr>
            </w:pPr>
          </w:p>
        </w:tc>
      </w:tr>
      <w:tr w:rsidR="00B8020E" w:rsidRPr="00B8020E" w:rsidTr="00A2758F">
        <w:trPr>
          <w:trHeight w:val="416"/>
          <w:jc w:val="center"/>
        </w:trPr>
        <w:tc>
          <w:tcPr>
            <w:tcW w:w="1980" w:type="dxa"/>
          </w:tcPr>
          <w:p w:rsidR="00B8020E" w:rsidRPr="00B8020E" w:rsidRDefault="00B8020E" w:rsidP="00B8020E">
            <w:pPr>
              <w:jc w:val="center"/>
              <w:rPr>
                <w:rFonts w:eastAsia="Times New Roman"/>
                <w:b/>
                <w:bCs/>
              </w:rPr>
            </w:pPr>
          </w:p>
        </w:tc>
        <w:tc>
          <w:tcPr>
            <w:tcW w:w="3469" w:type="dxa"/>
          </w:tcPr>
          <w:p w:rsidR="00B8020E" w:rsidRPr="00B8020E" w:rsidRDefault="00B8020E" w:rsidP="00B8020E">
            <w:pPr>
              <w:jc w:val="center"/>
              <w:rPr>
                <w:rFonts w:eastAsia="Times New Roman"/>
                <w:b/>
                <w:bCs/>
              </w:rPr>
            </w:pPr>
          </w:p>
        </w:tc>
        <w:tc>
          <w:tcPr>
            <w:tcW w:w="3462" w:type="dxa"/>
          </w:tcPr>
          <w:p w:rsidR="00B8020E" w:rsidRPr="00B8020E" w:rsidRDefault="00B8020E" w:rsidP="00B8020E">
            <w:pPr>
              <w:jc w:val="center"/>
              <w:rPr>
                <w:rFonts w:eastAsia="Times New Roman"/>
                <w:b/>
                <w:bCs/>
              </w:rPr>
            </w:pPr>
          </w:p>
        </w:tc>
        <w:tc>
          <w:tcPr>
            <w:tcW w:w="1591" w:type="dxa"/>
          </w:tcPr>
          <w:p w:rsidR="00B8020E" w:rsidRPr="00B8020E" w:rsidRDefault="00B8020E" w:rsidP="00B8020E">
            <w:pPr>
              <w:rPr>
                <w:rFonts w:eastAsia="Times New Roman"/>
                <w:b/>
                <w:bCs/>
              </w:rPr>
            </w:pPr>
          </w:p>
        </w:tc>
      </w:tr>
      <w:tr w:rsidR="00B8020E" w:rsidRPr="00B8020E" w:rsidTr="00A2758F">
        <w:trPr>
          <w:trHeight w:val="399"/>
          <w:jc w:val="center"/>
        </w:trPr>
        <w:tc>
          <w:tcPr>
            <w:tcW w:w="1980" w:type="dxa"/>
          </w:tcPr>
          <w:p w:rsidR="00B8020E" w:rsidRPr="00B8020E" w:rsidRDefault="00B8020E" w:rsidP="00B8020E">
            <w:pPr>
              <w:jc w:val="center"/>
              <w:rPr>
                <w:rFonts w:eastAsia="Times New Roman"/>
                <w:b/>
                <w:bCs/>
              </w:rPr>
            </w:pPr>
          </w:p>
        </w:tc>
        <w:tc>
          <w:tcPr>
            <w:tcW w:w="3469" w:type="dxa"/>
          </w:tcPr>
          <w:p w:rsidR="00B8020E" w:rsidRPr="00B8020E" w:rsidRDefault="00B8020E" w:rsidP="00B8020E">
            <w:pPr>
              <w:jc w:val="center"/>
              <w:rPr>
                <w:rFonts w:eastAsia="Times New Roman"/>
                <w:b/>
                <w:bCs/>
              </w:rPr>
            </w:pPr>
          </w:p>
        </w:tc>
        <w:tc>
          <w:tcPr>
            <w:tcW w:w="3462" w:type="dxa"/>
          </w:tcPr>
          <w:p w:rsidR="00B8020E" w:rsidRPr="00B8020E" w:rsidRDefault="00B8020E" w:rsidP="00B8020E">
            <w:pPr>
              <w:jc w:val="center"/>
              <w:rPr>
                <w:rFonts w:eastAsia="Times New Roman"/>
                <w:b/>
                <w:bCs/>
              </w:rPr>
            </w:pPr>
          </w:p>
        </w:tc>
        <w:tc>
          <w:tcPr>
            <w:tcW w:w="1591" w:type="dxa"/>
          </w:tcPr>
          <w:p w:rsidR="00B8020E" w:rsidRPr="00B8020E" w:rsidRDefault="00B8020E" w:rsidP="00B8020E">
            <w:pPr>
              <w:rPr>
                <w:rFonts w:eastAsia="Times New Roman"/>
                <w:b/>
                <w:bCs/>
              </w:rPr>
            </w:pPr>
          </w:p>
        </w:tc>
      </w:tr>
      <w:tr w:rsidR="00B8020E" w:rsidRPr="00B8020E" w:rsidTr="00A2758F">
        <w:trPr>
          <w:trHeight w:val="416"/>
          <w:jc w:val="center"/>
        </w:trPr>
        <w:tc>
          <w:tcPr>
            <w:tcW w:w="1980" w:type="dxa"/>
          </w:tcPr>
          <w:p w:rsidR="00B8020E" w:rsidRPr="00B8020E" w:rsidRDefault="00B8020E" w:rsidP="00B8020E">
            <w:pPr>
              <w:jc w:val="center"/>
              <w:rPr>
                <w:rFonts w:eastAsia="Times New Roman"/>
                <w:b/>
                <w:bCs/>
                <w:cs/>
              </w:rPr>
            </w:pPr>
            <w:r w:rsidRPr="00B8020E">
              <w:rPr>
                <w:rFonts w:eastAsia="Times New Roman"/>
                <w:b/>
                <w:bCs/>
                <w:cs/>
              </w:rPr>
              <w:t>รวม</w:t>
            </w:r>
          </w:p>
        </w:tc>
        <w:tc>
          <w:tcPr>
            <w:tcW w:w="3469" w:type="dxa"/>
          </w:tcPr>
          <w:p w:rsidR="00B8020E" w:rsidRPr="00B8020E" w:rsidRDefault="00B8020E" w:rsidP="00B8020E">
            <w:pPr>
              <w:jc w:val="center"/>
              <w:rPr>
                <w:rFonts w:eastAsia="Times New Roman"/>
                <w:b/>
                <w:bCs/>
              </w:rPr>
            </w:pPr>
            <w:r w:rsidRPr="00B8020E">
              <w:rPr>
                <w:rFonts w:eastAsia="Times New Roman"/>
                <w:b/>
                <w:bCs/>
                <w:cs/>
              </w:rPr>
              <w:t>แห่ง</w:t>
            </w:r>
          </w:p>
        </w:tc>
        <w:tc>
          <w:tcPr>
            <w:tcW w:w="3462" w:type="dxa"/>
          </w:tcPr>
          <w:p w:rsidR="00B8020E" w:rsidRPr="00B8020E" w:rsidRDefault="00B8020E" w:rsidP="00B8020E">
            <w:pPr>
              <w:jc w:val="center"/>
              <w:rPr>
                <w:rFonts w:eastAsia="Times New Roman"/>
                <w:b/>
                <w:bCs/>
              </w:rPr>
            </w:pPr>
            <w:r w:rsidRPr="00B8020E">
              <w:rPr>
                <w:rFonts w:eastAsia="Times New Roman"/>
                <w:b/>
                <w:bCs/>
                <w:cs/>
              </w:rPr>
              <w:t>แห่ง</w:t>
            </w:r>
          </w:p>
        </w:tc>
        <w:tc>
          <w:tcPr>
            <w:tcW w:w="1591" w:type="dxa"/>
          </w:tcPr>
          <w:p w:rsidR="00B8020E" w:rsidRPr="00B8020E" w:rsidRDefault="00B8020E" w:rsidP="00B8020E">
            <w:pPr>
              <w:rPr>
                <w:rFonts w:eastAsia="Times New Roman"/>
                <w:b/>
                <w:bCs/>
              </w:rPr>
            </w:pPr>
          </w:p>
        </w:tc>
      </w:tr>
      <w:tr w:rsidR="00B8020E" w:rsidRPr="00B8020E" w:rsidTr="00A2758F">
        <w:trPr>
          <w:trHeight w:val="531"/>
          <w:jc w:val="center"/>
        </w:trPr>
        <w:tc>
          <w:tcPr>
            <w:tcW w:w="1980" w:type="dxa"/>
          </w:tcPr>
          <w:p w:rsidR="00B8020E" w:rsidRPr="00B8020E" w:rsidRDefault="00B8020E" w:rsidP="00B8020E">
            <w:pPr>
              <w:jc w:val="center"/>
              <w:rPr>
                <w:rFonts w:eastAsia="Times New Roman"/>
                <w:b/>
                <w:bCs/>
                <w:cs/>
              </w:rPr>
            </w:pPr>
            <w:r w:rsidRPr="00B8020E">
              <w:rPr>
                <w:rFonts w:eastAsia="Times New Roman"/>
                <w:b/>
                <w:bCs/>
                <w:cs/>
              </w:rPr>
              <w:t>ร้อยละผ่านเกณฑ์ฯ</w:t>
            </w:r>
          </w:p>
        </w:tc>
        <w:tc>
          <w:tcPr>
            <w:tcW w:w="3469" w:type="dxa"/>
          </w:tcPr>
          <w:p w:rsidR="00B8020E" w:rsidRPr="00B8020E" w:rsidRDefault="00B8020E" w:rsidP="00B8020E">
            <w:pPr>
              <w:jc w:val="center"/>
              <w:rPr>
                <w:rFonts w:eastAsia="Times New Roman"/>
                <w:b/>
                <w:bCs/>
                <w:cs/>
              </w:rPr>
            </w:pPr>
          </w:p>
        </w:tc>
        <w:tc>
          <w:tcPr>
            <w:tcW w:w="3462" w:type="dxa"/>
          </w:tcPr>
          <w:p w:rsidR="00B8020E" w:rsidRPr="00B8020E" w:rsidRDefault="00B8020E" w:rsidP="00B8020E">
            <w:pPr>
              <w:jc w:val="center"/>
              <w:rPr>
                <w:rFonts w:eastAsia="Times New Roman"/>
                <w:b/>
                <w:bCs/>
                <w:cs/>
              </w:rPr>
            </w:pPr>
            <w:r w:rsidRPr="00B8020E">
              <w:rPr>
                <w:rFonts w:eastAsia="Times New Roman"/>
                <w:b/>
                <w:bCs/>
                <w:cs/>
              </w:rPr>
              <w:t>ร้อยละ....</w:t>
            </w:r>
            <w:r>
              <w:rPr>
                <w:rFonts w:eastAsia="Times New Roman" w:hint="cs"/>
                <w:b/>
                <w:bCs/>
                <w:cs/>
              </w:rPr>
              <w:t>........</w:t>
            </w:r>
            <w:r w:rsidRPr="00B8020E">
              <w:rPr>
                <w:rFonts w:eastAsia="Times New Roman"/>
                <w:b/>
                <w:bCs/>
                <w:cs/>
              </w:rPr>
              <w:t>........</w:t>
            </w:r>
          </w:p>
        </w:tc>
        <w:tc>
          <w:tcPr>
            <w:tcW w:w="1591" w:type="dxa"/>
          </w:tcPr>
          <w:p w:rsidR="00B8020E" w:rsidRPr="00B8020E" w:rsidRDefault="00B8020E" w:rsidP="00B8020E">
            <w:pPr>
              <w:rPr>
                <w:rFonts w:eastAsia="Times New Roman"/>
                <w:b/>
                <w:bCs/>
              </w:rPr>
            </w:pPr>
          </w:p>
        </w:tc>
      </w:tr>
    </w:tbl>
    <w:p w:rsidR="00494414" w:rsidRPr="00B8020E" w:rsidRDefault="00494414" w:rsidP="00B8020E">
      <w:pPr>
        <w:spacing w:after="0" w:line="240" w:lineRule="auto"/>
        <w:jc w:val="center"/>
        <w:rPr>
          <w:rFonts w:ascii="TH SarabunPSK" w:hAnsi="TH SarabunPSK" w:cs="TH SarabunPSK"/>
          <w:sz w:val="32"/>
          <w:szCs w:val="32"/>
          <w:cs/>
        </w:rPr>
      </w:pPr>
    </w:p>
    <w:p w:rsidR="00494414" w:rsidRPr="00B8020E" w:rsidRDefault="00494414" w:rsidP="00B8020E">
      <w:pPr>
        <w:spacing w:after="0" w:line="240" w:lineRule="auto"/>
        <w:rPr>
          <w:rFonts w:ascii="TH SarabunPSK" w:hAnsi="TH SarabunPSK" w:cs="TH SarabunPSK"/>
          <w:sz w:val="32"/>
          <w:szCs w:val="32"/>
          <w:cs/>
        </w:rPr>
      </w:pPr>
    </w:p>
    <w:p w:rsidR="00494414" w:rsidRPr="00B8020E" w:rsidRDefault="00494414" w:rsidP="00B8020E">
      <w:pPr>
        <w:spacing w:after="0" w:line="240" w:lineRule="auto"/>
        <w:rPr>
          <w:rFonts w:ascii="TH SarabunPSK" w:hAnsi="TH SarabunPSK" w:cs="TH SarabunPSK"/>
          <w:sz w:val="32"/>
          <w:szCs w:val="32"/>
          <w:cs/>
        </w:rPr>
        <w:sectPr w:rsidR="00494414" w:rsidRPr="00B8020E" w:rsidSect="002813DD">
          <w:pgSz w:w="12240" w:h="15840"/>
          <w:pgMar w:top="851" w:right="851" w:bottom="851" w:left="851" w:header="720" w:footer="720" w:gutter="0"/>
          <w:cols w:space="720"/>
          <w:docGrid w:linePitch="360"/>
        </w:sectPr>
      </w:pPr>
    </w:p>
    <w:p w:rsidR="00984074" w:rsidRPr="00984074" w:rsidRDefault="00984074" w:rsidP="00984074">
      <w:pPr>
        <w:spacing w:after="0" w:line="240" w:lineRule="auto"/>
        <w:jc w:val="center"/>
        <w:rPr>
          <w:rFonts w:ascii="TH SarabunPSK" w:hAnsi="TH SarabunPSK" w:cs="TH SarabunPSK"/>
          <w:b/>
          <w:bCs/>
          <w:color w:val="000000"/>
          <w:sz w:val="32"/>
          <w:szCs w:val="32"/>
        </w:rPr>
      </w:pPr>
      <w:r w:rsidRPr="005F7724">
        <w:rPr>
          <w:rFonts w:ascii="TH SarabunPSK" w:hAnsi="TH SarabunPSK" w:cs="TH SarabunPSK"/>
          <w:b/>
          <w:bCs/>
          <w:noProof/>
          <w:color w:val="000000"/>
          <w:sz w:val="36"/>
          <w:szCs w:val="36"/>
        </w:rPr>
        <w:lastRenderedPageBreak/>
        <mc:AlternateContent>
          <mc:Choice Requires="wps">
            <w:drawing>
              <wp:anchor distT="0" distB="0" distL="114300" distR="114300" simplePos="0" relativeHeight="251671552" behindDoc="0" locked="0" layoutInCell="1" allowOverlap="1" wp14:anchorId="0DBF1D6B" wp14:editId="77D8390E">
                <wp:simplePos x="0" y="0"/>
                <wp:positionH relativeFrom="column">
                  <wp:posOffset>7734300</wp:posOffset>
                </wp:positionH>
                <wp:positionV relativeFrom="paragraph">
                  <wp:posOffset>1270</wp:posOffset>
                </wp:positionV>
                <wp:extent cx="1695450" cy="304800"/>
                <wp:effectExtent l="9525" t="10795" r="952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rgbClr val="000000"/>
                          </a:solidFill>
                          <a:miter lim="800000"/>
                          <a:headEnd/>
                          <a:tailEnd/>
                        </a:ln>
                      </wps:spPr>
                      <wps:txbx>
                        <w:txbxContent>
                          <w:p w:rsidR="00E35F74" w:rsidRPr="004D5036" w:rsidRDefault="00E35F74" w:rsidP="00984074">
                            <w:pPr>
                              <w:jc w:val="center"/>
                              <w:rPr>
                                <w:rFonts w:ascii="TH SarabunPSK" w:hAnsi="TH SarabunPSK" w:cs="TH SarabunPSK"/>
                                <w:sz w:val="32"/>
                                <w:szCs w:val="32"/>
                              </w:rPr>
                            </w:pPr>
                            <w:r w:rsidRPr="00C87417">
                              <w:rPr>
                                <w:rFonts w:ascii="TH SarabunPSK" w:hAnsi="TH SarabunPSK" w:cs="TH SarabunPSK"/>
                                <w:sz w:val="32"/>
                                <w:szCs w:val="32"/>
                                <w:cs/>
                              </w:rPr>
                              <w:t xml:space="preserve">แบบ </w:t>
                            </w:r>
                            <w:r w:rsidRPr="00C87417">
                              <w:rPr>
                                <w:rFonts w:ascii="TH SarabunPSK" w:hAnsi="TH SarabunPSK" w:cs="TH SarabunPSK"/>
                                <w:sz w:val="32"/>
                                <w:szCs w:val="32"/>
                              </w:rPr>
                              <w:t>OHS.SA:</w:t>
                            </w:r>
                            <w:r w:rsidRPr="00C87417">
                              <w:rPr>
                                <w:rFonts w:ascii="TH SarabunPSK" w:hAnsi="TH SarabunPSK" w:cs="TH SarabunPSK" w:hint="cs"/>
                                <w:sz w:val="32"/>
                                <w:szCs w:val="32"/>
                                <w:cs/>
                              </w:rPr>
                              <w:t>รพศ./</w:t>
                            </w:r>
                            <w:proofErr w:type="spellStart"/>
                            <w:r w:rsidRPr="00C87417">
                              <w:rPr>
                                <w:rFonts w:ascii="TH SarabunPSK" w:hAnsi="TH SarabunPSK" w:cs="TH SarabunPSK" w:hint="cs"/>
                                <w:sz w:val="32"/>
                                <w:szCs w:val="32"/>
                                <w:cs/>
                              </w:rPr>
                              <w:t>รพท</w:t>
                            </w:r>
                            <w:proofErr w:type="spellEnd"/>
                            <w:r>
                              <w:rPr>
                                <w:rFonts w:ascii="TH SarabunPSK" w:hAnsi="TH SarabunPSK" w:cs="TH SarabunPSK"/>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609pt;margin-top:.1pt;width:133.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">
                <v:textbox>
                  <w:txbxContent>
                    <w:p w:rsidR="00E35F74" w:rsidRPr="004D5036" w:rsidRDefault="00E35F74" w:rsidP="00984074">
                      <w:pPr>
                        <w:jc w:val="center"/>
                        <w:rPr>
                          <w:rFonts w:ascii="TH SarabunPSK" w:hAnsi="TH SarabunPSK" w:cs="TH SarabunPSK"/>
                          <w:sz w:val="32"/>
                          <w:szCs w:val="32"/>
                        </w:rPr>
                      </w:pPr>
                      <w:r w:rsidRPr="00C87417">
                        <w:rPr>
                          <w:rFonts w:ascii="TH SarabunPSK" w:hAnsi="TH SarabunPSK" w:cs="TH SarabunPSK"/>
                          <w:sz w:val="32"/>
                          <w:szCs w:val="32"/>
                          <w:cs/>
                        </w:rPr>
                        <w:t xml:space="preserve">แบบ </w:t>
                      </w:r>
                      <w:r w:rsidRPr="00C87417">
                        <w:rPr>
                          <w:rFonts w:ascii="TH SarabunPSK" w:hAnsi="TH SarabunPSK" w:cs="TH SarabunPSK"/>
                          <w:sz w:val="32"/>
                          <w:szCs w:val="32"/>
                        </w:rPr>
                        <w:t>OHS.SA:</w:t>
                      </w:r>
                      <w:r w:rsidRPr="00C87417">
                        <w:rPr>
                          <w:rFonts w:ascii="TH SarabunPSK" w:hAnsi="TH SarabunPSK" w:cs="TH SarabunPSK" w:hint="cs"/>
                          <w:sz w:val="32"/>
                          <w:szCs w:val="32"/>
                          <w:cs/>
                        </w:rPr>
                        <w:t>รพศ./</w:t>
                      </w:r>
                      <w:proofErr w:type="spellStart"/>
                      <w:r w:rsidRPr="00C87417">
                        <w:rPr>
                          <w:rFonts w:ascii="TH SarabunPSK" w:hAnsi="TH SarabunPSK" w:cs="TH SarabunPSK" w:hint="cs"/>
                          <w:sz w:val="32"/>
                          <w:szCs w:val="32"/>
                          <w:cs/>
                        </w:rPr>
                        <w:t>รพท</w:t>
                      </w:r>
                      <w:proofErr w:type="spellEnd"/>
                      <w:r>
                        <w:rPr>
                          <w:rFonts w:ascii="TH SarabunPSK" w:hAnsi="TH SarabunPSK" w:cs="TH SarabunPSK"/>
                          <w:sz w:val="32"/>
                          <w:szCs w:val="32"/>
                        </w:rPr>
                        <w:t>.</w:t>
                      </w:r>
                    </w:p>
                  </w:txbxContent>
                </v:textbox>
              </v:shape>
            </w:pict>
          </mc:Fallback>
        </mc:AlternateContent>
      </w:r>
      <w:r w:rsidRPr="00984074">
        <w:rPr>
          <w:rFonts w:ascii="TH SarabunPSK" w:hAnsi="TH SarabunPSK" w:cs="TH SarabunPSK"/>
          <w:b/>
          <w:bCs/>
          <w:color w:val="000000"/>
          <w:sz w:val="32"/>
          <w:szCs w:val="32"/>
          <w:cs/>
        </w:rPr>
        <w:t>แบบประเมินตนเองตามมาตรฐานการจัดบริการอาชีวอนามัยและเวชกรรมสิ่งแวดล้อม</w:t>
      </w:r>
    </w:p>
    <w:p w:rsidR="00984074" w:rsidRPr="00984074" w:rsidRDefault="00984074" w:rsidP="00984074">
      <w:pPr>
        <w:spacing w:after="0" w:line="240" w:lineRule="auto"/>
        <w:jc w:val="center"/>
        <w:rPr>
          <w:rFonts w:ascii="TH SarabunPSK" w:hAnsi="TH SarabunPSK" w:cs="TH SarabunPSK"/>
          <w:b/>
          <w:bCs/>
          <w:color w:val="000000"/>
          <w:sz w:val="32"/>
          <w:szCs w:val="32"/>
          <w:cs/>
        </w:rPr>
      </w:pPr>
      <w:r w:rsidRPr="00984074">
        <w:rPr>
          <w:rFonts w:ascii="TH SarabunPSK" w:hAnsi="TH SarabunPSK" w:cs="TH SarabunPSK"/>
          <w:b/>
          <w:bCs/>
          <w:color w:val="000000"/>
          <w:sz w:val="32"/>
          <w:szCs w:val="32"/>
          <w:cs/>
        </w:rPr>
        <w:t>สำหรับโรงพยาบาลศูนย์/ทั่วไป</w:t>
      </w:r>
    </w:p>
    <w:p w:rsidR="00984074" w:rsidRPr="00984074" w:rsidRDefault="00984074" w:rsidP="00984074">
      <w:pPr>
        <w:spacing w:after="0" w:line="240" w:lineRule="auto"/>
        <w:rPr>
          <w:rFonts w:ascii="TH SarabunPSK" w:hAnsi="TH SarabunPSK" w:cs="TH SarabunPSK"/>
          <w:b/>
          <w:bCs/>
          <w:sz w:val="32"/>
          <w:szCs w:val="32"/>
        </w:rPr>
      </w:pPr>
    </w:p>
    <w:p w:rsidR="00984074" w:rsidRPr="00984074" w:rsidRDefault="00984074" w:rsidP="00984074">
      <w:pPr>
        <w:spacing w:after="0" w:line="240" w:lineRule="auto"/>
        <w:rPr>
          <w:rFonts w:ascii="TH SarabunPSK" w:hAnsi="TH SarabunPSK" w:cs="TH SarabunPSK"/>
          <w:b/>
          <w:bCs/>
          <w:sz w:val="32"/>
          <w:szCs w:val="32"/>
        </w:rPr>
      </w:pPr>
      <w:r>
        <w:rPr>
          <w:rFonts w:ascii="TH SarabunPSK" w:hAnsi="TH SarabunPSK" w:cs="TH SarabunPSK"/>
          <w:b/>
          <w:bCs/>
          <w:sz w:val="32"/>
          <w:szCs w:val="32"/>
          <w:cs/>
        </w:rPr>
        <w:tab/>
      </w:r>
      <w:r w:rsidRPr="00984074">
        <w:rPr>
          <w:rFonts w:ascii="TH SarabunPSK" w:hAnsi="TH SarabunPSK" w:cs="TH SarabunPSK"/>
          <w:b/>
          <w:bCs/>
          <w:sz w:val="32"/>
          <w:szCs w:val="32"/>
          <w:cs/>
        </w:rPr>
        <w:t>ข้อมูลทั่วไป</w:t>
      </w:r>
      <w:r w:rsidRPr="00984074">
        <w:rPr>
          <w:rFonts w:ascii="TH SarabunPSK" w:hAnsi="TH SarabunPSK" w:cs="TH SarabunPSK"/>
          <w:b/>
          <w:bCs/>
          <w:sz w:val="32"/>
          <w:szCs w:val="32"/>
        </w:rPr>
        <w:t xml:space="preserve"> </w:t>
      </w:r>
    </w:p>
    <w:p w:rsidR="00984074" w:rsidRPr="00984074" w:rsidRDefault="00984074" w:rsidP="00984074">
      <w:pPr>
        <w:spacing w:after="0" w:line="240" w:lineRule="auto"/>
        <w:rPr>
          <w:rFonts w:ascii="TH SarabunPSK" w:hAnsi="TH SarabunPSK" w:cs="TH SarabunPSK"/>
          <w:sz w:val="32"/>
          <w:szCs w:val="32"/>
          <w:cs/>
        </w:rPr>
      </w:pPr>
      <w:r>
        <w:rPr>
          <w:rFonts w:ascii="TH SarabunPSK" w:hAnsi="TH SarabunPSK" w:cs="TH SarabunPSK"/>
          <w:sz w:val="32"/>
          <w:szCs w:val="32"/>
          <w:cs/>
        </w:rPr>
        <w:tab/>
      </w:r>
      <w:r w:rsidRPr="00984074">
        <w:rPr>
          <w:rFonts w:ascii="TH SarabunPSK" w:hAnsi="TH SarabunPSK" w:cs="TH SarabunPSK"/>
          <w:sz w:val="32"/>
          <w:szCs w:val="32"/>
        </w:rPr>
        <w:t xml:space="preserve">1. </w:t>
      </w:r>
      <w:r w:rsidRPr="00984074">
        <w:rPr>
          <w:rFonts w:ascii="TH SarabunPSK" w:hAnsi="TH SarabunPSK" w:cs="TH SarabunPSK"/>
          <w:sz w:val="32"/>
          <w:szCs w:val="32"/>
          <w:cs/>
        </w:rPr>
        <w:t>ชื่อโรงพยาบาล................................................................ จังหวัด........................................................ จำนวนเตียง...................เตียง</w:t>
      </w:r>
      <w:r w:rsidRPr="00984074">
        <w:rPr>
          <w:rFonts w:ascii="TH SarabunPSK" w:hAnsi="TH SarabunPSK" w:cs="TH SarabunPSK"/>
          <w:sz w:val="32"/>
          <w:szCs w:val="32"/>
        </w:rPr>
        <w:t xml:space="preserve"> </w:t>
      </w:r>
      <w:r w:rsidRPr="00984074">
        <w:rPr>
          <w:rFonts w:ascii="TH SarabunPSK" w:hAnsi="TH SarabunPSK" w:cs="TH SarabunPSK"/>
          <w:sz w:val="32"/>
          <w:szCs w:val="32"/>
          <w:cs/>
        </w:rPr>
        <w:t>ระดับ</w:t>
      </w:r>
      <w:r w:rsidRPr="00984074">
        <w:rPr>
          <w:rFonts w:ascii="TH SarabunPSK" w:hAnsi="TH SarabunPSK" w:cs="TH SarabunPSK"/>
          <w:sz w:val="32"/>
          <w:szCs w:val="32"/>
        </w:rPr>
        <w:t xml:space="preserve">  </w:t>
      </w:r>
      <w:r w:rsidRPr="00984074">
        <w:rPr>
          <w:rFonts w:ascii="TH SarabunPSK" w:hAnsi="TH SarabunPSK" w:cs="TH SarabunPSK"/>
          <w:sz w:val="32"/>
          <w:szCs w:val="32"/>
          <w:cs/>
        </w:rPr>
        <w:t xml:space="preserve">(    ) รพศ. </w:t>
      </w:r>
      <w:r w:rsidRPr="00984074">
        <w:rPr>
          <w:rFonts w:ascii="TH SarabunPSK" w:hAnsi="TH SarabunPSK" w:cs="TH SarabunPSK"/>
          <w:sz w:val="32"/>
          <w:szCs w:val="32"/>
        </w:rPr>
        <w:t xml:space="preserve">  </w:t>
      </w:r>
      <w:r w:rsidRPr="00984074">
        <w:rPr>
          <w:rFonts w:ascii="TH SarabunPSK" w:hAnsi="TH SarabunPSK" w:cs="TH SarabunPSK"/>
          <w:sz w:val="32"/>
          <w:szCs w:val="32"/>
          <w:cs/>
        </w:rPr>
        <w:t xml:space="preserve">(    ) </w:t>
      </w:r>
      <w:proofErr w:type="spellStart"/>
      <w:r w:rsidRPr="00984074">
        <w:rPr>
          <w:rFonts w:ascii="TH SarabunPSK" w:hAnsi="TH SarabunPSK" w:cs="TH SarabunPSK"/>
          <w:sz w:val="32"/>
          <w:szCs w:val="32"/>
          <w:cs/>
        </w:rPr>
        <w:t>รพท</w:t>
      </w:r>
      <w:proofErr w:type="spellEnd"/>
      <w:r w:rsidRPr="00984074">
        <w:rPr>
          <w:rFonts w:ascii="TH SarabunPSK" w:hAnsi="TH SarabunPSK" w:cs="TH SarabunPSK"/>
          <w:sz w:val="32"/>
          <w:szCs w:val="32"/>
          <w:cs/>
        </w:rPr>
        <w:t>.</w:t>
      </w:r>
    </w:p>
    <w:p w:rsidR="00984074" w:rsidRPr="00984074" w:rsidRDefault="00984074" w:rsidP="00984074">
      <w:pPr>
        <w:spacing w:after="0" w:line="240" w:lineRule="auto"/>
        <w:rPr>
          <w:rFonts w:ascii="TH SarabunPSK" w:hAnsi="TH SarabunPSK" w:cs="TH SarabunPSK"/>
          <w:color w:val="000000"/>
          <w:sz w:val="32"/>
          <w:szCs w:val="32"/>
          <w:cs/>
        </w:rPr>
      </w:pPr>
      <w:r>
        <w:rPr>
          <w:rFonts w:ascii="TH SarabunPSK" w:hAnsi="TH SarabunPSK" w:cs="TH SarabunPSK"/>
          <w:color w:val="000000"/>
          <w:sz w:val="32"/>
          <w:szCs w:val="32"/>
          <w:cs/>
        </w:rPr>
        <w:tab/>
      </w:r>
      <w:r w:rsidRPr="00984074">
        <w:rPr>
          <w:rFonts w:ascii="TH SarabunPSK" w:hAnsi="TH SarabunPSK" w:cs="TH SarabunPSK"/>
          <w:color w:val="000000"/>
          <w:sz w:val="32"/>
          <w:szCs w:val="32"/>
        </w:rPr>
        <w:t xml:space="preserve">2. </w:t>
      </w:r>
      <w:r w:rsidRPr="00984074">
        <w:rPr>
          <w:rFonts w:ascii="TH SarabunPSK" w:hAnsi="TH SarabunPSK" w:cs="TH SarabunPSK"/>
          <w:color w:val="000000"/>
          <w:sz w:val="32"/>
          <w:szCs w:val="32"/>
          <w:cs/>
        </w:rPr>
        <w:t>โรงพยาบาลมีการพัฒนาคุณภาพตามมาตรฐาน</w:t>
      </w:r>
      <w:r w:rsidRPr="00984074">
        <w:rPr>
          <w:rFonts w:ascii="TH SarabunPSK" w:hAnsi="TH SarabunPSK" w:cs="TH SarabunPSK"/>
          <w:color w:val="000000"/>
          <w:sz w:val="32"/>
          <w:szCs w:val="32"/>
        </w:rPr>
        <w:tab/>
        <w:t>(   ) HA   (   ) HPH  (   ) HNQA</w:t>
      </w:r>
      <w:r w:rsidRPr="00984074">
        <w:rPr>
          <w:rFonts w:ascii="TH SarabunPSK" w:hAnsi="TH SarabunPSK" w:cs="TH SarabunPSK"/>
          <w:color w:val="000000"/>
          <w:sz w:val="32"/>
          <w:szCs w:val="32"/>
        </w:rPr>
        <w:tab/>
        <w:t xml:space="preserve">(   ) ISO……………….(   ) </w:t>
      </w:r>
      <w:proofErr w:type="spellStart"/>
      <w:r w:rsidRPr="00984074">
        <w:rPr>
          <w:rFonts w:ascii="TH SarabunPSK" w:hAnsi="TH SarabunPSK" w:cs="TH SarabunPSK"/>
          <w:color w:val="000000"/>
          <w:sz w:val="32"/>
          <w:szCs w:val="32"/>
          <w:cs/>
        </w:rPr>
        <w:t>มอก</w:t>
      </w:r>
      <w:proofErr w:type="spellEnd"/>
      <w:r w:rsidRPr="00984074">
        <w:rPr>
          <w:rFonts w:ascii="TH SarabunPSK" w:hAnsi="TH SarabunPSK" w:cs="TH SarabunPSK"/>
          <w:color w:val="000000"/>
          <w:sz w:val="32"/>
          <w:szCs w:val="32"/>
          <w:cs/>
        </w:rPr>
        <w:t>...................</w:t>
      </w:r>
      <w:r w:rsidRPr="00984074">
        <w:rPr>
          <w:rFonts w:ascii="TH SarabunPSK" w:hAnsi="TH SarabunPSK" w:cs="TH SarabunPSK"/>
          <w:color w:val="000000"/>
          <w:sz w:val="32"/>
          <w:szCs w:val="32"/>
        </w:rPr>
        <w:t xml:space="preserve"> (   ) </w:t>
      </w:r>
      <w:r w:rsidRPr="00984074">
        <w:rPr>
          <w:rFonts w:ascii="TH SarabunPSK" w:hAnsi="TH SarabunPSK" w:cs="TH SarabunPSK"/>
          <w:color w:val="000000"/>
          <w:sz w:val="32"/>
          <w:szCs w:val="32"/>
          <w:cs/>
        </w:rPr>
        <w:t>อื่นๆ</w:t>
      </w:r>
      <w:r w:rsidRPr="00984074">
        <w:rPr>
          <w:rFonts w:ascii="TH SarabunPSK" w:hAnsi="TH SarabunPSK" w:cs="TH SarabunPSK"/>
          <w:color w:val="000000"/>
          <w:sz w:val="32"/>
          <w:szCs w:val="32"/>
        </w:rPr>
        <w:t xml:space="preserve"> </w:t>
      </w:r>
      <w:r w:rsidRPr="00984074">
        <w:rPr>
          <w:rFonts w:ascii="TH SarabunPSK" w:hAnsi="TH SarabunPSK" w:cs="TH SarabunPSK"/>
          <w:color w:val="000000"/>
          <w:sz w:val="32"/>
          <w:szCs w:val="32"/>
          <w:cs/>
        </w:rPr>
        <w:t>(ระบุ).............................</w:t>
      </w:r>
    </w:p>
    <w:p w:rsidR="00984074" w:rsidRPr="00984074" w:rsidRDefault="00984074" w:rsidP="00984074">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984074">
        <w:rPr>
          <w:rFonts w:ascii="TH SarabunPSK" w:hAnsi="TH SarabunPSK" w:cs="TH SarabunPSK"/>
          <w:color w:val="000000"/>
          <w:sz w:val="32"/>
          <w:szCs w:val="32"/>
        </w:rPr>
        <w:t xml:space="preserve">3. </w:t>
      </w:r>
      <w:r w:rsidRPr="00984074">
        <w:rPr>
          <w:rFonts w:ascii="TH SarabunPSK" w:hAnsi="TH SarabunPSK" w:cs="TH SarabunPSK"/>
          <w:color w:val="000000"/>
          <w:sz w:val="32"/>
          <w:szCs w:val="32"/>
          <w:cs/>
        </w:rPr>
        <w:t>จำนวนประชากรในเขตความรับผิดชอบของโรงพยาบาล</w:t>
      </w:r>
      <w:r w:rsidRPr="00984074">
        <w:rPr>
          <w:rFonts w:ascii="TH SarabunPSK" w:hAnsi="TH SarabunPSK" w:cs="TH SarabunPSK"/>
          <w:color w:val="000000"/>
          <w:sz w:val="32"/>
          <w:szCs w:val="32"/>
        </w:rPr>
        <w:t>……………………</w:t>
      </w:r>
      <w:r w:rsidRPr="00984074">
        <w:rPr>
          <w:rFonts w:ascii="TH SarabunPSK" w:hAnsi="TH SarabunPSK" w:cs="TH SarabunPSK"/>
          <w:color w:val="000000"/>
          <w:sz w:val="32"/>
          <w:szCs w:val="32"/>
          <w:cs/>
        </w:rPr>
        <w:t>คน</w:t>
      </w:r>
      <w:r w:rsidRPr="00984074">
        <w:rPr>
          <w:rFonts w:ascii="TH SarabunPSK" w:hAnsi="TH SarabunPSK" w:cs="TH SarabunPSK"/>
          <w:color w:val="000000"/>
          <w:sz w:val="32"/>
          <w:szCs w:val="32"/>
        </w:rPr>
        <w:tab/>
      </w:r>
      <w:r w:rsidRPr="00984074">
        <w:rPr>
          <w:rFonts w:ascii="TH SarabunPSK" w:hAnsi="TH SarabunPSK" w:cs="TH SarabunPSK"/>
          <w:color w:val="000000"/>
          <w:sz w:val="32"/>
          <w:szCs w:val="32"/>
          <w:cs/>
        </w:rPr>
        <w:t xml:space="preserve">จำนวนผู้ประกันตนในระบบประกันสังคมที่ขึ้นทะเบียนกับโรงพยาบาล   </w:t>
      </w:r>
      <w:r w:rsidRPr="00984074">
        <w:rPr>
          <w:rFonts w:ascii="TH SarabunPSK" w:hAnsi="TH SarabunPSK" w:cs="TH SarabunPSK"/>
          <w:color w:val="000000"/>
          <w:sz w:val="32"/>
          <w:szCs w:val="32"/>
        </w:rPr>
        <w:t>……………………</w:t>
      </w:r>
      <w:r w:rsidRPr="00984074">
        <w:rPr>
          <w:rFonts w:ascii="TH SarabunPSK" w:hAnsi="TH SarabunPSK" w:cs="TH SarabunPSK"/>
          <w:color w:val="000000"/>
          <w:sz w:val="32"/>
          <w:szCs w:val="32"/>
          <w:cs/>
        </w:rPr>
        <w:t xml:space="preserve">คน      </w:t>
      </w:r>
    </w:p>
    <w:p w:rsidR="00984074" w:rsidRPr="00984074" w:rsidRDefault="00984074" w:rsidP="00984074">
      <w:pPr>
        <w:spacing w:after="0" w:line="240" w:lineRule="auto"/>
        <w:rPr>
          <w:rFonts w:ascii="TH SarabunPSK" w:hAnsi="TH SarabunPSK" w:cs="TH SarabunPSK"/>
          <w:sz w:val="32"/>
          <w:szCs w:val="32"/>
          <w:cs/>
        </w:rPr>
      </w:pPr>
      <w:r>
        <w:rPr>
          <w:rFonts w:ascii="TH SarabunPSK" w:hAnsi="TH SarabunPSK" w:cs="TH SarabunPSK"/>
          <w:sz w:val="32"/>
          <w:szCs w:val="32"/>
          <w:cs/>
        </w:rPr>
        <w:tab/>
      </w:r>
      <w:r w:rsidRPr="00984074">
        <w:rPr>
          <w:rFonts w:ascii="TH SarabunPSK" w:hAnsi="TH SarabunPSK" w:cs="TH SarabunPSK"/>
          <w:sz w:val="32"/>
          <w:szCs w:val="32"/>
        </w:rPr>
        <w:t xml:space="preserve">4. </w:t>
      </w:r>
      <w:r w:rsidRPr="00984074">
        <w:rPr>
          <w:rFonts w:ascii="TH SarabunPSK" w:hAnsi="TH SarabunPSK" w:cs="TH SarabunPSK"/>
          <w:sz w:val="32"/>
          <w:szCs w:val="32"/>
          <w:cs/>
        </w:rPr>
        <w:t>โรงพยาบาลมีการจัดตั้งกลุ่มงานอา</w:t>
      </w:r>
      <w:proofErr w:type="spellStart"/>
      <w:r w:rsidRPr="00984074">
        <w:rPr>
          <w:rFonts w:ascii="TH SarabunPSK" w:hAnsi="TH SarabunPSK" w:cs="TH SarabunPSK"/>
          <w:sz w:val="32"/>
          <w:szCs w:val="32"/>
          <w:cs/>
        </w:rPr>
        <w:t>ชีว</w:t>
      </w:r>
      <w:proofErr w:type="spellEnd"/>
      <w:r w:rsidRPr="00984074">
        <w:rPr>
          <w:rFonts w:ascii="TH SarabunPSK" w:hAnsi="TH SarabunPSK" w:cs="TH SarabunPSK"/>
          <w:sz w:val="32"/>
          <w:szCs w:val="32"/>
          <w:cs/>
        </w:rPr>
        <w:t>เวชกรรม  ตามกรอบโครงสร้างของสำนักงานปลัดกระทรวงสาธารณสุขหรือไม่</w:t>
      </w:r>
      <w:r w:rsidRPr="00984074">
        <w:rPr>
          <w:rFonts w:ascii="TH SarabunPSK" w:hAnsi="TH SarabunPSK" w:cs="TH SarabunPSK"/>
          <w:sz w:val="32"/>
          <w:szCs w:val="32"/>
          <w:cs/>
        </w:rPr>
        <w:tab/>
        <w:t>(    ) ใช่</w:t>
      </w:r>
      <w:r w:rsidRPr="00984074">
        <w:rPr>
          <w:rFonts w:ascii="TH SarabunPSK" w:hAnsi="TH SarabunPSK" w:cs="TH SarabunPSK"/>
          <w:sz w:val="32"/>
          <w:szCs w:val="32"/>
          <w:cs/>
        </w:rPr>
        <w:tab/>
      </w:r>
      <w:r w:rsidRPr="00984074">
        <w:rPr>
          <w:rFonts w:ascii="TH SarabunPSK" w:hAnsi="TH SarabunPSK" w:cs="TH SarabunPSK"/>
          <w:sz w:val="32"/>
          <w:szCs w:val="32"/>
          <w:cs/>
        </w:rPr>
        <w:tab/>
        <w:t>(    ) ไม่ใช่</w:t>
      </w:r>
    </w:p>
    <w:p w:rsidR="00984074" w:rsidRPr="00984074" w:rsidRDefault="00984074" w:rsidP="00984074">
      <w:pPr>
        <w:spacing w:after="0" w:line="240" w:lineRule="auto"/>
        <w:rPr>
          <w:rFonts w:ascii="TH SarabunPSK" w:hAnsi="TH SarabunPSK" w:cs="TH SarabunPSK"/>
          <w:sz w:val="32"/>
          <w:szCs w:val="32"/>
        </w:rPr>
      </w:pPr>
      <w:r>
        <w:rPr>
          <w:rFonts w:ascii="TH SarabunPSK" w:hAnsi="TH SarabunPSK" w:cs="TH SarabunPSK"/>
          <w:sz w:val="32"/>
          <w:szCs w:val="32"/>
          <w:cs/>
        </w:rPr>
        <w:tab/>
      </w:r>
      <w:r w:rsidRPr="00984074">
        <w:rPr>
          <w:rFonts w:ascii="TH SarabunPSK" w:hAnsi="TH SarabunPSK" w:cs="TH SarabunPSK"/>
          <w:sz w:val="32"/>
          <w:szCs w:val="32"/>
        </w:rPr>
        <w:t xml:space="preserve">5. </w:t>
      </w:r>
      <w:r w:rsidRPr="00984074">
        <w:rPr>
          <w:rFonts w:ascii="TH SarabunPSK" w:hAnsi="TH SarabunPSK" w:cs="TH SarabunPSK"/>
          <w:sz w:val="32"/>
          <w:szCs w:val="32"/>
          <w:cs/>
        </w:rPr>
        <w:t>กลุ่มงานอา</w:t>
      </w:r>
      <w:proofErr w:type="spellStart"/>
      <w:r w:rsidRPr="00984074">
        <w:rPr>
          <w:rFonts w:ascii="TH SarabunPSK" w:hAnsi="TH SarabunPSK" w:cs="TH SarabunPSK"/>
          <w:sz w:val="32"/>
          <w:szCs w:val="32"/>
          <w:cs/>
        </w:rPr>
        <w:t>ชีว</w:t>
      </w:r>
      <w:proofErr w:type="spellEnd"/>
      <w:r w:rsidRPr="00984074">
        <w:rPr>
          <w:rFonts w:ascii="TH SarabunPSK" w:hAnsi="TH SarabunPSK" w:cs="TH SarabunPSK"/>
          <w:sz w:val="32"/>
          <w:szCs w:val="32"/>
          <w:cs/>
        </w:rPr>
        <w:t xml:space="preserve">เวชกรรมได้แบ่งงานออกเป็น </w:t>
      </w:r>
      <w:r w:rsidRPr="00984074">
        <w:rPr>
          <w:rFonts w:ascii="TH SarabunPSK" w:hAnsi="TH SarabunPSK" w:cs="TH SarabunPSK"/>
          <w:sz w:val="32"/>
          <w:szCs w:val="32"/>
        </w:rPr>
        <w:t xml:space="preserve">5 </w:t>
      </w:r>
      <w:r w:rsidRPr="00984074">
        <w:rPr>
          <w:rFonts w:ascii="TH SarabunPSK" w:hAnsi="TH SarabunPSK" w:cs="TH SarabunPSK"/>
          <w:sz w:val="32"/>
          <w:szCs w:val="32"/>
          <w:cs/>
        </w:rPr>
        <w:t>งาน ตามกรอบโครงสร้างกลุ่มงานฯของสำนักงานปลัดกระทรวงสาธารณสุขหรือไม่</w:t>
      </w:r>
      <w:r w:rsidRPr="00984074">
        <w:rPr>
          <w:rFonts w:ascii="TH SarabunPSK" w:hAnsi="TH SarabunPSK" w:cs="TH SarabunPSK"/>
          <w:sz w:val="32"/>
          <w:szCs w:val="32"/>
          <w:cs/>
        </w:rPr>
        <w:tab/>
      </w:r>
      <w:r w:rsidRPr="00984074">
        <w:rPr>
          <w:rFonts w:ascii="TH SarabunPSK" w:hAnsi="TH SarabunPSK" w:cs="TH SarabunPSK"/>
          <w:sz w:val="32"/>
          <w:szCs w:val="32"/>
          <w:cs/>
        </w:rPr>
        <w:tab/>
        <w:t>(    ) ใช่</w:t>
      </w:r>
      <w:r w:rsidRPr="00984074">
        <w:rPr>
          <w:rFonts w:ascii="TH SarabunPSK" w:hAnsi="TH SarabunPSK" w:cs="TH SarabunPSK"/>
          <w:sz w:val="32"/>
          <w:szCs w:val="32"/>
          <w:cs/>
        </w:rPr>
        <w:tab/>
      </w:r>
      <w:r w:rsidRPr="00984074">
        <w:rPr>
          <w:rFonts w:ascii="TH SarabunPSK" w:hAnsi="TH SarabunPSK" w:cs="TH SarabunPSK"/>
          <w:sz w:val="32"/>
          <w:szCs w:val="32"/>
          <w:cs/>
        </w:rPr>
        <w:tab/>
        <w:t>(    ) ไม่ใช่</w:t>
      </w:r>
    </w:p>
    <w:p w:rsidR="00984074" w:rsidRPr="00984074" w:rsidRDefault="00984074" w:rsidP="00984074">
      <w:pPr>
        <w:spacing w:after="0" w:line="240" w:lineRule="auto"/>
        <w:rPr>
          <w:rStyle w:val="PageNumber"/>
          <w:rFonts w:ascii="TH SarabunPSK" w:hAnsi="TH SarabunPSK" w:cs="TH SarabunPSK"/>
          <w:sz w:val="32"/>
          <w:szCs w:val="32"/>
        </w:rPr>
      </w:pPr>
      <w:r>
        <w:rPr>
          <w:rFonts w:ascii="TH SarabunPSK" w:hAnsi="TH SarabunPSK" w:cs="TH SarabunPSK"/>
          <w:sz w:val="32"/>
          <w:szCs w:val="32"/>
          <w:cs/>
        </w:rPr>
        <w:tab/>
      </w:r>
      <w:r w:rsidRPr="00984074">
        <w:rPr>
          <w:rFonts w:ascii="TH SarabunPSK" w:hAnsi="TH SarabunPSK" w:cs="TH SarabunPSK"/>
          <w:sz w:val="32"/>
          <w:szCs w:val="32"/>
        </w:rPr>
        <w:t xml:space="preserve">6. </w:t>
      </w:r>
      <w:r w:rsidRPr="00984074">
        <w:rPr>
          <w:rFonts w:ascii="TH SarabunPSK" w:hAnsi="TH SarabunPSK" w:cs="TH SarabunPSK"/>
          <w:sz w:val="32"/>
          <w:szCs w:val="32"/>
          <w:cs/>
        </w:rPr>
        <w:t>จำนวนบุคลากรด้านวิชาการทั้งหมดในกลุ่มงานอา</w:t>
      </w:r>
      <w:proofErr w:type="spellStart"/>
      <w:r w:rsidRPr="00984074">
        <w:rPr>
          <w:rFonts w:ascii="TH SarabunPSK" w:hAnsi="TH SarabunPSK" w:cs="TH SarabunPSK"/>
          <w:sz w:val="32"/>
          <w:szCs w:val="32"/>
          <w:cs/>
        </w:rPr>
        <w:t>ชีว</w:t>
      </w:r>
      <w:proofErr w:type="spellEnd"/>
      <w:r w:rsidRPr="00984074">
        <w:rPr>
          <w:rFonts w:ascii="TH SarabunPSK" w:hAnsi="TH SarabunPSK" w:cs="TH SarabunPSK"/>
          <w:sz w:val="32"/>
          <w:szCs w:val="32"/>
          <w:cs/>
        </w:rPr>
        <w:t>เวชกรรม  (ไม่รวมธุรการ,พนักงานบันทึกข้อมูล)</w:t>
      </w:r>
      <w:r w:rsidRPr="00984074">
        <w:rPr>
          <w:rStyle w:val="PageNumber"/>
          <w:rFonts w:ascii="TH SarabunPSK" w:hAnsi="TH SarabunPSK" w:cs="TH SarabunPSK"/>
          <w:sz w:val="32"/>
          <w:szCs w:val="32"/>
          <w:cs/>
        </w:rPr>
        <w:t>............................คน</w:t>
      </w:r>
      <w:r w:rsidRPr="00984074">
        <w:rPr>
          <w:rStyle w:val="PageNumber"/>
          <w:rFonts w:ascii="TH SarabunPSK" w:hAnsi="TH SarabunPSK" w:cs="TH SarabunPSK"/>
          <w:sz w:val="32"/>
          <w:szCs w:val="32"/>
        </w:rPr>
        <w:t xml:space="preserve"> </w:t>
      </w:r>
    </w:p>
    <w:p w:rsidR="00984074" w:rsidRPr="00984074" w:rsidRDefault="00984074" w:rsidP="00984074">
      <w:pPr>
        <w:spacing w:after="0" w:line="240" w:lineRule="auto"/>
        <w:rPr>
          <w:rFonts w:ascii="TH SarabunPSK" w:hAnsi="TH SarabunPSK" w:cs="TH SarabunPSK"/>
          <w:sz w:val="32"/>
          <w:szCs w:val="32"/>
          <w:cs/>
        </w:rPr>
      </w:pPr>
      <w:r w:rsidRPr="00984074">
        <w:rPr>
          <w:rStyle w:val="PageNumber"/>
          <w:rFonts w:ascii="TH SarabunPSK" w:hAnsi="TH SarabunPSK" w:cs="TH SarabunPSK"/>
          <w:sz w:val="32"/>
          <w:szCs w:val="32"/>
          <w:cs/>
        </w:rPr>
        <w:tab/>
      </w:r>
      <w:r>
        <w:rPr>
          <w:rStyle w:val="PageNumber"/>
          <w:rFonts w:ascii="TH SarabunPSK" w:hAnsi="TH SarabunPSK" w:cs="TH SarabunPSK" w:hint="cs"/>
          <w:sz w:val="32"/>
          <w:szCs w:val="32"/>
          <w:cs/>
        </w:rPr>
        <w:t xml:space="preserve">   </w:t>
      </w:r>
      <w:r w:rsidRPr="00984074">
        <w:rPr>
          <w:rStyle w:val="PageNumber"/>
          <w:rFonts w:ascii="TH SarabunPSK" w:hAnsi="TH SarabunPSK" w:cs="TH SarabunPSK"/>
          <w:sz w:val="32"/>
          <w:szCs w:val="32"/>
          <w:cs/>
        </w:rPr>
        <w:t>(กรณีที่ยังรวมอยู่ในกลุ่มเวชกรรมสังคม ระบุจำนวนผู้รับผิดชอบงานอาชีวอนามัย....................คน)</w:t>
      </w:r>
    </w:p>
    <w:p w:rsidR="00984074" w:rsidRPr="00984074" w:rsidRDefault="00984074" w:rsidP="00984074">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   </w:t>
      </w:r>
      <w:r w:rsidRPr="00984074">
        <w:rPr>
          <w:rFonts w:ascii="TH SarabunPSK" w:hAnsi="TH SarabunPSK" w:cs="TH SarabunPSK"/>
          <w:sz w:val="32"/>
          <w:szCs w:val="32"/>
        </w:rPr>
        <w:t xml:space="preserve">6.1 </w:t>
      </w:r>
      <w:r w:rsidRPr="00984074">
        <w:rPr>
          <w:rFonts w:ascii="TH SarabunPSK" w:hAnsi="TH SarabunPSK" w:cs="TH SarabunPSK"/>
          <w:sz w:val="32"/>
          <w:szCs w:val="32"/>
          <w:cs/>
        </w:rPr>
        <w:t xml:space="preserve">จำนวนแพทย์ ............................คน  </w:t>
      </w:r>
    </w:p>
    <w:p w:rsidR="00984074" w:rsidRPr="00984074" w:rsidRDefault="00984074" w:rsidP="00984074">
      <w:pPr>
        <w:spacing w:after="0" w:line="240" w:lineRule="auto"/>
        <w:rPr>
          <w:rStyle w:val="PageNumber"/>
          <w:rFonts w:ascii="TH SarabunPSK" w:hAnsi="TH SarabunPSK" w:cs="TH SarabunPSK"/>
          <w:sz w:val="32"/>
          <w:szCs w:val="32"/>
        </w:rPr>
      </w:pPr>
      <w:r w:rsidRPr="00984074">
        <w:rPr>
          <w:rFonts w:ascii="TH SarabunPSK" w:hAnsi="TH SarabunPSK" w:cs="TH SarabunPSK"/>
          <w:sz w:val="32"/>
          <w:szCs w:val="32"/>
          <w:cs/>
        </w:rPr>
        <w:tab/>
      </w:r>
      <w:r>
        <w:rPr>
          <w:rFonts w:ascii="TH SarabunPSK" w:hAnsi="TH SarabunPSK" w:cs="TH SarabunPSK" w:hint="cs"/>
          <w:sz w:val="32"/>
          <w:szCs w:val="32"/>
          <w:cs/>
        </w:rPr>
        <w:t xml:space="preserve">         </w:t>
      </w:r>
      <w:r w:rsidRPr="00984074">
        <w:rPr>
          <w:rFonts w:ascii="TH SarabunPSK" w:hAnsi="TH SarabunPSK" w:cs="TH SarabunPSK"/>
          <w:sz w:val="32"/>
          <w:szCs w:val="32"/>
          <w:cs/>
        </w:rPr>
        <w:t>ผ่านการอบรมหลักสูตร</w:t>
      </w:r>
      <w:r w:rsidRPr="00984074">
        <w:rPr>
          <w:rStyle w:val="PageNumber"/>
          <w:rFonts w:ascii="TH SarabunPSK" w:hAnsi="TH SarabunPSK" w:cs="TH SarabunPSK"/>
          <w:sz w:val="32"/>
          <w:szCs w:val="32"/>
          <w:cs/>
        </w:rPr>
        <w:t>ความรู้พื้นฐานอา</w:t>
      </w:r>
      <w:proofErr w:type="spellStart"/>
      <w:r w:rsidRPr="00984074">
        <w:rPr>
          <w:rStyle w:val="PageNumber"/>
          <w:rFonts w:ascii="TH SarabunPSK" w:hAnsi="TH SarabunPSK" w:cs="TH SarabunPSK"/>
          <w:sz w:val="32"/>
          <w:szCs w:val="32"/>
          <w:cs/>
        </w:rPr>
        <w:t>ชีว</w:t>
      </w:r>
      <w:proofErr w:type="spellEnd"/>
      <w:r w:rsidRPr="00984074">
        <w:rPr>
          <w:rStyle w:val="PageNumber"/>
          <w:rFonts w:ascii="TH SarabunPSK" w:hAnsi="TH SarabunPSK" w:cs="TH SarabunPSK"/>
          <w:sz w:val="32"/>
          <w:szCs w:val="32"/>
          <w:cs/>
        </w:rPr>
        <w:t xml:space="preserve">เวชศาสตร์สำหรับแพทย์ (หลักสูตร </w:t>
      </w:r>
      <w:r w:rsidRPr="00984074">
        <w:rPr>
          <w:rStyle w:val="PageNumber"/>
          <w:rFonts w:ascii="TH SarabunPSK" w:hAnsi="TH SarabunPSK" w:cs="TH SarabunPSK"/>
          <w:sz w:val="32"/>
          <w:szCs w:val="32"/>
        </w:rPr>
        <w:t xml:space="preserve">2 </w:t>
      </w:r>
      <w:r w:rsidRPr="00984074">
        <w:rPr>
          <w:rStyle w:val="PageNumber"/>
          <w:rFonts w:ascii="TH SarabunPSK" w:hAnsi="TH SarabunPSK" w:cs="TH SarabunPSK"/>
          <w:sz w:val="32"/>
          <w:szCs w:val="32"/>
          <w:cs/>
        </w:rPr>
        <w:t>เดือน) ..................คน</w:t>
      </w:r>
    </w:p>
    <w:p w:rsidR="00984074" w:rsidRPr="00984074" w:rsidRDefault="00984074" w:rsidP="00984074">
      <w:pPr>
        <w:spacing w:after="0" w:line="240" w:lineRule="auto"/>
        <w:jc w:val="both"/>
        <w:rPr>
          <w:rStyle w:val="PageNumber"/>
          <w:rFonts w:ascii="TH SarabunPSK" w:hAnsi="TH SarabunPSK" w:cs="TH SarabunPSK"/>
          <w:sz w:val="32"/>
          <w:szCs w:val="32"/>
        </w:rPr>
      </w:pPr>
      <w:r w:rsidRPr="00984074">
        <w:rPr>
          <w:rStyle w:val="PageNumber"/>
          <w:rFonts w:ascii="TH SarabunPSK" w:hAnsi="TH SarabunPSK" w:cs="TH SarabunPSK"/>
          <w:sz w:val="32"/>
          <w:szCs w:val="32"/>
          <w:cs/>
        </w:rPr>
        <w:t xml:space="preserve"> </w:t>
      </w:r>
      <w:r w:rsidRPr="00984074">
        <w:rPr>
          <w:rStyle w:val="PageNumber"/>
          <w:rFonts w:ascii="TH SarabunPSK" w:hAnsi="TH SarabunPSK" w:cs="TH SarabunPSK"/>
          <w:sz w:val="32"/>
          <w:szCs w:val="32"/>
          <w:cs/>
        </w:rPr>
        <w:tab/>
      </w:r>
      <w:r>
        <w:rPr>
          <w:rStyle w:val="PageNumber"/>
          <w:rFonts w:ascii="TH SarabunPSK" w:hAnsi="TH SarabunPSK" w:cs="TH SarabunPSK" w:hint="cs"/>
          <w:sz w:val="32"/>
          <w:szCs w:val="32"/>
          <w:cs/>
        </w:rPr>
        <w:t xml:space="preserve">        </w:t>
      </w:r>
      <w:r w:rsidRPr="00984074">
        <w:rPr>
          <w:rFonts w:ascii="TH SarabunPSK" w:hAnsi="TH SarabunPSK" w:cs="TH SarabunPSK"/>
          <w:sz w:val="32"/>
          <w:szCs w:val="32"/>
          <w:cs/>
        </w:rPr>
        <w:t>อนุมัติบัตร</w:t>
      </w:r>
      <w:r w:rsidRPr="00984074">
        <w:rPr>
          <w:rStyle w:val="PageNumber"/>
          <w:rFonts w:ascii="TH SarabunPSK" w:hAnsi="TH SarabunPSK" w:cs="TH SarabunPSK"/>
          <w:sz w:val="32"/>
          <w:szCs w:val="32"/>
          <w:cs/>
        </w:rPr>
        <w:t>สาขาเวชศาสตร์ป้องกัน (แขนงอา</w:t>
      </w:r>
      <w:proofErr w:type="spellStart"/>
      <w:r w:rsidRPr="00984074">
        <w:rPr>
          <w:rStyle w:val="PageNumber"/>
          <w:rFonts w:ascii="TH SarabunPSK" w:hAnsi="TH SarabunPSK" w:cs="TH SarabunPSK"/>
          <w:sz w:val="32"/>
          <w:szCs w:val="32"/>
          <w:cs/>
        </w:rPr>
        <w:t>ชีว</w:t>
      </w:r>
      <w:proofErr w:type="spellEnd"/>
      <w:r w:rsidRPr="00984074">
        <w:rPr>
          <w:rStyle w:val="PageNumber"/>
          <w:rFonts w:ascii="TH SarabunPSK" w:hAnsi="TH SarabunPSK" w:cs="TH SarabunPSK"/>
          <w:sz w:val="32"/>
          <w:szCs w:val="32"/>
          <w:cs/>
        </w:rPr>
        <w:t xml:space="preserve">เวชศาสตร์) ...........คน   </w:t>
      </w:r>
      <w:r w:rsidRPr="00984074">
        <w:rPr>
          <w:rStyle w:val="PageNumber"/>
          <w:rFonts w:ascii="TH SarabunPSK" w:hAnsi="TH SarabunPSK" w:cs="TH SarabunPSK"/>
          <w:sz w:val="32"/>
          <w:szCs w:val="32"/>
          <w:cs/>
        </w:rPr>
        <w:tab/>
      </w:r>
      <w:r w:rsidRPr="00984074">
        <w:rPr>
          <w:rFonts w:ascii="TH SarabunPSK" w:hAnsi="TH SarabunPSK" w:cs="TH SarabunPSK"/>
          <w:sz w:val="32"/>
          <w:szCs w:val="32"/>
          <w:cs/>
        </w:rPr>
        <w:t>วุฒิบัตร</w:t>
      </w:r>
      <w:r w:rsidRPr="00984074">
        <w:rPr>
          <w:rStyle w:val="PageNumber"/>
          <w:rFonts w:ascii="TH SarabunPSK" w:hAnsi="TH SarabunPSK" w:cs="TH SarabunPSK"/>
          <w:sz w:val="32"/>
          <w:szCs w:val="32"/>
          <w:cs/>
        </w:rPr>
        <w:t>สาขาเวชศาสตร์ป้องกัน (แขนงอา</w:t>
      </w:r>
      <w:proofErr w:type="spellStart"/>
      <w:r w:rsidRPr="00984074">
        <w:rPr>
          <w:rStyle w:val="PageNumber"/>
          <w:rFonts w:ascii="TH SarabunPSK" w:hAnsi="TH SarabunPSK" w:cs="TH SarabunPSK"/>
          <w:sz w:val="32"/>
          <w:szCs w:val="32"/>
          <w:cs/>
        </w:rPr>
        <w:t>ชีว</w:t>
      </w:r>
      <w:proofErr w:type="spellEnd"/>
      <w:r w:rsidRPr="00984074">
        <w:rPr>
          <w:rStyle w:val="PageNumber"/>
          <w:rFonts w:ascii="TH SarabunPSK" w:hAnsi="TH SarabunPSK" w:cs="TH SarabunPSK"/>
          <w:sz w:val="32"/>
          <w:szCs w:val="32"/>
          <w:cs/>
        </w:rPr>
        <w:t xml:space="preserve">เวชศาสตร์) ................คน   </w:t>
      </w:r>
    </w:p>
    <w:p w:rsidR="00984074" w:rsidRPr="00984074" w:rsidRDefault="00984074" w:rsidP="00984074">
      <w:pPr>
        <w:spacing w:after="0" w:line="240" w:lineRule="auto"/>
        <w:jc w:val="both"/>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   </w:t>
      </w:r>
      <w:r w:rsidRPr="00984074">
        <w:rPr>
          <w:rFonts w:ascii="TH SarabunPSK" w:hAnsi="TH SarabunPSK" w:cs="TH SarabunPSK"/>
          <w:sz w:val="32"/>
          <w:szCs w:val="32"/>
        </w:rPr>
        <w:t>6.2</w:t>
      </w:r>
      <w:r>
        <w:rPr>
          <w:rFonts w:ascii="TH SarabunPSK" w:hAnsi="TH SarabunPSK" w:cs="TH SarabunPSK" w:hint="cs"/>
          <w:sz w:val="32"/>
          <w:szCs w:val="32"/>
          <w:cs/>
        </w:rPr>
        <w:t xml:space="preserve"> </w:t>
      </w:r>
      <w:r w:rsidRPr="00984074">
        <w:rPr>
          <w:rFonts w:ascii="TH SarabunPSK" w:hAnsi="TH SarabunPSK" w:cs="TH SarabunPSK"/>
          <w:sz w:val="32"/>
          <w:szCs w:val="32"/>
          <w:cs/>
        </w:rPr>
        <w:t xml:space="preserve">จำนวนพยาบาล..........................คน   </w:t>
      </w:r>
    </w:p>
    <w:p w:rsidR="00984074" w:rsidRPr="00984074" w:rsidRDefault="00984074" w:rsidP="00984074">
      <w:pPr>
        <w:spacing w:after="0" w:line="240" w:lineRule="auto"/>
        <w:jc w:val="both"/>
        <w:rPr>
          <w:rFonts w:ascii="TH SarabunPSK" w:hAnsi="TH SarabunPSK" w:cs="TH SarabunPSK"/>
          <w:sz w:val="32"/>
          <w:szCs w:val="32"/>
        </w:rPr>
      </w:pPr>
      <w:r w:rsidRPr="00984074">
        <w:rPr>
          <w:rFonts w:ascii="TH SarabunPSK" w:hAnsi="TH SarabunPSK" w:cs="TH SarabunPSK"/>
          <w:sz w:val="32"/>
          <w:szCs w:val="32"/>
        </w:rPr>
        <w:tab/>
      </w:r>
      <w:r>
        <w:rPr>
          <w:rFonts w:ascii="TH SarabunPSK" w:hAnsi="TH SarabunPSK" w:cs="TH SarabunPSK" w:hint="cs"/>
          <w:sz w:val="32"/>
          <w:szCs w:val="32"/>
          <w:cs/>
        </w:rPr>
        <w:t xml:space="preserve">        </w:t>
      </w:r>
      <w:r w:rsidRPr="00984074">
        <w:rPr>
          <w:rFonts w:ascii="TH SarabunPSK" w:hAnsi="TH SarabunPSK" w:cs="TH SarabunPSK"/>
          <w:sz w:val="32"/>
          <w:szCs w:val="32"/>
          <w:cs/>
        </w:rPr>
        <w:t>จบการศึกษาระดับปริญญาโทสาขาพยาบาลอาชีวอนามัย.................................คน</w:t>
      </w:r>
    </w:p>
    <w:p w:rsidR="00984074" w:rsidRPr="00984074" w:rsidRDefault="00984074" w:rsidP="00984074">
      <w:pPr>
        <w:spacing w:after="0" w:line="240" w:lineRule="auto"/>
        <w:jc w:val="both"/>
        <w:rPr>
          <w:rFonts w:ascii="TH SarabunPSK" w:hAnsi="TH SarabunPSK" w:cs="TH SarabunPSK"/>
          <w:sz w:val="32"/>
          <w:szCs w:val="32"/>
        </w:rPr>
      </w:pPr>
      <w:r w:rsidRPr="00984074">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984074">
        <w:rPr>
          <w:rFonts w:ascii="TH SarabunPSK" w:hAnsi="TH SarabunPSK" w:cs="TH SarabunPSK"/>
          <w:sz w:val="32"/>
          <w:szCs w:val="32"/>
          <w:cs/>
        </w:rPr>
        <w:t xml:space="preserve">ผ่านการอบรมหลักสูตรการพยาบาลเฉพาะทาง   สาขาการพยาบาลอาชีวอนามัย (หลักสูตร 4 เดือน) ............................คน  </w:t>
      </w:r>
    </w:p>
    <w:p w:rsidR="00984074" w:rsidRPr="00984074" w:rsidRDefault="00984074" w:rsidP="00984074">
      <w:pPr>
        <w:spacing w:after="0" w:line="240" w:lineRule="auto"/>
        <w:jc w:val="both"/>
        <w:rPr>
          <w:rFonts w:ascii="TH SarabunPSK" w:hAnsi="TH SarabunPSK" w:cs="TH SarabunPSK"/>
          <w:sz w:val="32"/>
          <w:szCs w:val="32"/>
        </w:rPr>
      </w:pPr>
      <w:r w:rsidRPr="00984074">
        <w:rPr>
          <w:rFonts w:ascii="TH SarabunPSK" w:hAnsi="TH SarabunPSK" w:cs="TH SarabunPSK"/>
          <w:sz w:val="32"/>
          <w:szCs w:val="32"/>
          <w:cs/>
        </w:rPr>
        <w:tab/>
      </w:r>
      <w:r>
        <w:rPr>
          <w:rFonts w:ascii="TH SarabunPSK" w:hAnsi="TH SarabunPSK" w:cs="TH SarabunPSK" w:hint="cs"/>
          <w:sz w:val="32"/>
          <w:szCs w:val="32"/>
          <w:cs/>
        </w:rPr>
        <w:t xml:space="preserve">       </w:t>
      </w:r>
      <w:r w:rsidRPr="00984074">
        <w:rPr>
          <w:rFonts w:ascii="TH SarabunPSK" w:hAnsi="TH SarabunPSK" w:cs="TH SarabunPSK"/>
          <w:sz w:val="32"/>
          <w:szCs w:val="32"/>
          <w:cs/>
        </w:rPr>
        <w:t>ผ่านการอบรม</w:t>
      </w:r>
      <w:r w:rsidRPr="00984074">
        <w:rPr>
          <w:rStyle w:val="PageNumber"/>
          <w:rFonts w:ascii="TH SarabunPSK" w:hAnsi="TH SarabunPSK" w:cs="TH SarabunPSK"/>
          <w:sz w:val="32"/>
          <w:szCs w:val="32"/>
          <w:cs/>
        </w:rPr>
        <w:t>หลักสูตรความรู้พื้นฐานด้านอาชีวอนามัยสำหรับพยาบาล (หลักสูตร</w:t>
      </w:r>
      <w:r w:rsidRPr="00984074">
        <w:rPr>
          <w:rStyle w:val="PageNumber"/>
          <w:rFonts w:ascii="TH SarabunPSK" w:hAnsi="TH SarabunPSK" w:cs="TH SarabunPSK"/>
          <w:sz w:val="32"/>
          <w:szCs w:val="32"/>
        </w:rPr>
        <w:t xml:space="preserve">60 </w:t>
      </w:r>
      <w:r w:rsidRPr="00984074">
        <w:rPr>
          <w:rStyle w:val="PageNumber"/>
          <w:rFonts w:ascii="TH SarabunPSK" w:hAnsi="TH SarabunPSK" w:cs="TH SarabunPSK"/>
          <w:sz w:val="32"/>
          <w:szCs w:val="32"/>
          <w:cs/>
        </w:rPr>
        <w:t>ชั่วโมง)......................................คน</w:t>
      </w:r>
    </w:p>
    <w:p w:rsidR="00984074" w:rsidRDefault="00984074" w:rsidP="00984074">
      <w:pPr>
        <w:spacing w:after="0" w:line="240" w:lineRule="auto"/>
        <w:jc w:val="both"/>
        <w:rPr>
          <w:rFonts w:ascii="TH SarabunPSK" w:hAnsi="TH SarabunPSK" w:cs="TH SarabunPSK"/>
          <w:sz w:val="32"/>
          <w:szCs w:val="32"/>
        </w:rPr>
      </w:pPr>
      <w:r w:rsidRPr="00984074">
        <w:rPr>
          <w:rFonts w:ascii="TH SarabunPSK" w:hAnsi="TH SarabunPSK" w:cs="TH SarabunPSK"/>
          <w:sz w:val="32"/>
          <w:szCs w:val="32"/>
          <w:cs/>
        </w:rPr>
        <w:tab/>
      </w:r>
      <w:r>
        <w:rPr>
          <w:rFonts w:ascii="TH SarabunPSK" w:hAnsi="TH SarabunPSK" w:cs="TH SarabunPSK" w:hint="cs"/>
          <w:sz w:val="32"/>
          <w:szCs w:val="32"/>
          <w:cs/>
        </w:rPr>
        <w:t xml:space="preserve">       </w:t>
      </w:r>
      <w:r w:rsidRPr="00984074">
        <w:rPr>
          <w:rFonts w:ascii="TH SarabunPSK" w:hAnsi="TH SarabunPSK" w:cs="TH SarabunPSK"/>
          <w:sz w:val="32"/>
          <w:szCs w:val="32"/>
          <w:cs/>
        </w:rPr>
        <w:t>ผ่านการอบรม</w:t>
      </w:r>
      <w:r w:rsidRPr="00984074">
        <w:rPr>
          <w:rStyle w:val="PageNumber"/>
          <w:rFonts w:ascii="TH SarabunPSK" w:hAnsi="TH SarabunPSK" w:cs="TH SarabunPSK"/>
          <w:sz w:val="32"/>
          <w:szCs w:val="32"/>
          <w:cs/>
        </w:rPr>
        <w:t>หลักสูตร</w:t>
      </w:r>
      <w:r w:rsidRPr="00984074">
        <w:rPr>
          <w:rFonts w:ascii="TH SarabunPSK" w:hAnsi="TH SarabunPSK" w:cs="TH SarabunPSK"/>
          <w:sz w:val="32"/>
          <w:szCs w:val="32"/>
          <w:cs/>
        </w:rPr>
        <w:t>อื่นๆ..............................................................คน</w:t>
      </w:r>
    </w:p>
    <w:p w:rsidR="00984074" w:rsidRPr="00984074" w:rsidRDefault="00984074" w:rsidP="00984074">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sidRPr="00984074">
        <w:rPr>
          <w:rFonts w:ascii="TH SarabunPSK" w:hAnsi="TH SarabunPSK" w:cs="TH SarabunPSK"/>
          <w:sz w:val="32"/>
          <w:szCs w:val="32"/>
        </w:rPr>
        <w:t>6.3</w:t>
      </w:r>
      <w:r>
        <w:rPr>
          <w:rFonts w:ascii="TH SarabunPSK" w:hAnsi="TH SarabunPSK" w:cs="TH SarabunPSK" w:hint="cs"/>
          <w:sz w:val="32"/>
          <w:szCs w:val="32"/>
          <w:cs/>
        </w:rPr>
        <w:t xml:space="preserve"> </w:t>
      </w:r>
      <w:r w:rsidRPr="00984074">
        <w:rPr>
          <w:rFonts w:ascii="TH SarabunPSK" w:hAnsi="TH SarabunPSK" w:cs="TH SarabunPSK"/>
          <w:sz w:val="32"/>
          <w:szCs w:val="32"/>
          <w:cs/>
        </w:rPr>
        <w:t xml:space="preserve">จำนวนนักวิชาการสาธารณสุข/สิ่งแวดล้อม............................คน  </w:t>
      </w:r>
    </w:p>
    <w:p w:rsidR="00984074" w:rsidRPr="00984074" w:rsidRDefault="00984074" w:rsidP="00984074">
      <w:pPr>
        <w:spacing w:after="0" w:line="240" w:lineRule="auto"/>
        <w:rPr>
          <w:rStyle w:val="PageNumber"/>
          <w:rFonts w:ascii="TH SarabunPSK" w:hAnsi="TH SarabunPSK" w:cs="TH SarabunPSK"/>
          <w:sz w:val="32"/>
          <w:szCs w:val="32"/>
        </w:rPr>
      </w:pPr>
      <w:r w:rsidRPr="00984074">
        <w:rPr>
          <w:rFonts w:ascii="TH SarabunPSK" w:hAnsi="TH SarabunPSK" w:cs="TH SarabunPSK"/>
          <w:sz w:val="32"/>
          <w:szCs w:val="32"/>
          <w:cs/>
        </w:rPr>
        <w:tab/>
      </w:r>
      <w:r>
        <w:rPr>
          <w:rFonts w:ascii="TH SarabunPSK" w:hAnsi="TH SarabunPSK" w:cs="TH SarabunPSK" w:hint="cs"/>
          <w:sz w:val="32"/>
          <w:szCs w:val="32"/>
          <w:cs/>
        </w:rPr>
        <w:t xml:space="preserve">       </w:t>
      </w:r>
      <w:r w:rsidRPr="00984074">
        <w:rPr>
          <w:rFonts w:ascii="TH SarabunPSK" w:hAnsi="TH SarabunPSK" w:cs="TH SarabunPSK"/>
          <w:sz w:val="32"/>
          <w:szCs w:val="32"/>
          <w:cs/>
        </w:rPr>
        <w:t>จบการศึกษาด้านอาชีวอนามัยและความปลอดภัย...............คน</w:t>
      </w:r>
      <w:r w:rsidRPr="00984074">
        <w:rPr>
          <w:rFonts w:ascii="TH SarabunPSK" w:hAnsi="TH SarabunPSK" w:cs="TH SarabunPSK"/>
          <w:sz w:val="32"/>
          <w:szCs w:val="32"/>
          <w:cs/>
        </w:rPr>
        <w:tab/>
        <w:t>จบการศึกษาด้านอนามั</w:t>
      </w:r>
      <w:r w:rsidRPr="00984074">
        <w:rPr>
          <w:rStyle w:val="PageNumber"/>
          <w:rFonts w:ascii="TH SarabunPSK" w:hAnsi="TH SarabunPSK" w:cs="TH SarabunPSK"/>
          <w:sz w:val="32"/>
          <w:szCs w:val="32"/>
          <w:cs/>
        </w:rPr>
        <w:t xml:space="preserve">ยสิ่งแวดล้อม/สิ่งแวดล้อม  </w:t>
      </w:r>
      <w:r w:rsidRPr="00984074">
        <w:rPr>
          <w:rFonts w:ascii="TH SarabunPSK" w:hAnsi="TH SarabunPSK" w:cs="TH SarabunPSK"/>
          <w:sz w:val="32"/>
          <w:szCs w:val="32"/>
          <w:cs/>
        </w:rPr>
        <w:t xml:space="preserve">.....................................คน  </w:t>
      </w:r>
    </w:p>
    <w:p w:rsidR="00984074" w:rsidRPr="00984074" w:rsidRDefault="00984074" w:rsidP="00984074">
      <w:pPr>
        <w:spacing w:after="0" w:line="240" w:lineRule="auto"/>
        <w:rPr>
          <w:rFonts w:ascii="TH SarabunPSK" w:hAnsi="TH SarabunPSK" w:cs="TH SarabunPSK"/>
          <w:sz w:val="32"/>
          <w:szCs w:val="32"/>
        </w:rPr>
      </w:pPr>
      <w:r w:rsidRPr="00984074">
        <w:rPr>
          <w:rStyle w:val="PageNumber"/>
          <w:rFonts w:ascii="TH SarabunPSK" w:hAnsi="TH SarabunPSK" w:cs="TH SarabunPSK"/>
          <w:sz w:val="32"/>
          <w:szCs w:val="32"/>
          <w:cs/>
        </w:rPr>
        <w:tab/>
      </w:r>
      <w:r>
        <w:rPr>
          <w:rStyle w:val="PageNumber"/>
          <w:rFonts w:ascii="TH SarabunPSK" w:hAnsi="TH SarabunPSK" w:cs="TH SarabunPSK" w:hint="cs"/>
          <w:sz w:val="32"/>
          <w:szCs w:val="32"/>
          <w:cs/>
        </w:rPr>
        <w:t xml:space="preserve">       </w:t>
      </w:r>
      <w:r w:rsidRPr="00984074">
        <w:rPr>
          <w:rFonts w:ascii="TH SarabunPSK" w:hAnsi="TH SarabunPSK" w:cs="TH SarabunPSK"/>
          <w:sz w:val="32"/>
          <w:szCs w:val="32"/>
          <w:cs/>
        </w:rPr>
        <w:t>จบการศึกษาด้าน</w:t>
      </w:r>
      <w:r w:rsidRPr="00984074">
        <w:rPr>
          <w:rStyle w:val="PageNumber"/>
          <w:rFonts w:ascii="TH SarabunPSK" w:hAnsi="TH SarabunPSK" w:cs="TH SarabunPSK"/>
          <w:sz w:val="32"/>
          <w:szCs w:val="32"/>
          <w:cs/>
        </w:rPr>
        <w:t xml:space="preserve">สาธารณสุขศาสตร์   </w:t>
      </w:r>
      <w:r w:rsidRPr="00984074">
        <w:rPr>
          <w:rFonts w:ascii="TH SarabunPSK" w:hAnsi="TH SarabunPSK" w:cs="TH SarabunPSK"/>
          <w:sz w:val="32"/>
          <w:szCs w:val="32"/>
          <w:cs/>
        </w:rPr>
        <w:t xml:space="preserve">............................คน  </w:t>
      </w:r>
      <w:r w:rsidRPr="00984074">
        <w:rPr>
          <w:rFonts w:ascii="TH SarabunPSK" w:hAnsi="TH SarabunPSK" w:cs="TH SarabunPSK"/>
          <w:sz w:val="32"/>
          <w:szCs w:val="32"/>
          <w:cs/>
        </w:rPr>
        <w:tab/>
      </w:r>
      <w:r w:rsidRPr="00984074">
        <w:rPr>
          <w:rFonts w:ascii="TH SarabunPSK" w:hAnsi="TH SarabunPSK" w:cs="TH SarabunPSK"/>
          <w:sz w:val="32"/>
          <w:szCs w:val="32"/>
          <w:cs/>
        </w:rPr>
        <w:tab/>
        <w:t>คุณวุฒิอื่นๆ..............................................................คน</w:t>
      </w:r>
    </w:p>
    <w:p w:rsidR="001E0F7A" w:rsidRDefault="00984074" w:rsidP="00984074">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sidRPr="00984074">
        <w:rPr>
          <w:rFonts w:ascii="TH SarabunPSK" w:hAnsi="TH SarabunPSK" w:cs="TH SarabunPSK"/>
          <w:sz w:val="32"/>
          <w:szCs w:val="32"/>
        </w:rPr>
        <w:t xml:space="preserve">6.4 </w:t>
      </w:r>
      <w:r w:rsidRPr="00984074">
        <w:rPr>
          <w:rStyle w:val="PageNumber"/>
          <w:rFonts w:ascii="TH SarabunPSK" w:hAnsi="TH SarabunPSK" w:cs="TH SarabunPSK"/>
          <w:sz w:val="32"/>
          <w:szCs w:val="32"/>
          <w:cs/>
        </w:rPr>
        <w:t>นักวิชาการสาธารณสุขที่ผ่านการอบรมหลักสูตรด้านอาชีวอนามัยจากหน่วยงาน หรือสถาบันการศึกษาต่างๆ</w:t>
      </w:r>
      <w:r w:rsidRPr="00984074">
        <w:rPr>
          <w:rFonts w:ascii="TH SarabunPSK" w:hAnsi="TH SarabunPSK" w:cs="TH SarabunPSK"/>
          <w:sz w:val="32"/>
          <w:szCs w:val="32"/>
          <w:cs/>
        </w:rPr>
        <w:t>...............คน</w:t>
      </w:r>
    </w:p>
    <w:p w:rsidR="00984074" w:rsidRDefault="00984074" w:rsidP="00984074">
      <w:pPr>
        <w:spacing w:after="0" w:line="240" w:lineRule="auto"/>
        <w:rPr>
          <w:rFonts w:ascii="TH SarabunPSK" w:hAnsi="TH SarabunPSK" w:cs="TH SarabunPSK"/>
          <w:sz w:val="32"/>
          <w:szCs w:val="32"/>
        </w:rPr>
      </w:pPr>
    </w:p>
    <w:p w:rsidR="00984074" w:rsidRPr="00984074" w:rsidRDefault="00984074" w:rsidP="00984074">
      <w:pPr>
        <w:spacing w:after="0" w:line="240" w:lineRule="auto"/>
        <w:rPr>
          <w:rFonts w:ascii="TH SarabunPSK" w:hAnsi="TH SarabunPSK" w:cs="TH SarabunPSK"/>
          <w:b/>
          <w:bCs/>
          <w:sz w:val="32"/>
          <w:szCs w:val="32"/>
        </w:rPr>
      </w:pPr>
      <w:r>
        <w:rPr>
          <w:rFonts w:ascii="TH SarabunPSK" w:hAnsi="TH SarabunPSK" w:cs="TH SarabunPSK"/>
          <w:sz w:val="32"/>
          <w:szCs w:val="32"/>
          <w:cs/>
        </w:rPr>
        <w:lastRenderedPageBreak/>
        <w:tab/>
      </w:r>
      <w:r w:rsidRPr="00984074">
        <w:rPr>
          <w:rFonts w:ascii="TH SarabunPSK" w:hAnsi="TH SarabunPSK" w:cs="TH SarabunPSK"/>
          <w:b/>
          <w:bCs/>
          <w:sz w:val="32"/>
          <w:szCs w:val="32"/>
          <w:cs/>
        </w:rPr>
        <w:t>ผลการประเมินตนเองตามองค์ประกอบ</w:t>
      </w:r>
    </w:p>
    <w:p w:rsidR="00984074" w:rsidRPr="00984074" w:rsidRDefault="00984074" w:rsidP="00984074">
      <w:pPr>
        <w:spacing w:after="0" w:line="240" w:lineRule="auto"/>
        <w:rPr>
          <w:rFonts w:ascii="TH SarabunPSK" w:hAnsi="TH SarabunPSK" w:cs="TH SarabunPSK"/>
          <w:sz w:val="32"/>
          <w:szCs w:val="32"/>
        </w:rPr>
      </w:pPr>
      <w:r w:rsidRPr="00984074">
        <w:rPr>
          <w:rFonts w:ascii="TH SarabunPSK" w:hAnsi="TH SarabunPSK" w:cs="TH SarabunPSK"/>
          <w:b/>
          <w:bCs/>
          <w:sz w:val="32"/>
          <w:szCs w:val="32"/>
          <w:cs/>
        </w:rPr>
        <w:tab/>
        <w:t>คำชี้แจง</w:t>
      </w:r>
      <w:r w:rsidRPr="00984074">
        <w:rPr>
          <w:rFonts w:ascii="TH SarabunPSK" w:hAnsi="TH SarabunPSK" w:cs="TH SarabunPSK"/>
          <w:sz w:val="32"/>
          <w:szCs w:val="32"/>
          <w:cs/>
        </w:rPr>
        <w:t xml:space="preserve">  </w:t>
      </w:r>
      <w:r w:rsidRPr="00984074">
        <w:rPr>
          <w:rFonts w:ascii="TH SarabunPSK" w:hAnsi="TH SarabunPSK" w:cs="TH SarabunPSK"/>
          <w:sz w:val="32"/>
          <w:szCs w:val="32"/>
          <w:cs/>
        </w:rPr>
        <w:tab/>
        <w:t xml:space="preserve">1. การให้คะแนน 3 ต้องผ่านคะแนน 1 และ 2 มาก่อน ยกเว้นเกณฑ์การให้คะแนนที่กำหนดเป็นอย่างอื่น   </w:t>
      </w:r>
    </w:p>
    <w:p w:rsidR="00984074" w:rsidRDefault="00984074" w:rsidP="00984074">
      <w:pPr>
        <w:spacing w:after="0" w:line="240" w:lineRule="auto"/>
        <w:rPr>
          <w:rFonts w:ascii="TH SarabunPSK" w:hAnsi="TH SarabunPSK" w:cs="TH SarabunPSK"/>
          <w:sz w:val="32"/>
          <w:szCs w:val="32"/>
        </w:rPr>
      </w:pPr>
      <w:r w:rsidRPr="00984074">
        <w:rPr>
          <w:rFonts w:ascii="TH SarabunPSK" w:hAnsi="TH SarabunPSK" w:cs="TH SarabunPSK"/>
          <w:sz w:val="32"/>
          <w:szCs w:val="32"/>
          <w:cs/>
        </w:rPr>
        <w:tab/>
      </w:r>
      <w:r w:rsidRPr="00984074">
        <w:rPr>
          <w:rFonts w:ascii="TH SarabunPSK" w:hAnsi="TH SarabunPSK" w:cs="TH SarabunPSK"/>
          <w:sz w:val="32"/>
          <w:szCs w:val="32"/>
          <w:cs/>
        </w:rPr>
        <w:tab/>
      </w:r>
      <w:r>
        <w:rPr>
          <w:rFonts w:ascii="TH SarabunPSK" w:hAnsi="TH SarabunPSK" w:cs="TH SarabunPSK"/>
          <w:sz w:val="32"/>
          <w:szCs w:val="32"/>
          <w:cs/>
        </w:rPr>
        <w:tab/>
      </w:r>
      <w:r w:rsidRPr="00984074">
        <w:rPr>
          <w:rFonts w:ascii="TH SarabunPSK" w:hAnsi="TH SarabunPSK" w:cs="TH SarabunPSK"/>
          <w:sz w:val="32"/>
          <w:szCs w:val="32"/>
          <w:cs/>
        </w:rPr>
        <w:t>2. รอบระยะเวลาการพิจารณาผลการดำเนินงานที่ผ่านมา 1 ปี ยกเว้นเกณฑ์การให้คะแนนที่กำหนดระยะเวลาเป็นอย่างอื่น</w:t>
      </w:r>
    </w:p>
    <w:tbl>
      <w:tblPr>
        <w:tblW w:w="2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640"/>
        <w:gridCol w:w="960"/>
        <w:gridCol w:w="4200"/>
        <w:gridCol w:w="1170"/>
        <w:gridCol w:w="2790"/>
        <w:gridCol w:w="3866"/>
        <w:gridCol w:w="4089"/>
      </w:tblGrid>
      <w:tr w:rsidR="00984074" w:rsidRPr="00984074" w:rsidTr="00984074">
        <w:trPr>
          <w:gridAfter w:val="1"/>
          <w:wAfter w:w="4089" w:type="dxa"/>
          <w:tblHeader/>
        </w:trPr>
        <w:tc>
          <w:tcPr>
            <w:tcW w:w="480" w:type="dxa"/>
            <w:tcBorders>
              <w:bottom w:val="single" w:sz="4" w:space="0" w:color="auto"/>
            </w:tcBorders>
            <w:shd w:val="clear" w:color="auto" w:fill="C6D9F1"/>
          </w:tcPr>
          <w:p w:rsidR="00984074" w:rsidRPr="00984074" w:rsidRDefault="00984074" w:rsidP="00984074">
            <w:pPr>
              <w:spacing w:after="0" w:line="240" w:lineRule="auto"/>
              <w:jc w:val="center"/>
              <w:rPr>
                <w:rFonts w:ascii="TH SarabunPSK" w:hAnsi="TH SarabunPSK" w:cs="TH SarabunPSK"/>
                <w:sz w:val="28"/>
                <w:cs/>
              </w:rPr>
            </w:pPr>
            <w:r w:rsidRPr="00984074">
              <w:rPr>
                <w:rFonts w:ascii="TH SarabunPSK" w:hAnsi="TH SarabunPSK" w:cs="TH SarabunPSK"/>
                <w:sz w:val="28"/>
                <w:cs/>
              </w:rPr>
              <w:t>ข้อ</w:t>
            </w:r>
          </w:p>
        </w:tc>
        <w:tc>
          <w:tcPr>
            <w:tcW w:w="2640" w:type="dxa"/>
            <w:shd w:val="clear" w:color="auto" w:fill="C6D9F1"/>
          </w:tcPr>
          <w:p w:rsidR="00984074" w:rsidRPr="00984074" w:rsidRDefault="00984074" w:rsidP="00984074">
            <w:pPr>
              <w:spacing w:after="0" w:line="240" w:lineRule="auto"/>
              <w:jc w:val="center"/>
              <w:rPr>
                <w:rFonts w:ascii="TH SarabunPSK" w:hAnsi="TH SarabunPSK" w:cs="TH SarabunPSK"/>
                <w:b/>
                <w:bCs/>
                <w:sz w:val="28"/>
              </w:rPr>
            </w:pPr>
            <w:r w:rsidRPr="00984074">
              <w:rPr>
                <w:rFonts w:ascii="TH SarabunPSK" w:hAnsi="TH SarabunPSK" w:cs="TH SarabunPSK"/>
                <w:b/>
                <w:bCs/>
                <w:sz w:val="28"/>
                <w:cs/>
              </w:rPr>
              <w:t>องค์ประกอบของมาตรฐาน</w:t>
            </w:r>
          </w:p>
        </w:tc>
        <w:tc>
          <w:tcPr>
            <w:tcW w:w="960" w:type="dxa"/>
            <w:shd w:val="clear" w:color="auto" w:fill="C6D9F1"/>
          </w:tcPr>
          <w:p w:rsidR="00984074" w:rsidRPr="00984074" w:rsidRDefault="00984074" w:rsidP="00984074">
            <w:pPr>
              <w:spacing w:after="0" w:line="240" w:lineRule="auto"/>
              <w:jc w:val="center"/>
              <w:rPr>
                <w:rFonts w:ascii="TH SarabunPSK" w:hAnsi="TH SarabunPSK" w:cs="TH SarabunPSK"/>
                <w:b/>
                <w:bCs/>
                <w:sz w:val="28"/>
                <w:cs/>
              </w:rPr>
            </w:pPr>
            <w:r w:rsidRPr="00984074">
              <w:rPr>
                <w:rFonts w:ascii="TH SarabunPSK" w:hAnsi="TH SarabunPSK" w:cs="TH SarabunPSK"/>
                <w:b/>
                <w:bCs/>
                <w:sz w:val="28"/>
                <w:cs/>
              </w:rPr>
              <w:t>คะแนน</w:t>
            </w:r>
          </w:p>
        </w:tc>
        <w:tc>
          <w:tcPr>
            <w:tcW w:w="4200" w:type="dxa"/>
            <w:shd w:val="clear" w:color="auto" w:fill="C6D9F1"/>
          </w:tcPr>
          <w:p w:rsidR="00984074" w:rsidRPr="00984074" w:rsidRDefault="00984074" w:rsidP="00984074">
            <w:pPr>
              <w:spacing w:after="0" w:line="240" w:lineRule="auto"/>
              <w:jc w:val="center"/>
              <w:rPr>
                <w:rFonts w:ascii="TH SarabunPSK" w:hAnsi="TH SarabunPSK" w:cs="TH SarabunPSK"/>
                <w:b/>
                <w:bCs/>
                <w:sz w:val="28"/>
                <w:cs/>
              </w:rPr>
            </w:pPr>
            <w:r w:rsidRPr="00984074">
              <w:rPr>
                <w:rFonts w:ascii="TH SarabunPSK" w:hAnsi="TH SarabunPSK" w:cs="TH SarabunPSK"/>
                <w:b/>
                <w:bCs/>
                <w:color w:val="000000"/>
                <w:sz w:val="28"/>
                <w:cs/>
              </w:rPr>
              <w:t>เกณฑ์การให้คะแนน</w:t>
            </w:r>
          </w:p>
        </w:tc>
        <w:tc>
          <w:tcPr>
            <w:tcW w:w="1170" w:type="dxa"/>
            <w:shd w:val="clear" w:color="auto" w:fill="C6D9F1"/>
          </w:tcPr>
          <w:p w:rsidR="00984074" w:rsidRPr="00984074" w:rsidRDefault="00984074" w:rsidP="00984074">
            <w:pPr>
              <w:spacing w:after="0" w:line="240" w:lineRule="auto"/>
              <w:jc w:val="center"/>
              <w:rPr>
                <w:rFonts w:ascii="TH SarabunPSK" w:hAnsi="TH SarabunPSK" w:cs="TH SarabunPSK"/>
                <w:b/>
                <w:bCs/>
                <w:color w:val="000000"/>
                <w:sz w:val="28"/>
              </w:rPr>
            </w:pPr>
            <w:r w:rsidRPr="00984074">
              <w:rPr>
                <w:rFonts w:ascii="TH SarabunPSK" w:hAnsi="TH SarabunPSK" w:cs="TH SarabunPSK"/>
                <w:b/>
                <w:bCs/>
                <w:color w:val="000000"/>
                <w:sz w:val="28"/>
                <w:cs/>
              </w:rPr>
              <w:t>คะแนน</w:t>
            </w:r>
          </w:p>
          <w:p w:rsidR="00984074" w:rsidRPr="00984074" w:rsidRDefault="00984074" w:rsidP="00984074">
            <w:pPr>
              <w:spacing w:after="0" w:line="240" w:lineRule="auto"/>
              <w:jc w:val="center"/>
              <w:rPr>
                <w:rFonts w:ascii="TH SarabunPSK" w:hAnsi="TH SarabunPSK" w:cs="TH SarabunPSK"/>
                <w:b/>
                <w:bCs/>
                <w:color w:val="000000"/>
                <w:sz w:val="28"/>
                <w:cs/>
              </w:rPr>
            </w:pPr>
            <w:r w:rsidRPr="00984074">
              <w:rPr>
                <w:rFonts w:ascii="TH SarabunPSK" w:hAnsi="TH SarabunPSK" w:cs="TH SarabunPSK"/>
                <w:b/>
                <w:bCs/>
                <w:color w:val="000000"/>
                <w:sz w:val="28"/>
                <w:cs/>
              </w:rPr>
              <w:t>ที่ได้</w:t>
            </w:r>
          </w:p>
        </w:tc>
        <w:tc>
          <w:tcPr>
            <w:tcW w:w="2790" w:type="dxa"/>
            <w:shd w:val="clear" w:color="auto" w:fill="C6D9F1"/>
          </w:tcPr>
          <w:p w:rsidR="00984074" w:rsidRPr="00984074" w:rsidRDefault="00984074" w:rsidP="00984074">
            <w:pPr>
              <w:spacing w:after="0" w:line="240" w:lineRule="auto"/>
              <w:jc w:val="center"/>
              <w:rPr>
                <w:rFonts w:ascii="TH SarabunPSK" w:hAnsi="TH SarabunPSK" w:cs="TH SarabunPSK"/>
                <w:b/>
                <w:bCs/>
                <w:color w:val="000000"/>
                <w:sz w:val="28"/>
                <w:cs/>
              </w:rPr>
            </w:pPr>
            <w:r w:rsidRPr="00984074">
              <w:rPr>
                <w:rFonts w:ascii="TH SarabunPSK" w:hAnsi="TH SarabunPSK" w:cs="TH SarabunPSK"/>
                <w:b/>
                <w:bCs/>
                <w:color w:val="000000"/>
                <w:sz w:val="28"/>
                <w:cs/>
              </w:rPr>
              <w:t>หลักฐานหรือเอกสารยืนยัน</w:t>
            </w:r>
          </w:p>
        </w:tc>
        <w:tc>
          <w:tcPr>
            <w:tcW w:w="3866" w:type="dxa"/>
            <w:shd w:val="clear" w:color="auto" w:fill="C6D9F1"/>
          </w:tcPr>
          <w:p w:rsidR="00984074" w:rsidRPr="00984074" w:rsidRDefault="00984074" w:rsidP="00984074">
            <w:pPr>
              <w:spacing w:after="0" w:line="240" w:lineRule="auto"/>
              <w:jc w:val="center"/>
              <w:rPr>
                <w:rFonts w:ascii="TH SarabunPSK" w:hAnsi="TH SarabunPSK" w:cs="TH SarabunPSK"/>
                <w:b/>
                <w:bCs/>
                <w:color w:val="000000"/>
                <w:sz w:val="28"/>
                <w:cs/>
              </w:rPr>
            </w:pPr>
            <w:r w:rsidRPr="00984074">
              <w:rPr>
                <w:rFonts w:ascii="TH SarabunPSK" w:hAnsi="TH SarabunPSK" w:cs="TH SarabunPSK"/>
                <w:b/>
                <w:bCs/>
                <w:color w:val="000000"/>
                <w:sz w:val="28"/>
                <w:cs/>
              </w:rPr>
              <w:t>ข้อสังเกต  หรือเงื่อนไขในการปรับปรุง</w:t>
            </w:r>
          </w:p>
        </w:tc>
      </w:tr>
      <w:tr w:rsidR="00984074" w:rsidRPr="00984074" w:rsidTr="00984074">
        <w:trPr>
          <w:gridAfter w:val="1"/>
          <w:wAfter w:w="4089" w:type="dxa"/>
          <w:trHeight w:val="70"/>
        </w:trPr>
        <w:tc>
          <w:tcPr>
            <w:tcW w:w="480" w:type="dxa"/>
            <w:shd w:val="clear" w:color="auto" w:fill="D5DCE4" w:themeFill="text2" w:themeFillTint="33"/>
          </w:tcPr>
          <w:p w:rsidR="00984074" w:rsidRPr="00984074" w:rsidRDefault="00984074" w:rsidP="00984074">
            <w:pPr>
              <w:spacing w:after="0" w:line="240" w:lineRule="auto"/>
              <w:jc w:val="center"/>
              <w:rPr>
                <w:rFonts w:ascii="TH SarabunPSK" w:hAnsi="TH SarabunPSK" w:cs="TH SarabunPSK"/>
                <w:b/>
                <w:bCs/>
                <w:sz w:val="28"/>
              </w:rPr>
            </w:pPr>
          </w:p>
        </w:tc>
        <w:tc>
          <w:tcPr>
            <w:tcW w:w="11760" w:type="dxa"/>
            <w:gridSpan w:val="5"/>
            <w:shd w:val="clear" w:color="auto" w:fill="D5DCE4" w:themeFill="text2" w:themeFillTint="33"/>
          </w:tcPr>
          <w:p w:rsidR="00984074" w:rsidRPr="00984074" w:rsidRDefault="00984074" w:rsidP="00984074">
            <w:pPr>
              <w:spacing w:after="0" w:line="240" w:lineRule="auto"/>
              <w:rPr>
                <w:rFonts w:ascii="TH SarabunPSK" w:eastAsia="Times New Roman" w:hAnsi="TH SarabunPSK" w:cs="TH SarabunPSK"/>
                <w:b/>
                <w:bCs/>
                <w:sz w:val="28"/>
                <w:cs/>
              </w:rPr>
            </w:pPr>
            <w:r w:rsidRPr="00984074">
              <w:rPr>
                <w:rFonts w:ascii="TH SarabunPSK" w:eastAsia="Times New Roman" w:hAnsi="TH SarabunPSK" w:cs="TH SarabunPSK"/>
                <w:b/>
                <w:bCs/>
                <w:sz w:val="28"/>
                <w:cs/>
              </w:rPr>
              <w:t>องค์ประกอบที่ 1 การบริหารจัดการเพื่อสนับสนุนการจัดบริการอาชีวอนามัยและเวชกรรมสิ่งแวดล้อม</w:t>
            </w:r>
          </w:p>
        </w:tc>
        <w:tc>
          <w:tcPr>
            <w:tcW w:w="3866" w:type="dxa"/>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shd w:val="clear" w:color="auto" w:fill="D5DCE4" w:themeFill="text2" w:themeFillTint="33"/>
          </w:tcPr>
          <w:p w:rsidR="00984074" w:rsidRPr="00984074" w:rsidRDefault="00984074" w:rsidP="00984074">
            <w:pPr>
              <w:spacing w:after="0" w:line="240" w:lineRule="auto"/>
              <w:jc w:val="center"/>
              <w:rPr>
                <w:rFonts w:ascii="TH SarabunPSK" w:hAnsi="TH SarabunPSK" w:cs="TH SarabunPSK"/>
                <w:b/>
                <w:bCs/>
                <w:sz w:val="28"/>
              </w:rPr>
            </w:pPr>
          </w:p>
        </w:tc>
        <w:tc>
          <w:tcPr>
            <w:tcW w:w="11760" w:type="dxa"/>
            <w:gridSpan w:val="5"/>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eastAsia="Times New Roman" w:hAnsi="TH SarabunPSK" w:cs="TH SarabunPSK"/>
                <w:b/>
                <w:bCs/>
                <w:color w:val="000000"/>
                <w:sz w:val="28"/>
              </w:rPr>
              <w:t xml:space="preserve">1.1 </w:t>
            </w:r>
            <w:r w:rsidRPr="00984074">
              <w:rPr>
                <w:rFonts w:ascii="TH SarabunPSK" w:eastAsia="Times New Roman" w:hAnsi="TH SarabunPSK" w:cs="TH SarabunPSK"/>
                <w:b/>
                <w:bCs/>
                <w:color w:val="000000"/>
                <w:sz w:val="28"/>
                <w:cs/>
              </w:rPr>
              <w:t>การนำองค์กร</w:t>
            </w:r>
          </w:p>
        </w:tc>
        <w:tc>
          <w:tcPr>
            <w:tcW w:w="3866" w:type="dxa"/>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b/>
                <w:bCs/>
                <w:sz w:val="28"/>
              </w:rPr>
            </w:pPr>
            <w:r w:rsidRPr="00984074">
              <w:rPr>
                <w:rFonts w:ascii="TH SarabunPSK" w:hAnsi="TH SarabunPSK" w:cs="TH SarabunPSK"/>
                <w:b/>
                <w:bCs/>
                <w:sz w:val="28"/>
              </w:rPr>
              <w:t>01</w:t>
            </w:r>
          </w:p>
        </w:tc>
        <w:tc>
          <w:tcPr>
            <w:tcW w:w="264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eastAsia="Times New Roman" w:hAnsi="TH SarabunPSK" w:cs="TH SarabunPSK"/>
                <w:color w:val="000000"/>
                <w:sz w:val="28"/>
                <w:cs/>
              </w:rPr>
              <w:t>ผู้บริหารระดับสูงของโรงพยาบาลสนับสนุนการดำเนินงานด้านการจัดบริการอาชีวอนามัยและเวชกรรม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cs/>
              </w:rPr>
              <w:t>- ไม่มีการกำหนดนโยบายด้านการจัดบริการอา</w:t>
            </w:r>
            <w:proofErr w:type="spellStart"/>
            <w:r w:rsidRPr="00984074">
              <w:rPr>
                <w:rFonts w:ascii="TH SarabunPSK" w:hAnsi="TH SarabunPSK" w:cs="TH SarabunPSK"/>
                <w:color w:val="000000"/>
                <w:sz w:val="28"/>
                <w:cs/>
              </w:rPr>
              <w:t>ชีว</w:t>
            </w:r>
            <w:proofErr w:type="spellEnd"/>
            <w:r w:rsidRPr="00984074">
              <w:rPr>
                <w:rFonts w:ascii="TH SarabunPSK" w:hAnsi="TH SarabunPSK" w:cs="TH SarabunPSK"/>
                <w:color w:val="000000"/>
                <w:sz w:val="28"/>
                <w:cs/>
              </w:rPr>
              <w:t>-</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cs/>
              </w:rPr>
              <w:t>อนามัย</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cs/>
              </w:rPr>
              <w:t>- มีการกำหนดนโยบายด้านการจัดบริการอา</w:t>
            </w:r>
            <w:proofErr w:type="spellStart"/>
            <w:r w:rsidRPr="00984074">
              <w:rPr>
                <w:rFonts w:ascii="TH SarabunPSK" w:hAnsi="TH SarabunPSK" w:cs="TH SarabunPSK"/>
                <w:color w:val="000000"/>
                <w:sz w:val="28"/>
                <w:cs/>
              </w:rPr>
              <w:t>ชีว</w:t>
            </w:r>
            <w:proofErr w:type="spellEnd"/>
            <w:r w:rsidRPr="00984074">
              <w:rPr>
                <w:rFonts w:ascii="TH SarabunPSK" w:hAnsi="TH SarabunPSK" w:cs="TH SarabunPSK"/>
                <w:color w:val="000000"/>
                <w:sz w:val="28"/>
                <w:cs/>
              </w:rPr>
              <w:t>- อนามัย สำหรับบุคลากรในโรงพยาบาลอย่างเป็นลายลักษณ์อักษร</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cs/>
              </w:rPr>
              <w:t>- มีการกำหนดนโยบายด้านการจัดบริการอา</w:t>
            </w:r>
            <w:proofErr w:type="spellStart"/>
            <w:r w:rsidRPr="00984074">
              <w:rPr>
                <w:rFonts w:ascii="TH SarabunPSK" w:hAnsi="TH SarabunPSK" w:cs="TH SarabunPSK"/>
                <w:color w:val="000000"/>
                <w:sz w:val="28"/>
                <w:cs/>
              </w:rPr>
              <w:t>ชีว</w:t>
            </w:r>
            <w:proofErr w:type="spellEnd"/>
            <w:r w:rsidRPr="00984074">
              <w:rPr>
                <w:rFonts w:ascii="TH SarabunPSK" w:hAnsi="TH SarabunPSK" w:cs="TH SarabunPSK"/>
                <w:color w:val="000000"/>
                <w:sz w:val="28"/>
                <w:cs/>
              </w:rPr>
              <w:t>-อนามัยสำหรับบุคลากรในโรงพยาบาลผู้ประกอบอาชีพกลุ่มอื่นๆ และการจัดบริการเวชกรรมสิ่งแวดล้อมอย่างเป็นลายลักษณ์อักษร</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t>- มีการสื่อสารนโยบายดังกล่าวให้กับบุคลากรในโรงพยาบาล และหน่วยงานภายนอกที่เกี่ยวข้อง</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hAnsi="TH SarabunPSK" w:cs="TH SarabunPSK"/>
                <w:b/>
                <w:bCs/>
                <w:sz w:val="28"/>
              </w:rPr>
            </w:pPr>
          </w:p>
        </w:tc>
        <w:tc>
          <w:tcPr>
            <w:tcW w:w="11760" w:type="dxa"/>
            <w:gridSpan w:val="5"/>
            <w:shd w:val="clear" w:color="auto" w:fill="D5DCE4" w:themeFill="text2" w:themeFillTint="33"/>
          </w:tcPr>
          <w:p w:rsidR="00984074" w:rsidRPr="00984074" w:rsidRDefault="00984074" w:rsidP="00984074">
            <w:pPr>
              <w:tabs>
                <w:tab w:val="left" w:pos="6290"/>
              </w:tabs>
              <w:spacing w:after="0" w:line="240" w:lineRule="auto"/>
              <w:rPr>
                <w:rFonts w:ascii="TH SarabunPSK" w:hAnsi="TH SarabunPSK" w:cs="TH SarabunPSK"/>
                <w:color w:val="000000"/>
                <w:sz w:val="28"/>
                <w:cs/>
              </w:rPr>
            </w:pPr>
            <w:r w:rsidRPr="00984074">
              <w:rPr>
                <w:rFonts w:ascii="TH SarabunPSK" w:hAnsi="TH SarabunPSK" w:cs="TH SarabunPSK"/>
                <w:b/>
                <w:bCs/>
                <w:color w:val="000000"/>
                <w:sz w:val="28"/>
              </w:rPr>
              <w:t xml:space="preserve">1.2 </w:t>
            </w:r>
            <w:r w:rsidRPr="00984074">
              <w:rPr>
                <w:rFonts w:ascii="TH SarabunPSK" w:hAnsi="TH SarabunPSK" w:cs="TH SarabunPSK"/>
                <w:b/>
                <w:bCs/>
                <w:color w:val="000000"/>
                <w:sz w:val="28"/>
                <w:cs/>
              </w:rPr>
              <w:t>การจัดทำและประเมินผลแผนงานโครงการทางด้านอาชีวอนามัยและเวชกรรมสิ่งแวดล้อม</w:t>
            </w:r>
            <w:r w:rsidRPr="00984074">
              <w:rPr>
                <w:rFonts w:ascii="TH SarabunPSK" w:hAnsi="TH SarabunPSK" w:cs="TH SarabunPSK"/>
                <w:color w:val="000000"/>
                <w:sz w:val="28"/>
                <w:cs/>
              </w:rPr>
              <w:tab/>
            </w:r>
          </w:p>
        </w:tc>
        <w:tc>
          <w:tcPr>
            <w:tcW w:w="3866" w:type="dxa"/>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b/>
                <w:bCs/>
                <w:sz w:val="28"/>
              </w:rPr>
            </w:pPr>
            <w:r w:rsidRPr="00984074">
              <w:rPr>
                <w:rFonts w:ascii="TH SarabunPSK" w:hAnsi="TH SarabunPSK" w:cs="TH SarabunPSK"/>
                <w:b/>
                <w:bCs/>
                <w:sz w:val="28"/>
              </w:rPr>
              <w:t>02</w:t>
            </w:r>
          </w:p>
        </w:tc>
        <w:tc>
          <w:tcPr>
            <w:tcW w:w="2640" w:type="dxa"/>
          </w:tcPr>
          <w:p w:rsidR="00984074" w:rsidRPr="00984074" w:rsidRDefault="00984074" w:rsidP="00984074">
            <w:pPr>
              <w:spacing w:after="0" w:line="240" w:lineRule="auto"/>
              <w:rPr>
                <w:rFonts w:ascii="TH SarabunPSK" w:eastAsia="Times New Roman" w:hAnsi="TH SarabunPSK" w:cs="TH SarabunPSK"/>
                <w:b/>
                <w:bCs/>
                <w:color w:val="000000"/>
                <w:sz w:val="28"/>
                <w:cs/>
              </w:rPr>
            </w:pPr>
            <w:r w:rsidRPr="00984074">
              <w:rPr>
                <w:rFonts w:ascii="TH SarabunPSK" w:eastAsia="Times New Roman" w:hAnsi="TH SarabunPSK" w:cs="TH SarabunPSK"/>
                <w:color w:val="000000"/>
                <w:sz w:val="28"/>
                <w:cs/>
              </w:rPr>
              <w:t>การจัดทำแผนงาน</w:t>
            </w:r>
            <w:r w:rsidRPr="00984074">
              <w:rPr>
                <w:rFonts w:ascii="TH SarabunPSK" w:hAnsi="TH SarabunPSK" w:cs="TH SarabunPSK"/>
                <w:color w:val="000000"/>
                <w:sz w:val="28"/>
                <w:cs/>
              </w:rPr>
              <w:t>ด้านอา</w:t>
            </w:r>
            <w:proofErr w:type="spellStart"/>
            <w:r w:rsidRPr="00984074">
              <w:rPr>
                <w:rFonts w:ascii="TH SarabunPSK" w:hAnsi="TH SarabunPSK" w:cs="TH SarabunPSK"/>
                <w:color w:val="000000"/>
                <w:sz w:val="28"/>
                <w:cs/>
              </w:rPr>
              <w:t>ชีว</w:t>
            </w:r>
            <w:proofErr w:type="spellEnd"/>
            <w:r w:rsidRPr="00984074">
              <w:rPr>
                <w:rFonts w:ascii="TH SarabunPSK" w:hAnsi="TH SarabunPSK" w:cs="TH SarabunPSK"/>
                <w:color w:val="000000"/>
                <w:sz w:val="28"/>
                <w:cs/>
              </w:rPr>
              <w:t>-อนามัยและเวชกรรมสิ่งแวดล้อมสอดคล้องกับนโยบายตามบริบทของพื้นที่</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3</w:t>
            </w:r>
          </w:p>
        </w:tc>
        <w:tc>
          <w:tcPr>
            <w:tcW w:w="420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cs/>
              </w:rPr>
              <w:lastRenderedPageBreak/>
              <w:t>- ไม่มีการ</w:t>
            </w:r>
            <w:r w:rsidRPr="00984074">
              <w:rPr>
                <w:rFonts w:ascii="TH SarabunPSK" w:eastAsia="Times New Roman" w:hAnsi="TH SarabunPSK" w:cs="TH SarabunPSK"/>
                <w:color w:val="000000"/>
                <w:sz w:val="28"/>
                <w:cs/>
              </w:rPr>
              <w:t xml:space="preserve">จัดทำแผนงาน </w:t>
            </w:r>
            <w:r w:rsidRPr="00984074">
              <w:rPr>
                <w:rFonts w:ascii="TH SarabunPSK" w:hAnsi="TH SarabunPSK" w:cs="TH SarabunPSK"/>
                <w:color w:val="000000"/>
                <w:sz w:val="28"/>
                <w:cs/>
              </w:rPr>
              <w:t xml:space="preserve"> </w:t>
            </w:r>
          </w:p>
          <w:p w:rsidR="00984074" w:rsidRPr="00984074" w:rsidRDefault="00984074" w:rsidP="00984074">
            <w:pPr>
              <w:spacing w:after="0" w:line="240" w:lineRule="auto"/>
              <w:jc w:val="thaiDistribute"/>
              <w:rPr>
                <w:rFonts w:ascii="TH SarabunPSK" w:hAnsi="TH SarabunPSK" w:cs="TH SarabunPSK"/>
                <w:strike/>
                <w:color w:val="000000"/>
                <w:sz w:val="28"/>
              </w:rPr>
            </w:pPr>
            <w:r w:rsidRPr="00984074">
              <w:rPr>
                <w:rFonts w:ascii="TH SarabunPSK" w:hAnsi="TH SarabunPSK" w:cs="TH SarabunPSK"/>
                <w:color w:val="000000"/>
                <w:sz w:val="28"/>
                <w:cs/>
              </w:rPr>
              <w:t>- มีการจัดทำแผนปฏิบัติการสำหรับการจัดบริการอาชีวอนามัยสำหรับบุคลากรในโรงพยาบาล</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t>- มีการจัดทำแผนปฏิบัติการสำหรับการจัดบริการอาชีวอนามัยสำหรับบุคลากรในโรงพยาบาล                ผู้ประกอบอาชีพอื่นๆ  หรือ</w:t>
            </w:r>
            <w:r w:rsidRPr="00984074">
              <w:rPr>
                <w:rFonts w:ascii="TH SarabunPSK" w:hAnsi="TH SarabunPSK" w:cs="TH SarabunPSK"/>
                <w:sz w:val="28"/>
                <w:cs/>
              </w:rPr>
              <w:t>การจัดบริการเวชกรรมสิ่งแวดล้อม</w:t>
            </w:r>
            <w:r w:rsidRPr="00984074">
              <w:rPr>
                <w:rFonts w:ascii="TH SarabunPSK" w:hAnsi="TH SarabunPSK" w:cs="TH SarabunPSK"/>
                <w:color w:val="000000"/>
                <w:sz w:val="28"/>
                <w:cs/>
              </w:rPr>
              <w:t>เพื่อดูแลประชาชนที่อาจได้รับผลกระทบจากมลพิษสิ่งแวดล้อม</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lastRenderedPageBreak/>
              <w:t>- มีการจัดทำแผนงานระยะ</w:t>
            </w:r>
            <w:r w:rsidRPr="00984074">
              <w:rPr>
                <w:rFonts w:ascii="TH SarabunPSK" w:hAnsi="TH SarabunPSK" w:cs="TH SarabunPSK"/>
                <w:color w:val="000000"/>
                <w:sz w:val="28"/>
              </w:rPr>
              <w:t xml:space="preserve"> 3-5 </w:t>
            </w:r>
            <w:r w:rsidRPr="00984074">
              <w:rPr>
                <w:rFonts w:ascii="TH SarabunPSK" w:hAnsi="TH SarabunPSK" w:cs="TH SarabunPSK"/>
                <w:color w:val="000000"/>
                <w:sz w:val="28"/>
                <w:cs/>
              </w:rPr>
              <w:t>ปีด้านอาชีวอนามัยสำหรับบุคลากรในโรงพยาบาล หรือผู้ประกอบอาชีพ</w:t>
            </w:r>
            <w:r w:rsidRPr="00984074">
              <w:rPr>
                <w:rFonts w:ascii="TH SarabunPSK" w:hAnsi="TH SarabunPSK" w:cs="TH SarabunPSK"/>
                <w:color w:val="000000" w:themeColor="text1"/>
                <w:sz w:val="28"/>
                <w:cs/>
              </w:rPr>
              <w:t>อื่นๆ และ</w:t>
            </w:r>
            <w:r w:rsidRPr="00984074">
              <w:rPr>
                <w:rFonts w:ascii="TH SarabunPSK" w:hAnsi="TH SarabunPSK" w:cs="TH SarabunPSK"/>
                <w:color w:val="000000"/>
                <w:sz w:val="28"/>
                <w:cs/>
              </w:rPr>
              <w:t>ด้านเวชกรรมสิ่งแวดล้อม ร่วมกันระหว่างหน่วยงานเครือข่ายที่เกี่ยวข้องภายในและภายนอกโรงพยาบาล</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b/>
                <w:bCs/>
                <w:sz w:val="28"/>
              </w:rPr>
            </w:pPr>
            <w:r w:rsidRPr="00984074">
              <w:rPr>
                <w:rFonts w:ascii="TH SarabunPSK" w:hAnsi="TH SarabunPSK" w:cs="TH SarabunPSK"/>
                <w:b/>
                <w:bCs/>
                <w:sz w:val="28"/>
              </w:rPr>
              <w:lastRenderedPageBreak/>
              <w:t>03</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 xml:space="preserve">การติดตามประเมินผล โครงการพัฒนาคลินิกโรคจากการทำงานของโรงพยาบาล </w:t>
            </w:r>
          </w:p>
          <w:p w:rsidR="00984074" w:rsidRPr="00984074" w:rsidRDefault="00984074" w:rsidP="00984074">
            <w:pPr>
              <w:spacing w:after="0" w:line="240" w:lineRule="auto"/>
              <w:rPr>
                <w:rFonts w:ascii="TH SarabunPSK" w:hAnsi="TH SarabunPSK" w:cs="TH SarabunPSK"/>
                <w:b/>
                <w:bCs/>
                <w:color w:val="000000"/>
                <w:sz w:val="28"/>
                <w:cs/>
              </w:rPr>
            </w:pPr>
            <w:r w:rsidRPr="00984074">
              <w:rPr>
                <w:rFonts w:ascii="TH SarabunPSK" w:eastAsia="Times New Roman" w:hAnsi="TH SarabunPSK" w:cs="TH SarabunPSK"/>
                <w:b/>
                <w:bCs/>
                <w:color w:val="000000"/>
                <w:sz w:val="28"/>
                <w:cs/>
              </w:rPr>
              <w:t>(</w:t>
            </w:r>
            <w:r w:rsidRPr="00984074">
              <w:rPr>
                <w:rFonts w:ascii="TH SarabunPSK" w:eastAsia="Times New Roman" w:hAnsi="TH SarabunPSK" w:cs="TH SarabunPSK"/>
                <w:b/>
                <w:bCs/>
                <w:color w:val="000000"/>
                <w:sz w:val="28"/>
              </w:rPr>
              <w:t>Clinic)</w:t>
            </w:r>
          </w:p>
        </w:tc>
        <w:tc>
          <w:tcPr>
            <w:tcW w:w="960" w:type="dxa"/>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0</w:t>
            </w:r>
          </w:p>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1</w:t>
            </w: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2</w:t>
            </w: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3</w:t>
            </w:r>
          </w:p>
        </w:tc>
        <w:tc>
          <w:tcPr>
            <w:tcW w:w="4200" w:type="dxa"/>
          </w:tcPr>
          <w:p w:rsidR="00984074" w:rsidRPr="00984074" w:rsidRDefault="00984074" w:rsidP="00984074">
            <w:pPr>
              <w:spacing w:after="0" w:line="240" w:lineRule="auto"/>
              <w:jc w:val="thaiDistribute"/>
              <w:rPr>
                <w:rFonts w:ascii="TH SarabunPSK" w:eastAsia="Times New Roman" w:hAnsi="TH SarabunPSK" w:cs="TH SarabunPSK"/>
                <w:sz w:val="28"/>
                <w:cs/>
              </w:rPr>
            </w:pPr>
            <w:r w:rsidRPr="00984074">
              <w:rPr>
                <w:rFonts w:ascii="TH SarabunPSK" w:eastAsia="Times New Roman" w:hAnsi="TH SarabunPSK" w:cs="TH SarabunPSK"/>
                <w:sz w:val="28"/>
                <w:cs/>
              </w:rPr>
              <w:t>- ไม่มีการติดตาม</w:t>
            </w:r>
          </w:p>
          <w:p w:rsidR="00984074" w:rsidRPr="00984074" w:rsidRDefault="00984074" w:rsidP="00984074">
            <w:pPr>
              <w:spacing w:after="0" w:line="240" w:lineRule="auto"/>
              <w:jc w:val="thaiDistribute"/>
              <w:rPr>
                <w:rFonts w:ascii="TH SarabunPSK" w:hAnsi="TH SarabunPSK" w:cs="TH SarabunPSK"/>
                <w:sz w:val="28"/>
                <w:cs/>
              </w:rPr>
            </w:pPr>
            <w:r w:rsidRPr="00984074">
              <w:rPr>
                <w:rFonts w:ascii="TH SarabunPSK" w:eastAsia="Times New Roman" w:hAnsi="TH SarabunPSK" w:cs="TH SarabunPSK"/>
                <w:spacing w:val="-6"/>
                <w:sz w:val="28"/>
                <w:cs/>
              </w:rPr>
              <w:t>- มีการจัดทำแผนปฏิบัติการโครงการพัฒนาคลินิกโรค</w:t>
            </w:r>
            <w:r w:rsidRPr="00984074">
              <w:rPr>
                <w:rFonts w:ascii="TH SarabunPSK" w:eastAsia="Times New Roman" w:hAnsi="TH SarabunPSK" w:cs="TH SarabunPSK"/>
                <w:sz w:val="28"/>
                <w:cs/>
              </w:rPr>
              <w:t xml:space="preserve">จากการทำงาน   </w:t>
            </w:r>
          </w:p>
          <w:p w:rsidR="00984074" w:rsidRPr="00984074" w:rsidRDefault="00984074" w:rsidP="00984074">
            <w:pPr>
              <w:spacing w:after="0" w:line="240" w:lineRule="auto"/>
              <w:jc w:val="thaiDistribute"/>
              <w:rPr>
                <w:rFonts w:ascii="TH SarabunPSK" w:eastAsia="Times New Roman" w:hAnsi="TH SarabunPSK" w:cs="TH SarabunPSK"/>
                <w:sz w:val="28"/>
                <w:cs/>
              </w:rPr>
            </w:pPr>
            <w:r w:rsidRPr="00984074">
              <w:rPr>
                <w:rFonts w:ascii="TH SarabunPSK" w:eastAsia="Times New Roman" w:hAnsi="TH SarabunPSK" w:cs="TH SarabunPSK"/>
                <w:spacing w:val="-4"/>
                <w:sz w:val="28"/>
                <w:cs/>
              </w:rPr>
              <w:t>- มีการส่งรายงานผลการดำเนินงานพัฒนาคลินิกโรค</w:t>
            </w:r>
            <w:r w:rsidRPr="00984074">
              <w:rPr>
                <w:rFonts w:ascii="TH SarabunPSK" w:eastAsia="Times New Roman" w:hAnsi="TH SarabunPSK" w:cs="TH SarabunPSK"/>
                <w:sz w:val="28"/>
                <w:cs/>
              </w:rPr>
              <w:t>จากการทำงาน</w:t>
            </w:r>
            <w:r w:rsidRPr="00984074">
              <w:rPr>
                <w:rFonts w:ascii="TH SarabunPSK" w:hAnsi="TH SarabunPSK" w:cs="TH SarabunPSK"/>
                <w:sz w:val="28"/>
                <w:cs/>
              </w:rPr>
              <w:t xml:space="preserve">ครบ </w:t>
            </w:r>
            <w:r w:rsidRPr="00984074">
              <w:rPr>
                <w:rFonts w:ascii="TH SarabunPSK" w:hAnsi="TH SarabunPSK" w:cs="TH SarabunPSK"/>
                <w:sz w:val="28"/>
              </w:rPr>
              <w:t xml:space="preserve">3 </w:t>
            </w:r>
            <w:r w:rsidRPr="00984074">
              <w:rPr>
                <w:rFonts w:ascii="TH SarabunPSK" w:hAnsi="TH SarabunPSK" w:cs="TH SarabunPSK"/>
                <w:sz w:val="28"/>
                <w:cs/>
              </w:rPr>
              <w:t xml:space="preserve">ครั้ง </w:t>
            </w:r>
            <w:r w:rsidRPr="00984074">
              <w:rPr>
                <w:rFonts w:ascii="TH SarabunPSK" w:eastAsia="Times New Roman" w:hAnsi="TH SarabunPSK" w:cs="TH SarabunPSK"/>
                <w:sz w:val="28"/>
                <w:cs/>
              </w:rPr>
              <w:t>และมีการส่งรายงานฉบับสมบูรณ์ตามระยะเวลาที่กำหนด</w:t>
            </w:r>
          </w:p>
          <w:p w:rsidR="00984074" w:rsidRPr="00984074" w:rsidRDefault="00984074" w:rsidP="00984074">
            <w:pPr>
              <w:spacing w:after="0" w:line="240" w:lineRule="auto"/>
              <w:jc w:val="thaiDistribute"/>
              <w:rPr>
                <w:rFonts w:ascii="TH SarabunPSK" w:eastAsia="Times New Roman" w:hAnsi="TH SarabunPSK" w:cs="TH SarabunPSK"/>
                <w:sz w:val="28"/>
                <w:cs/>
              </w:rPr>
            </w:pPr>
            <w:r w:rsidRPr="00984074">
              <w:rPr>
                <w:rFonts w:ascii="TH SarabunPSK" w:eastAsia="Times New Roman" w:hAnsi="TH SarabunPSK" w:cs="TH SarabunPSK"/>
                <w:sz w:val="28"/>
                <w:cs/>
              </w:rPr>
              <w:t>- มีการดำเนินงานได้ตามเกณฑ์ตัวชี้วัดของโครงการครบทุกข้อ</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1606"/>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b/>
                <w:bCs/>
                <w:sz w:val="28"/>
              </w:rPr>
            </w:pPr>
            <w:r w:rsidRPr="00984074">
              <w:rPr>
                <w:rFonts w:ascii="TH SarabunPSK" w:hAnsi="TH SarabunPSK" w:cs="TH SarabunPSK"/>
                <w:b/>
                <w:bCs/>
                <w:sz w:val="28"/>
                <w:cs/>
              </w:rPr>
              <w:t>03</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การติดตามประเมินผลแผนงาน/โครงการทางด้าน  อาชีวอนามัย</w:t>
            </w:r>
          </w:p>
          <w:p w:rsidR="00984074" w:rsidRPr="00984074" w:rsidRDefault="00984074" w:rsidP="00984074">
            <w:pPr>
              <w:spacing w:after="0" w:line="240" w:lineRule="auto"/>
              <w:rPr>
                <w:rFonts w:ascii="TH SarabunPSK" w:eastAsia="Times New Roman" w:hAnsi="TH SarabunPSK" w:cs="TH SarabunPSK"/>
                <w:b/>
                <w:bCs/>
                <w:color w:val="000000"/>
                <w:sz w:val="28"/>
                <w:cs/>
              </w:rPr>
            </w:pPr>
            <w:r w:rsidRPr="00984074">
              <w:rPr>
                <w:rFonts w:ascii="TH SarabunPSK" w:eastAsia="Times New Roman" w:hAnsi="TH SarabunPSK" w:cs="TH SarabunPSK"/>
                <w:b/>
                <w:bCs/>
                <w:color w:val="000000"/>
                <w:sz w:val="28"/>
                <w:cs/>
              </w:rPr>
              <w:t>(</w:t>
            </w:r>
            <w:r w:rsidRPr="00984074">
              <w:rPr>
                <w:rFonts w:ascii="TH SarabunPSK" w:eastAsia="Times New Roman" w:hAnsi="TH SarabunPSK" w:cs="TH SarabunPSK"/>
                <w:b/>
                <w:bCs/>
                <w:color w:val="000000"/>
                <w:sz w:val="28"/>
              </w:rPr>
              <w:t>Non Clinic)</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cs/>
              </w:rPr>
              <w:t>- ไม่มีการติดตาม</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eastAsia="Times New Roman" w:hAnsi="TH SarabunPSK" w:cs="TH SarabunPSK"/>
                <w:color w:val="000000"/>
                <w:sz w:val="28"/>
                <w:cs/>
              </w:rPr>
              <w:t>- มีการกำหนด ตัวชี้วัดของโครงการที่จะติดตาม</w:t>
            </w:r>
            <w:r w:rsidRPr="00984074">
              <w:rPr>
                <w:rFonts w:ascii="TH SarabunPSK" w:hAnsi="TH SarabunPSK" w:cs="TH SarabunPSK"/>
                <w:color w:val="000000"/>
                <w:sz w:val="28"/>
                <w:cs/>
              </w:rPr>
              <w:t xml:space="preserve"> </w:t>
            </w:r>
          </w:p>
          <w:p w:rsidR="00984074" w:rsidRDefault="00984074" w:rsidP="00984074">
            <w:pPr>
              <w:spacing w:after="0" w:line="240" w:lineRule="auto"/>
              <w:jc w:val="thaiDistribute"/>
              <w:rPr>
                <w:rFonts w:ascii="TH SarabunPSK" w:hAnsi="TH SarabunPSK" w:cs="TH SarabunPSK"/>
                <w:color w:val="000000"/>
                <w:sz w:val="28"/>
              </w:rPr>
            </w:pPr>
            <w:r w:rsidRPr="00984074">
              <w:rPr>
                <w:rFonts w:ascii="TH SarabunPSK" w:eastAsia="Times New Roman" w:hAnsi="TH SarabunPSK" w:cs="TH SarabunPSK"/>
                <w:color w:val="000000"/>
                <w:sz w:val="28"/>
                <w:cs/>
              </w:rPr>
              <w:t>-</w:t>
            </w:r>
            <w:r w:rsidRPr="00984074">
              <w:rPr>
                <w:rFonts w:ascii="TH SarabunPSK" w:eastAsia="Times New Roman" w:hAnsi="TH SarabunPSK" w:cs="TH SarabunPSK"/>
                <w:color w:val="000000"/>
                <w:spacing w:val="-20"/>
                <w:sz w:val="28"/>
                <w:cs/>
              </w:rPr>
              <w:t xml:space="preserve"> </w:t>
            </w:r>
            <w:r w:rsidRPr="00984074">
              <w:rPr>
                <w:rFonts w:ascii="TH SarabunPSK" w:eastAsia="Times New Roman" w:hAnsi="TH SarabunPSK" w:cs="TH SarabunPSK"/>
                <w:color w:val="000000"/>
                <w:sz w:val="28"/>
                <w:cs/>
              </w:rPr>
              <w:t>มีการติดตามและ</w:t>
            </w:r>
            <w:r w:rsidRPr="00984074">
              <w:rPr>
                <w:rFonts w:ascii="TH SarabunPSK" w:hAnsi="TH SarabunPSK" w:cs="TH SarabunPSK"/>
                <w:color w:val="000000"/>
                <w:sz w:val="28"/>
                <w:cs/>
              </w:rPr>
              <w:t xml:space="preserve"> ประเมินผลเป็นระยะๆ เช่น </w:t>
            </w:r>
          </w:p>
          <w:p w:rsidR="00984074" w:rsidRPr="00984074" w:rsidRDefault="00984074" w:rsidP="00984074">
            <w:pPr>
              <w:spacing w:after="0" w:line="240" w:lineRule="auto"/>
              <w:jc w:val="thaiDistribute"/>
              <w:rPr>
                <w:rFonts w:ascii="TH SarabunPSK" w:hAnsi="TH SarabunPSK" w:cs="TH SarabunPSK"/>
                <w:color w:val="000000"/>
                <w:spacing w:val="-20"/>
                <w:sz w:val="28"/>
                <w:cs/>
              </w:rPr>
            </w:pPr>
            <w:r>
              <w:rPr>
                <w:rFonts w:ascii="TH SarabunPSK" w:hAnsi="TH SarabunPSK" w:cs="TH SarabunPSK" w:hint="cs"/>
                <w:color w:val="000000"/>
                <w:sz w:val="28"/>
                <w:cs/>
              </w:rPr>
              <w:t xml:space="preserve">  </w:t>
            </w:r>
            <w:r w:rsidRPr="00984074">
              <w:rPr>
                <w:rFonts w:ascii="TH SarabunPSK" w:hAnsi="TH SarabunPSK" w:cs="TH SarabunPSK"/>
                <w:color w:val="000000"/>
                <w:sz w:val="28"/>
                <w:cs/>
              </w:rPr>
              <w:t>รายไตรมาส</w:t>
            </w:r>
            <w:r w:rsidRPr="00984074">
              <w:rPr>
                <w:rFonts w:ascii="TH SarabunPSK" w:hAnsi="TH SarabunPSK" w:cs="TH SarabunPSK"/>
                <w:color w:val="000000"/>
                <w:spacing w:val="-20"/>
                <w:sz w:val="28"/>
                <w:cs/>
              </w:rPr>
              <w:t xml:space="preserve"> </w:t>
            </w:r>
          </w:p>
          <w:p w:rsidR="00984074" w:rsidRPr="00984074" w:rsidRDefault="00984074" w:rsidP="00984074">
            <w:pPr>
              <w:spacing w:after="0" w:line="240" w:lineRule="auto"/>
              <w:jc w:val="thaiDistribute"/>
              <w:rPr>
                <w:rFonts w:ascii="TH SarabunPSK" w:eastAsia="Times New Roman" w:hAnsi="TH SarabunPSK" w:cs="TH SarabunPSK"/>
                <w:color w:val="000000"/>
                <w:sz w:val="28"/>
                <w:highlight w:val="yellow"/>
                <w:cs/>
              </w:rPr>
            </w:pPr>
            <w:r w:rsidRPr="00984074">
              <w:rPr>
                <w:rFonts w:ascii="TH SarabunPSK" w:eastAsia="Times New Roman" w:hAnsi="TH SarabunPSK" w:cs="TH SarabunPSK"/>
                <w:color w:val="000000"/>
                <w:sz w:val="28"/>
                <w:cs/>
              </w:rPr>
              <w:t>- มีการสรุปผลและทบทวนผลการประเมินเพื่อใช้ในการจัดทำ</w:t>
            </w:r>
            <w:r w:rsidRPr="00984074">
              <w:rPr>
                <w:rFonts w:ascii="TH SarabunPSK" w:hAnsi="TH SarabunPSK" w:cs="TH SarabunPSK"/>
                <w:color w:val="000000"/>
                <w:sz w:val="28"/>
                <w:cs/>
              </w:rPr>
              <w:t>แผนงาน/โครงการ</w:t>
            </w:r>
            <w:r w:rsidRPr="00984074">
              <w:rPr>
                <w:rFonts w:ascii="TH SarabunPSK" w:eastAsia="Times New Roman" w:hAnsi="TH SarabunPSK" w:cs="TH SarabunPSK"/>
                <w:color w:val="000000"/>
                <w:sz w:val="28"/>
                <w:cs/>
              </w:rPr>
              <w:t>ครั้งต่อไป</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hAnsi="TH SarabunPSK" w:cs="TH SarabunPSK"/>
                <w:b/>
                <w:bCs/>
                <w:sz w:val="28"/>
              </w:rPr>
            </w:pPr>
          </w:p>
        </w:tc>
        <w:tc>
          <w:tcPr>
            <w:tcW w:w="11760" w:type="dxa"/>
            <w:gridSpan w:val="5"/>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eastAsia="Times New Roman" w:hAnsi="TH SarabunPSK" w:cs="TH SarabunPSK"/>
                <w:b/>
                <w:bCs/>
                <w:sz w:val="28"/>
              </w:rPr>
              <w:t xml:space="preserve">1.3 </w:t>
            </w:r>
            <w:r w:rsidRPr="00984074">
              <w:rPr>
                <w:rFonts w:ascii="TH SarabunPSK" w:eastAsia="Times New Roman" w:hAnsi="TH SarabunPSK" w:cs="TH SarabunPSK"/>
                <w:b/>
                <w:bCs/>
                <w:sz w:val="28"/>
                <w:cs/>
              </w:rPr>
              <w:t>การพัฒนาทรัพยากรบุคคล</w:t>
            </w:r>
          </w:p>
        </w:tc>
        <w:tc>
          <w:tcPr>
            <w:tcW w:w="3866" w:type="dxa"/>
            <w:shd w:val="clear" w:color="auto" w:fill="D5DCE4" w:themeFill="text2" w:themeFillTint="33"/>
          </w:tcPr>
          <w:p w:rsidR="00984074" w:rsidRPr="00984074" w:rsidRDefault="00984074" w:rsidP="00984074">
            <w:pPr>
              <w:spacing w:after="0" w:line="240" w:lineRule="auto"/>
              <w:jc w:val="center"/>
              <w:rPr>
                <w:rFonts w:ascii="TH SarabunPSK" w:hAnsi="TH SarabunPSK" w:cs="TH SarabunPSK"/>
                <w:color w:val="000000"/>
                <w:sz w:val="28"/>
              </w:rPr>
            </w:pPr>
          </w:p>
        </w:tc>
        <w:tc>
          <w:tcPr>
            <w:tcW w:w="4089" w:type="dxa"/>
          </w:tcPr>
          <w:p w:rsidR="00984074" w:rsidRPr="00984074" w:rsidRDefault="00984074" w:rsidP="00984074">
            <w:pPr>
              <w:spacing w:after="0" w:line="240" w:lineRule="auto"/>
              <w:rPr>
                <w:rFonts w:ascii="TH SarabunPSK" w:hAnsi="TH SarabunPSK" w:cs="TH SarabunPSK"/>
                <w:color w:val="000000"/>
                <w:sz w:val="28"/>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04</w:t>
            </w:r>
          </w:p>
        </w:tc>
        <w:tc>
          <w:tcPr>
            <w:tcW w:w="2640" w:type="dxa"/>
          </w:tcPr>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cs/>
              </w:rPr>
              <w:t>โครงสร้างอัตรากำลังรองรับการจัดบริการอาชีวอนามัยตามกรอบงานของกระทรวง</w:t>
            </w:r>
            <w:r w:rsidRPr="00984074">
              <w:rPr>
                <w:rFonts w:ascii="TH SarabunPSK" w:hAnsi="TH SarabunPSK" w:cs="TH SarabunPSK"/>
                <w:color w:val="000000"/>
                <w:sz w:val="28"/>
                <w:cs/>
              </w:rPr>
              <w:t>สาธารณสุข</w:t>
            </w:r>
          </w:p>
          <w:p w:rsidR="00984074" w:rsidRPr="00984074" w:rsidRDefault="00984074" w:rsidP="00984074">
            <w:pPr>
              <w:spacing w:after="0" w:line="240" w:lineRule="auto"/>
              <w:rPr>
                <w:rFonts w:ascii="TH SarabunPSK" w:hAnsi="TH SarabunPSK" w:cs="TH SarabunPSK"/>
                <w:color w:val="000000"/>
                <w:sz w:val="28"/>
                <w:cs/>
              </w:rPr>
            </w:pPr>
          </w:p>
          <w:p w:rsidR="00984074" w:rsidRPr="00984074" w:rsidRDefault="00984074" w:rsidP="00984074">
            <w:pPr>
              <w:spacing w:after="0" w:line="240" w:lineRule="auto"/>
              <w:rPr>
                <w:rFonts w:ascii="TH SarabunPSK" w:hAnsi="TH SarabunPSK" w:cs="TH SarabunPSK"/>
                <w:color w:val="000000"/>
                <w:sz w:val="28"/>
                <w:cs/>
              </w:rPr>
            </w:pP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cs/>
              </w:rPr>
              <w:lastRenderedPageBreak/>
              <w:t>- ไม่มีการแยกกลุ่มงานอา</w:t>
            </w:r>
            <w:proofErr w:type="spellStart"/>
            <w:r w:rsidRPr="00984074">
              <w:rPr>
                <w:rFonts w:ascii="TH SarabunPSK" w:hAnsi="TH SarabunPSK" w:cs="TH SarabunPSK"/>
                <w:color w:val="000000"/>
                <w:sz w:val="28"/>
                <w:cs/>
              </w:rPr>
              <w:t>ชีว</w:t>
            </w:r>
            <w:proofErr w:type="spellEnd"/>
            <w:r w:rsidRPr="00984074">
              <w:rPr>
                <w:rFonts w:ascii="TH SarabunPSK" w:hAnsi="TH SarabunPSK" w:cs="TH SarabunPSK"/>
                <w:color w:val="000000"/>
                <w:sz w:val="28"/>
                <w:cs/>
              </w:rPr>
              <w:t xml:space="preserve">เวชกรรมออกมาตามกรอบโครงสร้างของกระทรวงสาธารณสุข  </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t>- มีการจัดแบ่งโครงสร้างกลุ่มงานอา</w:t>
            </w:r>
            <w:proofErr w:type="spellStart"/>
            <w:r w:rsidRPr="00984074">
              <w:rPr>
                <w:rFonts w:ascii="TH SarabunPSK" w:hAnsi="TH SarabunPSK" w:cs="TH SarabunPSK"/>
                <w:color w:val="000000"/>
                <w:sz w:val="28"/>
                <w:cs/>
              </w:rPr>
              <w:t>ชีว</w:t>
            </w:r>
            <w:proofErr w:type="spellEnd"/>
            <w:r w:rsidRPr="00984074">
              <w:rPr>
                <w:rFonts w:ascii="TH SarabunPSK" w:hAnsi="TH SarabunPSK" w:cs="TH SarabunPSK"/>
                <w:color w:val="000000"/>
                <w:sz w:val="28"/>
                <w:cs/>
              </w:rPr>
              <w:t>เวชกรรม</w:t>
            </w:r>
            <w:r w:rsidRPr="00984074">
              <w:rPr>
                <w:rFonts w:ascii="TH SarabunPSK" w:hAnsi="TH SarabunPSK" w:cs="TH SarabunPSK"/>
                <w:color w:val="000000"/>
                <w:sz w:val="28"/>
              </w:rPr>
              <w:t xml:space="preserve"> </w:t>
            </w:r>
            <w:r w:rsidRPr="00984074">
              <w:rPr>
                <w:rFonts w:ascii="TH SarabunPSK" w:hAnsi="TH SarabunPSK" w:cs="TH SarabunPSK"/>
                <w:color w:val="000000"/>
                <w:sz w:val="28"/>
                <w:cs/>
              </w:rPr>
              <w:t xml:space="preserve">ตามกรอบโครงสร้างของกระทรวงสาธารณสุข  </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t>-</w:t>
            </w:r>
            <w:r w:rsidRPr="00984074">
              <w:rPr>
                <w:rFonts w:ascii="TH SarabunPSK" w:hAnsi="TH SarabunPSK" w:cs="TH SarabunPSK"/>
                <w:color w:val="000000"/>
                <w:spacing w:val="-10"/>
                <w:sz w:val="28"/>
                <w:cs/>
              </w:rPr>
              <w:t xml:space="preserve"> มีบุคลากรที่มีความรู้ความสามารถตรงตามคุณสมบัติเฉพาะตำแหน่ง(แพทย์,พยาบาล</w:t>
            </w:r>
            <w:r w:rsidRPr="00984074">
              <w:rPr>
                <w:rFonts w:ascii="TH SarabunPSK" w:hAnsi="TH SarabunPSK" w:cs="TH SarabunPSK"/>
                <w:color w:val="000000"/>
                <w:spacing w:val="-10"/>
                <w:sz w:val="28"/>
              </w:rPr>
              <w:t>,</w:t>
            </w:r>
            <w:r w:rsidRPr="00984074">
              <w:rPr>
                <w:rFonts w:ascii="TH SarabunPSK" w:hAnsi="TH SarabunPSK" w:cs="TH SarabunPSK"/>
                <w:color w:val="000000"/>
                <w:spacing w:val="-10"/>
                <w:sz w:val="28"/>
                <w:cs/>
              </w:rPr>
              <w:t>นักวิชาการ)</w:t>
            </w:r>
          </w:p>
          <w:p w:rsidR="00984074" w:rsidRPr="00984074" w:rsidRDefault="00984074" w:rsidP="00984074">
            <w:pPr>
              <w:spacing w:after="0" w:line="240" w:lineRule="auto"/>
              <w:jc w:val="thaiDistribute"/>
              <w:rPr>
                <w:rFonts w:ascii="TH SarabunPSK" w:hAnsi="TH SarabunPSK" w:cs="TH SarabunPSK"/>
                <w:sz w:val="28"/>
              </w:rPr>
            </w:pPr>
            <w:r w:rsidRPr="00984074">
              <w:rPr>
                <w:rStyle w:val="Strong"/>
                <w:rFonts w:ascii="TH SarabunPSK" w:hAnsi="TH SarabunPSK" w:cs="TH SarabunPSK"/>
                <w:sz w:val="28"/>
                <w:cs/>
              </w:rPr>
              <w:lastRenderedPageBreak/>
              <w:t>- มีการจัดแบ่งโครงสร้าง อัตรากำลัง และมีบุคลากรที่มีความรู้ความสามารถตรงตามคุณสมบัติเฉพาะตำแหน่ง และจำนวนครบตามกรอบโครงสร้างข้อเสนอของกรมควบคุมโรคกระทรวงสาธารณสุข</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lastRenderedPageBreak/>
              <w:t>05</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การพัฒนาศักยภาพบุคลากรด้านอาชีวอนามัยและ</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cs/>
              </w:rPr>
              <w:t>เวชศาสตร์สิ่งแวดล้อม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themeColor="text1"/>
                <w:sz w:val="28"/>
              </w:rPr>
            </w:pPr>
            <w:r w:rsidRPr="00984074">
              <w:rPr>
                <w:rFonts w:ascii="TH SarabunPSK" w:hAnsi="TH SarabunPSK" w:cs="TH SarabunPSK"/>
                <w:color w:val="000000" w:themeColor="text1"/>
                <w:sz w:val="28"/>
              </w:rPr>
              <w:t>0</w:t>
            </w:r>
          </w:p>
          <w:p w:rsidR="00984074" w:rsidRPr="00984074" w:rsidRDefault="00984074" w:rsidP="00984074">
            <w:pPr>
              <w:spacing w:after="0" w:line="240" w:lineRule="auto"/>
              <w:jc w:val="center"/>
              <w:rPr>
                <w:rFonts w:ascii="TH SarabunPSK" w:hAnsi="TH SarabunPSK" w:cs="TH SarabunPSK"/>
                <w:color w:val="000000" w:themeColor="text1"/>
                <w:sz w:val="28"/>
              </w:rPr>
            </w:pPr>
            <w:r w:rsidRPr="00984074">
              <w:rPr>
                <w:rFonts w:ascii="TH SarabunPSK" w:hAnsi="TH SarabunPSK" w:cs="TH SarabunPSK"/>
                <w:color w:val="000000" w:themeColor="text1"/>
                <w:sz w:val="28"/>
              </w:rPr>
              <w:t>1</w:t>
            </w:r>
          </w:p>
          <w:p w:rsidR="00984074" w:rsidRPr="00984074" w:rsidRDefault="00984074" w:rsidP="00984074">
            <w:pPr>
              <w:spacing w:after="0" w:line="240" w:lineRule="auto"/>
              <w:jc w:val="center"/>
              <w:rPr>
                <w:rFonts w:ascii="TH SarabunPSK" w:hAnsi="TH SarabunPSK" w:cs="TH SarabunPSK"/>
                <w:color w:val="000000" w:themeColor="text1"/>
                <w:sz w:val="28"/>
              </w:rPr>
            </w:pPr>
          </w:p>
          <w:p w:rsidR="00984074" w:rsidRPr="00984074" w:rsidRDefault="00984074" w:rsidP="00984074">
            <w:pPr>
              <w:spacing w:after="0" w:line="240" w:lineRule="auto"/>
              <w:jc w:val="center"/>
              <w:rPr>
                <w:rFonts w:ascii="TH SarabunPSK" w:hAnsi="TH SarabunPSK" w:cs="TH SarabunPSK"/>
                <w:color w:val="000000" w:themeColor="text1"/>
                <w:sz w:val="28"/>
              </w:rPr>
            </w:pPr>
            <w:r w:rsidRPr="00984074">
              <w:rPr>
                <w:rFonts w:ascii="TH SarabunPSK" w:hAnsi="TH SarabunPSK" w:cs="TH SarabunPSK"/>
                <w:color w:val="000000" w:themeColor="text1"/>
                <w:sz w:val="28"/>
              </w:rPr>
              <w:t>2</w:t>
            </w:r>
          </w:p>
          <w:p w:rsidR="00984074" w:rsidRPr="00984074" w:rsidRDefault="00984074" w:rsidP="00984074">
            <w:pPr>
              <w:spacing w:after="0" w:line="240" w:lineRule="auto"/>
              <w:jc w:val="center"/>
              <w:rPr>
                <w:rFonts w:ascii="TH SarabunPSK" w:hAnsi="TH SarabunPSK" w:cs="TH SarabunPSK"/>
                <w:color w:val="000000" w:themeColor="text1"/>
                <w:sz w:val="28"/>
              </w:rPr>
            </w:pPr>
          </w:p>
          <w:p w:rsidR="00984074" w:rsidRPr="00984074" w:rsidRDefault="00984074" w:rsidP="00984074">
            <w:pPr>
              <w:spacing w:after="0" w:line="240" w:lineRule="auto"/>
              <w:jc w:val="center"/>
              <w:rPr>
                <w:rFonts w:ascii="TH SarabunPSK" w:hAnsi="TH SarabunPSK" w:cs="TH SarabunPSK"/>
                <w:color w:val="000000" w:themeColor="text1"/>
                <w:sz w:val="28"/>
              </w:rPr>
            </w:pPr>
            <w:r w:rsidRPr="00984074">
              <w:rPr>
                <w:rFonts w:ascii="TH SarabunPSK" w:hAnsi="TH SarabunPSK" w:cs="TH SarabunPSK"/>
                <w:color w:val="000000" w:themeColor="text1"/>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themeColor="text1"/>
                <w:sz w:val="28"/>
              </w:rPr>
            </w:pPr>
            <w:r w:rsidRPr="00984074">
              <w:rPr>
                <w:rFonts w:ascii="TH SarabunPSK" w:eastAsia="Times New Roman" w:hAnsi="TH SarabunPSK" w:cs="TH SarabunPSK"/>
                <w:color w:val="000000" w:themeColor="text1"/>
                <w:sz w:val="28"/>
                <w:cs/>
              </w:rPr>
              <w:t>- ไม่มี</w:t>
            </w:r>
            <w:r w:rsidRPr="00984074">
              <w:rPr>
                <w:rFonts w:ascii="TH SarabunPSK" w:hAnsi="TH SarabunPSK" w:cs="TH SarabunPSK"/>
                <w:color w:val="000000" w:themeColor="text1"/>
                <w:sz w:val="28"/>
                <w:cs/>
              </w:rPr>
              <w:t>การ</w:t>
            </w:r>
            <w:r w:rsidRPr="00984074">
              <w:rPr>
                <w:rFonts w:ascii="TH SarabunPSK" w:eastAsia="Times New Roman" w:hAnsi="TH SarabunPSK" w:cs="TH SarabunPSK"/>
                <w:color w:val="000000" w:themeColor="text1"/>
                <w:sz w:val="28"/>
                <w:cs/>
              </w:rPr>
              <w:t>พัฒนาศักยภาพบุคลากร</w:t>
            </w:r>
          </w:p>
          <w:p w:rsidR="00984074" w:rsidRPr="00984074" w:rsidRDefault="00984074" w:rsidP="00984074">
            <w:pPr>
              <w:spacing w:after="0" w:line="240" w:lineRule="auto"/>
              <w:rPr>
                <w:rFonts w:ascii="TH SarabunPSK" w:hAnsi="TH SarabunPSK" w:cs="TH SarabunPSK"/>
                <w:color w:val="000000" w:themeColor="text1"/>
                <w:sz w:val="28"/>
              </w:rPr>
            </w:pPr>
            <w:r w:rsidRPr="00984074">
              <w:rPr>
                <w:rFonts w:ascii="TH SarabunPSK" w:hAnsi="TH SarabunPSK" w:cs="TH SarabunPSK"/>
                <w:color w:val="000000" w:themeColor="text1"/>
                <w:sz w:val="28"/>
                <w:cs/>
              </w:rPr>
              <w:t xml:space="preserve">- บุคลากรอย่างน้อย </w:t>
            </w:r>
            <w:r w:rsidRPr="00984074">
              <w:rPr>
                <w:rFonts w:ascii="TH SarabunPSK" w:hAnsi="TH SarabunPSK" w:cs="TH SarabunPSK"/>
                <w:color w:val="000000" w:themeColor="text1"/>
                <w:sz w:val="28"/>
              </w:rPr>
              <w:t xml:space="preserve">1 </w:t>
            </w:r>
            <w:r w:rsidRPr="00984074">
              <w:rPr>
                <w:rFonts w:ascii="TH SarabunPSK" w:hAnsi="TH SarabunPSK" w:cs="TH SarabunPSK"/>
                <w:color w:val="000000" w:themeColor="text1"/>
                <w:sz w:val="28"/>
                <w:cs/>
              </w:rPr>
              <w:t>คน</w:t>
            </w:r>
            <w:r w:rsidRPr="00984074">
              <w:rPr>
                <w:rFonts w:ascii="TH SarabunPSK" w:hAnsi="TH SarabunPSK" w:cs="TH SarabunPSK"/>
                <w:color w:val="000000" w:themeColor="text1"/>
                <w:sz w:val="28"/>
              </w:rPr>
              <w:t xml:space="preserve"> </w:t>
            </w:r>
            <w:r w:rsidRPr="00984074">
              <w:rPr>
                <w:rFonts w:ascii="TH SarabunPSK" w:hAnsi="TH SarabunPSK" w:cs="TH SarabunPSK"/>
                <w:color w:val="000000" w:themeColor="text1"/>
                <w:sz w:val="28"/>
                <w:cs/>
              </w:rPr>
              <w:t>ได้รับการพัฒนาศักยภาพทางด้านอาชีวอนามัย</w:t>
            </w:r>
          </w:p>
          <w:p w:rsidR="00984074" w:rsidRPr="00984074" w:rsidRDefault="00984074" w:rsidP="00984074">
            <w:pPr>
              <w:spacing w:after="0" w:line="240" w:lineRule="auto"/>
              <w:rPr>
                <w:rFonts w:ascii="TH SarabunPSK" w:hAnsi="TH SarabunPSK" w:cs="TH SarabunPSK"/>
                <w:color w:val="000000" w:themeColor="text1"/>
                <w:sz w:val="28"/>
              </w:rPr>
            </w:pPr>
            <w:r w:rsidRPr="00984074">
              <w:rPr>
                <w:rFonts w:ascii="TH SarabunPSK" w:hAnsi="TH SarabunPSK" w:cs="TH SarabunPSK"/>
                <w:color w:val="000000" w:themeColor="text1"/>
                <w:sz w:val="28"/>
                <w:cs/>
              </w:rPr>
              <w:t xml:space="preserve">- บุคลากรอย่างน้อย </w:t>
            </w:r>
            <w:r w:rsidRPr="00984074">
              <w:rPr>
                <w:rFonts w:ascii="TH SarabunPSK" w:hAnsi="TH SarabunPSK" w:cs="TH SarabunPSK"/>
                <w:color w:val="000000" w:themeColor="text1"/>
                <w:sz w:val="28"/>
              </w:rPr>
              <w:t xml:space="preserve">1 </w:t>
            </w:r>
            <w:r w:rsidRPr="00984074">
              <w:rPr>
                <w:rFonts w:ascii="TH SarabunPSK" w:hAnsi="TH SarabunPSK" w:cs="TH SarabunPSK"/>
                <w:color w:val="000000" w:themeColor="text1"/>
                <w:sz w:val="28"/>
                <w:cs/>
              </w:rPr>
              <w:t>คน</w:t>
            </w:r>
            <w:r w:rsidRPr="00984074">
              <w:rPr>
                <w:rFonts w:ascii="TH SarabunPSK" w:hAnsi="TH SarabunPSK" w:cs="TH SarabunPSK"/>
                <w:color w:val="000000" w:themeColor="text1"/>
                <w:sz w:val="28"/>
              </w:rPr>
              <w:t xml:space="preserve"> </w:t>
            </w:r>
            <w:r w:rsidRPr="00984074">
              <w:rPr>
                <w:rFonts w:ascii="TH SarabunPSK" w:hAnsi="TH SarabunPSK" w:cs="TH SarabunPSK"/>
                <w:color w:val="000000" w:themeColor="text1"/>
                <w:sz w:val="28"/>
                <w:cs/>
              </w:rPr>
              <w:t>ได้รับการพัฒนาศักยภาพทางด้านเวชศาสตร์สิ่งแวดล้อม</w:t>
            </w:r>
          </w:p>
          <w:p w:rsidR="00984074" w:rsidRPr="00984074" w:rsidRDefault="00984074" w:rsidP="00984074">
            <w:pPr>
              <w:spacing w:after="0" w:line="240" w:lineRule="auto"/>
              <w:jc w:val="thaiDistribute"/>
              <w:rPr>
                <w:rFonts w:ascii="TH SarabunPSK" w:hAnsi="TH SarabunPSK" w:cs="TH SarabunPSK"/>
                <w:color w:val="000000" w:themeColor="text1"/>
                <w:spacing w:val="-20"/>
                <w:sz w:val="28"/>
                <w:highlight w:val="yellow"/>
              </w:rPr>
            </w:pPr>
            <w:r w:rsidRPr="00984074">
              <w:rPr>
                <w:rFonts w:ascii="TH SarabunPSK" w:hAnsi="TH SarabunPSK" w:cs="TH SarabunPSK"/>
                <w:color w:val="000000" w:themeColor="text1"/>
                <w:spacing w:val="-20"/>
                <w:sz w:val="28"/>
                <w:cs/>
              </w:rPr>
              <w:t>- มีการจัดทำทะเบียนบุคลากรที่ได้รับการพัฒนาศักยภาพ</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06</w:t>
            </w:r>
          </w:p>
        </w:tc>
        <w:tc>
          <w:tcPr>
            <w:tcW w:w="264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eastAsia="Times New Roman" w:hAnsi="TH SarabunPSK" w:cs="TH SarabunPSK"/>
                <w:color w:val="000000"/>
                <w:sz w:val="28"/>
                <w:cs/>
              </w:rPr>
              <w:t>การจัดการความรู้ด้านงาน    อาชีวอนามัยและเวชศาสตร์สิ่งแวดล้อม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cs/>
              </w:rPr>
              <w:t>- ไม่มีการ</w:t>
            </w:r>
            <w:r w:rsidRPr="00984074">
              <w:rPr>
                <w:rFonts w:ascii="TH SarabunPSK" w:hAnsi="TH SarabunPSK" w:cs="TH SarabunPSK"/>
                <w:color w:val="000000"/>
                <w:sz w:val="28"/>
                <w:cs/>
              </w:rPr>
              <w:t>รวบรวมองค์ความรู้และแลกเปลี่ยนเรียนรู้ภายในองค์กร</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t>- มีการกำหนดหัวข้อและวิธีการจัดการองค์ความรู้ด้านการจัดบริการอาชีวอนามัยหรือเวชกรรมสิ่งแวดล้อมที่สำคัญ</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cs/>
              </w:rPr>
              <w:t>- มีการจดบันทึกองค์ความรู้ที่ได้จากการจัดการความรู้และมีข้อเสนอแนะวิธีการปฏิบัติงานที่ดี</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t>- มีการถ่ายทอดองค์ความรู้ผ่านช่องทางต่างๆ</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07</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การศึกษาวิจัยเพื่อพัฒนางานทางด้านอาชีวอนามัยและ</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cs/>
              </w:rPr>
              <w:t>เวชศาสตร์สิ่งแวดล้อม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Default="00984074" w:rsidP="00984074">
            <w:pPr>
              <w:spacing w:after="0" w:line="240" w:lineRule="auto"/>
              <w:jc w:val="center"/>
              <w:rPr>
                <w:rFonts w:ascii="TH SarabunPSK" w:hAnsi="TH SarabunPSK" w:cs="TH SarabunPSK"/>
                <w:color w:val="000000"/>
                <w:sz w:val="28"/>
              </w:rPr>
            </w:pPr>
          </w:p>
          <w:p w:rsidR="00E35F74" w:rsidRPr="00984074" w:rsidRDefault="00E35F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cs/>
              </w:rPr>
              <w:lastRenderedPageBreak/>
              <w:t>- ไม่มีการศึกษาวิจัย</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cs/>
              </w:rPr>
              <w:t>- มีการศึกษาวิจัยเพื่อพัฒนางานทางด้านอาชีวอนามัยหรืองานด้าน</w:t>
            </w:r>
            <w:r w:rsidRPr="00984074">
              <w:rPr>
                <w:rFonts w:ascii="TH SarabunPSK" w:eastAsia="Times New Roman" w:hAnsi="TH SarabunPSK" w:cs="TH SarabunPSK"/>
                <w:color w:val="000000" w:themeColor="text1"/>
                <w:sz w:val="28"/>
                <w:cs/>
              </w:rPr>
              <w:t>เวชศาสตร์สิ่งแวดล้อมโดยร่วมกับหน่วยงานอื่นๆทั้งภายในและภายนอกโรงพยาบาล</w:t>
            </w:r>
          </w:p>
          <w:p w:rsidR="00984074" w:rsidRDefault="00984074" w:rsidP="00984074">
            <w:pPr>
              <w:spacing w:after="0" w:line="240" w:lineRule="auto"/>
              <w:rPr>
                <w:rFonts w:ascii="TH SarabunPSK" w:eastAsia="Times New Roman" w:hAnsi="TH SarabunPSK" w:cs="TH SarabunPSK"/>
                <w:color w:val="000000" w:themeColor="text1"/>
                <w:sz w:val="28"/>
              </w:rPr>
            </w:pPr>
            <w:r w:rsidRPr="00984074">
              <w:rPr>
                <w:rFonts w:ascii="TH SarabunPSK" w:eastAsia="Times New Roman" w:hAnsi="TH SarabunPSK" w:cs="TH SarabunPSK"/>
                <w:color w:val="000000" w:themeColor="text1"/>
                <w:sz w:val="28"/>
                <w:cs/>
              </w:rPr>
              <w:t>- มีการศึกษาวิจัยเพื่อพัฒนางานทางด้าน                   อาชีวอนามัยหรืองานด้านเวชศาสตร์สิ่งแวดล้อม</w:t>
            </w:r>
            <w:r w:rsidRPr="00984074">
              <w:rPr>
                <w:rFonts w:ascii="TH SarabunPSK" w:eastAsia="Times New Roman" w:hAnsi="TH SarabunPSK" w:cs="TH SarabunPSK"/>
                <w:color w:val="000000"/>
                <w:sz w:val="28"/>
                <w:cs/>
              </w:rPr>
              <w:t>โดยตนเอง</w:t>
            </w:r>
          </w:p>
          <w:p w:rsidR="00E35F74" w:rsidRPr="00984074" w:rsidRDefault="00E35F74" w:rsidP="00984074">
            <w:pPr>
              <w:spacing w:after="0" w:line="240" w:lineRule="auto"/>
              <w:rPr>
                <w:rFonts w:ascii="TH SarabunPSK" w:eastAsia="Times New Roman" w:hAnsi="TH SarabunPSK" w:cs="TH SarabunPSK"/>
                <w:color w:val="000000" w:themeColor="text1"/>
                <w:sz w:val="28"/>
              </w:rPr>
            </w:pP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lastRenderedPageBreak/>
              <w:t xml:space="preserve">- มีการเผยแพร่ผลงานการศึกษาวิจัยโดยนำเสนอในเวทีวิชาการในระดับจังหวัดขึ้นไป หรือ ตีพิมพ์ในวารสารวิชาการ ในระยะเวลา </w:t>
            </w:r>
            <w:r w:rsidRPr="00984074">
              <w:rPr>
                <w:rFonts w:ascii="TH SarabunPSK" w:hAnsi="TH SarabunPSK" w:cs="TH SarabunPSK"/>
                <w:color w:val="000000"/>
                <w:sz w:val="28"/>
              </w:rPr>
              <w:t xml:space="preserve">3 </w:t>
            </w:r>
            <w:r w:rsidRPr="00984074">
              <w:rPr>
                <w:rFonts w:ascii="TH SarabunPSK" w:hAnsi="TH SarabunPSK" w:cs="TH SarabunPSK"/>
                <w:color w:val="000000"/>
                <w:sz w:val="28"/>
                <w:cs/>
              </w:rPr>
              <w:t>ปีที่ผ่านมา</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cs/>
              </w:rPr>
              <w:lastRenderedPageBreak/>
              <w:t>08</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cs/>
              </w:rPr>
              <w:t>การทำงานร่วมกับเครือข่ายภายนอกในพื้นที่เพื่อพัฒนางานอาชีวอนามัย ความปลอดภัยและสภาพแวดล้อมการทำงานระดับจังหวัด และเวชศาสตร์สิ่งแวดล้อม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t>- ยังไม่ได้มีการดำเนินงาน</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cs/>
              </w:rPr>
              <w:t>- เข้าร่วมเป็นคณะทำงานร่วมกับเครือข่าย</w:t>
            </w:r>
            <w:r w:rsidRPr="00984074">
              <w:rPr>
                <w:rFonts w:ascii="TH SarabunPSK" w:hAnsi="TH SarabunPSK" w:cs="TH SarabunPSK"/>
                <w:color w:val="000000"/>
                <w:sz w:val="28"/>
              </w:rPr>
              <w:t xml:space="preserve"> </w:t>
            </w:r>
            <w:r w:rsidRPr="00984074">
              <w:rPr>
                <w:rFonts w:ascii="TH SarabunPSK" w:hAnsi="TH SarabunPSK" w:cs="TH SarabunPSK"/>
                <w:color w:val="000000"/>
                <w:sz w:val="28"/>
                <w:cs/>
              </w:rPr>
              <w:t>อาชีวอนามัยฯ</w:t>
            </w:r>
            <w:r w:rsidRPr="00984074">
              <w:rPr>
                <w:rFonts w:ascii="TH SarabunPSK" w:eastAsia="Times New Roman" w:hAnsi="TH SarabunPSK" w:cs="TH SarabunPSK"/>
                <w:sz w:val="28"/>
                <w:cs/>
              </w:rPr>
              <w:t>หรือเวชศาสตร์สิ่งแวดล้อม</w:t>
            </w:r>
            <w:r w:rsidRPr="00984074">
              <w:rPr>
                <w:rFonts w:ascii="TH SarabunPSK" w:eastAsia="Times New Roman" w:hAnsi="TH SarabunPSK" w:cs="TH SarabunPSK"/>
                <w:color w:val="000000"/>
                <w:sz w:val="28"/>
                <w:cs/>
              </w:rPr>
              <w:t>ในพื้นที่</w:t>
            </w:r>
          </w:p>
          <w:p w:rsidR="00984074" w:rsidRPr="00984074" w:rsidRDefault="00984074" w:rsidP="00984074">
            <w:pPr>
              <w:spacing w:after="0" w:line="240" w:lineRule="auto"/>
              <w:jc w:val="thaiDistribute"/>
              <w:rPr>
                <w:rFonts w:ascii="TH SarabunPSK" w:hAnsi="TH SarabunPSK" w:cs="TH SarabunPSK"/>
                <w:color w:val="000000" w:themeColor="text1"/>
                <w:sz w:val="28"/>
                <w:cs/>
              </w:rPr>
            </w:pPr>
            <w:r w:rsidRPr="00984074">
              <w:rPr>
                <w:rFonts w:ascii="TH SarabunPSK" w:hAnsi="TH SarabunPSK" w:cs="TH SarabunPSK"/>
                <w:color w:val="000000"/>
                <w:sz w:val="28"/>
                <w:cs/>
              </w:rPr>
              <w:t>- มีการจัดประชุม หรือเข้าร่วมประชุมกับเครือข่าย</w:t>
            </w:r>
            <w:r w:rsidRPr="00984074">
              <w:rPr>
                <w:rFonts w:ascii="TH SarabunPSK" w:hAnsi="TH SarabunPSK" w:cs="TH SarabunPSK"/>
                <w:color w:val="000000"/>
                <w:sz w:val="28"/>
              </w:rPr>
              <w:t xml:space="preserve">     </w:t>
            </w:r>
            <w:r w:rsidRPr="00984074">
              <w:rPr>
                <w:rFonts w:ascii="TH SarabunPSK" w:hAnsi="TH SarabunPSK" w:cs="TH SarabunPSK"/>
                <w:color w:val="000000"/>
                <w:sz w:val="28"/>
                <w:cs/>
              </w:rPr>
              <w:t>อาชีวอนามัย</w:t>
            </w:r>
            <w:r w:rsidRPr="00984074">
              <w:rPr>
                <w:rFonts w:ascii="TH SarabunPSK" w:hAnsi="TH SarabunPSK" w:cs="TH SarabunPSK"/>
                <w:color w:val="000000" w:themeColor="text1"/>
                <w:sz w:val="28"/>
                <w:cs/>
              </w:rPr>
              <w:t xml:space="preserve">ฯ </w:t>
            </w:r>
            <w:r w:rsidRPr="00984074">
              <w:rPr>
                <w:rFonts w:ascii="TH SarabunPSK" w:eastAsia="Times New Roman" w:hAnsi="TH SarabunPSK" w:cs="TH SarabunPSK"/>
                <w:color w:val="000000" w:themeColor="text1"/>
                <w:sz w:val="28"/>
                <w:cs/>
              </w:rPr>
              <w:t>และเวชศาสตร์สิ่งแวดล้อม</w:t>
            </w:r>
            <w:r w:rsidRPr="00984074">
              <w:rPr>
                <w:rFonts w:ascii="TH SarabunPSK" w:hAnsi="TH SarabunPSK" w:cs="TH SarabunPSK"/>
                <w:color w:val="000000" w:themeColor="text1"/>
                <w:sz w:val="28"/>
              </w:rPr>
              <w:t xml:space="preserve">             </w:t>
            </w:r>
            <w:r w:rsidRPr="00984074">
              <w:rPr>
                <w:rFonts w:ascii="TH SarabunPSK" w:hAnsi="TH SarabunPSK" w:cs="TH SarabunPSK"/>
                <w:color w:val="000000" w:themeColor="text1"/>
                <w:sz w:val="28"/>
                <w:cs/>
              </w:rPr>
              <w:t xml:space="preserve">อย่างน้อยปีละ </w:t>
            </w:r>
            <w:r w:rsidRPr="00984074">
              <w:rPr>
                <w:rFonts w:ascii="TH SarabunPSK" w:hAnsi="TH SarabunPSK" w:cs="TH SarabunPSK"/>
                <w:color w:val="000000" w:themeColor="text1"/>
                <w:sz w:val="28"/>
              </w:rPr>
              <w:t xml:space="preserve">3 </w:t>
            </w:r>
            <w:r w:rsidRPr="00984074">
              <w:rPr>
                <w:rFonts w:ascii="TH SarabunPSK" w:hAnsi="TH SarabunPSK" w:cs="TH SarabunPSK"/>
                <w:color w:val="000000" w:themeColor="text1"/>
                <w:sz w:val="28"/>
                <w:cs/>
              </w:rPr>
              <w:t>ครั้ง</w:t>
            </w:r>
          </w:p>
          <w:p w:rsidR="00984074" w:rsidRPr="00984074" w:rsidRDefault="00984074" w:rsidP="00984074">
            <w:pPr>
              <w:spacing w:after="0" w:line="240" w:lineRule="auto"/>
              <w:jc w:val="thaiDistribute"/>
              <w:rPr>
                <w:rFonts w:ascii="TH SarabunPSK" w:eastAsia="Times New Roman" w:hAnsi="TH SarabunPSK" w:cs="TH SarabunPSK"/>
                <w:sz w:val="28"/>
                <w:cs/>
              </w:rPr>
            </w:pPr>
            <w:r w:rsidRPr="00984074">
              <w:rPr>
                <w:rFonts w:ascii="TH SarabunPSK" w:hAnsi="TH SarabunPSK" w:cs="TH SarabunPSK"/>
                <w:color w:val="000000" w:themeColor="text1"/>
                <w:sz w:val="28"/>
                <w:cs/>
              </w:rPr>
              <w:t>- มีการกำหนดงานอาชีวอนามัย</w:t>
            </w:r>
            <w:r w:rsidRPr="00984074">
              <w:rPr>
                <w:rFonts w:ascii="TH SarabunPSK" w:eastAsia="Times New Roman" w:hAnsi="TH SarabunPSK" w:cs="TH SarabunPSK"/>
                <w:color w:val="000000" w:themeColor="text1"/>
                <w:sz w:val="28"/>
                <w:cs/>
              </w:rPr>
              <w:t>หรือ</w:t>
            </w:r>
            <w:r w:rsidRPr="00984074">
              <w:rPr>
                <w:rFonts w:ascii="TH SarabunPSK" w:eastAsia="Times New Roman" w:hAnsi="TH SarabunPSK" w:cs="TH SarabunPSK"/>
                <w:sz w:val="28"/>
                <w:cs/>
              </w:rPr>
              <w:t>เวชศาสตร์สิ่งแวดล้อม</w:t>
            </w:r>
            <w:r w:rsidRPr="00984074">
              <w:rPr>
                <w:rFonts w:ascii="TH SarabunPSK" w:hAnsi="TH SarabunPSK" w:cs="TH SarabunPSK"/>
                <w:color w:val="000000"/>
                <w:sz w:val="28"/>
                <w:cs/>
              </w:rPr>
              <w:t>เป็นตัวชี้วัดหรือยุทธศาสตร์ของจังหวัด</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cs/>
              </w:rPr>
              <w:t>0</w:t>
            </w:r>
            <w:r w:rsidRPr="00984074">
              <w:rPr>
                <w:rFonts w:ascii="TH SarabunPSK" w:eastAsia="Times New Roman" w:hAnsi="TH SarabunPSK" w:cs="TH SarabunPSK"/>
                <w:sz w:val="28"/>
              </w:rPr>
              <w:t>9</w:t>
            </w:r>
          </w:p>
        </w:tc>
        <w:tc>
          <w:tcPr>
            <w:tcW w:w="2640" w:type="dxa"/>
          </w:tcPr>
          <w:p w:rsidR="00984074" w:rsidRPr="00984074" w:rsidRDefault="00984074" w:rsidP="00984074">
            <w:pPr>
              <w:spacing w:after="0" w:line="240" w:lineRule="auto"/>
              <w:jc w:val="thaiDistribute"/>
              <w:rPr>
                <w:rFonts w:ascii="TH SarabunPSK" w:eastAsia="Times New Roman" w:hAnsi="TH SarabunPSK" w:cs="TH SarabunPSK"/>
                <w:sz w:val="28"/>
                <w:cs/>
              </w:rPr>
            </w:pPr>
            <w:r w:rsidRPr="00984074">
              <w:rPr>
                <w:rFonts w:ascii="TH SarabunPSK" w:eastAsia="Times New Roman" w:hAnsi="TH SarabunPSK" w:cs="TH SarabunPSK"/>
                <w:sz w:val="28"/>
                <w:cs/>
              </w:rPr>
              <w:t xml:space="preserve">การสนับสนุนให้โรงพยาบาลชุมชนดำเนินการจัดบริการ   อาชีวอนามัยและเวชกรรมสิ่งแวดล้อม </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cs/>
              </w:rPr>
              <w:t>- ยังไม่ได้มีการดำเนินงาน</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cs/>
              </w:rPr>
              <w:t xml:space="preserve">- มีแผนการดำเนินงานเพื่อสนับสนุนให้ </w:t>
            </w:r>
            <w:proofErr w:type="spellStart"/>
            <w:r w:rsidRPr="00984074">
              <w:rPr>
                <w:rFonts w:ascii="TH SarabunPSK" w:hAnsi="TH SarabunPSK" w:cs="TH SarabunPSK"/>
                <w:color w:val="000000"/>
                <w:sz w:val="28"/>
                <w:cs/>
              </w:rPr>
              <w:t>รพช</w:t>
            </w:r>
            <w:proofErr w:type="spellEnd"/>
            <w:r w:rsidRPr="00984074">
              <w:rPr>
                <w:rFonts w:ascii="TH SarabunPSK" w:hAnsi="TH SarabunPSK" w:cs="TH SarabunPSK"/>
                <w:color w:val="000000"/>
                <w:sz w:val="28"/>
                <w:cs/>
              </w:rPr>
              <w:t>. จัดบริการ</w:t>
            </w:r>
            <w:r w:rsidRPr="00984074">
              <w:rPr>
                <w:rFonts w:ascii="TH SarabunPSK" w:eastAsia="Times New Roman" w:hAnsi="TH SarabunPSK" w:cs="TH SarabunPSK"/>
                <w:sz w:val="28"/>
                <w:cs/>
              </w:rPr>
              <w:t>อาชีวอนามัยและ</w:t>
            </w:r>
            <w:r w:rsidRPr="00984074">
              <w:rPr>
                <w:rFonts w:ascii="TH SarabunPSK" w:hAnsi="TH SarabunPSK" w:cs="TH SarabunPSK"/>
                <w:color w:val="000000"/>
                <w:sz w:val="28"/>
                <w:cs/>
              </w:rPr>
              <w:t>เวชกรรมสิ่งแวดล้อม</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t>-</w:t>
            </w:r>
            <w:r w:rsidRPr="00984074">
              <w:rPr>
                <w:rFonts w:ascii="TH SarabunPSK" w:hAnsi="TH SarabunPSK" w:cs="TH SarabunPSK"/>
                <w:color w:val="000000"/>
                <w:spacing w:val="-6"/>
                <w:sz w:val="28"/>
                <w:cs/>
              </w:rPr>
              <w:t xml:space="preserve"> มีการสนับสนุน </w:t>
            </w:r>
            <w:proofErr w:type="spellStart"/>
            <w:r w:rsidRPr="00984074">
              <w:rPr>
                <w:rFonts w:ascii="TH SarabunPSK" w:hAnsi="TH SarabunPSK" w:cs="TH SarabunPSK"/>
                <w:color w:val="000000"/>
                <w:spacing w:val="-6"/>
                <w:sz w:val="28"/>
                <w:cs/>
              </w:rPr>
              <w:t>รพช</w:t>
            </w:r>
            <w:proofErr w:type="spellEnd"/>
            <w:r w:rsidRPr="00984074">
              <w:rPr>
                <w:rFonts w:ascii="TH SarabunPSK" w:hAnsi="TH SarabunPSK" w:cs="TH SarabunPSK"/>
                <w:color w:val="000000"/>
                <w:spacing w:val="-6"/>
                <w:sz w:val="28"/>
                <w:cs/>
              </w:rPr>
              <w:t>. ให้มีการจัดบริการ</w:t>
            </w:r>
            <w:r w:rsidRPr="00984074">
              <w:rPr>
                <w:rFonts w:ascii="TH SarabunPSK" w:eastAsia="Times New Roman" w:hAnsi="TH SarabunPSK" w:cs="TH SarabunPSK"/>
                <w:spacing w:val="-6"/>
                <w:sz w:val="28"/>
                <w:cs/>
              </w:rPr>
              <w:t>อา</w:t>
            </w:r>
            <w:proofErr w:type="spellStart"/>
            <w:r w:rsidRPr="00984074">
              <w:rPr>
                <w:rFonts w:ascii="TH SarabunPSK" w:eastAsia="Times New Roman" w:hAnsi="TH SarabunPSK" w:cs="TH SarabunPSK"/>
                <w:spacing w:val="-6"/>
                <w:sz w:val="28"/>
                <w:cs/>
              </w:rPr>
              <w:t>ชีว</w:t>
            </w:r>
            <w:proofErr w:type="spellEnd"/>
            <w:r w:rsidRPr="00984074">
              <w:rPr>
                <w:rFonts w:ascii="TH SarabunPSK" w:eastAsia="Times New Roman" w:hAnsi="TH SarabunPSK" w:cs="TH SarabunPSK"/>
                <w:spacing w:val="-6"/>
                <w:sz w:val="28"/>
                <w:cs/>
              </w:rPr>
              <w:t>-อนามัยหรือ</w:t>
            </w:r>
            <w:r w:rsidRPr="00984074">
              <w:rPr>
                <w:rFonts w:ascii="TH SarabunPSK" w:hAnsi="TH SarabunPSK" w:cs="TH SarabunPSK"/>
                <w:color w:val="000000"/>
                <w:spacing w:val="-6"/>
                <w:sz w:val="28"/>
                <w:cs/>
              </w:rPr>
              <w:t xml:space="preserve">เวชกรรมสิ่งแวดล้อม อย่างน้อย </w:t>
            </w:r>
            <w:r w:rsidRPr="00984074">
              <w:rPr>
                <w:rFonts w:ascii="TH SarabunPSK" w:hAnsi="TH SarabunPSK" w:cs="TH SarabunPSK"/>
                <w:color w:val="000000"/>
                <w:spacing w:val="-6"/>
                <w:sz w:val="28"/>
              </w:rPr>
              <w:t xml:space="preserve">2 </w:t>
            </w:r>
            <w:r w:rsidRPr="00984074">
              <w:rPr>
                <w:rFonts w:ascii="TH SarabunPSK" w:hAnsi="TH SarabunPSK" w:cs="TH SarabunPSK"/>
                <w:color w:val="000000"/>
                <w:spacing w:val="-6"/>
                <w:sz w:val="28"/>
                <w:cs/>
              </w:rPr>
              <w:t>แห่ง</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cs/>
              </w:rPr>
              <w:t xml:space="preserve">- มีการขยายผลการดำเนินงานไปยัง </w:t>
            </w:r>
            <w:proofErr w:type="spellStart"/>
            <w:r w:rsidRPr="00984074">
              <w:rPr>
                <w:rFonts w:ascii="TH SarabunPSK" w:hAnsi="TH SarabunPSK" w:cs="TH SarabunPSK"/>
                <w:color w:val="000000"/>
                <w:sz w:val="28"/>
                <w:cs/>
              </w:rPr>
              <w:t>รพช</w:t>
            </w:r>
            <w:proofErr w:type="spellEnd"/>
            <w:r w:rsidRPr="00984074">
              <w:rPr>
                <w:rFonts w:ascii="TH SarabunPSK" w:hAnsi="TH SarabunPSK" w:cs="TH SarabunPSK"/>
                <w:color w:val="000000"/>
                <w:sz w:val="28"/>
                <w:cs/>
              </w:rPr>
              <w:t xml:space="preserve">.              อย่างน้อย 1 แห่ง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highlight w:val="yellow"/>
              </w:rPr>
            </w:pPr>
          </w:p>
        </w:tc>
        <w:tc>
          <w:tcPr>
            <w:tcW w:w="7800" w:type="dxa"/>
            <w:gridSpan w:val="3"/>
            <w:shd w:val="clear" w:color="auto" w:fill="D5DCE4" w:themeFill="text2" w:themeFillTint="33"/>
          </w:tcPr>
          <w:p w:rsidR="00984074" w:rsidRPr="00984074" w:rsidRDefault="00984074" w:rsidP="00984074">
            <w:pPr>
              <w:spacing w:after="0" w:line="240" w:lineRule="auto"/>
              <w:jc w:val="right"/>
              <w:rPr>
                <w:rFonts w:ascii="TH SarabunPSK" w:eastAsia="Times New Roman" w:hAnsi="TH SarabunPSK" w:cs="TH SarabunPSK"/>
                <w:color w:val="000000"/>
                <w:sz w:val="28"/>
                <w:cs/>
              </w:rPr>
            </w:pPr>
            <w:r w:rsidRPr="00984074">
              <w:rPr>
                <w:rFonts w:ascii="TH SarabunPSK" w:eastAsia="Times New Roman" w:hAnsi="TH SarabunPSK" w:cs="TH SarabunPSK"/>
                <w:b/>
                <w:bCs/>
                <w:color w:val="000000"/>
                <w:sz w:val="28"/>
                <w:cs/>
              </w:rPr>
              <w:t xml:space="preserve">รวมคะแนนตั้งแต่ข้อ </w:t>
            </w:r>
            <w:r w:rsidRPr="00984074">
              <w:rPr>
                <w:rFonts w:ascii="TH SarabunPSK" w:eastAsia="Times New Roman" w:hAnsi="TH SarabunPSK" w:cs="TH SarabunPSK"/>
                <w:b/>
                <w:bCs/>
                <w:color w:val="000000"/>
                <w:sz w:val="28"/>
              </w:rPr>
              <w:t>01-0</w:t>
            </w:r>
            <w:r w:rsidRPr="00984074">
              <w:rPr>
                <w:rFonts w:ascii="TH SarabunPSK" w:eastAsia="Times New Roman" w:hAnsi="TH SarabunPSK" w:cs="TH SarabunPSK"/>
                <w:b/>
                <w:bCs/>
                <w:color w:val="000000"/>
                <w:sz w:val="28"/>
                <w:cs/>
              </w:rPr>
              <w:t>9</w:t>
            </w:r>
            <w:r w:rsidRPr="00984074">
              <w:rPr>
                <w:rFonts w:ascii="TH SarabunPSK" w:eastAsia="Times New Roman" w:hAnsi="TH SarabunPSK" w:cs="TH SarabunPSK"/>
                <w:b/>
                <w:bCs/>
                <w:color w:val="000000"/>
                <w:sz w:val="28"/>
              </w:rPr>
              <w:t xml:space="preserve"> </w:t>
            </w:r>
            <w:r w:rsidRPr="00984074">
              <w:rPr>
                <w:rFonts w:ascii="TH SarabunPSK" w:eastAsia="Times New Roman" w:hAnsi="TH SarabunPSK" w:cs="TH SarabunPSK"/>
                <w:b/>
                <w:bCs/>
                <w:color w:val="000000"/>
                <w:sz w:val="28"/>
                <w:cs/>
              </w:rPr>
              <w:t>(</w:t>
            </w:r>
            <w:r w:rsidRPr="00984074">
              <w:rPr>
                <w:rFonts w:ascii="TH SarabunPSK" w:eastAsia="Times New Roman" w:hAnsi="TH SarabunPSK" w:cs="TH SarabunPSK"/>
                <w:b/>
                <w:bCs/>
                <w:color w:val="000000"/>
                <w:sz w:val="28"/>
              </w:rPr>
              <w:t>X</w:t>
            </w:r>
            <w:r w:rsidRPr="00984074">
              <w:rPr>
                <w:rFonts w:ascii="TH SarabunPSK" w:eastAsia="Times New Roman" w:hAnsi="TH SarabunPSK" w:cs="TH SarabunPSK"/>
                <w:b/>
                <w:bCs/>
                <w:color w:val="000000"/>
                <w:sz w:val="28"/>
                <w:cs/>
              </w:rPr>
              <w:t>)</w:t>
            </w:r>
          </w:p>
        </w:tc>
        <w:tc>
          <w:tcPr>
            <w:tcW w:w="1170" w:type="dxa"/>
            <w:shd w:val="clear" w:color="auto" w:fill="C6D9F1"/>
          </w:tcPr>
          <w:p w:rsidR="00984074" w:rsidRPr="00984074" w:rsidRDefault="00984074" w:rsidP="00984074">
            <w:pPr>
              <w:spacing w:after="0" w:line="240" w:lineRule="auto"/>
              <w:jc w:val="center"/>
              <w:rPr>
                <w:rFonts w:ascii="TH SarabunPSK" w:hAnsi="TH SarabunPSK" w:cs="TH SarabunPSK"/>
                <w:color w:val="000000"/>
                <w:sz w:val="28"/>
                <w:cs/>
              </w:rPr>
            </w:pPr>
            <w:r w:rsidRPr="00984074">
              <w:rPr>
                <w:rFonts w:ascii="TH SarabunPSK" w:hAnsi="TH SarabunPSK" w:cs="TH SarabunPSK"/>
                <w:color w:val="000000"/>
                <w:sz w:val="28"/>
              </w:rPr>
              <w:t>=</w:t>
            </w:r>
          </w:p>
        </w:tc>
        <w:tc>
          <w:tcPr>
            <w:tcW w:w="6656" w:type="dxa"/>
            <w:gridSpan w:val="2"/>
            <w:shd w:val="clear" w:color="auto" w:fill="C6D9F1"/>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b/>
                <w:bCs/>
                <w:sz w:val="28"/>
                <w:cs/>
              </w:rPr>
              <w:t>ผลลัพธ์</w:t>
            </w:r>
            <w:r w:rsidRPr="00984074">
              <w:rPr>
                <w:rFonts w:ascii="TH SarabunPSK" w:hAnsi="TH SarabunPSK" w:cs="TH SarabunPSK"/>
                <w:b/>
                <w:bCs/>
                <w:sz w:val="28"/>
              </w:rPr>
              <w:t>=</w:t>
            </w:r>
            <w:r w:rsidRPr="00984074">
              <w:rPr>
                <w:rFonts w:ascii="TH SarabunPSK" w:hAnsi="TH SarabunPSK" w:cs="TH SarabunPSK"/>
                <w:sz w:val="28"/>
              </w:rPr>
              <w:sym w:font="Symbol" w:char="F07B"/>
            </w:r>
            <w:r w:rsidRPr="00984074">
              <w:rPr>
                <w:rFonts w:ascii="TH SarabunPSK" w:hAnsi="TH SarabunPSK" w:cs="TH SarabunPSK"/>
                <w:b/>
                <w:bCs/>
                <w:sz w:val="28"/>
                <w:cs/>
              </w:rPr>
              <w:t>(</w:t>
            </w:r>
            <w:r w:rsidRPr="00984074">
              <w:rPr>
                <w:rFonts w:ascii="TH SarabunPSK" w:hAnsi="TH SarabunPSK" w:cs="TH SarabunPSK"/>
                <w:b/>
                <w:bCs/>
                <w:sz w:val="28"/>
              </w:rPr>
              <w:t>X</w:t>
            </w:r>
            <w:r w:rsidRPr="00984074">
              <w:rPr>
                <w:rFonts w:ascii="TH SarabunPSK" w:hAnsi="TH SarabunPSK" w:cs="TH SarabunPSK"/>
                <w:b/>
                <w:bCs/>
                <w:sz w:val="28"/>
                <w:cs/>
              </w:rPr>
              <w:t>)</w:t>
            </w:r>
            <w:r w:rsidRPr="00984074">
              <w:rPr>
                <w:rFonts w:ascii="TH SarabunPSK" w:hAnsi="TH SarabunPSK" w:cs="TH SarabunPSK"/>
                <w:b/>
                <w:bCs/>
                <w:sz w:val="28"/>
              </w:rPr>
              <w:t xml:space="preserve"> /</w:t>
            </w:r>
            <w:r w:rsidRPr="00984074">
              <w:rPr>
                <w:rFonts w:ascii="TH SarabunPSK" w:hAnsi="TH SarabunPSK" w:cs="TH SarabunPSK"/>
                <w:b/>
                <w:bCs/>
                <w:sz w:val="28"/>
                <w:cs/>
              </w:rPr>
              <w:t>27</w:t>
            </w:r>
            <w:r w:rsidRPr="00984074">
              <w:rPr>
                <w:rFonts w:ascii="TH SarabunPSK" w:hAnsi="TH SarabunPSK" w:cs="TH SarabunPSK"/>
                <w:sz w:val="28"/>
              </w:rPr>
              <w:sym w:font="Symbol" w:char="F07D"/>
            </w:r>
            <w:r w:rsidRPr="00984074">
              <w:rPr>
                <w:rFonts w:ascii="TH SarabunPSK" w:hAnsi="TH SarabunPSK" w:cs="TH SarabunPSK"/>
                <w:sz w:val="28"/>
              </w:rPr>
              <w:t xml:space="preserve"> </w:t>
            </w:r>
            <w:r w:rsidRPr="00984074">
              <w:rPr>
                <w:rFonts w:ascii="TH SarabunPSK" w:hAnsi="TH SarabunPSK" w:cs="TH SarabunPSK"/>
                <w:b/>
                <w:bCs/>
                <w:sz w:val="28"/>
              </w:rPr>
              <w:t>x 100 =………………..%</w:t>
            </w: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rPr>
            </w:pPr>
          </w:p>
        </w:tc>
        <w:tc>
          <w:tcPr>
            <w:tcW w:w="11760" w:type="dxa"/>
            <w:gridSpan w:val="5"/>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eastAsia="Times New Roman" w:hAnsi="TH SarabunPSK" w:cs="TH SarabunPSK"/>
                <w:b/>
                <w:bCs/>
                <w:sz w:val="28"/>
                <w:cs/>
              </w:rPr>
              <w:t>องค์ประกอบที่ 2 การจัดบริการอาชีวอนามัยสำหรับบุคลากรในโรงพยาบาล</w:t>
            </w:r>
          </w:p>
        </w:tc>
        <w:tc>
          <w:tcPr>
            <w:tcW w:w="3866" w:type="dxa"/>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10</w:t>
            </w:r>
          </w:p>
        </w:tc>
        <w:tc>
          <w:tcPr>
            <w:tcW w:w="264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cs/>
              </w:rPr>
              <w:t>การเดินสำรวจแผนกต่างๆ</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hAnsi="TH SarabunPSK" w:cs="TH SarabunPSK"/>
                <w:color w:val="000000"/>
                <w:sz w:val="28"/>
                <w:cs/>
              </w:rPr>
              <w:t>ในโรงพยาบาลเพื่อการบริหารจัดการความเสี่ยงจากการทำงาน</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Default="00984074" w:rsidP="00984074">
            <w:pPr>
              <w:spacing w:after="0" w:line="240" w:lineRule="auto"/>
              <w:jc w:val="center"/>
              <w:rPr>
                <w:rFonts w:ascii="TH SarabunPSK" w:hAnsi="TH SarabunPSK" w:cs="TH SarabunPSK"/>
                <w:color w:val="000000"/>
                <w:sz w:val="28"/>
              </w:rPr>
            </w:pPr>
          </w:p>
          <w:p w:rsidR="00E35F74" w:rsidRPr="00984074" w:rsidRDefault="00E35F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3</w:t>
            </w:r>
          </w:p>
        </w:tc>
        <w:tc>
          <w:tcPr>
            <w:tcW w:w="420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lastRenderedPageBreak/>
              <w:t>-</w:t>
            </w:r>
            <w:r w:rsidRPr="00984074">
              <w:rPr>
                <w:rFonts w:ascii="TH SarabunPSK" w:hAnsi="TH SarabunPSK" w:cs="TH SarabunPSK"/>
                <w:color w:val="000000"/>
                <w:sz w:val="28"/>
                <w:cs/>
              </w:rPr>
              <w:t xml:space="preserve">ไม่มีการเดินสำรวจ  </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มีการเดินสำรวจและประเมินความเสี่ยงทุกแผนกในโรงพยาบาล</w:t>
            </w:r>
          </w:p>
          <w:p w:rsid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มีรายงานสรุปผลการเดินสำรวจและการประเมินความเสี่ยง และจัดทำแผนบริหารจัดการความเสี่ยง</w:t>
            </w:r>
          </w:p>
          <w:p w:rsidR="00E35F74" w:rsidRPr="00984074" w:rsidRDefault="00E35F74" w:rsidP="00984074">
            <w:pPr>
              <w:spacing w:after="0" w:line="240" w:lineRule="auto"/>
              <w:rPr>
                <w:rFonts w:ascii="TH SarabunPSK" w:hAnsi="TH SarabunPSK" w:cs="TH SarabunPSK"/>
                <w:color w:val="000000"/>
                <w:sz w:val="28"/>
                <w:cs/>
              </w:rPr>
            </w:pP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lastRenderedPageBreak/>
              <w:t>-</w:t>
            </w:r>
            <w:r w:rsidRPr="00984074">
              <w:rPr>
                <w:rFonts w:ascii="TH SarabunPSK" w:hAnsi="TH SarabunPSK" w:cs="TH SarabunPSK"/>
                <w:color w:val="000000"/>
                <w:sz w:val="28"/>
                <w:cs/>
              </w:rPr>
              <w:t>มีการประเมิน ติดตาม และสรุปผลการดำเนินงานตามแผนบริหารจัดการความเสี่ยง และนำเสนอผู้บริหาร</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lastRenderedPageBreak/>
              <w:t>11</w:t>
            </w:r>
          </w:p>
        </w:tc>
        <w:tc>
          <w:tcPr>
            <w:tcW w:w="2640" w:type="dxa"/>
          </w:tcPr>
          <w:p w:rsidR="00984074" w:rsidRPr="00984074" w:rsidRDefault="00984074" w:rsidP="00984074">
            <w:pPr>
              <w:spacing w:after="0" w:line="240" w:lineRule="auto"/>
              <w:rPr>
                <w:rFonts w:ascii="TH SarabunPSK" w:hAnsi="TH SarabunPSK" w:cs="TH SarabunPSK"/>
                <w:sz w:val="28"/>
                <w:cs/>
              </w:rPr>
            </w:pPr>
            <w:r w:rsidRPr="00984074">
              <w:rPr>
                <w:rFonts w:ascii="TH SarabunPSK" w:eastAsia="Times New Roman" w:hAnsi="TH SarabunPSK" w:cs="TH SarabunPSK"/>
                <w:sz w:val="28"/>
                <w:cs/>
              </w:rPr>
              <w:t>การควบคุมคุณภาพการตรวจสุขภาพ</w:t>
            </w:r>
            <w:r w:rsidRPr="00984074">
              <w:rPr>
                <w:rFonts w:ascii="TH SarabunPSK" w:hAnsi="TH SarabunPSK" w:cs="TH SarabunPSK"/>
                <w:sz w:val="28"/>
                <w:cs/>
              </w:rPr>
              <w:t>ตามปัจจัยเสี่ยงจากการทำงาน</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ไม่มีการควบคุมคุณภาพด้านบุคลากร วิธีการตรวจ</w:t>
            </w:r>
            <w:r w:rsidRPr="00984074">
              <w:rPr>
                <w:rFonts w:ascii="TH SarabunPSK" w:hAnsi="TH SarabunPSK" w:cs="TH SarabunPSK"/>
                <w:color w:val="000000"/>
                <w:sz w:val="28"/>
                <w:cs/>
              </w:rPr>
              <w:t>ตามมาตรฐาน</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มีแนวทางปฏิบัติเพื่อควบคุมคุณภาพการตรวจสุขภาพตามปัจจัยเสี่ยงจากการทำงาน</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w:t>
            </w:r>
            <w:r w:rsidRPr="00984074">
              <w:rPr>
                <w:rFonts w:ascii="TH SarabunPSK" w:hAnsi="TH SarabunPSK" w:cs="TH SarabunPSK"/>
                <w:color w:val="000000"/>
                <w:sz w:val="28"/>
                <w:cs/>
              </w:rPr>
              <w:t>การตรวจสุขภาพตามปัจจัยเสี่ยงจากการทำงานตาม</w:t>
            </w:r>
            <w:r w:rsidRPr="00984074">
              <w:rPr>
                <w:rFonts w:ascii="TH SarabunPSK" w:eastAsia="Times New Roman" w:hAnsi="TH SarabunPSK" w:cs="TH SarabunPSK"/>
                <w:color w:val="000000"/>
                <w:sz w:val="28"/>
                <w:cs/>
              </w:rPr>
              <w:t>แนวทางปฏิบัติที่ได้</w:t>
            </w:r>
            <w:r w:rsidRPr="00984074">
              <w:rPr>
                <w:rFonts w:ascii="TH SarabunPSK" w:hAnsi="TH SarabunPSK" w:cs="TH SarabunPSK"/>
                <w:color w:val="000000"/>
                <w:sz w:val="28"/>
                <w:cs/>
              </w:rPr>
              <w:t>มาตรฐาน</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w:t>
            </w:r>
            <w:r w:rsidRPr="00984074">
              <w:rPr>
                <w:rFonts w:ascii="TH SarabunPSK" w:hAnsi="TH SarabunPSK" w:cs="TH SarabunPSK"/>
                <w:color w:val="000000"/>
                <w:sz w:val="28"/>
                <w:cs/>
              </w:rPr>
              <w:t>การตรวจสุขภาพฯโดยบุคลากรที่ผ่านการอบรมหรือผ่านการทดสอบความรู้จากกระทรวงสาธารณสุข องค์กรวิชาชีพ หรือ สถาบันทางวิชาการ</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12</w:t>
            </w:r>
          </w:p>
        </w:tc>
        <w:tc>
          <w:tcPr>
            <w:tcW w:w="2640" w:type="dxa"/>
          </w:tcPr>
          <w:p w:rsidR="00984074" w:rsidRPr="00984074" w:rsidRDefault="00984074" w:rsidP="00984074">
            <w:pPr>
              <w:spacing w:after="0" w:line="240" w:lineRule="auto"/>
              <w:rPr>
                <w:rFonts w:ascii="TH SarabunPSK" w:hAnsi="TH SarabunPSK" w:cs="TH SarabunPSK"/>
                <w:sz w:val="28"/>
              </w:rPr>
            </w:pPr>
            <w:r w:rsidRPr="00984074">
              <w:rPr>
                <w:rFonts w:ascii="TH SarabunPSK" w:hAnsi="TH SarabunPSK" w:cs="TH SarabunPSK"/>
                <w:sz w:val="28"/>
                <w:cs/>
              </w:rPr>
              <w:t>การตรวจประเมินสภาพแวดล้อมการทำงาน</w:t>
            </w:r>
          </w:p>
          <w:p w:rsidR="00984074" w:rsidRPr="00984074" w:rsidRDefault="00984074" w:rsidP="00984074">
            <w:pPr>
              <w:spacing w:after="0" w:line="240" w:lineRule="auto"/>
              <w:rPr>
                <w:rFonts w:ascii="TH SarabunPSK" w:hAnsi="TH SarabunPSK" w:cs="TH SarabunPSK"/>
                <w:sz w:val="28"/>
                <w:cs/>
              </w:rPr>
            </w:pPr>
            <w:r w:rsidRPr="00984074">
              <w:rPr>
                <w:rFonts w:ascii="TH SarabunPSK" w:hAnsi="TH SarabunPSK" w:cs="TH SarabunPSK"/>
                <w:sz w:val="28"/>
                <w:cs/>
              </w:rPr>
              <w:t>แก่หน่วยงานในโรงพยาบาลด้วยเครื่องมืออาชี</w:t>
            </w:r>
            <w:proofErr w:type="spellStart"/>
            <w:r w:rsidRPr="00984074">
              <w:rPr>
                <w:rFonts w:ascii="TH SarabunPSK" w:hAnsi="TH SarabunPSK" w:cs="TH SarabunPSK"/>
                <w:sz w:val="28"/>
                <w:cs/>
              </w:rPr>
              <w:t>วสุข</w:t>
            </w:r>
            <w:proofErr w:type="spellEnd"/>
            <w:r w:rsidRPr="00984074">
              <w:rPr>
                <w:rFonts w:ascii="TH SarabunPSK" w:hAnsi="TH SarabunPSK" w:cs="TH SarabunPSK"/>
                <w:sz w:val="28"/>
                <w:cs/>
              </w:rPr>
              <w:t>ศาสตร์</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ไม่มีการตรวจ ประเมินสภาพแวดล้อมการทำงาน </w:t>
            </w:r>
            <w:r w:rsidRPr="00984074">
              <w:rPr>
                <w:rFonts w:ascii="TH SarabunPSK" w:eastAsia="Times New Roman" w:hAnsi="TH SarabunPSK" w:cs="TH SarabunPSK"/>
                <w:color w:val="000000"/>
                <w:sz w:val="28"/>
                <w:cs/>
              </w:rPr>
              <w:t>หรือไม่มีการประสานหน่วยงานที่เกี่ยวข้องในการตรวจ</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มีการวางแผนกำหนดจุดตรวจวัดสภาพแวดล้อมการทำงาน</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มีการดำเนินการเพื่อตรวจประเมินสภาพแวดล้อมการทำงาน</w:t>
            </w:r>
            <w:r w:rsidRPr="00984074">
              <w:rPr>
                <w:rFonts w:ascii="TH SarabunPSK" w:eastAsia="Times New Roman" w:hAnsi="TH SarabunPSK" w:cs="TH SarabunPSK"/>
                <w:color w:val="000000"/>
                <w:sz w:val="28"/>
                <w:cs/>
              </w:rPr>
              <w:t xml:space="preserve"> </w:t>
            </w:r>
          </w:p>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นำ</w:t>
            </w:r>
            <w:r w:rsidRPr="00984074">
              <w:rPr>
                <w:rFonts w:ascii="TH SarabunPSK" w:eastAsia="Times New Roman" w:hAnsi="TH SarabunPSK" w:cs="TH SarabunPSK"/>
                <w:color w:val="000000"/>
                <w:sz w:val="28"/>
                <w:cs/>
              </w:rPr>
              <w:t>ข้อมูลผลการตรวจประเมินสภาพแวดล้อมการทำงานไปใช้ในการเฝ้าระวังสุขภาพ</w:t>
            </w: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โรคจากการทำงาน</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13</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การให้ภูมิคุ้มกันตามปัจจัยเสี่ยงของงานแก่บุคลากรในโรงพยาบาล</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3</w:t>
            </w:r>
          </w:p>
        </w:tc>
        <w:tc>
          <w:tcPr>
            <w:tcW w:w="4200" w:type="dxa"/>
          </w:tcPr>
          <w:p w:rsidR="00984074" w:rsidRPr="00984074" w:rsidRDefault="00984074" w:rsidP="00984074">
            <w:pPr>
              <w:spacing w:after="0" w:line="240" w:lineRule="auto"/>
              <w:jc w:val="thaiDistribute"/>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rPr>
              <w:lastRenderedPageBreak/>
              <w:t>-</w:t>
            </w:r>
            <w:r w:rsidRPr="00984074">
              <w:rPr>
                <w:rFonts w:ascii="TH SarabunPSK" w:eastAsia="Times New Roman" w:hAnsi="TH SarabunPSK" w:cs="TH SarabunPSK"/>
                <w:color w:val="000000"/>
                <w:sz w:val="28"/>
                <w:cs/>
              </w:rPr>
              <w:t>ไม่มีการให้ภูมิคุ้มกันตามปัจจัยเสี่ยงของงานแก่บุคลากรในโรงพยาบาล</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มีการกำหนดกลุ่มเสี่ยงตามชนิดของวัคซีนพื้นฐานที่จำเป็น</w:t>
            </w:r>
            <w:r w:rsidRPr="00984074">
              <w:rPr>
                <w:rFonts w:ascii="TH SarabunPSK" w:eastAsia="Times New Roman" w:hAnsi="TH SarabunPSK" w:cs="TH SarabunPSK"/>
                <w:color w:val="000000"/>
                <w:sz w:val="28"/>
              </w:rPr>
              <w:t xml:space="preserve"> </w:t>
            </w:r>
            <w:r w:rsidRPr="00984074">
              <w:rPr>
                <w:rFonts w:ascii="TH SarabunPSK" w:eastAsia="Times New Roman" w:hAnsi="TH SarabunPSK" w:cs="TH SarabunPSK"/>
                <w:color w:val="000000"/>
                <w:sz w:val="28"/>
                <w:cs/>
              </w:rPr>
              <w:t>และให้วัคซีนพื้นฐานที่จำเป็น</w:t>
            </w:r>
            <w:r w:rsidRPr="00984074">
              <w:rPr>
                <w:rFonts w:ascii="TH SarabunPSK" w:hAnsi="TH SarabunPSK" w:cs="TH SarabunPSK"/>
                <w:color w:val="000000"/>
                <w:sz w:val="28"/>
                <w:cs/>
              </w:rPr>
              <w:t>อย่างน้อย</w:t>
            </w:r>
            <w:r w:rsidRPr="00984074">
              <w:rPr>
                <w:rFonts w:ascii="TH SarabunPSK" w:hAnsi="TH SarabunPSK" w:cs="TH SarabunPSK"/>
                <w:color w:val="000000"/>
                <w:sz w:val="28"/>
              </w:rPr>
              <w:t xml:space="preserve">           </w:t>
            </w:r>
            <w:r w:rsidRPr="00984074">
              <w:rPr>
                <w:rFonts w:ascii="TH SarabunPSK" w:hAnsi="TH SarabunPSK" w:cs="TH SarabunPSK"/>
                <w:color w:val="000000"/>
                <w:sz w:val="28"/>
                <w:cs/>
              </w:rPr>
              <w:t xml:space="preserve"> </w:t>
            </w:r>
            <w:r w:rsidRPr="00984074">
              <w:rPr>
                <w:rFonts w:ascii="TH SarabunPSK" w:hAnsi="TH SarabunPSK" w:cs="TH SarabunPSK"/>
                <w:color w:val="000000"/>
                <w:sz w:val="28"/>
              </w:rPr>
              <w:t xml:space="preserve">2 </w:t>
            </w:r>
            <w:r w:rsidRPr="00984074">
              <w:rPr>
                <w:rFonts w:ascii="TH SarabunPSK" w:hAnsi="TH SarabunPSK" w:cs="TH SarabunPSK"/>
                <w:color w:val="000000"/>
                <w:sz w:val="28"/>
                <w:cs/>
              </w:rPr>
              <w:t>ชนิด</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มีการให้วัคซีนพื้นฐานที่จำเป็น</w:t>
            </w:r>
            <w:r w:rsidRPr="00984074">
              <w:rPr>
                <w:rFonts w:ascii="TH SarabunPSK" w:hAnsi="TH SarabunPSK" w:cs="TH SarabunPSK"/>
                <w:color w:val="000000"/>
                <w:sz w:val="28"/>
                <w:cs/>
              </w:rPr>
              <w:t xml:space="preserve">อย่างน้อย </w:t>
            </w:r>
            <w:r w:rsidRPr="00984074">
              <w:rPr>
                <w:rFonts w:ascii="TH SarabunPSK" w:hAnsi="TH SarabunPSK" w:cs="TH SarabunPSK"/>
                <w:color w:val="000000"/>
                <w:sz w:val="28"/>
              </w:rPr>
              <w:t xml:space="preserve">2 </w:t>
            </w:r>
            <w:r w:rsidRPr="00984074">
              <w:rPr>
                <w:rFonts w:ascii="TH SarabunPSK" w:hAnsi="TH SarabunPSK" w:cs="TH SarabunPSK"/>
                <w:color w:val="000000"/>
                <w:sz w:val="28"/>
                <w:cs/>
              </w:rPr>
              <w:t>ชนิด</w:t>
            </w:r>
            <w:r w:rsidRPr="00984074">
              <w:rPr>
                <w:rFonts w:ascii="TH SarabunPSK" w:eastAsia="Times New Roman" w:hAnsi="TH SarabunPSK" w:cs="TH SarabunPSK"/>
                <w:color w:val="000000"/>
                <w:sz w:val="28"/>
                <w:cs/>
              </w:rPr>
              <w:t>และครอบคลุมบุคลากรกลุ่มเสี่ยง</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lastRenderedPageBreak/>
              <w:t>-</w:t>
            </w:r>
            <w:r w:rsidRPr="00984074">
              <w:rPr>
                <w:rFonts w:ascii="TH SarabunPSK" w:eastAsia="Times New Roman" w:hAnsi="TH SarabunPSK" w:cs="TH SarabunPSK"/>
                <w:color w:val="000000"/>
                <w:sz w:val="28"/>
                <w:cs/>
              </w:rPr>
              <w:t xml:space="preserve">มีการให้วัคซีนพื้นฐานที่จำเป็นครบ </w:t>
            </w:r>
            <w:r w:rsidRPr="00984074">
              <w:rPr>
                <w:rFonts w:ascii="TH SarabunPSK" w:eastAsia="Times New Roman" w:hAnsi="TH SarabunPSK" w:cs="TH SarabunPSK"/>
                <w:color w:val="000000"/>
                <w:sz w:val="28"/>
              </w:rPr>
              <w:t xml:space="preserve">4 </w:t>
            </w:r>
            <w:r w:rsidRPr="00984074">
              <w:rPr>
                <w:rFonts w:ascii="TH SarabunPSK" w:eastAsia="Times New Roman" w:hAnsi="TH SarabunPSK" w:cs="TH SarabunPSK"/>
                <w:color w:val="000000"/>
                <w:sz w:val="28"/>
                <w:cs/>
              </w:rPr>
              <w:t>ชนิดและครอบคลุมบุคลากรกลุ่มเสี่ยง รวมทั้งมีการติดตามผล หรืออาการข้างเคียงที่อาจเกิดจากการได้รับวัคซีนของบุคลากรดังกล่าว</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lastRenderedPageBreak/>
              <w:t>14</w:t>
            </w:r>
          </w:p>
        </w:tc>
        <w:tc>
          <w:tcPr>
            <w:tcW w:w="2640" w:type="dxa"/>
          </w:tcPr>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eastAsia="Times New Roman" w:hAnsi="TH SarabunPSK" w:cs="TH SarabunPSK"/>
                <w:sz w:val="28"/>
                <w:cs/>
              </w:rPr>
              <w:t>การควบคุมคุณภาพการเก็บ</w:t>
            </w:r>
          </w:p>
          <w:p w:rsidR="00984074" w:rsidRPr="00984074" w:rsidRDefault="00984074" w:rsidP="00984074">
            <w:pPr>
              <w:spacing w:after="0" w:line="240" w:lineRule="auto"/>
              <w:rPr>
                <w:rFonts w:ascii="TH SarabunPSK" w:hAnsi="TH SarabunPSK" w:cs="TH SarabunPSK"/>
                <w:sz w:val="28"/>
              </w:rPr>
            </w:pPr>
            <w:r w:rsidRPr="00984074">
              <w:rPr>
                <w:rFonts w:ascii="TH SarabunPSK" w:eastAsia="Times New Roman" w:hAnsi="TH SarabunPSK" w:cs="TH SarabunPSK"/>
                <w:sz w:val="28"/>
                <w:cs/>
              </w:rPr>
              <w:t>สิ่งส่งตรวจทางชีวภาพ</w:t>
            </w:r>
            <w:r w:rsidRPr="00984074">
              <w:rPr>
                <w:rFonts w:ascii="TH SarabunPSK" w:hAnsi="TH SarabunPSK" w:cs="TH SarabunPSK"/>
                <w:sz w:val="28"/>
                <w:cs/>
              </w:rPr>
              <w:t>และการรายงานผลการตรวจตามหลักวิชาการ</w:t>
            </w:r>
          </w:p>
          <w:p w:rsidR="00984074" w:rsidRPr="00984074" w:rsidRDefault="00984074" w:rsidP="00984074">
            <w:pPr>
              <w:spacing w:after="0" w:line="240" w:lineRule="auto"/>
              <w:rPr>
                <w:rFonts w:ascii="TH SarabunPSK" w:hAnsi="TH SarabunPSK" w:cs="TH SarabunPSK"/>
                <w:sz w:val="28"/>
                <w:cs/>
              </w:rPr>
            </w:pP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ไม่มีการเก็บสิ่งส่งตรวจทางชีวภาพ</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จัดทำ</w:t>
            </w: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 xml:space="preserve">จัดหาแนวทางปฏิบัติทางวิชาการ เพื่อจัดเก็บ นำส่ง สิ่งส่งตรวจทางชีวภาพ </w:t>
            </w:r>
            <w:r w:rsidRPr="00984074">
              <w:rPr>
                <w:rFonts w:ascii="TH SarabunPSK" w:hAnsi="TH SarabunPSK" w:cs="TH SarabunPSK"/>
                <w:color w:val="000000"/>
                <w:sz w:val="28"/>
                <w:cs/>
              </w:rPr>
              <w:t>และรายงานผล</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w:t>
            </w:r>
            <w:r w:rsidRPr="00984074">
              <w:rPr>
                <w:rFonts w:ascii="TH SarabunPSK" w:hAnsi="TH SarabunPSK" w:cs="TH SarabunPSK"/>
                <w:color w:val="000000"/>
                <w:sz w:val="28"/>
                <w:cs/>
              </w:rPr>
              <w:t>การ</w:t>
            </w:r>
            <w:r w:rsidRPr="00984074">
              <w:rPr>
                <w:rFonts w:ascii="TH SarabunPSK" w:eastAsia="Times New Roman" w:hAnsi="TH SarabunPSK" w:cs="TH SarabunPSK"/>
                <w:color w:val="000000"/>
                <w:sz w:val="28"/>
                <w:cs/>
              </w:rPr>
              <w:t xml:space="preserve">เก็บสิ่งส่งตรวจทางชีวภาพ </w:t>
            </w:r>
            <w:r w:rsidRPr="00984074">
              <w:rPr>
                <w:rFonts w:ascii="TH SarabunPSK" w:hAnsi="TH SarabunPSK" w:cs="TH SarabunPSK"/>
                <w:color w:val="000000"/>
                <w:sz w:val="28"/>
                <w:cs/>
              </w:rPr>
              <w:t>ตาม</w:t>
            </w:r>
            <w:r w:rsidRPr="00984074">
              <w:rPr>
                <w:rFonts w:ascii="TH SarabunPSK" w:eastAsia="Times New Roman" w:hAnsi="TH SarabunPSK" w:cs="TH SarabunPSK"/>
                <w:color w:val="000000"/>
                <w:sz w:val="28"/>
                <w:cs/>
              </w:rPr>
              <w:t>แนวทางปฏิบัติทางวิชาการ</w:t>
            </w:r>
            <w:r w:rsidRPr="00984074">
              <w:rPr>
                <w:rFonts w:ascii="TH SarabunPSK" w:hAnsi="TH SarabunPSK" w:cs="TH SarabunPSK"/>
                <w:color w:val="000000"/>
                <w:sz w:val="28"/>
                <w:cs/>
              </w:rPr>
              <w:t xml:space="preserve"> และนำส่งห้องปฏิบัติการที่ได้รับการรับรองมาตรฐาน</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w:t>
            </w:r>
            <w:r w:rsidRPr="00984074">
              <w:rPr>
                <w:rFonts w:ascii="TH SarabunPSK" w:hAnsi="TH SarabunPSK" w:cs="TH SarabunPSK"/>
                <w:color w:val="000000"/>
                <w:sz w:val="28"/>
                <w:cs/>
              </w:rPr>
              <w:t>การ</w:t>
            </w:r>
            <w:r w:rsidRPr="00984074">
              <w:rPr>
                <w:rFonts w:ascii="TH SarabunPSK" w:eastAsia="Times New Roman" w:hAnsi="TH SarabunPSK" w:cs="TH SarabunPSK"/>
                <w:color w:val="000000"/>
                <w:sz w:val="28"/>
                <w:cs/>
              </w:rPr>
              <w:t xml:space="preserve">เก็บสิ่งส่งตรวจทางชีวภาพ </w:t>
            </w:r>
            <w:r w:rsidRPr="00984074">
              <w:rPr>
                <w:rFonts w:ascii="TH SarabunPSK" w:hAnsi="TH SarabunPSK" w:cs="TH SarabunPSK"/>
                <w:color w:val="000000"/>
                <w:sz w:val="28"/>
                <w:cs/>
              </w:rPr>
              <w:t>ตาม</w:t>
            </w:r>
            <w:r w:rsidRPr="00984074">
              <w:rPr>
                <w:rFonts w:ascii="TH SarabunPSK" w:eastAsia="Times New Roman" w:hAnsi="TH SarabunPSK" w:cs="TH SarabunPSK"/>
                <w:color w:val="000000"/>
                <w:sz w:val="28"/>
                <w:cs/>
              </w:rPr>
              <w:t>แนวทางปฏิบัติทางวิชาการ</w:t>
            </w:r>
            <w:r w:rsidRPr="00984074">
              <w:rPr>
                <w:rFonts w:ascii="TH SarabunPSK" w:hAnsi="TH SarabunPSK" w:cs="TH SarabunPSK"/>
                <w:color w:val="000000"/>
                <w:sz w:val="28"/>
                <w:cs/>
              </w:rPr>
              <w:t xml:space="preserve"> และนำส่งห้องปฏิบัติการที่ได้รับการรับรองมาตรฐาน</w:t>
            </w:r>
            <w:r w:rsidRPr="00984074">
              <w:rPr>
                <w:rFonts w:ascii="TH SarabunPSK" w:eastAsia="Times New Roman" w:hAnsi="TH SarabunPSK" w:cs="TH SarabunPSK"/>
                <w:color w:val="000000"/>
                <w:sz w:val="28"/>
                <w:cs/>
              </w:rPr>
              <w:t>ทุกพารามิเตอร์ของสารเคมีที่ส่งตรวจ</w:t>
            </w:r>
            <w:r w:rsidRPr="00984074">
              <w:rPr>
                <w:rFonts w:ascii="TH SarabunPSK" w:hAnsi="TH SarabunPSK" w:cs="TH SarabunPSK"/>
                <w:color w:val="000000"/>
                <w:sz w:val="28"/>
                <w:cs/>
              </w:rPr>
              <w:t xml:space="preserve">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1092"/>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15</w:t>
            </w:r>
          </w:p>
        </w:tc>
        <w:tc>
          <w:tcPr>
            <w:tcW w:w="2640" w:type="dxa"/>
          </w:tcPr>
          <w:p w:rsidR="00984074" w:rsidRPr="00984074" w:rsidRDefault="00984074" w:rsidP="00984074">
            <w:pPr>
              <w:spacing w:after="0" w:line="240" w:lineRule="auto"/>
              <w:rPr>
                <w:rFonts w:ascii="TH SarabunPSK" w:hAnsi="TH SarabunPSK" w:cs="TH SarabunPSK"/>
                <w:sz w:val="28"/>
                <w:cs/>
              </w:rPr>
            </w:pPr>
            <w:r w:rsidRPr="00984074">
              <w:rPr>
                <w:rFonts w:ascii="TH SarabunPSK" w:hAnsi="TH SarabunPSK" w:cs="TH SarabunPSK"/>
                <w:sz w:val="28"/>
                <w:cs/>
              </w:rPr>
              <w:t>การจัดทำรายงานผลการตรวจสุขภาพและสภาพแวดล้อมการทำงานของบุคลากร</w:t>
            </w:r>
          </w:p>
          <w:p w:rsidR="00984074" w:rsidRPr="00984074" w:rsidRDefault="00984074" w:rsidP="00984074">
            <w:pPr>
              <w:spacing w:after="0" w:line="240" w:lineRule="auto"/>
              <w:rPr>
                <w:rFonts w:ascii="TH SarabunPSK" w:hAnsi="TH SarabunPSK" w:cs="TH SarabunPSK"/>
                <w:sz w:val="28"/>
                <w:cs/>
              </w:rPr>
            </w:pPr>
            <w:r w:rsidRPr="00984074">
              <w:rPr>
                <w:rFonts w:ascii="TH SarabunPSK" w:hAnsi="TH SarabunPSK" w:cs="TH SarabunPSK"/>
                <w:sz w:val="28"/>
                <w:cs/>
              </w:rPr>
              <w:t xml:space="preserve"> </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ไม่มีการจัดทำรายงาน</w:t>
            </w:r>
          </w:p>
          <w:p w:rsidR="00984074" w:rsidRPr="00984074" w:rsidRDefault="00984074" w:rsidP="00984074">
            <w:pPr>
              <w:spacing w:after="0" w:line="240" w:lineRule="auto"/>
              <w:rPr>
                <w:rFonts w:ascii="TH SarabunPSK" w:hAnsi="TH SarabunPSK" w:cs="TH SarabunPSK"/>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มีรายงานผลการตรวจ</w:t>
            </w:r>
            <w:r w:rsidRPr="00984074">
              <w:rPr>
                <w:rFonts w:ascii="TH SarabunPSK" w:hAnsi="TH SarabunPSK" w:cs="TH SarabunPSK"/>
                <w:sz w:val="28"/>
                <w:cs/>
              </w:rPr>
              <w:t xml:space="preserve">สุขภาพและสภาพแวดล้อมการทำงานของบุคลากรไม่ต่อเนื่อง </w:t>
            </w:r>
            <w:r w:rsidRPr="00984074">
              <w:rPr>
                <w:rFonts w:ascii="TH SarabunPSK" w:hAnsi="TH SarabunPSK" w:cs="TH SarabunPSK"/>
                <w:sz w:val="28"/>
              </w:rPr>
              <w:t xml:space="preserve">3 </w:t>
            </w:r>
            <w:r w:rsidRPr="00984074">
              <w:rPr>
                <w:rFonts w:ascii="TH SarabunPSK" w:hAnsi="TH SarabunPSK" w:cs="TH SarabunPSK"/>
                <w:sz w:val="28"/>
                <w:cs/>
              </w:rPr>
              <w:t>ปี</w:t>
            </w:r>
          </w:p>
          <w:p w:rsidR="00984074" w:rsidRPr="00984074" w:rsidRDefault="00984074" w:rsidP="00984074">
            <w:pPr>
              <w:spacing w:after="0" w:line="240" w:lineRule="auto"/>
              <w:rPr>
                <w:rFonts w:ascii="TH SarabunPSK" w:hAnsi="TH SarabunPSK" w:cs="TH SarabunPSK"/>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มีผลการตรวจ</w:t>
            </w:r>
            <w:r w:rsidRPr="00984074">
              <w:rPr>
                <w:rFonts w:ascii="TH SarabunPSK" w:hAnsi="TH SarabunPSK" w:cs="TH SarabunPSK"/>
                <w:sz w:val="28"/>
                <w:cs/>
              </w:rPr>
              <w:t xml:space="preserve">สุขภาพและสภาพแวดล้อมการทำงานของบุคลากรอย่างต่อเนื่อง </w:t>
            </w:r>
            <w:r w:rsidRPr="00984074">
              <w:rPr>
                <w:rFonts w:ascii="TH SarabunPSK" w:hAnsi="TH SarabunPSK" w:cs="TH SarabunPSK"/>
                <w:sz w:val="28"/>
              </w:rPr>
              <w:t xml:space="preserve">3 </w:t>
            </w:r>
            <w:r w:rsidRPr="00984074">
              <w:rPr>
                <w:rFonts w:ascii="TH SarabunPSK" w:hAnsi="TH SarabunPSK" w:cs="TH SarabunPSK"/>
                <w:sz w:val="28"/>
                <w:cs/>
              </w:rPr>
              <w:t>ปี</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มีรายงานผลการตรวจสุขภาพและผลการตรวจสภาพแวดล้อมการทำงาน ต่อเนื่องกันอย่างน้อย           </w:t>
            </w:r>
            <w:r w:rsidRPr="00984074">
              <w:rPr>
                <w:rFonts w:ascii="TH SarabunPSK" w:hAnsi="TH SarabunPSK" w:cs="TH SarabunPSK"/>
                <w:color w:val="000000"/>
                <w:sz w:val="28"/>
              </w:rPr>
              <w:t xml:space="preserve">3 </w:t>
            </w:r>
            <w:r w:rsidRPr="00984074">
              <w:rPr>
                <w:rFonts w:ascii="TH SarabunPSK" w:hAnsi="TH SarabunPSK" w:cs="TH SarabunPSK"/>
                <w:color w:val="000000"/>
                <w:sz w:val="28"/>
                <w:cs/>
              </w:rPr>
              <w:t>ปี รวมทั้งมีการวิเคราะห์เปรียบเทียบและเชื่อมโยงระหว่างข้อมูลด้านสุขภาพและสภาพแวดล้อมการทำงาน</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16</w:t>
            </w:r>
          </w:p>
        </w:tc>
        <w:tc>
          <w:tcPr>
            <w:tcW w:w="264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cs/>
              </w:rPr>
              <w:t>การจัดทำคู่มือ/แนวทางปฏิบัติงานเพื่อความปลอดภัยในการทำงานสำหรับบุคลากรใน</w:t>
            </w:r>
            <w:r w:rsidRPr="00984074">
              <w:rPr>
                <w:rFonts w:ascii="TH SarabunPSK" w:hAnsi="TH SarabunPSK" w:cs="TH SarabunPSK"/>
                <w:color w:val="000000"/>
                <w:sz w:val="28"/>
                <w:cs/>
              </w:rPr>
              <w:lastRenderedPageBreak/>
              <w:t>โรงพยาบาล</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0</w:t>
            </w:r>
          </w:p>
          <w:p w:rsidR="00984074" w:rsidRDefault="00984074" w:rsidP="00984074">
            <w:pPr>
              <w:spacing w:after="0" w:line="240" w:lineRule="auto"/>
              <w:jc w:val="center"/>
              <w:rPr>
                <w:rFonts w:ascii="TH SarabunPSK" w:hAnsi="TH SarabunPSK" w:cs="TH SarabunPSK"/>
                <w:color w:val="000000"/>
                <w:sz w:val="28"/>
              </w:rPr>
            </w:pPr>
          </w:p>
          <w:p w:rsidR="00E35F74" w:rsidRPr="00984074" w:rsidRDefault="00E35F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Default="00984074" w:rsidP="00984074">
            <w:pPr>
              <w:spacing w:after="0" w:line="240" w:lineRule="auto"/>
              <w:jc w:val="both"/>
              <w:rPr>
                <w:rFonts w:ascii="TH SarabunPSK" w:eastAsia="Times New Roman" w:hAnsi="TH SarabunPSK" w:cs="TH SarabunPSK"/>
                <w:color w:val="000000"/>
                <w:sz w:val="28"/>
              </w:rPr>
            </w:pPr>
            <w:r w:rsidRPr="00984074">
              <w:rPr>
                <w:rFonts w:ascii="TH SarabunPSK" w:hAnsi="TH SarabunPSK" w:cs="TH SarabunPSK"/>
                <w:color w:val="000000"/>
                <w:sz w:val="28"/>
              </w:rPr>
              <w:lastRenderedPageBreak/>
              <w:t>-</w:t>
            </w:r>
            <w:r w:rsidRPr="00984074">
              <w:rPr>
                <w:rFonts w:ascii="TH SarabunPSK" w:hAnsi="TH SarabunPSK" w:cs="TH SarabunPSK"/>
                <w:color w:val="000000"/>
                <w:sz w:val="28"/>
                <w:cs/>
              </w:rPr>
              <w:t>ไม่มีการจัดทำคู่มือ/แนวทางปฏิบัติงานเพื่อความปลอดภัยในการทำงาน</w:t>
            </w:r>
          </w:p>
          <w:p w:rsidR="00E35F74" w:rsidRPr="00984074" w:rsidRDefault="00E35F74" w:rsidP="00984074">
            <w:pPr>
              <w:spacing w:after="0" w:line="240" w:lineRule="auto"/>
              <w:jc w:val="both"/>
              <w:rPr>
                <w:rFonts w:ascii="TH SarabunPSK" w:eastAsia="Times New Roman" w:hAnsi="TH SarabunPSK" w:cs="TH SarabunPSK"/>
                <w:color w:val="000000"/>
                <w:sz w:val="28"/>
                <w:cs/>
              </w:rPr>
            </w:pPr>
          </w:p>
          <w:p w:rsidR="00984074" w:rsidRPr="00984074" w:rsidRDefault="00984074" w:rsidP="00984074">
            <w:pPr>
              <w:spacing w:after="0" w:line="240" w:lineRule="auto"/>
              <w:jc w:val="both"/>
              <w:rPr>
                <w:rFonts w:ascii="TH SarabunPSK" w:eastAsia="Times New Roman" w:hAnsi="TH SarabunPSK" w:cs="TH SarabunPSK"/>
                <w:color w:val="000000"/>
                <w:sz w:val="28"/>
                <w:cs/>
              </w:rPr>
            </w:pPr>
            <w:r w:rsidRPr="00984074">
              <w:rPr>
                <w:rFonts w:ascii="TH SarabunPSK" w:hAnsi="TH SarabunPSK" w:cs="TH SarabunPSK"/>
                <w:color w:val="000000"/>
                <w:sz w:val="28"/>
              </w:rPr>
              <w:lastRenderedPageBreak/>
              <w:t>-</w:t>
            </w:r>
            <w:r w:rsidRPr="00984074">
              <w:rPr>
                <w:rFonts w:ascii="TH SarabunPSK" w:hAnsi="TH SarabunPSK" w:cs="TH SarabunPSK"/>
                <w:color w:val="000000"/>
                <w:sz w:val="28"/>
                <w:cs/>
              </w:rPr>
              <w:t>มีการจัดทำคู่มือ/แนวทางปฏิบัติงานเพื่อความปลอดภัยในการทำงาน</w:t>
            </w:r>
            <w:r w:rsidRPr="00984074">
              <w:rPr>
                <w:rFonts w:ascii="TH SarabunPSK" w:eastAsia="Times New Roman" w:hAnsi="TH SarabunPSK" w:cs="TH SarabunPSK"/>
                <w:color w:val="000000"/>
                <w:sz w:val="28"/>
                <w:cs/>
              </w:rPr>
              <w:t xml:space="preserve"> </w:t>
            </w:r>
          </w:p>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มีการทบทวน</w:t>
            </w:r>
            <w:r w:rsidRPr="00984074">
              <w:rPr>
                <w:rFonts w:ascii="TH SarabunPSK" w:hAnsi="TH SarabunPSK" w:cs="TH SarabunPSK"/>
                <w:color w:val="000000"/>
                <w:sz w:val="28"/>
                <w:cs/>
              </w:rPr>
              <w:t xml:space="preserve"> คู่มือ/แนวทางปฏิบัติงานเพื่อความปลอดภัย</w:t>
            </w:r>
            <w:r w:rsidRPr="00984074">
              <w:rPr>
                <w:rFonts w:ascii="TH SarabunPSK" w:eastAsia="Times New Roman" w:hAnsi="TH SarabunPSK" w:cs="TH SarabunPSK"/>
                <w:color w:val="000000"/>
                <w:sz w:val="28"/>
                <w:cs/>
              </w:rPr>
              <w:t>ในการทำงาน</w:t>
            </w:r>
          </w:p>
          <w:p w:rsidR="00984074" w:rsidRPr="00984074" w:rsidRDefault="00984074" w:rsidP="00984074">
            <w:pPr>
              <w:spacing w:after="0" w:line="240" w:lineRule="auto"/>
              <w:jc w:val="both"/>
              <w:rPr>
                <w:rFonts w:ascii="TH SarabunPSK" w:eastAsia="Times New Roman"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นำผลการทบทวนมาปรับปรุงเนื้อหาของคู่มือ/แนวทางปฏิบัติงานเพื่อความปลอดภัยในการทำงานให้เป็นปัจจุบัน </w:t>
            </w:r>
            <w:r w:rsidRPr="00984074">
              <w:rPr>
                <w:rFonts w:ascii="TH SarabunPSK" w:eastAsia="Times New Roman" w:hAnsi="TH SarabunPSK" w:cs="TH SarabunPSK"/>
                <w:color w:val="000000"/>
                <w:sz w:val="28"/>
                <w:cs/>
              </w:rPr>
              <w:t xml:space="preserve">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3079"/>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lastRenderedPageBreak/>
              <w:t>17</w:t>
            </w:r>
          </w:p>
        </w:tc>
        <w:tc>
          <w:tcPr>
            <w:tcW w:w="2640" w:type="dxa"/>
          </w:tcPr>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eastAsia="Times New Roman" w:hAnsi="TH SarabunPSK" w:cs="TH SarabunPSK"/>
                <w:sz w:val="28"/>
                <w:cs/>
              </w:rPr>
              <w:t>โรงพยาบาลจัดเตรียมความพร้อมและตอบโต้ภาวะฉุกเฉินทางด้านอาชีวอนามัยและความปลอดภัย</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w:t>
            </w:r>
            <w:r w:rsidRPr="00984074">
              <w:rPr>
                <w:rFonts w:ascii="TH SarabunPSK" w:eastAsia="Times New Roman" w:hAnsi="TH SarabunPSK" w:cs="TH SarabunPSK"/>
                <w:color w:val="000000"/>
                <w:sz w:val="28"/>
                <w:cs/>
              </w:rPr>
              <w:t>จัดเตรียมความพร้อม</w:t>
            </w:r>
          </w:p>
          <w:p w:rsidR="00984074" w:rsidRPr="00984074" w:rsidRDefault="00984074" w:rsidP="00984074">
            <w:pPr>
              <w:spacing w:after="0" w:line="240" w:lineRule="auto"/>
              <w:jc w:val="thaiDistribute"/>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ร่วมหรือจัดทำแผนการฝึกซ้อม</w:t>
            </w:r>
            <w:r w:rsidRPr="00984074">
              <w:rPr>
                <w:rFonts w:ascii="TH SarabunPSK" w:eastAsia="Times New Roman" w:hAnsi="TH SarabunPSK" w:cs="TH SarabunPSK"/>
                <w:sz w:val="28"/>
                <w:cs/>
              </w:rPr>
              <w:t xml:space="preserve"> และ</w:t>
            </w:r>
            <w:r w:rsidRPr="00984074">
              <w:rPr>
                <w:rFonts w:ascii="TH SarabunPSK" w:eastAsia="Times New Roman" w:hAnsi="TH SarabunPSK" w:cs="TH SarabunPSK"/>
                <w:color w:val="000000"/>
                <w:sz w:val="28"/>
                <w:cs/>
              </w:rPr>
              <w:t>ฝึกซ้อมดับเพลิงและอพยพหนีไฟ อย่างน้อยปีละหนึ่งครั้ง  พร้อมสรุปรายงาน</w:t>
            </w:r>
          </w:p>
          <w:p w:rsidR="00984074" w:rsidRPr="00984074" w:rsidRDefault="00984074" w:rsidP="00984074">
            <w:pPr>
              <w:spacing w:after="0" w:line="240" w:lineRule="auto"/>
              <w:jc w:val="thaiDistribute"/>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ร่วมหรือจัดทำแผนเตรียมความพร้อมภาวะฉุกเฉินด้านสารเคมีหรือรังสีภายในโรงพยาบาล</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 xml:space="preserve">มีการสื่อสารแผนเตรียมความพร้อมภาวะฉุกเฉินด้านสารเคมีหรือรังสีให้หน่วยงานที่เกี่ยวข้องในโรงพยาบาลรับทราบ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18</w:t>
            </w:r>
          </w:p>
        </w:tc>
        <w:tc>
          <w:tcPr>
            <w:tcW w:w="2640" w:type="dxa"/>
          </w:tcPr>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eastAsia="Times New Roman" w:hAnsi="TH SarabunPSK" w:cs="TH SarabunPSK"/>
                <w:sz w:val="28"/>
                <w:cs/>
              </w:rPr>
              <w:t>ความครอบคลุมของ</w:t>
            </w:r>
          </w:p>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eastAsia="Times New Roman" w:hAnsi="TH SarabunPSK" w:cs="TH SarabunPSK"/>
                <w:sz w:val="28"/>
                <w:cs/>
              </w:rPr>
              <w:t>การจัดการความเสี่ยงเมื่อสภาพแวดล้อมการทำงานของโรงพยาบาลไม่ปลอดภัย</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ไม่มีการจัดการความเสี่ยงจากการทำงานในแผนกต่างๆ ของโรงพยาบาล</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pacing w:val="-14"/>
                <w:sz w:val="28"/>
              </w:rPr>
              <w:t>-</w:t>
            </w:r>
            <w:r w:rsidRPr="00984074">
              <w:rPr>
                <w:rFonts w:ascii="TH SarabunPSK" w:hAnsi="TH SarabunPSK" w:cs="TH SarabunPSK"/>
                <w:color w:val="000000"/>
                <w:spacing w:val="-14"/>
                <w:sz w:val="28"/>
                <w:cs/>
              </w:rPr>
              <w:t>มีการจัดการความเสี่ยงจากการทำงานในแผนกเสี่ยง</w:t>
            </w:r>
            <w:r w:rsidRPr="00984074">
              <w:rPr>
                <w:rFonts w:ascii="TH SarabunPSK" w:hAnsi="TH SarabunPSK" w:cs="TH SarabunPSK"/>
                <w:color w:val="000000"/>
                <w:sz w:val="28"/>
                <w:cs/>
              </w:rPr>
              <w:t xml:space="preserve"> แต่ยังไม่ครบทั้ง </w:t>
            </w:r>
            <w:r w:rsidRPr="00984074">
              <w:rPr>
                <w:rFonts w:ascii="TH SarabunPSK" w:hAnsi="TH SarabunPSK" w:cs="TH SarabunPSK"/>
                <w:color w:val="000000"/>
                <w:sz w:val="28"/>
              </w:rPr>
              <w:t xml:space="preserve">12 </w:t>
            </w:r>
            <w:r w:rsidRPr="00984074">
              <w:rPr>
                <w:rFonts w:ascii="TH SarabunPSK" w:hAnsi="TH SarabunPSK" w:cs="TH SarabunPSK"/>
                <w:color w:val="000000"/>
                <w:sz w:val="28"/>
                <w:cs/>
              </w:rPr>
              <w:t>แผนกเสี่ยงที่สำคัญ</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มีการจัดการความเสี่ยงจากการทำงานครบทั้ง </w:t>
            </w:r>
            <w:r w:rsidRPr="00984074">
              <w:rPr>
                <w:rFonts w:ascii="TH SarabunPSK" w:hAnsi="TH SarabunPSK" w:cs="TH SarabunPSK"/>
                <w:color w:val="000000"/>
                <w:sz w:val="28"/>
              </w:rPr>
              <w:t xml:space="preserve">            12 </w:t>
            </w:r>
            <w:r w:rsidRPr="00984074">
              <w:rPr>
                <w:rFonts w:ascii="TH SarabunPSK" w:hAnsi="TH SarabunPSK" w:cs="TH SarabunPSK"/>
                <w:color w:val="000000"/>
                <w:sz w:val="28"/>
                <w:cs/>
              </w:rPr>
              <w:t>แผนกเสี่ยงที่สำคัญ</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มีการจัดการความเสี่ยงจากการทำงานในแผนกต่างๆ ของโรงพยาบาลที่มีความเสี่ยงระดับปานกลางขึ้นไปครอบคลุมทุกแผนก</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811"/>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lastRenderedPageBreak/>
              <w:t>19</w:t>
            </w:r>
          </w:p>
        </w:tc>
        <w:tc>
          <w:tcPr>
            <w:tcW w:w="2640" w:type="dxa"/>
          </w:tcPr>
          <w:p w:rsidR="00984074" w:rsidRPr="00984074" w:rsidRDefault="00984074" w:rsidP="00984074">
            <w:pPr>
              <w:spacing w:after="0" w:line="240" w:lineRule="auto"/>
              <w:rPr>
                <w:rFonts w:ascii="TH SarabunPSK" w:eastAsia="Times New Roman" w:hAnsi="TH SarabunPSK" w:cs="TH SarabunPSK"/>
                <w:sz w:val="28"/>
                <w:cs/>
              </w:rPr>
            </w:pPr>
            <w:r w:rsidRPr="00984074">
              <w:rPr>
                <w:rFonts w:ascii="TH SarabunPSK" w:eastAsia="Times New Roman" w:hAnsi="TH SarabunPSK" w:cs="TH SarabunPSK"/>
                <w:sz w:val="28"/>
                <w:cs/>
              </w:rPr>
              <w:t>อัตราความถี่ของการบาดเจ็บจากการทำงานของบุคลากรในโรงพยาบาล</w:t>
            </w:r>
          </w:p>
          <w:p w:rsidR="00984074" w:rsidRPr="00984074" w:rsidRDefault="00984074" w:rsidP="00984074">
            <w:pPr>
              <w:spacing w:after="0" w:line="240" w:lineRule="auto"/>
              <w:rPr>
                <w:rFonts w:ascii="TH SarabunPSK" w:eastAsia="Times New Roman" w:hAnsi="TH SarabunPSK" w:cs="TH SarabunPSK"/>
                <w:sz w:val="28"/>
              </w:rPr>
            </w:pPr>
          </w:p>
          <w:p w:rsidR="00984074" w:rsidRPr="00984074" w:rsidRDefault="00984074" w:rsidP="00984074">
            <w:pPr>
              <w:spacing w:after="0" w:line="240" w:lineRule="auto"/>
              <w:rPr>
                <w:rFonts w:ascii="TH SarabunPSK" w:eastAsia="Times New Roman" w:hAnsi="TH SarabunPSK" w:cs="TH SarabunPSK"/>
                <w:sz w:val="28"/>
                <w:cs/>
              </w:rPr>
            </w:pP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sz w:val="28"/>
              </w:rPr>
              <w:t>-</w:t>
            </w:r>
            <w:r w:rsidRPr="00984074">
              <w:rPr>
                <w:rFonts w:ascii="TH SarabunPSK" w:hAnsi="TH SarabunPSK" w:cs="TH SarabunPSK"/>
                <w:sz w:val="28"/>
                <w:cs/>
              </w:rPr>
              <w:t>ไม่มีการเก็บข้อมูลอัตราความถี่ของการบาดเจ็บ</w:t>
            </w:r>
            <w:r w:rsidRPr="00984074">
              <w:rPr>
                <w:rFonts w:ascii="TH SarabunPSK" w:hAnsi="TH SarabunPSK" w:cs="TH SarabunPSK"/>
                <w:color w:val="000000"/>
                <w:sz w:val="28"/>
                <w:cs/>
              </w:rPr>
              <w:t xml:space="preserve">ในกลุ่มบุคลากร </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sz w:val="28"/>
              </w:rPr>
              <w:t>-</w:t>
            </w:r>
            <w:r w:rsidRPr="00984074">
              <w:rPr>
                <w:rFonts w:ascii="TH SarabunPSK" w:hAnsi="TH SarabunPSK" w:cs="TH SarabunPSK"/>
                <w:sz w:val="28"/>
                <w:cs/>
              </w:rPr>
              <w:t>อัตราความถี่ของการบาดเจ็บ</w:t>
            </w:r>
            <w:r w:rsidRPr="00984074">
              <w:rPr>
                <w:rFonts w:ascii="TH SarabunPSK" w:hAnsi="TH SarabunPSK" w:cs="TH SarabunPSK"/>
                <w:color w:val="000000"/>
                <w:sz w:val="28"/>
                <w:cs/>
              </w:rPr>
              <w:t xml:space="preserve">ในกลุ่มบุคลากรมากกว่า </w:t>
            </w:r>
            <w:r w:rsidRPr="00984074">
              <w:rPr>
                <w:rFonts w:ascii="TH SarabunPSK" w:hAnsi="TH SarabunPSK" w:cs="TH SarabunPSK"/>
                <w:color w:val="000000"/>
                <w:sz w:val="28"/>
              </w:rPr>
              <w:t>30</w:t>
            </w:r>
            <w:r w:rsidRPr="00984074">
              <w:rPr>
                <w:rFonts w:ascii="TH SarabunPSK" w:hAnsi="TH SarabunPSK" w:cs="TH SarabunPSK"/>
                <w:sz w:val="28"/>
              </w:rPr>
              <w:t xml:space="preserve"> </w:t>
            </w:r>
            <w:r w:rsidRPr="00984074">
              <w:rPr>
                <w:rFonts w:ascii="TH SarabunPSK" w:hAnsi="TH SarabunPSK" w:cs="TH SarabunPSK"/>
                <w:sz w:val="28"/>
                <w:cs/>
              </w:rPr>
              <w:t xml:space="preserve">ครั้งต่อล้านชั่วโมงการทำงาน </w:t>
            </w:r>
            <w:r w:rsidRPr="00984074">
              <w:rPr>
                <w:rFonts w:ascii="TH SarabunPSK" w:hAnsi="TH SarabunPSK" w:cs="TH SarabunPSK"/>
                <w:sz w:val="28"/>
              </w:rPr>
              <w:t xml:space="preserve"> </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sz w:val="28"/>
              </w:rPr>
              <w:t>-</w:t>
            </w:r>
            <w:r w:rsidRPr="00984074">
              <w:rPr>
                <w:rFonts w:ascii="TH SarabunPSK" w:hAnsi="TH SarabunPSK" w:cs="TH SarabunPSK"/>
                <w:sz w:val="28"/>
                <w:cs/>
              </w:rPr>
              <w:t>อัตราความถี่ของการบาดเจ็บ</w:t>
            </w:r>
            <w:r w:rsidRPr="00984074">
              <w:rPr>
                <w:rFonts w:ascii="TH SarabunPSK" w:hAnsi="TH SarabunPSK" w:cs="TH SarabunPSK"/>
                <w:color w:val="000000"/>
                <w:sz w:val="28"/>
                <w:cs/>
              </w:rPr>
              <w:t>ในกลุ่มบุคลากร</w:t>
            </w:r>
            <w:r w:rsidRPr="00984074">
              <w:rPr>
                <w:rFonts w:ascii="TH SarabunPSK" w:hAnsi="TH SarabunPSK" w:cs="TH SarabunPSK"/>
                <w:sz w:val="28"/>
                <w:cs/>
              </w:rPr>
              <w:t xml:space="preserve"> </w:t>
            </w:r>
            <w:r w:rsidRPr="00984074">
              <w:rPr>
                <w:rFonts w:ascii="TH SarabunPSK" w:hAnsi="TH SarabunPSK" w:cs="TH SarabunPSK"/>
                <w:sz w:val="28"/>
              </w:rPr>
              <w:t>16</w:t>
            </w:r>
            <w:r w:rsidRPr="00984074">
              <w:rPr>
                <w:rFonts w:ascii="TH SarabunPSK" w:hAnsi="TH SarabunPSK" w:cs="TH SarabunPSK"/>
                <w:sz w:val="28"/>
                <w:cs/>
              </w:rPr>
              <w:t xml:space="preserve"> ถึง </w:t>
            </w:r>
            <w:r w:rsidRPr="00984074">
              <w:rPr>
                <w:rFonts w:ascii="TH SarabunPSK" w:hAnsi="TH SarabunPSK" w:cs="TH SarabunPSK"/>
                <w:sz w:val="28"/>
              </w:rPr>
              <w:t xml:space="preserve">30 </w:t>
            </w:r>
            <w:r w:rsidRPr="00984074">
              <w:rPr>
                <w:rFonts w:ascii="TH SarabunPSK" w:hAnsi="TH SarabunPSK" w:cs="TH SarabunPSK"/>
                <w:sz w:val="28"/>
                <w:cs/>
              </w:rPr>
              <w:t xml:space="preserve">ครั้งต่อล้านชั่วโมงการทำงาน </w:t>
            </w:r>
            <w:r w:rsidRPr="00984074">
              <w:rPr>
                <w:rFonts w:ascii="TH SarabunPSK" w:hAnsi="TH SarabunPSK" w:cs="TH SarabunPSK"/>
                <w:sz w:val="28"/>
              </w:rPr>
              <w:t xml:space="preserve"> </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sz w:val="28"/>
              </w:rPr>
              <w:t>-</w:t>
            </w:r>
            <w:r w:rsidRPr="00984074">
              <w:rPr>
                <w:rFonts w:ascii="TH SarabunPSK" w:hAnsi="TH SarabunPSK" w:cs="TH SarabunPSK"/>
                <w:sz w:val="28"/>
                <w:cs/>
              </w:rPr>
              <w:t>อัตราความถี่ของการบาดเจ็บ</w:t>
            </w:r>
            <w:r w:rsidRPr="00984074">
              <w:rPr>
                <w:rFonts w:ascii="TH SarabunPSK" w:hAnsi="TH SarabunPSK" w:cs="TH SarabunPSK"/>
                <w:color w:val="000000"/>
                <w:sz w:val="28"/>
                <w:cs/>
              </w:rPr>
              <w:t>ในกลุ่มบุคลากร</w:t>
            </w:r>
            <w:r w:rsidRPr="00984074">
              <w:rPr>
                <w:rFonts w:ascii="TH SarabunPSK" w:hAnsi="TH SarabunPSK" w:cs="TH SarabunPSK"/>
                <w:sz w:val="28"/>
                <w:cs/>
              </w:rPr>
              <w:t xml:space="preserve"> </w:t>
            </w:r>
            <w:r w:rsidRPr="00984074">
              <w:rPr>
                <w:rFonts w:ascii="TH SarabunPSK" w:hAnsi="TH SarabunPSK" w:cs="TH SarabunPSK"/>
                <w:sz w:val="28"/>
              </w:rPr>
              <w:t xml:space="preserve">0 </w:t>
            </w:r>
            <w:r w:rsidRPr="00984074">
              <w:rPr>
                <w:rFonts w:ascii="TH SarabunPSK" w:hAnsi="TH SarabunPSK" w:cs="TH SarabunPSK"/>
                <w:sz w:val="28"/>
                <w:cs/>
              </w:rPr>
              <w:t xml:space="preserve">ถึง </w:t>
            </w:r>
            <w:r w:rsidRPr="00984074">
              <w:rPr>
                <w:rFonts w:ascii="TH SarabunPSK" w:hAnsi="TH SarabunPSK" w:cs="TH SarabunPSK"/>
                <w:sz w:val="28"/>
              </w:rPr>
              <w:t xml:space="preserve">15 </w:t>
            </w:r>
            <w:r w:rsidRPr="00984074">
              <w:rPr>
                <w:rFonts w:ascii="TH SarabunPSK" w:hAnsi="TH SarabunPSK" w:cs="TH SarabunPSK"/>
                <w:sz w:val="28"/>
                <w:cs/>
              </w:rPr>
              <w:t>ครั้งต่อล้านชั่วโมงการทำงาน</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429"/>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rPr>
            </w:pPr>
          </w:p>
        </w:tc>
        <w:tc>
          <w:tcPr>
            <w:tcW w:w="7800" w:type="dxa"/>
            <w:gridSpan w:val="3"/>
            <w:shd w:val="clear" w:color="auto" w:fill="D5DCE4" w:themeFill="text2" w:themeFillTint="33"/>
            <w:vAlign w:val="center"/>
          </w:tcPr>
          <w:p w:rsidR="00984074" w:rsidRPr="00984074" w:rsidRDefault="00984074" w:rsidP="00984074">
            <w:pPr>
              <w:spacing w:after="0" w:line="240" w:lineRule="auto"/>
              <w:jc w:val="right"/>
              <w:rPr>
                <w:rFonts w:ascii="TH SarabunPSK" w:eastAsia="Times New Roman" w:hAnsi="TH SarabunPSK" w:cs="TH SarabunPSK"/>
                <w:sz w:val="28"/>
                <w:cs/>
              </w:rPr>
            </w:pPr>
            <w:r w:rsidRPr="00984074">
              <w:rPr>
                <w:rFonts w:ascii="TH SarabunPSK" w:eastAsia="Times New Roman" w:hAnsi="TH SarabunPSK" w:cs="TH SarabunPSK"/>
                <w:b/>
                <w:bCs/>
                <w:color w:val="000000"/>
                <w:sz w:val="28"/>
                <w:cs/>
              </w:rPr>
              <w:t xml:space="preserve">รวมคะแนนตั้งแต่ข้อ </w:t>
            </w:r>
            <w:r w:rsidRPr="00984074">
              <w:rPr>
                <w:rFonts w:ascii="TH SarabunPSK" w:eastAsia="Times New Roman" w:hAnsi="TH SarabunPSK" w:cs="TH SarabunPSK"/>
                <w:b/>
                <w:bCs/>
                <w:color w:val="000000"/>
                <w:sz w:val="28"/>
              </w:rPr>
              <w:t xml:space="preserve">10–19 </w:t>
            </w:r>
            <w:r w:rsidRPr="00984074">
              <w:rPr>
                <w:rFonts w:ascii="TH SarabunPSK" w:eastAsia="Times New Roman" w:hAnsi="TH SarabunPSK" w:cs="TH SarabunPSK"/>
                <w:b/>
                <w:bCs/>
                <w:color w:val="000000"/>
                <w:sz w:val="28"/>
                <w:cs/>
              </w:rPr>
              <w:t>(</w:t>
            </w:r>
            <w:r w:rsidRPr="00984074">
              <w:rPr>
                <w:rFonts w:ascii="TH SarabunPSK" w:eastAsia="Times New Roman" w:hAnsi="TH SarabunPSK" w:cs="TH SarabunPSK"/>
                <w:b/>
                <w:bCs/>
                <w:color w:val="000000"/>
                <w:sz w:val="28"/>
              </w:rPr>
              <w:t>X</w:t>
            </w:r>
            <w:r w:rsidRPr="00984074">
              <w:rPr>
                <w:rFonts w:ascii="TH SarabunPSK" w:eastAsia="Times New Roman" w:hAnsi="TH SarabunPSK" w:cs="TH SarabunPSK"/>
                <w:b/>
                <w:bCs/>
                <w:color w:val="000000"/>
                <w:sz w:val="28"/>
                <w:cs/>
              </w:rPr>
              <w:t>)</w:t>
            </w:r>
          </w:p>
        </w:tc>
        <w:tc>
          <w:tcPr>
            <w:tcW w:w="1170" w:type="dxa"/>
            <w:shd w:val="clear" w:color="auto" w:fill="C6D9F1"/>
            <w:vAlign w:val="center"/>
          </w:tcPr>
          <w:p w:rsidR="00984074" w:rsidRPr="00984074" w:rsidRDefault="00984074" w:rsidP="00984074">
            <w:pPr>
              <w:spacing w:after="0" w:line="240" w:lineRule="auto"/>
              <w:jc w:val="center"/>
              <w:rPr>
                <w:rFonts w:ascii="TH SarabunPSK" w:hAnsi="TH SarabunPSK" w:cs="TH SarabunPSK"/>
                <w:b/>
                <w:bCs/>
                <w:sz w:val="28"/>
              </w:rPr>
            </w:pPr>
            <w:r w:rsidRPr="00984074">
              <w:rPr>
                <w:rFonts w:ascii="TH SarabunPSK" w:hAnsi="TH SarabunPSK" w:cs="TH SarabunPSK"/>
                <w:b/>
                <w:bCs/>
                <w:sz w:val="28"/>
              </w:rPr>
              <w:t>=</w:t>
            </w:r>
          </w:p>
        </w:tc>
        <w:tc>
          <w:tcPr>
            <w:tcW w:w="6656" w:type="dxa"/>
            <w:gridSpan w:val="2"/>
            <w:shd w:val="clear" w:color="auto" w:fill="C6D9F1"/>
            <w:vAlign w:val="center"/>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b/>
                <w:bCs/>
                <w:sz w:val="28"/>
                <w:cs/>
              </w:rPr>
              <w:t>ผลลัพธ์</w:t>
            </w:r>
            <w:r w:rsidRPr="00984074">
              <w:rPr>
                <w:rFonts w:ascii="TH SarabunPSK" w:hAnsi="TH SarabunPSK" w:cs="TH SarabunPSK"/>
                <w:b/>
                <w:bCs/>
                <w:sz w:val="28"/>
              </w:rPr>
              <w:t>=</w:t>
            </w:r>
            <w:r w:rsidRPr="00984074">
              <w:rPr>
                <w:rFonts w:ascii="TH SarabunPSK" w:hAnsi="TH SarabunPSK" w:cs="TH SarabunPSK"/>
                <w:sz w:val="28"/>
              </w:rPr>
              <w:sym w:font="Symbol" w:char="F07B"/>
            </w:r>
            <w:r w:rsidRPr="00984074">
              <w:rPr>
                <w:rFonts w:ascii="TH SarabunPSK" w:hAnsi="TH SarabunPSK" w:cs="TH SarabunPSK"/>
                <w:b/>
                <w:bCs/>
                <w:sz w:val="28"/>
                <w:cs/>
              </w:rPr>
              <w:t>(</w:t>
            </w:r>
            <w:r w:rsidRPr="00984074">
              <w:rPr>
                <w:rFonts w:ascii="TH SarabunPSK" w:hAnsi="TH SarabunPSK" w:cs="TH SarabunPSK"/>
                <w:b/>
                <w:bCs/>
                <w:sz w:val="28"/>
              </w:rPr>
              <w:t>X</w:t>
            </w:r>
            <w:r w:rsidRPr="00984074">
              <w:rPr>
                <w:rFonts w:ascii="TH SarabunPSK" w:hAnsi="TH SarabunPSK" w:cs="TH SarabunPSK"/>
                <w:b/>
                <w:bCs/>
                <w:sz w:val="28"/>
                <w:cs/>
              </w:rPr>
              <w:t>)</w:t>
            </w:r>
            <w:r w:rsidRPr="00984074">
              <w:rPr>
                <w:rFonts w:ascii="TH SarabunPSK" w:hAnsi="TH SarabunPSK" w:cs="TH SarabunPSK"/>
                <w:b/>
                <w:bCs/>
                <w:sz w:val="28"/>
              </w:rPr>
              <w:t>/3</w:t>
            </w:r>
            <w:r w:rsidRPr="00984074">
              <w:rPr>
                <w:rFonts w:ascii="TH SarabunPSK" w:hAnsi="TH SarabunPSK" w:cs="TH SarabunPSK"/>
                <w:b/>
                <w:bCs/>
                <w:sz w:val="28"/>
                <w:cs/>
              </w:rPr>
              <w:t>0</w:t>
            </w:r>
            <w:r w:rsidRPr="00984074">
              <w:rPr>
                <w:rFonts w:ascii="TH SarabunPSK" w:hAnsi="TH SarabunPSK" w:cs="TH SarabunPSK"/>
                <w:sz w:val="28"/>
              </w:rPr>
              <w:sym w:font="Symbol" w:char="F07D"/>
            </w:r>
            <w:r w:rsidRPr="00984074">
              <w:rPr>
                <w:rFonts w:ascii="TH SarabunPSK" w:hAnsi="TH SarabunPSK" w:cs="TH SarabunPSK"/>
                <w:sz w:val="28"/>
              </w:rPr>
              <w:t xml:space="preserve"> </w:t>
            </w:r>
            <w:r w:rsidRPr="00984074">
              <w:rPr>
                <w:rFonts w:ascii="TH SarabunPSK" w:hAnsi="TH SarabunPSK" w:cs="TH SarabunPSK"/>
                <w:b/>
                <w:bCs/>
                <w:sz w:val="28"/>
              </w:rPr>
              <w:t>x 100 =………………..%</w:t>
            </w: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rPr>
            </w:pPr>
          </w:p>
        </w:tc>
        <w:tc>
          <w:tcPr>
            <w:tcW w:w="11760" w:type="dxa"/>
            <w:gridSpan w:val="5"/>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b/>
                <w:bCs/>
                <w:sz w:val="28"/>
                <w:cs/>
              </w:rPr>
              <w:t xml:space="preserve">องค์ประกอบที่ </w:t>
            </w:r>
            <w:r w:rsidRPr="00984074">
              <w:rPr>
                <w:rFonts w:ascii="TH SarabunPSK" w:hAnsi="TH SarabunPSK" w:cs="TH SarabunPSK"/>
                <w:b/>
                <w:bCs/>
                <w:sz w:val="28"/>
              </w:rPr>
              <w:t xml:space="preserve">3 </w:t>
            </w:r>
            <w:r w:rsidRPr="00984074">
              <w:rPr>
                <w:rFonts w:ascii="TH SarabunPSK" w:hAnsi="TH SarabunPSK" w:cs="TH SarabunPSK"/>
                <w:b/>
                <w:bCs/>
                <w:sz w:val="28"/>
                <w:cs/>
              </w:rPr>
              <w:t>การจัดบริการอาชีวอนามัย และเวชกรรมสิ่งแวดล้อม</w:t>
            </w:r>
            <w:r w:rsidRPr="00984074">
              <w:rPr>
                <w:rFonts w:ascii="TH SarabunPSK" w:hAnsi="TH SarabunPSK" w:cs="TH SarabunPSK"/>
                <w:b/>
                <w:bCs/>
                <w:color w:val="000000"/>
                <w:sz w:val="28"/>
                <w:cs/>
              </w:rPr>
              <w:t>เชิงรุกแก่ผู้ประกอบอาชีพภายนอก</w:t>
            </w:r>
          </w:p>
        </w:tc>
        <w:tc>
          <w:tcPr>
            <w:tcW w:w="3866" w:type="dxa"/>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rPr>
            </w:pPr>
          </w:p>
        </w:tc>
        <w:tc>
          <w:tcPr>
            <w:tcW w:w="11760" w:type="dxa"/>
            <w:gridSpan w:val="5"/>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b/>
                <w:bCs/>
                <w:sz w:val="28"/>
              </w:rPr>
              <w:t>3.1</w:t>
            </w:r>
            <w:r w:rsidRPr="00984074">
              <w:rPr>
                <w:rFonts w:ascii="TH SarabunPSK" w:hAnsi="TH SarabunPSK" w:cs="TH SarabunPSK"/>
                <w:b/>
                <w:bCs/>
                <w:sz w:val="28"/>
                <w:cs/>
              </w:rPr>
              <w:t xml:space="preserve"> กระบวนการจัดบริการอาชีวอนามัย</w:t>
            </w:r>
            <w:r w:rsidRPr="00984074">
              <w:rPr>
                <w:rFonts w:ascii="TH SarabunPSK" w:hAnsi="TH SarabunPSK" w:cs="TH SarabunPSK"/>
                <w:b/>
                <w:bCs/>
                <w:color w:val="000000"/>
                <w:sz w:val="28"/>
                <w:cs/>
              </w:rPr>
              <w:t>เชิงรุก</w:t>
            </w:r>
            <w:r w:rsidRPr="00984074">
              <w:rPr>
                <w:rFonts w:ascii="TH SarabunPSK" w:hAnsi="TH SarabunPSK" w:cs="TH SarabunPSK"/>
                <w:b/>
                <w:bCs/>
                <w:sz w:val="28"/>
                <w:cs/>
              </w:rPr>
              <w:t>ในสถานประกอบการ หรือสถานที่ทำงาน</w:t>
            </w:r>
          </w:p>
        </w:tc>
        <w:tc>
          <w:tcPr>
            <w:tcW w:w="3866" w:type="dxa"/>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2523"/>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20</w:t>
            </w:r>
          </w:p>
        </w:tc>
        <w:tc>
          <w:tcPr>
            <w:tcW w:w="264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cs/>
              </w:rPr>
              <w:t>การเดินสำรวจสถานประกอบ- การ หรือสถานที่ทำงาน เพื่อการบริหารจัดการความเสี่ยง</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ไม่มีการเดินสำรวจ </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มีการเดินสำรวจสถานประกอบการ หรือสถานที่-ทำงาน </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มีการเดินสำรวจสถานประกอบการหรือสถานที่-ทำงาน และมีการประเมินความเสี่ยง  </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ให้คำแนะนำ/ร่วมดำเนินการกับสถาน-ประกอบการ/เครือข่ายที่เกี่ยวข้องในการดำเนินงานบริหารจัดการความเสี่ยง พร้อมจัดทำรายงานสรุปผลการบริหารจัดการความเสี่ยง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2478"/>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lastRenderedPageBreak/>
              <w:t>21</w:t>
            </w:r>
          </w:p>
        </w:tc>
        <w:tc>
          <w:tcPr>
            <w:tcW w:w="2640" w:type="dxa"/>
          </w:tcPr>
          <w:p w:rsidR="00984074" w:rsidRPr="00984074" w:rsidRDefault="00984074" w:rsidP="00984074">
            <w:pPr>
              <w:spacing w:after="0" w:line="240" w:lineRule="auto"/>
              <w:rPr>
                <w:rFonts w:ascii="TH SarabunPSK" w:hAnsi="TH SarabunPSK" w:cs="TH SarabunPSK"/>
                <w:sz w:val="28"/>
              </w:rPr>
            </w:pPr>
            <w:r w:rsidRPr="00984074">
              <w:rPr>
                <w:rFonts w:ascii="TH SarabunPSK" w:hAnsi="TH SarabunPSK" w:cs="TH SarabunPSK"/>
                <w:sz w:val="28"/>
                <w:cs/>
              </w:rPr>
              <w:t>การจัดบริการสร้างเสริมสุขภาพโดยการวางแผน</w:t>
            </w:r>
          </w:p>
          <w:p w:rsidR="00984074" w:rsidRPr="00984074" w:rsidRDefault="00984074" w:rsidP="00984074">
            <w:pPr>
              <w:spacing w:after="0" w:line="240" w:lineRule="auto"/>
              <w:rPr>
                <w:rFonts w:ascii="TH SarabunPSK" w:hAnsi="TH SarabunPSK" w:cs="TH SarabunPSK"/>
                <w:sz w:val="28"/>
              </w:rPr>
            </w:pPr>
            <w:r w:rsidRPr="00984074">
              <w:rPr>
                <w:rFonts w:ascii="TH SarabunPSK" w:hAnsi="TH SarabunPSK" w:cs="TH SarabunPSK"/>
                <w:sz w:val="28"/>
                <w:cs/>
              </w:rPr>
              <w:t>และออกแบบโปรแกรมสร้างเสริมสุขภาพที่สอดคล้องกับสภาวะสุขภาพของผู้รับบริการ</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ไม่มีการจัดบริการสร้างเสริมสุขภาพ</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ศึกษาความต้องการของกลุ่มเป้าหมายเพื่อนำมาวางแผนการจัดบริการสร้างเสริมสุขภาพ  </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จัดบริการสร้างเสริมสุขภาพตามแผนและ โปรแกรมที่สอดคล้องกับสภาวะสุขภาพ และความต้องการของผู้รับบริการ</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จัดบริการสร้างเสริมสุขภาพ โดยมีความโดดเด่น เช่น การมีส่</w:t>
            </w:r>
            <w:r>
              <w:rPr>
                <w:rFonts w:ascii="TH SarabunPSK" w:hAnsi="TH SarabunPSK" w:cs="TH SarabunPSK"/>
                <w:color w:val="000000"/>
                <w:sz w:val="28"/>
                <w:cs/>
              </w:rPr>
              <w:t>วนร่วมจากกลุ่มเป้าหมายในพื้นที</w:t>
            </w:r>
            <w:r w:rsidRPr="00984074">
              <w:rPr>
                <w:rFonts w:ascii="TH SarabunPSK" w:hAnsi="TH SarabunPSK" w:cs="TH SarabunPSK"/>
                <w:color w:val="000000"/>
                <w:sz w:val="28"/>
                <w:cs/>
              </w:rPr>
              <w:t>การมีนวัตกรรมต่างๆ</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22</w:t>
            </w:r>
          </w:p>
        </w:tc>
        <w:tc>
          <w:tcPr>
            <w:tcW w:w="2640" w:type="dxa"/>
          </w:tcPr>
          <w:p w:rsidR="00984074" w:rsidRPr="00984074" w:rsidRDefault="00984074" w:rsidP="00984074">
            <w:pPr>
              <w:spacing w:after="0" w:line="240" w:lineRule="auto"/>
              <w:rPr>
                <w:rFonts w:ascii="TH SarabunPSK" w:eastAsia="Times New Roman" w:hAnsi="TH SarabunPSK" w:cs="TH SarabunPSK"/>
                <w:sz w:val="28"/>
                <w:cs/>
              </w:rPr>
            </w:pPr>
            <w:r w:rsidRPr="00984074">
              <w:rPr>
                <w:rFonts w:ascii="TH SarabunPSK" w:eastAsia="Times New Roman" w:hAnsi="TH SarabunPSK" w:cs="TH SarabunPSK"/>
                <w:sz w:val="28"/>
                <w:cs/>
              </w:rPr>
              <w:t>การสนับสนุนให้สถาน</w:t>
            </w:r>
            <w:r w:rsidRPr="00984074">
              <w:rPr>
                <w:rFonts w:ascii="TH SarabunPSK" w:eastAsia="Times New Roman" w:hAnsi="TH SarabunPSK" w:cs="TH SarabunPSK"/>
                <w:sz w:val="28"/>
              </w:rPr>
              <w:t>-</w:t>
            </w:r>
            <w:r w:rsidRPr="00984074">
              <w:rPr>
                <w:rFonts w:ascii="TH SarabunPSK" w:eastAsia="Times New Roman" w:hAnsi="TH SarabunPSK" w:cs="TH SarabunPSK"/>
                <w:sz w:val="28"/>
                <w:cs/>
              </w:rPr>
              <w:t>ประกอบการดำเนินการ</w:t>
            </w:r>
          </w:p>
          <w:p w:rsidR="00984074" w:rsidRPr="00984074" w:rsidRDefault="00984074" w:rsidP="00984074">
            <w:pPr>
              <w:spacing w:after="0" w:line="240" w:lineRule="auto"/>
              <w:rPr>
                <w:rFonts w:ascii="TH SarabunPSK" w:eastAsia="Times New Roman" w:hAnsi="TH SarabunPSK" w:cs="TH SarabunPSK"/>
                <w:sz w:val="28"/>
                <w:cs/>
              </w:rPr>
            </w:pPr>
            <w:r w:rsidRPr="00984074">
              <w:rPr>
                <w:rFonts w:ascii="TH SarabunPSK" w:eastAsia="Times New Roman" w:hAnsi="TH SarabunPSK" w:cs="TH SarabunPSK"/>
                <w:sz w:val="28"/>
                <w:cs/>
              </w:rPr>
              <w:t>คัดกรอง</w:t>
            </w:r>
            <w:r w:rsidRPr="00984074">
              <w:rPr>
                <w:rFonts w:ascii="TH SarabunPSK" w:eastAsia="Times New Roman" w:hAnsi="TH SarabunPSK" w:cs="TH SarabunPSK"/>
                <w:sz w:val="28"/>
              </w:rPr>
              <w:t xml:space="preserve"> </w:t>
            </w:r>
            <w:r w:rsidRPr="00984074">
              <w:rPr>
                <w:rFonts w:ascii="TH SarabunPSK" w:eastAsia="Times New Roman" w:hAnsi="TH SarabunPSK" w:cs="TH SarabunPSK"/>
                <w:color w:val="000000"/>
                <w:sz w:val="28"/>
                <w:cs/>
              </w:rPr>
              <w:t>ส่งต่อผู้ป่วย/ผู้ที่สงสัย</w:t>
            </w:r>
            <w:r w:rsidRPr="00984074">
              <w:rPr>
                <w:rFonts w:ascii="TH SarabunPSK" w:eastAsia="Times New Roman" w:hAnsi="TH SarabunPSK" w:cs="TH SarabunPSK"/>
                <w:sz w:val="28"/>
                <w:cs/>
              </w:rPr>
              <w:t>โรคจากการทำงานมายังหน่วยให้บริการอาชีวอนามัยของโรงพยาบาล</w:t>
            </w:r>
          </w:p>
          <w:p w:rsidR="00984074" w:rsidRPr="00984074" w:rsidRDefault="00984074" w:rsidP="00984074">
            <w:pPr>
              <w:spacing w:after="0" w:line="240" w:lineRule="auto"/>
              <w:rPr>
                <w:rFonts w:ascii="TH SarabunPSK" w:eastAsia="Times New Roman" w:hAnsi="TH SarabunPSK" w:cs="TH SarabunPSK"/>
                <w:sz w:val="28"/>
                <w:cs/>
              </w:rPr>
            </w:pPr>
            <w:r w:rsidRPr="00984074">
              <w:rPr>
                <w:rFonts w:ascii="TH SarabunPSK" w:eastAsia="Times New Roman" w:hAnsi="TH SarabunPSK" w:cs="TH SarabunPSK"/>
                <w:color w:val="000000"/>
                <w:sz w:val="28"/>
                <w:cs/>
              </w:rPr>
              <w:t xml:space="preserve"> </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ยังไม่ได้มีการดำเนินงาน</w:t>
            </w:r>
          </w:p>
          <w:p w:rsidR="00984074" w:rsidRPr="00984074" w:rsidRDefault="00984074" w:rsidP="00984074">
            <w:pPr>
              <w:spacing w:after="0" w:line="240" w:lineRule="auto"/>
              <w:jc w:val="thaiDistribute"/>
              <w:rPr>
                <w:rFonts w:ascii="TH SarabunPSK" w:eastAsia="Times New Roman" w:hAnsi="TH SarabunPSK" w:cs="TH SarabunPSK"/>
                <w:color w:val="000000"/>
                <w:spacing w:val="-4"/>
                <w:sz w:val="28"/>
                <w:cs/>
              </w:rPr>
            </w:pPr>
            <w:r w:rsidRPr="00984074">
              <w:rPr>
                <w:rFonts w:ascii="TH SarabunPSK" w:hAnsi="TH SarabunPSK" w:cs="TH SarabunPSK"/>
                <w:color w:val="000000"/>
                <w:sz w:val="28"/>
              </w:rPr>
              <w:t>-</w:t>
            </w:r>
            <w:r w:rsidRPr="00984074">
              <w:rPr>
                <w:rFonts w:ascii="TH SarabunPSK" w:hAnsi="TH SarabunPSK" w:cs="TH SarabunPSK"/>
                <w:color w:val="000000"/>
                <w:spacing w:val="-4"/>
                <w:sz w:val="28"/>
                <w:cs/>
              </w:rPr>
              <w:t>มีแผนการดำเนินงานเพื่อสนับสนุน</w:t>
            </w:r>
            <w:r w:rsidRPr="00984074">
              <w:rPr>
                <w:rFonts w:ascii="TH SarabunPSK" w:eastAsia="Times New Roman" w:hAnsi="TH SarabunPSK" w:cs="TH SarabunPSK"/>
                <w:color w:val="000000"/>
                <w:spacing w:val="-4"/>
                <w:sz w:val="28"/>
                <w:cs/>
              </w:rPr>
              <w:t>ให้สถาน</w:t>
            </w:r>
            <w:r w:rsidRPr="00984074">
              <w:rPr>
                <w:rFonts w:ascii="TH SarabunPSK" w:eastAsia="Times New Roman" w:hAnsi="TH SarabunPSK" w:cs="TH SarabunPSK"/>
                <w:color w:val="000000"/>
                <w:spacing w:val="-4"/>
                <w:sz w:val="28"/>
              </w:rPr>
              <w:t>-</w:t>
            </w:r>
            <w:r w:rsidRPr="00984074">
              <w:rPr>
                <w:rFonts w:ascii="TH SarabunPSK" w:eastAsia="Times New Roman" w:hAnsi="TH SarabunPSK" w:cs="TH SarabunPSK"/>
                <w:color w:val="000000"/>
                <w:spacing w:val="-4"/>
                <w:sz w:val="28"/>
                <w:cs/>
              </w:rPr>
              <w:t xml:space="preserve">ประกอบการ มีการคัดกรอง ส่งต่อผู้ป่วย/ผู้ที่สงสัยโรคจากการทำงานมายังหน่วยให้บริการของโรงพยาบาล </w:t>
            </w:r>
          </w:p>
          <w:p w:rsidR="00984074" w:rsidRPr="00984074" w:rsidRDefault="00984074" w:rsidP="00984074">
            <w:pPr>
              <w:spacing w:after="0" w:line="240" w:lineRule="auto"/>
              <w:jc w:val="thaiDistribute"/>
              <w:rPr>
                <w:rFonts w:ascii="TH SarabunPSK" w:hAnsi="TH SarabunPSK" w:cs="TH SarabunPSK"/>
                <w:color w:val="000000"/>
                <w:spacing w:val="-4"/>
                <w:sz w:val="28"/>
                <w:cs/>
              </w:rPr>
            </w:pPr>
            <w:r w:rsidRPr="00984074">
              <w:rPr>
                <w:rFonts w:ascii="TH SarabunPSK" w:hAnsi="TH SarabunPSK" w:cs="TH SarabunPSK"/>
                <w:color w:val="000000"/>
                <w:spacing w:val="-10"/>
                <w:sz w:val="28"/>
              </w:rPr>
              <w:t>-</w:t>
            </w:r>
            <w:r w:rsidRPr="00984074">
              <w:rPr>
                <w:rFonts w:ascii="TH SarabunPSK" w:hAnsi="TH SarabunPSK" w:cs="TH SarabunPSK"/>
                <w:color w:val="000000"/>
                <w:spacing w:val="-10"/>
                <w:sz w:val="28"/>
                <w:cs/>
              </w:rPr>
              <w:t>มีการสนับสนุนให้สถานประกอบการ</w:t>
            </w:r>
            <w:r w:rsidRPr="00984074">
              <w:rPr>
                <w:rFonts w:ascii="TH SarabunPSK" w:hAnsi="TH SarabunPSK" w:cs="TH SarabunPSK"/>
                <w:color w:val="000000"/>
                <w:spacing w:val="-10"/>
                <w:sz w:val="28"/>
              </w:rPr>
              <w:t xml:space="preserve"> </w:t>
            </w:r>
            <w:r w:rsidRPr="00984074">
              <w:rPr>
                <w:rFonts w:ascii="TH SarabunPSK" w:eastAsia="Times New Roman" w:hAnsi="TH SarabunPSK" w:cs="TH SarabunPSK"/>
                <w:color w:val="000000"/>
                <w:spacing w:val="-10"/>
                <w:sz w:val="28"/>
                <w:cs/>
              </w:rPr>
              <w:t>มีการคัดกรอง</w:t>
            </w:r>
            <w:r w:rsidRPr="00984074">
              <w:rPr>
                <w:rFonts w:ascii="TH SarabunPSK" w:eastAsia="Times New Roman" w:hAnsi="TH SarabunPSK" w:cs="TH SarabunPSK"/>
                <w:color w:val="000000"/>
                <w:spacing w:val="-4"/>
                <w:sz w:val="28"/>
                <w:cs/>
              </w:rPr>
              <w:t xml:space="preserve">   ส่งต่อผู้ป่วย/ผู้ที่สงสัยเกิดโรคจากการทำงาน  มายังหน่วยให้บริการของโรงพยาบาล</w:t>
            </w:r>
            <w:r w:rsidRPr="00984074">
              <w:rPr>
                <w:rFonts w:ascii="TH SarabunPSK" w:eastAsia="Times New Roman" w:hAnsi="TH SarabunPSK" w:cs="TH SarabunPSK"/>
                <w:color w:val="000000"/>
                <w:spacing w:val="-4"/>
                <w:sz w:val="28"/>
              </w:rPr>
              <w:t xml:space="preserve"> </w:t>
            </w:r>
            <w:r w:rsidRPr="00984074">
              <w:rPr>
                <w:rFonts w:ascii="TH SarabunPSK" w:eastAsia="Times New Roman" w:hAnsi="TH SarabunPSK" w:cs="TH SarabunPSK"/>
                <w:color w:val="000000"/>
                <w:spacing w:val="-4"/>
                <w:sz w:val="28"/>
                <w:cs/>
              </w:rPr>
              <w:t xml:space="preserve">อย่างน้อย </w:t>
            </w:r>
            <w:r w:rsidRPr="00984074">
              <w:rPr>
                <w:rFonts w:ascii="TH SarabunPSK" w:eastAsia="Times New Roman" w:hAnsi="TH SarabunPSK" w:cs="TH SarabunPSK"/>
                <w:color w:val="000000"/>
                <w:spacing w:val="-4"/>
                <w:sz w:val="28"/>
              </w:rPr>
              <w:t xml:space="preserve">1 </w:t>
            </w:r>
            <w:r w:rsidRPr="00984074">
              <w:rPr>
                <w:rFonts w:ascii="TH SarabunPSK" w:eastAsia="Times New Roman" w:hAnsi="TH SarabunPSK" w:cs="TH SarabunPSK"/>
                <w:color w:val="000000"/>
                <w:spacing w:val="-4"/>
                <w:sz w:val="28"/>
                <w:cs/>
              </w:rPr>
              <w:t>แห่ง</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pacing w:val="-4"/>
                <w:sz w:val="28"/>
              </w:rPr>
              <w:t>-</w:t>
            </w:r>
            <w:r w:rsidRPr="00984074">
              <w:rPr>
                <w:rFonts w:ascii="TH SarabunPSK" w:hAnsi="TH SarabunPSK" w:cs="TH SarabunPSK"/>
                <w:color w:val="000000"/>
                <w:spacing w:val="-4"/>
                <w:sz w:val="28"/>
                <w:cs/>
              </w:rPr>
              <w:t>มีการขยายผลการดำเนินงานไปยังสถาน</w:t>
            </w:r>
            <w:r w:rsidRPr="00984074">
              <w:rPr>
                <w:rFonts w:ascii="TH SarabunPSK" w:hAnsi="TH SarabunPSK" w:cs="TH SarabunPSK"/>
                <w:color w:val="000000"/>
                <w:spacing w:val="-4"/>
                <w:sz w:val="28"/>
              </w:rPr>
              <w:t>-</w:t>
            </w:r>
            <w:r w:rsidRPr="00984074">
              <w:rPr>
                <w:rFonts w:ascii="TH SarabunPSK" w:hAnsi="TH SarabunPSK" w:cs="TH SarabunPSK"/>
                <w:color w:val="000000"/>
                <w:spacing w:val="-4"/>
                <w:sz w:val="28"/>
                <w:cs/>
              </w:rPr>
              <w:t>ประกอบการอื่นๆ</w:t>
            </w:r>
            <w:r w:rsidRPr="00984074">
              <w:rPr>
                <w:rFonts w:ascii="TH SarabunPSK" w:hAnsi="TH SarabunPSK" w:cs="TH SarabunPSK"/>
                <w:color w:val="000000"/>
                <w:spacing w:val="-4"/>
                <w:sz w:val="28"/>
              </w:rPr>
              <w:t xml:space="preserve"> </w:t>
            </w:r>
            <w:r w:rsidRPr="00984074">
              <w:rPr>
                <w:rFonts w:ascii="TH SarabunPSK" w:hAnsi="TH SarabunPSK" w:cs="TH SarabunPSK"/>
                <w:color w:val="000000"/>
                <w:spacing w:val="-4"/>
                <w:sz w:val="28"/>
                <w:cs/>
              </w:rPr>
              <w:t>อย่างน้อย</w:t>
            </w:r>
            <w:r w:rsidRPr="00984074">
              <w:rPr>
                <w:rFonts w:ascii="TH SarabunPSK" w:hAnsi="TH SarabunPSK" w:cs="TH SarabunPSK"/>
                <w:color w:val="000000"/>
                <w:spacing w:val="-4"/>
                <w:sz w:val="28"/>
              </w:rPr>
              <w:t xml:space="preserve"> 1 </w:t>
            </w:r>
            <w:r w:rsidRPr="00984074">
              <w:rPr>
                <w:rFonts w:ascii="TH SarabunPSK" w:hAnsi="TH SarabunPSK" w:cs="TH SarabunPSK"/>
                <w:color w:val="000000"/>
                <w:spacing w:val="-4"/>
                <w:sz w:val="28"/>
                <w:cs/>
              </w:rPr>
              <w:t>แห่ง และมีการประเมินและปรับปรุงผลการดำเนินงานอย่างต่อเนื่อง</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rPr>
            </w:pPr>
          </w:p>
        </w:tc>
        <w:tc>
          <w:tcPr>
            <w:tcW w:w="15626" w:type="dxa"/>
            <w:gridSpan w:val="6"/>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eastAsia="Times New Roman" w:hAnsi="TH SarabunPSK" w:cs="TH SarabunPSK"/>
                <w:b/>
                <w:bCs/>
                <w:sz w:val="28"/>
              </w:rPr>
              <w:t xml:space="preserve">3.2 </w:t>
            </w:r>
            <w:r w:rsidRPr="00984074">
              <w:rPr>
                <w:rFonts w:ascii="TH SarabunPSK" w:eastAsia="Times New Roman" w:hAnsi="TH SarabunPSK" w:cs="TH SarabunPSK"/>
                <w:b/>
                <w:bCs/>
                <w:color w:val="000000"/>
                <w:sz w:val="28"/>
                <w:cs/>
              </w:rPr>
              <w:t>การเฝ้าระวัง  สอบสวนโรค/ภัยจากการประกอบอาชีพและสิ่งแวดล้อม</w:t>
            </w:r>
            <w:r w:rsidRPr="00984074">
              <w:rPr>
                <w:rFonts w:ascii="TH SarabunPSK" w:eastAsia="Times New Roman" w:hAnsi="TH SarabunPSK" w:cs="TH SarabunPSK"/>
                <w:b/>
                <w:bCs/>
                <w:sz w:val="28"/>
                <w:cs/>
              </w:rPr>
              <w:t xml:space="preserve"> </w:t>
            </w:r>
            <w:r w:rsidRPr="00984074">
              <w:rPr>
                <w:rFonts w:ascii="TH SarabunPSK" w:eastAsia="Times New Roman" w:hAnsi="TH SarabunPSK" w:cs="TH SarabunPSK"/>
                <w:b/>
                <w:bCs/>
                <w:sz w:val="28"/>
              </w:rPr>
              <w:t xml:space="preserve"> </w:t>
            </w: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23</w:t>
            </w:r>
          </w:p>
        </w:tc>
        <w:tc>
          <w:tcPr>
            <w:tcW w:w="2640" w:type="dxa"/>
          </w:tcPr>
          <w:p w:rsidR="00984074" w:rsidRPr="00984074" w:rsidRDefault="00984074" w:rsidP="00984074">
            <w:pPr>
              <w:spacing w:after="0" w:line="240" w:lineRule="auto"/>
              <w:rPr>
                <w:rFonts w:ascii="TH SarabunPSK" w:eastAsia="Times New Roman" w:hAnsi="TH SarabunPSK" w:cs="TH SarabunPSK"/>
                <w:b/>
                <w:bCs/>
                <w:sz w:val="28"/>
              </w:rPr>
            </w:pPr>
            <w:r w:rsidRPr="00984074">
              <w:rPr>
                <w:rFonts w:ascii="TH SarabunPSK" w:eastAsia="Times New Roman" w:hAnsi="TH SarabunPSK" w:cs="TH SarabunPSK"/>
                <w:sz w:val="28"/>
                <w:cs/>
              </w:rPr>
              <w:t>การเก็บรวบรวมข้อมูลพื้นฐานของกลุ่มเป้าหมายสำหรับการดำเนินงานจัดบริการอา</w:t>
            </w:r>
            <w:proofErr w:type="spellStart"/>
            <w:r w:rsidRPr="00984074">
              <w:rPr>
                <w:rFonts w:ascii="TH SarabunPSK" w:eastAsia="Times New Roman" w:hAnsi="TH SarabunPSK" w:cs="TH SarabunPSK"/>
                <w:sz w:val="28"/>
                <w:cs/>
              </w:rPr>
              <w:t>ชีว</w:t>
            </w:r>
            <w:proofErr w:type="spellEnd"/>
            <w:r w:rsidRPr="00984074">
              <w:rPr>
                <w:rFonts w:ascii="TH SarabunPSK" w:eastAsia="Times New Roman" w:hAnsi="TH SarabunPSK" w:cs="TH SarabunPSK"/>
                <w:sz w:val="28"/>
              </w:rPr>
              <w:t>-</w:t>
            </w:r>
            <w:r w:rsidRPr="00984074">
              <w:rPr>
                <w:rFonts w:ascii="TH SarabunPSK" w:eastAsia="Times New Roman" w:hAnsi="TH SarabunPSK" w:cs="TH SarabunPSK"/>
                <w:sz w:val="28"/>
                <w:cs/>
              </w:rPr>
              <w:t>อนามัย</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lastRenderedPageBreak/>
              <w:t xml:space="preserve">- </w:t>
            </w:r>
            <w:r w:rsidRPr="00984074">
              <w:rPr>
                <w:rFonts w:ascii="TH SarabunPSK" w:hAnsi="TH SarabunPSK" w:cs="TH SarabunPSK"/>
                <w:color w:val="000000"/>
                <w:spacing w:val="-20"/>
                <w:sz w:val="28"/>
                <w:cs/>
              </w:rPr>
              <w:t>ไม่มี</w:t>
            </w:r>
            <w:r w:rsidRPr="00984074">
              <w:rPr>
                <w:rFonts w:ascii="TH SarabunPSK" w:eastAsia="Times New Roman" w:hAnsi="TH SarabunPSK" w:cs="TH SarabunPSK"/>
                <w:color w:val="000000"/>
                <w:spacing w:val="-20"/>
                <w:sz w:val="28"/>
                <w:cs/>
              </w:rPr>
              <w:t>การเก็บรวบรวมข้อมูลพื้นฐานด้านอาชีวอนามัย</w:t>
            </w:r>
            <w:r w:rsidRPr="00984074">
              <w:rPr>
                <w:rFonts w:ascii="TH SarabunPSK" w:eastAsia="Times New Roman" w:hAnsi="TH SarabunPSK" w:cs="TH SarabunPSK"/>
                <w:color w:val="000000"/>
                <w:sz w:val="28"/>
                <w:cs/>
              </w:rPr>
              <w:t xml:space="preserve"> </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 มี</w:t>
            </w:r>
            <w:r w:rsidRPr="00984074">
              <w:rPr>
                <w:rFonts w:ascii="TH SarabunPSK" w:eastAsia="Times New Roman" w:hAnsi="TH SarabunPSK" w:cs="TH SarabunPSK"/>
                <w:color w:val="000000"/>
                <w:sz w:val="28"/>
                <w:cs/>
              </w:rPr>
              <w:t>การเก็บรวบรวมข้อมูลพื้นฐานด้านอาชีวอนามัยสำหรับเฉพาะบุคลากรในโรงพยาบาล</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rPr>
              <w:t xml:space="preserve">- </w:t>
            </w:r>
            <w:r w:rsidRPr="00984074">
              <w:rPr>
                <w:rFonts w:ascii="TH SarabunPSK" w:hAnsi="TH SarabunPSK" w:cs="TH SarabunPSK"/>
                <w:color w:val="000000"/>
                <w:sz w:val="28"/>
                <w:cs/>
              </w:rPr>
              <w:t>มี</w:t>
            </w:r>
            <w:r w:rsidRPr="00984074">
              <w:rPr>
                <w:rFonts w:ascii="TH SarabunPSK" w:eastAsia="Times New Roman" w:hAnsi="TH SarabunPSK" w:cs="TH SarabunPSK"/>
                <w:color w:val="000000"/>
                <w:sz w:val="28"/>
                <w:cs/>
              </w:rPr>
              <w:t>การเก็บรวบรวมข้อมูลพื้นฐานด้านอาชีวอนามัยสำหรับผู้ประกอบอาชีพกลุ่มอื่นๆ ที่นอกเหนือจากบุคลากรในโรงพยาบาล</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rPr>
              <w:lastRenderedPageBreak/>
              <w:t>-</w:t>
            </w:r>
            <w:r w:rsidRPr="00984074">
              <w:rPr>
                <w:rFonts w:ascii="TH SarabunPSK" w:eastAsia="Times New Roman" w:hAnsi="TH SarabunPSK" w:cs="TH SarabunPSK"/>
                <w:color w:val="000000"/>
                <w:spacing w:val="-6"/>
                <w:sz w:val="28"/>
              </w:rPr>
              <w:t xml:space="preserve"> </w:t>
            </w:r>
            <w:r w:rsidRPr="00984074">
              <w:rPr>
                <w:rFonts w:ascii="TH SarabunPSK" w:eastAsia="Times New Roman" w:hAnsi="TH SarabunPSK" w:cs="TH SarabunPSK"/>
                <w:color w:val="000000"/>
                <w:spacing w:val="-6"/>
                <w:sz w:val="28"/>
                <w:cs/>
              </w:rPr>
              <w:t>มีการเก็บรวบรวมข้อมูลพื้นฐานด้านอาชีวอนามัยสำหรับผู้ประกอบอาชีพ คลอบคลุมทั้งบุคลากรในโรงพยาบาล แรงงานในระบบ และแรงงานนอกระบบ</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eastAsia="Times New Roman" w:hAnsi="TH SarabunPSK" w:cs="TH SarabunPSK"/>
                <w:sz w:val="28"/>
              </w:rPr>
              <w:lastRenderedPageBreak/>
              <w:t>24</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การเฝ้าระวังสุขภาพและการเฝ้าระวังสิ่งคุกคามสุขภาพ</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pacing w:val="-10"/>
                <w:sz w:val="28"/>
                <w:cs/>
              </w:rPr>
              <w:t>ของลูกจ้างในสถานประกอบการ</w:t>
            </w:r>
            <w:r w:rsidRPr="00984074">
              <w:rPr>
                <w:rFonts w:ascii="TH SarabunPSK" w:eastAsia="Times New Roman" w:hAnsi="TH SarabunPSK" w:cs="TH SarabunPSK"/>
                <w:color w:val="000000"/>
                <w:sz w:val="28"/>
                <w:cs/>
              </w:rPr>
              <w:t xml:space="preserve">/สถานที่ทำงาน ตามสภาพปัญหาของพื้นที่   </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pacing w:val="-4"/>
                <w:sz w:val="28"/>
                <w:cs/>
              </w:rPr>
            </w:pPr>
            <w:r w:rsidRPr="00984074">
              <w:rPr>
                <w:rFonts w:ascii="TH SarabunPSK" w:hAnsi="TH SarabunPSK" w:cs="TH SarabunPSK"/>
                <w:color w:val="000000"/>
                <w:spacing w:val="-4"/>
                <w:sz w:val="28"/>
              </w:rPr>
              <w:t>-</w:t>
            </w:r>
            <w:r w:rsidRPr="00984074">
              <w:rPr>
                <w:rFonts w:ascii="TH SarabunPSK" w:hAnsi="TH SarabunPSK" w:cs="TH SarabunPSK"/>
                <w:color w:val="000000"/>
                <w:spacing w:val="-4"/>
                <w:sz w:val="28"/>
                <w:cs/>
              </w:rPr>
              <w:t>ไม่มีการเฝ้าระวัง</w:t>
            </w:r>
            <w:r w:rsidRPr="00984074">
              <w:rPr>
                <w:rFonts w:ascii="TH SarabunPSK" w:eastAsia="Times New Roman" w:hAnsi="TH SarabunPSK" w:cs="TH SarabunPSK"/>
                <w:color w:val="000000"/>
                <w:spacing w:val="-4"/>
                <w:sz w:val="28"/>
                <w:cs/>
              </w:rPr>
              <w:t>สุขภาพและการเฝ้าระวังสิ่ง</w:t>
            </w:r>
            <w:r w:rsidRPr="00984074">
              <w:rPr>
                <w:rFonts w:ascii="TH SarabunPSK" w:hAnsi="TH SarabunPSK" w:cs="TH SarabunPSK"/>
                <w:color w:val="000000"/>
                <w:spacing w:val="-4"/>
                <w:sz w:val="28"/>
                <w:cs/>
              </w:rPr>
              <w:t>คุกคาม</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มีสถานการณ์โรคจากการทำงานที่เป็นปัญหาสำคัญในพื้นที่</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จัดทำโครงการและดำเนินกิจกรรมการเฝ้าระวัง</w:t>
            </w:r>
            <w:r w:rsidRPr="00984074">
              <w:rPr>
                <w:rFonts w:ascii="TH SarabunPSK" w:eastAsia="Times New Roman" w:hAnsi="TH SarabunPSK" w:cs="TH SarabunPSK"/>
                <w:color w:val="000000"/>
                <w:sz w:val="28"/>
                <w:cs/>
              </w:rPr>
              <w:t>สุขภาพและการเฝ้าระวังสิ่ง</w:t>
            </w:r>
            <w:r w:rsidRPr="00984074">
              <w:rPr>
                <w:rFonts w:ascii="TH SarabunPSK" w:hAnsi="TH SarabunPSK" w:cs="TH SarabunPSK"/>
                <w:color w:val="000000"/>
                <w:sz w:val="28"/>
                <w:cs/>
              </w:rPr>
              <w:t>คุกคามที่เป็นปัญหาสำคัญในพื้นที่</w:t>
            </w:r>
          </w:p>
          <w:p w:rsidR="00984074" w:rsidRPr="00984074" w:rsidRDefault="00984074" w:rsidP="00984074">
            <w:pPr>
              <w:spacing w:after="0" w:line="240" w:lineRule="auto"/>
              <w:rPr>
                <w:rFonts w:ascii="TH SarabunPSK" w:hAnsi="TH SarabunPSK" w:cs="TH SarabunPSK"/>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วิเคราะห์ จัดทำรายงานการเฝ้าระวัง</w:t>
            </w:r>
            <w:r w:rsidRPr="00984074">
              <w:rPr>
                <w:rFonts w:ascii="TH SarabunPSK" w:eastAsia="Times New Roman" w:hAnsi="TH SarabunPSK" w:cs="TH SarabunPSK"/>
                <w:color w:val="000000"/>
                <w:sz w:val="28"/>
                <w:cs/>
              </w:rPr>
              <w:t>สุขภาพ และ</w:t>
            </w:r>
            <w:r w:rsidRPr="00984074">
              <w:rPr>
                <w:rFonts w:ascii="TH SarabunPSK" w:eastAsia="Times New Roman" w:hAnsi="TH SarabunPSK" w:cs="TH SarabunPSK"/>
                <w:color w:val="000000"/>
                <w:spacing w:val="-2"/>
                <w:sz w:val="28"/>
                <w:cs/>
              </w:rPr>
              <w:t>การเฝ้าระวังสิ่ง</w:t>
            </w:r>
            <w:r w:rsidRPr="00984074">
              <w:rPr>
                <w:rFonts w:ascii="TH SarabunPSK" w:hAnsi="TH SarabunPSK" w:cs="TH SarabunPSK"/>
                <w:color w:val="000000"/>
                <w:spacing w:val="-2"/>
                <w:sz w:val="28"/>
                <w:cs/>
              </w:rPr>
              <w:t>คุกคามอย่างต่อเนื่อง</w:t>
            </w:r>
            <w:r w:rsidRPr="00984074">
              <w:rPr>
                <w:rFonts w:ascii="TH SarabunPSK" w:hAnsi="TH SarabunPSK" w:cs="TH SarabunPSK"/>
                <w:spacing w:val="-2"/>
                <w:sz w:val="28"/>
                <w:cs/>
              </w:rPr>
              <w:t xml:space="preserve">อย่างน้อย </w:t>
            </w:r>
            <w:r w:rsidRPr="00984074">
              <w:rPr>
                <w:rFonts w:ascii="TH SarabunPSK" w:hAnsi="TH SarabunPSK" w:cs="TH SarabunPSK"/>
                <w:spacing w:val="-2"/>
                <w:sz w:val="28"/>
              </w:rPr>
              <w:t>3</w:t>
            </w:r>
            <w:r w:rsidRPr="00984074">
              <w:rPr>
                <w:rFonts w:ascii="TH SarabunPSK" w:hAnsi="TH SarabunPSK" w:cs="TH SarabunPSK"/>
                <w:spacing w:val="-2"/>
                <w:sz w:val="28"/>
                <w:cs/>
              </w:rPr>
              <w:t xml:space="preserve"> ปี</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eastAsia="Times New Roman" w:hAnsi="TH SarabunPSK" w:cs="TH SarabunPSK"/>
                <w:sz w:val="28"/>
              </w:rPr>
              <w:t>25</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การสอบสวนโรค/อุบัติเหตุจากการทำงานและโรคจากสิ่งแวดล้อม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ไม่มีการดำเนินการ</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มีแนวทางการสอบสวนโรค/อุบัติเหตุจากการทำงานและโรคจากสิ่งแวดล้อม กรณีเกิดเหตุภายในและภายนอกโรงพยาบาล</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 xml:space="preserve">มีการสอบสวนโรค/อุบัติเหตุจากการทำงาน หรือโรคจากสิ่งแวดล้อม กรณีเกิดเหตุภายในหรือนอกโรงพยาบาล  </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มีการจัดทำรายงานการสอบสวนโรคและเผยแพร่ข้อมูล</w:t>
            </w:r>
            <w:r w:rsidRPr="00984074">
              <w:rPr>
                <w:rFonts w:ascii="TH SarabunPSK" w:hAnsi="TH SarabunPSK" w:cs="TH SarabunPSK"/>
                <w:color w:val="000000"/>
                <w:sz w:val="28"/>
                <w:cs/>
              </w:rPr>
              <w:t xml:space="preserve">ไปยัง </w:t>
            </w:r>
            <w:proofErr w:type="spellStart"/>
            <w:r w:rsidRPr="00984074">
              <w:rPr>
                <w:rFonts w:ascii="TH SarabunPSK" w:hAnsi="TH SarabunPSK" w:cs="TH SarabunPSK"/>
                <w:color w:val="000000"/>
                <w:sz w:val="28"/>
                <w:cs/>
              </w:rPr>
              <w:t>สสจ</w:t>
            </w:r>
            <w:proofErr w:type="spellEnd"/>
            <w:r w:rsidRPr="00984074">
              <w:rPr>
                <w:rFonts w:ascii="TH SarabunPSK" w:hAnsi="TH SarabunPSK" w:cs="TH SarabunPSK"/>
                <w:color w:val="000000"/>
                <w:sz w:val="28"/>
              </w:rPr>
              <w:t>.</w:t>
            </w:r>
            <w:r w:rsidRPr="00984074">
              <w:rPr>
                <w:rFonts w:ascii="TH SarabunPSK" w:hAnsi="TH SarabunPSK" w:cs="TH SarabunPSK"/>
                <w:color w:val="000000"/>
                <w:sz w:val="28"/>
                <w:cs/>
              </w:rPr>
              <w:t>และหน่วยอื่น ๆ ที่เกี่ยวข้อง</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3162"/>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lastRenderedPageBreak/>
              <w:t>26</w:t>
            </w:r>
          </w:p>
        </w:tc>
        <w:tc>
          <w:tcPr>
            <w:tcW w:w="2640" w:type="dxa"/>
          </w:tcPr>
          <w:p w:rsidR="00984074" w:rsidRPr="00984074" w:rsidRDefault="00984074" w:rsidP="00984074">
            <w:pPr>
              <w:spacing w:after="0" w:line="240" w:lineRule="auto"/>
              <w:rPr>
                <w:rFonts w:ascii="TH SarabunPSK" w:eastAsia="Times New Roman" w:hAnsi="TH SarabunPSK" w:cs="TH SarabunPSK"/>
                <w:sz w:val="28"/>
                <w:cs/>
              </w:rPr>
            </w:pPr>
            <w:r w:rsidRPr="00984074">
              <w:rPr>
                <w:rFonts w:ascii="TH SarabunPSK" w:hAnsi="TH SarabunPSK" w:cs="TH SarabunPSK"/>
                <w:sz w:val="28"/>
                <w:cs/>
              </w:rPr>
              <w:t>จำนวนผู้รับบริการ</w:t>
            </w:r>
            <w:r w:rsidRPr="00984074">
              <w:rPr>
                <w:rFonts w:ascii="TH SarabunPSK" w:eastAsia="Times New Roman" w:hAnsi="TH SarabunPSK" w:cs="TH SarabunPSK"/>
                <w:sz w:val="28"/>
                <w:cs/>
              </w:rPr>
              <w:t>ตรวจสุขภาพตามปัจจัยเสี่ยงจากการทำงาน</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ไม่มีการดำเนินการ</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จำนวนผู้รับบริการ</w:t>
            </w:r>
            <w:r w:rsidRPr="00984074">
              <w:rPr>
                <w:rFonts w:ascii="TH SarabunPSK" w:eastAsia="Times New Roman" w:hAnsi="TH SarabunPSK" w:cs="TH SarabunPSK"/>
                <w:color w:val="000000"/>
                <w:sz w:val="28"/>
                <w:cs/>
              </w:rPr>
              <w:t>ตรวจสุขภาพตามปัจจัยเสี่ยงจากการทำงาน</w:t>
            </w:r>
            <w:r w:rsidRPr="00984074">
              <w:rPr>
                <w:rFonts w:ascii="TH SarabunPSK" w:hAnsi="TH SarabunPSK" w:cs="TH SarabunPSK"/>
                <w:b/>
                <w:bCs/>
                <w:color w:val="000000"/>
                <w:sz w:val="28"/>
                <w:u w:val="single"/>
                <w:cs/>
              </w:rPr>
              <w:t>ลดลง</w:t>
            </w:r>
            <w:r w:rsidRPr="00984074">
              <w:rPr>
                <w:rFonts w:ascii="TH SarabunPSK" w:hAnsi="TH SarabunPSK" w:cs="TH SarabunPSK"/>
                <w:color w:val="000000"/>
                <w:sz w:val="28"/>
                <w:cs/>
              </w:rPr>
              <w:t xml:space="preserve">เมื่อเทียบกับกับค่าเฉลี่ย </w:t>
            </w:r>
            <w:r w:rsidRPr="00984074">
              <w:rPr>
                <w:rFonts w:ascii="TH SarabunPSK" w:hAnsi="TH SarabunPSK" w:cs="TH SarabunPSK"/>
                <w:color w:val="000000"/>
                <w:sz w:val="28"/>
              </w:rPr>
              <w:t xml:space="preserve">3 </w:t>
            </w:r>
            <w:r w:rsidRPr="00984074">
              <w:rPr>
                <w:rFonts w:ascii="TH SarabunPSK" w:hAnsi="TH SarabunPSK" w:cs="TH SarabunPSK"/>
                <w:color w:val="000000"/>
                <w:sz w:val="28"/>
                <w:cs/>
              </w:rPr>
              <w:t>ปี ที่ผ่านมา</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จำนวนผู้รับบริการ</w:t>
            </w:r>
            <w:r w:rsidRPr="00984074">
              <w:rPr>
                <w:rFonts w:ascii="TH SarabunPSK" w:eastAsia="Times New Roman" w:hAnsi="TH SarabunPSK" w:cs="TH SarabunPSK"/>
                <w:color w:val="000000"/>
                <w:sz w:val="28"/>
                <w:cs/>
              </w:rPr>
              <w:t>ตรวจสุขภาพตามปัจจัยเสี่ยงจากการทำงาน</w:t>
            </w:r>
            <w:r w:rsidRPr="00984074">
              <w:rPr>
                <w:rFonts w:ascii="TH SarabunPSK" w:hAnsi="TH SarabunPSK" w:cs="TH SarabunPSK"/>
                <w:b/>
                <w:bCs/>
                <w:color w:val="000000"/>
                <w:sz w:val="28"/>
                <w:u w:val="single"/>
                <w:cs/>
              </w:rPr>
              <w:t>เท่าเดิม</w:t>
            </w:r>
            <w:r w:rsidRPr="00984074">
              <w:rPr>
                <w:rFonts w:ascii="TH SarabunPSK" w:hAnsi="TH SarabunPSK" w:cs="TH SarabunPSK"/>
                <w:color w:val="000000"/>
                <w:sz w:val="28"/>
                <w:cs/>
              </w:rPr>
              <w:t xml:space="preserve">เมื่อเทียบกับกับค่าเฉลี่ย </w:t>
            </w:r>
            <w:r w:rsidRPr="00984074">
              <w:rPr>
                <w:rFonts w:ascii="TH SarabunPSK" w:hAnsi="TH SarabunPSK" w:cs="TH SarabunPSK"/>
                <w:color w:val="000000"/>
                <w:sz w:val="28"/>
              </w:rPr>
              <w:t xml:space="preserve">3 </w:t>
            </w:r>
            <w:r w:rsidRPr="00984074">
              <w:rPr>
                <w:rFonts w:ascii="TH SarabunPSK" w:hAnsi="TH SarabunPSK" w:cs="TH SarabunPSK"/>
                <w:color w:val="000000"/>
                <w:sz w:val="28"/>
                <w:cs/>
              </w:rPr>
              <w:t>ปีที่ผ่านมา</w:t>
            </w:r>
          </w:p>
          <w:p w:rsid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จำนวนผู้รับบริการ</w:t>
            </w:r>
            <w:r w:rsidRPr="00984074">
              <w:rPr>
                <w:rFonts w:ascii="TH SarabunPSK" w:eastAsia="Times New Roman" w:hAnsi="TH SarabunPSK" w:cs="TH SarabunPSK"/>
                <w:color w:val="000000"/>
                <w:sz w:val="28"/>
                <w:cs/>
              </w:rPr>
              <w:t>ตรวจสุขภาพตามปัจจัยเสี่ยงจากการทำงาน</w:t>
            </w:r>
            <w:r w:rsidRPr="00984074">
              <w:rPr>
                <w:rFonts w:ascii="TH SarabunPSK" w:hAnsi="TH SarabunPSK" w:cs="TH SarabunPSK"/>
                <w:b/>
                <w:bCs/>
                <w:color w:val="000000"/>
                <w:sz w:val="28"/>
                <w:u w:val="single"/>
                <w:cs/>
              </w:rPr>
              <w:t>เพิ่มขึ้น</w:t>
            </w:r>
            <w:r w:rsidRPr="00984074">
              <w:rPr>
                <w:rFonts w:ascii="TH SarabunPSK" w:hAnsi="TH SarabunPSK" w:cs="TH SarabunPSK"/>
                <w:color w:val="000000"/>
                <w:sz w:val="28"/>
                <w:cs/>
              </w:rPr>
              <w:t xml:space="preserve">เมื่อเทียบกับค่าเฉลี่ย </w:t>
            </w:r>
            <w:r w:rsidRPr="00984074">
              <w:rPr>
                <w:rFonts w:ascii="TH SarabunPSK" w:hAnsi="TH SarabunPSK" w:cs="TH SarabunPSK"/>
                <w:color w:val="000000"/>
                <w:sz w:val="28"/>
              </w:rPr>
              <w:t xml:space="preserve">3 </w:t>
            </w:r>
            <w:r w:rsidRPr="00984074">
              <w:rPr>
                <w:rFonts w:ascii="TH SarabunPSK" w:hAnsi="TH SarabunPSK" w:cs="TH SarabunPSK"/>
                <w:color w:val="000000"/>
                <w:sz w:val="28"/>
                <w:cs/>
              </w:rPr>
              <w:t xml:space="preserve">ปีที่ผ่านมา </w:t>
            </w:r>
            <w:r w:rsidRPr="00984074">
              <w:rPr>
                <w:rFonts w:ascii="TH SarabunPSK" w:hAnsi="TH SarabunPSK" w:cs="TH SarabunPSK"/>
                <w:color w:val="000000"/>
                <w:sz w:val="28"/>
                <w:u w:val="single"/>
                <w:cs/>
              </w:rPr>
              <w:t>และมีการดำเนินการเพื่อเพิ่ม</w:t>
            </w:r>
            <w:r w:rsidRPr="00984074">
              <w:rPr>
                <w:rFonts w:ascii="TH SarabunPSK" w:hAnsi="TH SarabunPSK" w:cs="TH SarabunPSK"/>
                <w:sz w:val="28"/>
                <w:u w:val="single"/>
                <w:cs/>
              </w:rPr>
              <w:t>ผู้รับบริการ</w:t>
            </w:r>
            <w:r w:rsidRPr="00984074">
              <w:rPr>
                <w:rFonts w:ascii="TH SarabunPSK" w:eastAsia="Times New Roman" w:hAnsi="TH SarabunPSK" w:cs="TH SarabunPSK"/>
                <w:sz w:val="28"/>
                <w:u w:val="single"/>
                <w:cs/>
              </w:rPr>
              <w:t>ตรวจสุขภาพตามปัจจัยเสี่ยงจากการทำงาน</w:t>
            </w:r>
          </w:p>
          <w:p w:rsidR="00E35F74" w:rsidRPr="00984074" w:rsidRDefault="00E35F74" w:rsidP="00984074">
            <w:pPr>
              <w:spacing w:after="0" w:line="240" w:lineRule="auto"/>
              <w:jc w:val="thaiDistribute"/>
              <w:rPr>
                <w:rFonts w:ascii="TH SarabunPSK" w:hAnsi="TH SarabunPSK" w:cs="TH SarabunPSK"/>
                <w:color w:val="000000"/>
                <w:sz w:val="28"/>
                <w:cs/>
              </w:rPr>
            </w:pP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27</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sz w:val="28"/>
                <w:cs/>
              </w:rPr>
              <w:t>จำนวนสถานประกอบการ/สถานที่ทำงานที่ได้รับการจัดบริการอาชีวอนามัยเชิงรุก</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ไม่มีการดำเนินการ</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จำนวนสถานประกอบการที่ได้รับบริการ</w:t>
            </w:r>
          </w:p>
          <w:p w:rsidR="00984074" w:rsidRPr="00984074" w:rsidRDefault="00984074" w:rsidP="00984074">
            <w:pPr>
              <w:spacing w:after="0" w:line="240" w:lineRule="auto"/>
              <w:jc w:val="thaiDistribute"/>
              <w:rPr>
                <w:rFonts w:ascii="TH SarabunPSK" w:hAnsi="TH SarabunPSK" w:cs="TH SarabunPSK"/>
                <w:color w:val="000000"/>
                <w:spacing w:val="-8"/>
                <w:sz w:val="28"/>
                <w:cs/>
              </w:rPr>
            </w:pPr>
            <w:r w:rsidRPr="00984074">
              <w:rPr>
                <w:rFonts w:ascii="TH SarabunPSK" w:hAnsi="TH SarabunPSK" w:cs="TH SarabunPSK"/>
                <w:color w:val="000000"/>
                <w:spacing w:val="-8"/>
                <w:sz w:val="28"/>
                <w:cs/>
              </w:rPr>
              <w:t>อาชีวอนามัย</w:t>
            </w:r>
            <w:r w:rsidRPr="00984074">
              <w:rPr>
                <w:rFonts w:ascii="TH SarabunPSK" w:hAnsi="TH SarabunPSK" w:cs="TH SarabunPSK"/>
                <w:b/>
                <w:bCs/>
                <w:color w:val="000000"/>
                <w:spacing w:val="-8"/>
                <w:sz w:val="28"/>
                <w:u w:val="single"/>
                <w:cs/>
              </w:rPr>
              <w:t>ลดลง</w:t>
            </w:r>
            <w:r w:rsidRPr="00984074">
              <w:rPr>
                <w:rFonts w:ascii="TH SarabunPSK" w:hAnsi="TH SarabunPSK" w:cs="TH SarabunPSK"/>
                <w:color w:val="000000"/>
                <w:spacing w:val="-8"/>
                <w:sz w:val="28"/>
                <w:cs/>
              </w:rPr>
              <w:t xml:space="preserve">เมื่อเทียบกับค่าเฉลี่ย </w:t>
            </w:r>
            <w:r w:rsidRPr="00984074">
              <w:rPr>
                <w:rFonts w:ascii="TH SarabunPSK" w:hAnsi="TH SarabunPSK" w:cs="TH SarabunPSK"/>
                <w:color w:val="000000"/>
                <w:spacing w:val="-8"/>
                <w:sz w:val="28"/>
              </w:rPr>
              <w:t xml:space="preserve">3 </w:t>
            </w:r>
            <w:r w:rsidRPr="00984074">
              <w:rPr>
                <w:rFonts w:ascii="TH SarabunPSK" w:hAnsi="TH SarabunPSK" w:cs="TH SarabunPSK"/>
                <w:color w:val="000000"/>
                <w:spacing w:val="-8"/>
                <w:sz w:val="28"/>
                <w:cs/>
              </w:rPr>
              <w:t>ปีที่ผ่านมา</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จำนวนสถานประกอบการที่ได้รับบริการ</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cs/>
              </w:rPr>
              <w:t>อาชีวอนามัย</w:t>
            </w:r>
            <w:r w:rsidRPr="00984074">
              <w:rPr>
                <w:rFonts w:ascii="TH SarabunPSK" w:hAnsi="TH SarabunPSK" w:cs="TH SarabunPSK"/>
                <w:b/>
                <w:bCs/>
                <w:color w:val="000000"/>
                <w:sz w:val="28"/>
                <w:u w:val="single"/>
                <w:cs/>
              </w:rPr>
              <w:t>เท่าเดิม</w:t>
            </w:r>
            <w:r w:rsidRPr="00984074">
              <w:rPr>
                <w:rFonts w:ascii="TH SarabunPSK" w:hAnsi="TH SarabunPSK" w:cs="TH SarabunPSK"/>
                <w:color w:val="000000"/>
                <w:sz w:val="28"/>
                <w:cs/>
              </w:rPr>
              <w:t xml:space="preserve">เมื่อเทียบกับค่าเฉลี่ย </w:t>
            </w:r>
            <w:r w:rsidRPr="00984074">
              <w:rPr>
                <w:rFonts w:ascii="TH SarabunPSK" w:hAnsi="TH SarabunPSK" w:cs="TH SarabunPSK"/>
                <w:color w:val="000000"/>
                <w:sz w:val="28"/>
              </w:rPr>
              <w:t xml:space="preserve">3 </w:t>
            </w:r>
            <w:r w:rsidRPr="00984074">
              <w:rPr>
                <w:rFonts w:ascii="TH SarabunPSK" w:hAnsi="TH SarabunPSK" w:cs="TH SarabunPSK"/>
                <w:color w:val="000000"/>
                <w:sz w:val="28"/>
                <w:cs/>
              </w:rPr>
              <w:t>ปีที่ผ่านมา</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จำนวนสถานประกอบการที่ได้รับบริการ</w:t>
            </w:r>
          </w:p>
          <w:p w:rsid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cs/>
              </w:rPr>
              <w:t>อาชีวอนามัย</w:t>
            </w:r>
            <w:r w:rsidRPr="00984074">
              <w:rPr>
                <w:rFonts w:ascii="TH SarabunPSK" w:hAnsi="TH SarabunPSK" w:cs="TH SarabunPSK"/>
                <w:b/>
                <w:bCs/>
                <w:color w:val="000000"/>
                <w:sz w:val="28"/>
                <w:u w:val="single"/>
                <w:cs/>
              </w:rPr>
              <w:t>เพิ่มขึ้น</w:t>
            </w:r>
            <w:r w:rsidRPr="00984074">
              <w:rPr>
                <w:rFonts w:ascii="TH SarabunPSK" w:hAnsi="TH SarabunPSK" w:cs="TH SarabunPSK"/>
                <w:color w:val="000000"/>
                <w:sz w:val="28"/>
                <w:cs/>
              </w:rPr>
              <w:t xml:space="preserve">เมื่อเทียบกับค่าเฉลี่ย </w:t>
            </w:r>
            <w:r w:rsidRPr="00984074">
              <w:rPr>
                <w:rFonts w:ascii="TH SarabunPSK" w:hAnsi="TH SarabunPSK" w:cs="TH SarabunPSK"/>
                <w:color w:val="000000"/>
                <w:sz w:val="28"/>
              </w:rPr>
              <w:t xml:space="preserve">3 </w:t>
            </w:r>
            <w:r w:rsidRPr="00984074">
              <w:rPr>
                <w:rFonts w:ascii="TH SarabunPSK" w:hAnsi="TH SarabunPSK" w:cs="TH SarabunPSK"/>
                <w:color w:val="000000"/>
                <w:sz w:val="28"/>
                <w:cs/>
              </w:rPr>
              <w:t xml:space="preserve">ปีที่ผ่านมา </w:t>
            </w:r>
            <w:r w:rsidRPr="00984074">
              <w:rPr>
                <w:rFonts w:ascii="TH SarabunPSK" w:hAnsi="TH SarabunPSK" w:cs="TH SarabunPSK"/>
                <w:color w:val="000000"/>
                <w:sz w:val="28"/>
                <w:u w:val="single"/>
                <w:cs/>
              </w:rPr>
              <w:t>และมีการดำเนินการเพื่อเพิ่มจำนวน</w:t>
            </w:r>
            <w:r w:rsidRPr="00984074">
              <w:rPr>
                <w:rFonts w:ascii="TH SarabunPSK" w:eastAsia="Times New Roman" w:hAnsi="TH SarabunPSK" w:cs="TH SarabunPSK"/>
                <w:sz w:val="28"/>
                <w:u w:val="single"/>
                <w:cs/>
              </w:rPr>
              <w:t>สถานประกอบการ/สถานที่ทำงาน</w:t>
            </w:r>
          </w:p>
          <w:p w:rsidR="00E35F74" w:rsidRPr="00984074" w:rsidRDefault="00E35F74" w:rsidP="00984074">
            <w:pPr>
              <w:spacing w:after="0" w:line="240" w:lineRule="auto"/>
              <w:jc w:val="thaiDistribute"/>
              <w:rPr>
                <w:rFonts w:ascii="TH SarabunPSK" w:hAnsi="TH SarabunPSK" w:cs="TH SarabunPSK"/>
                <w:color w:val="000000"/>
                <w:sz w:val="28"/>
                <w:cs/>
              </w:rPr>
            </w:pP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cs/>
              </w:rPr>
              <w:t>28</w:t>
            </w:r>
          </w:p>
        </w:tc>
        <w:tc>
          <w:tcPr>
            <w:tcW w:w="2640" w:type="dxa"/>
          </w:tcPr>
          <w:p w:rsidR="00984074" w:rsidRPr="00984074" w:rsidRDefault="00984074" w:rsidP="00984074">
            <w:pPr>
              <w:spacing w:after="0" w:line="240" w:lineRule="auto"/>
              <w:rPr>
                <w:rFonts w:ascii="TH SarabunPSK" w:eastAsia="Times New Roman" w:hAnsi="TH SarabunPSK" w:cs="TH SarabunPSK"/>
                <w:sz w:val="28"/>
                <w:cs/>
              </w:rPr>
            </w:pPr>
            <w:r w:rsidRPr="00984074">
              <w:rPr>
                <w:rFonts w:ascii="TH SarabunPSK" w:eastAsia="Times New Roman" w:hAnsi="TH SarabunPSK" w:cs="TH SarabunPSK"/>
                <w:sz w:val="28"/>
                <w:cs/>
              </w:rPr>
              <w:t>การจัดบริการอาชีวอนามัยด้านส่งเสริม ป้องกันในสถานประกอบการหรือสถานที่ทำงานครบวงจร</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b/>
                <w:bCs/>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lastRenderedPageBreak/>
              <w:t>-</w:t>
            </w:r>
            <w:r w:rsidRPr="00984074">
              <w:rPr>
                <w:rFonts w:ascii="TH SarabunPSK" w:hAnsi="TH SarabunPSK" w:cs="TH SarabunPSK"/>
                <w:color w:val="000000"/>
                <w:sz w:val="28"/>
                <w:cs/>
              </w:rPr>
              <w:t>มีการจัดบริการอาชีวอนามัยในสถานประกอบการ</w:t>
            </w:r>
            <w:r w:rsidRPr="00984074">
              <w:rPr>
                <w:rFonts w:ascii="TH SarabunPSK" w:hAnsi="TH SarabunPSK" w:cs="TH SarabunPSK"/>
                <w:color w:val="000000"/>
                <w:sz w:val="28"/>
              </w:rPr>
              <w:t xml:space="preserve"> </w:t>
            </w:r>
            <w:r w:rsidRPr="00984074">
              <w:rPr>
                <w:rFonts w:ascii="TH SarabunPSK" w:hAnsi="TH SarabunPSK" w:cs="TH SarabunPSK"/>
                <w:color w:val="000000"/>
                <w:sz w:val="28"/>
                <w:cs/>
              </w:rPr>
              <w:t>หรือสถานที่ทำงานแต่ไม่ครอบคลุมประเด็น</w:t>
            </w:r>
          </w:p>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มีการจัดบริการอาชีวอนามัย</w:t>
            </w:r>
            <w:r w:rsidRPr="00984074">
              <w:rPr>
                <w:rFonts w:ascii="TH SarabunPSK" w:eastAsia="Times New Roman" w:hAnsi="TH SarabunPSK" w:cs="TH SarabunPSK"/>
                <w:sz w:val="28"/>
                <w:cs/>
              </w:rPr>
              <w:t>ด้านส่งเสริม ป้องกันในสถานประกอบการหรือสถานที่ทำงานครบวงจร</w:t>
            </w:r>
            <w:r w:rsidRPr="00984074">
              <w:rPr>
                <w:rFonts w:ascii="TH SarabunPSK" w:hAnsi="TH SarabunPSK" w:cs="TH SarabunPSK"/>
                <w:color w:val="000000"/>
                <w:sz w:val="28"/>
                <w:cs/>
              </w:rPr>
              <w:t xml:space="preserve"> อย่างน้อย</w:t>
            </w:r>
            <w:r w:rsidRPr="00984074">
              <w:rPr>
                <w:rFonts w:ascii="TH SarabunPSK" w:hAnsi="TH SarabunPSK" w:cs="TH SarabunPSK"/>
                <w:color w:val="000000"/>
                <w:sz w:val="28"/>
              </w:rPr>
              <w:t xml:space="preserve"> 2 </w:t>
            </w:r>
            <w:r w:rsidRPr="00984074">
              <w:rPr>
                <w:rFonts w:ascii="TH SarabunPSK" w:hAnsi="TH SarabunPSK" w:cs="TH SarabunPSK"/>
                <w:color w:val="000000"/>
                <w:sz w:val="28"/>
                <w:cs/>
              </w:rPr>
              <w:t xml:space="preserve">แห่ง </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lastRenderedPageBreak/>
              <w:t>-</w:t>
            </w:r>
            <w:r w:rsidRPr="00984074">
              <w:rPr>
                <w:rFonts w:ascii="TH SarabunPSK" w:hAnsi="TH SarabunPSK" w:cs="TH SarabunPSK"/>
                <w:color w:val="000000"/>
                <w:sz w:val="28"/>
                <w:cs/>
              </w:rPr>
              <w:t>มีการจัดบริการอาชีวอนามัย</w:t>
            </w:r>
            <w:r w:rsidRPr="00984074">
              <w:rPr>
                <w:rFonts w:ascii="TH SarabunPSK" w:eastAsia="Times New Roman" w:hAnsi="TH SarabunPSK" w:cs="TH SarabunPSK"/>
                <w:sz w:val="28"/>
                <w:cs/>
              </w:rPr>
              <w:t>ด้านส่งเสริม ป้องกันในสถานประกอบการหรือสถานที่ทำงานครบวงจร</w:t>
            </w:r>
            <w:r w:rsidRPr="00984074">
              <w:rPr>
                <w:rFonts w:ascii="TH SarabunPSK" w:hAnsi="TH SarabunPSK" w:cs="TH SarabunPSK"/>
                <w:color w:val="000000"/>
                <w:sz w:val="28"/>
                <w:cs/>
              </w:rPr>
              <w:t xml:space="preserve">  </w:t>
            </w:r>
            <w:r w:rsidRPr="00984074">
              <w:rPr>
                <w:rFonts w:ascii="TH SarabunPSK" w:hAnsi="TH SarabunPSK" w:cs="TH SarabunPSK"/>
                <w:color w:val="000000"/>
                <w:sz w:val="28"/>
              </w:rPr>
              <w:t xml:space="preserve"> 3-5 </w:t>
            </w:r>
            <w:r w:rsidRPr="00984074">
              <w:rPr>
                <w:rFonts w:ascii="TH SarabunPSK" w:hAnsi="TH SarabunPSK" w:cs="TH SarabunPSK"/>
                <w:color w:val="000000"/>
                <w:sz w:val="28"/>
                <w:cs/>
              </w:rPr>
              <w:t>แห่ง</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มีการจัดบริการอาชีวอนามัย</w:t>
            </w:r>
            <w:r w:rsidRPr="00984074">
              <w:rPr>
                <w:rFonts w:ascii="TH SarabunPSK" w:eastAsia="Times New Roman" w:hAnsi="TH SarabunPSK" w:cs="TH SarabunPSK"/>
                <w:sz w:val="28"/>
                <w:cs/>
              </w:rPr>
              <w:t>ด้านส่งเสริม ป้องกัน  ในสถานประกอบการหรือสถานที่ทำงานครบวงจร</w:t>
            </w:r>
            <w:r w:rsidRPr="00984074">
              <w:rPr>
                <w:rFonts w:ascii="TH SarabunPSK" w:hAnsi="TH SarabunPSK" w:cs="TH SarabunPSK"/>
                <w:color w:val="000000"/>
                <w:sz w:val="28"/>
                <w:cs/>
              </w:rPr>
              <w:t xml:space="preserve">  </w:t>
            </w:r>
            <w:r w:rsidRPr="00984074">
              <w:rPr>
                <w:rFonts w:ascii="TH SarabunPSK" w:hAnsi="TH SarabunPSK" w:cs="TH SarabunPSK"/>
                <w:color w:val="000000"/>
                <w:sz w:val="28"/>
              </w:rPr>
              <w:t xml:space="preserve"> 6 </w:t>
            </w:r>
            <w:r w:rsidRPr="00984074">
              <w:rPr>
                <w:rFonts w:ascii="TH SarabunPSK" w:hAnsi="TH SarabunPSK" w:cs="TH SarabunPSK"/>
                <w:color w:val="000000"/>
                <w:sz w:val="28"/>
                <w:cs/>
              </w:rPr>
              <w:t>แห่งขึ้นไป</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rPr>
            </w:pPr>
          </w:p>
        </w:tc>
        <w:tc>
          <w:tcPr>
            <w:tcW w:w="7800" w:type="dxa"/>
            <w:gridSpan w:val="3"/>
            <w:shd w:val="clear" w:color="auto" w:fill="C6D9F1"/>
          </w:tcPr>
          <w:p w:rsidR="00984074" w:rsidRPr="00984074" w:rsidRDefault="00984074" w:rsidP="00984074">
            <w:pPr>
              <w:spacing w:after="0" w:line="240" w:lineRule="auto"/>
              <w:jc w:val="right"/>
              <w:rPr>
                <w:rFonts w:ascii="TH SarabunPSK" w:hAnsi="TH SarabunPSK" w:cs="TH SarabunPSK"/>
                <w:b/>
                <w:bCs/>
                <w:sz w:val="28"/>
                <w:cs/>
              </w:rPr>
            </w:pPr>
            <w:r w:rsidRPr="00984074">
              <w:rPr>
                <w:rFonts w:ascii="TH SarabunPSK" w:eastAsia="Times New Roman" w:hAnsi="TH SarabunPSK" w:cs="TH SarabunPSK"/>
                <w:b/>
                <w:bCs/>
                <w:color w:val="000000"/>
                <w:sz w:val="28"/>
                <w:cs/>
              </w:rPr>
              <w:t xml:space="preserve">รวมคะแนนตั้งแต่ข้อ </w:t>
            </w:r>
            <w:r w:rsidRPr="00984074">
              <w:rPr>
                <w:rFonts w:ascii="TH SarabunPSK" w:eastAsia="Times New Roman" w:hAnsi="TH SarabunPSK" w:cs="TH SarabunPSK"/>
                <w:b/>
                <w:bCs/>
                <w:color w:val="000000"/>
                <w:sz w:val="28"/>
              </w:rPr>
              <w:t xml:space="preserve">20–28 </w:t>
            </w:r>
            <w:r w:rsidRPr="00984074">
              <w:rPr>
                <w:rFonts w:ascii="TH SarabunPSK" w:eastAsia="Times New Roman" w:hAnsi="TH SarabunPSK" w:cs="TH SarabunPSK"/>
                <w:b/>
                <w:bCs/>
                <w:color w:val="000000"/>
                <w:sz w:val="28"/>
                <w:cs/>
              </w:rPr>
              <w:t>(</w:t>
            </w:r>
            <w:r w:rsidRPr="00984074">
              <w:rPr>
                <w:rFonts w:ascii="TH SarabunPSK" w:eastAsia="Times New Roman" w:hAnsi="TH SarabunPSK" w:cs="TH SarabunPSK"/>
                <w:b/>
                <w:bCs/>
                <w:color w:val="000000"/>
                <w:sz w:val="28"/>
              </w:rPr>
              <w:t>X</w:t>
            </w:r>
            <w:r w:rsidRPr="00984074">
              <w:rPr>
                <w:rFonts w:ascii="TH SarabunPSK" w:eastAsia="Times New Roman" w:hAnsi="TH SarabunPSK" w:cs="TH SarabunPSK"/>
                <w:b/>
                <w:bCs/>
                <w:color w:val="000000"/>
                <w:sz w:val="28"/>
                <w:cs/>
              </w:rPr>
              <w:t>)</w:t>
            </w:r>
          </w:p>
        </w:tc>
        <w:tc>
          <w:tcPr>
            <w:tcW w:w="1170" w:type="dxa"/>
            <w:shd w:val="clear" w:color="auto" w:fill="C6D9F1"/>
          </w:tcPr>
          <w:p w:rsidR="00984074" w:rsidRPr="00984074" w:rsidRDefault="00984074" w:rsidP="00984074">
            <w:pPr>
              <w:spacing w:after="0" w:line="240" w:lineRule="auto"/>
              <w:jc w:val="center"/>
              <w:rPr>
                <w:rFonts w:ascii="TH SarabunPSK" w:hAnsi="TH SarabunPSK" w:cs="TH SarabunPSK"/>
                <w:b/>
                <w:bCs/>
                <w:sz w:val="28"/>
              </w:rPr>
            </w:pPr>
            <w:r w:rsidRPr="00984074">
              <w:rPr>
                <w:rFonts w:ascii="TH SarabunPSK" w:hAnsi="TH SarabunPSK" w:cs="TH SarabunPSK"/>
                <w:b/>
                <w:bCs/>
                <w:sz w:val="28"/>
              </w:rPr>
              <w:t>=</w:t>
            </w:r>
          </w:p>
        </w:tc>
        <w:tc>
          <w:tcPr>
            <w:tcW w:w="6656" w:type="dxa"/>
            <w:gridSpan w:val="2"/>
            <w:shd w:val="clear" w:color="auto" w:fill="C6D9F1"/>
          </w:tcPr>
          <w:p w:rsidR="00984074" w:rsidRPr="00984074" w:rsidRDefault="00984074" w:rsidP="00984074">
            <w:pPr>
              <w:spacing w:after="0" w:line="240" w:lineRule="auto"/>
              <w:rPr>
                <w:rFonts w:ascii="TH SarabunPSK" w:hAnsi="TH SarabunPSK" w:cs="TH SarabunPSK"/>
                <w:b/>
                <w:bCs/>
                <w:sz w:val="28"/>
                <w:cs/>
              </w:rPr>
            </w:pPr>
            <w:r w:rsidRPr="00984074">
              <w:rPr>
                <w:rFonts w:ascii="TH SarabunPSK" w:hAnsi="TH SarabunPSK" w:cs="TH SarabunPSK"/>
                <w:b/>
                <w:bCs/>
                <w:sz w:val="28"/>
                <w:cs/>
              </w:rPr>
              <w:t>ผลลัพธ์</w:t>
            </w:r>
            <w:r w:rsidRPr="00984074">
              <w:rPr>
                <w:rFonts w:ascii="TH SarabunPSK" w:hAnsi="TH SarabunPSK" w:cs="TH SarabunPSK"/>
                <w:b/>
                <w:bCs/>
                <w:sz w:val="28"/>
              </w:rPr>
              <w:t xml:space="preserve"> = </w:t>
            </w:r>
            <w:r w:rsidRPr="00984074">
              <w:rPr>
                <w:rFonts w:ascii="TH SarabunPSK" w:hAnsi="TH SarabunPSK" w:cs="TH SarabunPSK"/>
                <w:sz w:val="28"/>
              </w:rPr>
              <w:sym w:font="Symbol" w:char="F07B"/>
            </w:r>
            <w:r w:rsidRPr="00984074">
              <w:rPr>
                <w:rFonts w:ascii="TH SarabunPSK" w:hAnsi="TH SarabunPSK" w:cs="TH SarabunPSK"/>
                <w:b/>
                <w:bCs/>
                <w:sz w:val="28"/>
                <w:cs/>
              </w:rPr>
              <w:t>(</w:t>
            </w:r>
            <w:r w:rsidRPr="00984074">
              <w:rPr>
                <w:rFonts w:ascii="TH SarabunPSK" w:hAnsi="TH SarabunPSK" w:cs="TH SarabunPSK"/>
                <w:b/>
                <w:bCs/>
                <w:sz w:val="28"/>
              </w:rPr>
              <w:t>X</w:t>
            </w:r>
            <w:r w:rsidRPr="00984074">
              <w:rPr>
                <w:rFonts w:ascii="TH SarabunPSK" w:hAnsi="TH SarabunPSK" w:cs="TH SarabunPSK"/>
                <w:b/>
                <w:bCs/>
                <w:sz w:val="28"/>
                <w:cs/>
              </w:rPr>
              <w:t>)</w:t>
            </w:r>
            <w:r w:rsidRPr="00984074">
              <w:rPr>
                <w:rFonts w:ascii="TH SarabunPSK" w:hAnsi="TH SarabunPSK" w:cs="TH SarabunPSK"/>
                <w:b/>
                <w:bCs/>
                <w:sz w:val="28"/>
              </w:rPr>
              <w:t>/27</w:t>
            </w:r>
            <w:r w:rsidRPr="00984074">
              <w:rPr>
                <w:rFonts w:ascii="TH SarabunPSK" w:hAnsi="TH SarabunPSK" w:cs="TH SarabunPSK"/>
                <w:sz w:val="28"/>
              </w:rPr>
              <w:sym w:font="Symbol" w:char="F07D"/>
            </w:r>
            <w:r w:rsidRPr="00984074">
              <w:rPr>
                <w:rFonts w:ascii="TH SarabunPSK" w:hAnsi="TH SarabunPSK" w:cs="TH SarabunPSK"/>
                <w:sz w:val="28"/>
              </w:rPr>
              <w:t xml:space="preserve"> </w:t>
            </w:r>
            <w:r w:rsidRPr="00984074">
              <w:rPr>
                <w:rFonts w:ascii="TH SarabunPSK" w:hAnsi="TH SarabunPSK" w:cs="TH SarabunPSK"/>
                <w:b/>
                <w:bCs/>
                <w:sz w:val="28"/>
              </w:rPr>
              <w:t>x 100</w:t>
            </w:r>
            <w:r w:rsidRPr="00984074">
              <w:rPr>
                <w:rFonts w:ascii="TH SarabunPSK" w:hAnsi="TH SarabunPSK" w:cs="TH SarabunPSK"/>
                <w:b/>
                <w:bCs/>
                <w:sz w:val="28"/>
              </w:rPr>
              <w:tab/>
              <w:t>=………………..%</w:t>
            </w: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rPr>
            </w:pPr>
          </w:p>
        </w:tc>
        <w:tc>
          <w:tcPr>
            <w:tcW w:w="15626" w:type="dxa"/>
            <w:gridSpan w:val="6"/>
            <w:shd w:val="clear" w:color="auto" w:fill="C6D9F1"/>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b/>
                <w:bCs/>
                <w:color w:val="000000"/>
                <w:sz w:val="28"/>
                <w:cs/>
              </w:rPr>
              <w:t>องค์ประกอบที่ 4 การจัดบริการอาชีวอนามัยและเวชกรรมสิ่งแวดล้อมเชิงรับ การประเมิน  การวินิจฉัย  การดูแลรักษาผู้ป่วยโรค/อุบัติเหตุจากการทำงาน การส่งต่อ และการฟื้นฟูสมรรถภาพ</w:t>
            </w:r>
          </w:p>
        </w:tc>
      </w:tr>
      <w:tr w:rsidR="00984074" w:rsidRPr="00984074" w:rsidTr="00984074">
        <w:trPr>
          <w:gridAfter w:val="1"/>
          <w:wAfter w:w="4089" w:type="dxa"/>
          <w:trHeight w:val="2235"/>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29</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การพัฒนาการเข้าถึงบริการ</w:t>
            </w:r>
          </w:p>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อาชีวอนามัย</w:t>
            </w:r>
            <w:r w:rsidRPr="00984074">
              <w:rPr>
                <w:rFonts w:ascii="TH SarabunPSK" w:hAnsi="TH SarabunPSK" w:cs="TH SarabunPSK"/>
                <w:color w:val="000000"/>
                <w:sz w:val="28"/>
                <w:cs/>
              </w:rPr>
              <w:t>และเวชกรรมสิ่งแวดล้อม</w:t>
            </w:r>
            <w:r w:rsidRPr="00984074">
              <w:rPr>
                <w:rFonts w:ascii="TH SarabunPSK" w:eastAsia="Times New Roman" w:hAnsi="TH SarabunPSK" w:cs="TH SarabunPSK"/>
                <w:color w:val="000000"/>
                <w:sz w:val="28"/>
                <w:cs/>
              </w:rPr>
              <w:t xml:space="preserve"> อย่างต่อเนื่องและจัดทำ</w:t>
            </w:r>
            <w:r w:rsidRPr="00984074">
              <w:rPr>
                <w:rFonts w:ascii="TH SarabunPSK" w:hAnsi="TH SarabunPSK" w:cs="TH SarabunPSK"/>
                <w:color w:val="000000"/>
                <w:sz w:val="28"/>
                <w:cs/>
              </w:rPr>
              <w:t>แนวปฏิบัติ</w:t>
            </w:r>
            <w:r w:rsidRPr="00984074">
              <w:rPr>
                <w:rFonts w:ascii="TH SarabunPSK" w:eastAsia="Times New Roman" w:hAnsi="TH SarabunPSK" w:cs="TH SarabunPSK"/>
                <w:color w:val="000000"/>
                <w:sz w:val="28"/>
                <w:cs/>
              </w:rPr>
              <w:t>ในการเข้ารับบริการ</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ไม่มีแนวปฏิบัติ</w:t>
            </w:r>
            <w:r w:rsidRPr="00984074">
              <w:rPr>
                <w:rFonts w:ascii="TH SarabunPSK" w:eastAsia="Times New Roman" w:hAnsi="TH SarabunPSK" w:cs="TH SarabunPSK"/>
                <w:color w:val="000000"/>
                <w:sz w:val="28"/>
                <w:cs/>
              </w:rPr>
              <w:t>การเข้ารับบริการ</w:t>
            </w:r>
            <w:r w:rsidRPr="00984074">
              <w:rPr>
                <w:rFonts w:ascii="TH SarabunPSK" w:hAnsi="TH SarabunPSK" w:cs="TH SarabunPSK"/>
                <w:color w:val="000000"/>
                <w:sz w:val="28"/>
                <w:cs/>
              </w:rPr>
              <w:t xml:space="preserve">/ขั้นตอนการเข้ารับบริการ </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w:t>
            </w:r>
            <w:r w:rsidRPr="00984074">
              <w:rPr>
                <w:rFonts w:ascii="TH SarabunPSK" w:hAnsi="TH SarabunPSK" w:cs="TH SarabunPSK"/>
                <w:color w:val="000000"/>
                <w:sz w:val="28"/>
                <w:cs/>
              </w:rPr>
              <w:t>แนวปฏิบัติ</w:t>
            </w:r>
            <w:r w:rsidRPr="00984074">
              <w:rPr>
                <w:rFonts w:ascii="TH SarabunPSK" w:eastAsia="Times New Roman" w:hAnsi="TH SarabunPSK" w:cs="TH SarabunPSK"/>
                <w:color w:val="000000"/>
                <w:sz w:val="28"/>
                <w:cs/>
              </w:rPr>
              <w:t>การเข้ารับบริการ</w:t>
            </w:r>
            <w:r w:rsidRPr="00984074">
              <w:rPr>
                <w:rFonts w:ascii="TH SarabunPSK" w:hAnsi="TH SarabunPSK" w:cs="TH SarabunPSK"/>
                <w:color w:val="000000"/>
                <w:sz w:val="28"/>
                <w:cs/>
              </w:rPr>
              <w:t xml:space="preserve">/ขั้นตอนการเข้ารับบริการ </w:t>
            </w:r>
          </w:p>
          <w:p w:rsidR="00984074" w:rsidRPr="00984074" w:rsidRDefault="00984074" w:rsidP="00984074">
            <w:pPr>
              <w:spacing w:after="0" w:line="240" w:lineRule="auto"/>
              <w:rPr>
                <w:rFonts w:ascii="TH SarabunPSK" w:hAnsi="TH SarabunPSK" w:cs="TH SarabunPSK"/>
                <w:spacing w:val="-14"/>
                <w:sz w:val="28"/>
                <w:cs/>
              </w:rPr>
            </w:pPr>
            <w:r w:rsidRPr="00984074">
              <w:rPr>
                <w:rFonts w:ascii="TH SarabunPSK" w:hAnsi="TH SarabunPSK" w:cs="TH SarabunPSK"/>
                <w:color w:val="000000"/>
                <w:spacing w:val="-14"/>
                <w:sz w:val="28"/>
              </w:rPr>
              <w:t>-</w:t>
            </w:r>
            <w:r w:rsidRPr="00984074">
              <w:rPr>
                <w:rFonts w:ascii="TH SarabunPSK" w:hAnsi="TH SarabunPSK" w:cs="TH SarabunPSK"/>
                <w:color w:val="000000"/>
                <w:spacing w:val="-14"/>
                <w:sz w:val="28"/>
                <w:cs/>
              </w:rPr>
              <w:t>มีการประชาสัมพันธ์</w:t>
            </w:r>
            <w:r w:rsidRPr="00984074">
              <w:rPr>
                <w:rFonts w:ascii="TH SarabunPSK" w:eastAsia="Times New Roman" w:hAnsi="TH SarabunPSK" w:cs="TH SarabunPSK"/>
                <w:color w:val="000000"/>
                <w:spacing w:val="-14"/>
                <w:sz w:val="28"/>
                <w:cs/>
              </w:rPr>
              <w:t>แก่กลุ่มเป้าหมาย</w:t>
            </w:r>
            <w:r w:rsidRPr="00984074">
              <w:rPr>
                <w:rFonts w:ascii="TH SarabunPSK" w:hAnsi="TH SarabunPSK" w:cs="TH SarabunPSK"/>
                <w:color w:val="000000"/>
                <w:spacing w:val="-14"/>
                <w:sz w:val="28"/>
                <w:cs/>
              </w:rPr>
              <w:t xml:space="preserve"> ผ่านช่องทางต่างๆ</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มีการทบทวน ประเมินและปรับปรุงกระบวนเข้า</w:t>
            </w:r>
            <w:r w:rsidRPr="00984074">
              <w:rPr>
                <w:rFonts w:ascii="TH SarabunPSK" w:hAnsi="TH SarabunPSK" w:cs="TH SarabunPSK"/>
                <w:color w:val="000000"/>
                <w:sz w:val="28"/>
              </w:rPr>
              <w:t xml:space="preserve"> </w:t>
            </w:r>
            <w:r w:rsidRPr="00984074">
              <w:rPr>
                <w:rFonts w:ascii="TH SarabunPSK" w:hAnsi="TH SarabunPSK" w:cs="TH SarabunPSK"/>
                <w:color w:val="000000"/>
                <w:sz w:val="28"/>
                <w:cs/>
              </w:rPr>
              <w:t>ถึง</w:t>
            </w:r>
            <w:r w:rsidRPr="00984074">
              <w:rPr>
                <w:rFonts w:ascii="TH SarabunPSK" w:eastAsia="Times New Roman" w:hAnsi="TH SarabunPSK" w:cs="TH SarabunPSK"/>
                <w:color w:val="000000"/>
                <w:sz w:val="28"/>
                <w:cs/>
              </w:rPr>
              <w:t>บริการอาชีวอนามัยและเวชกรรมสิ่งแวดล้อม</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839"/>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30</w:t>
            </w:r>
          </w:p>
        </w:tc>
        <w:tc>
          <w:tcPr>
            <w:tcW w:w="2640" w:type="dxa"/>
          </w:tcPr>
          <w:p w:rsidR="00984074" w:rsidRPr="00984074" w:rsidRDefault="00984074" w:rsidP="00984074">
            <w:pPr>
              <w:spacing w:after="0" w:line="240" w:lineRule="auto"/>
              <w:rPr>
                <w:rFonts w:ascii="TH SarabunPSK" w:hAnsi="TH SarabunPSK" w:cs="TH SarabunPSK"/>
                <w:sz w:val="28"/>
              </w:rPr>
            </w:pPr>
            <w:r w:rsidRPr="00984074">
              <w:rPr>
                <w:rFonts w:ascii="TH SarabunPSK" w:eastAsia="Times New Roman" w:hAnsi="TH SarabunPSK" w:cs="TH SarabunPSK"/>
                <w:sz w:val="28"/>
                <w:cs/>
              </w:rPr>
              <w:t>เครื่องมืออา</w:t>
            </w:r>
            <w:proofErr w:type="spellStart"/>
            <w:r w:rsidRPr="00984074">
              <w:rPr>
                <w:rFonts w:ascii="TH SarabunPSK" w:eastAsia="Times New Roman" w:hAnsi="TH SarabunPSK" w:cs="TH SarabunPSK"/>
                <w:sz w:val="28"/>
                <w:cs/>
              </w:rPr>
              <w:t>ชีว</w:t>
            </w:r>
            <w:proofErr w:type="spellEnd"/>
            <w:r w:rsidRPr="00984074">
              <w:rPr>
                <w:rFonts w:ascii="TH SarabunPSK" w:eastAsia="Times New Roman" w:hAnsi="TH SarabunPSK" w:cs="TH SarabunPSK"/>
                <w:sz w:val="28"/>
                <w:cs/>
              </w:rPr>
              <w:t>เวชศาสตร์</w:t>
            </w:r>
            <w:r w:rsidRPr="00984074">
              <w:rPr>
                <w:rFonts w:ascii="TH SarabunPSK" w:hAnsi="TH SarabunPSK" w:cs="TH SarabunPSK"/>
                <w:sz w:val="28"/>
                <w:cs/>
              </w:rPr>
              <w:t xml:space="preserve">พื้นฐานพร้อมใช้งาน </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ไม่มีเครื่องมืออา</w:t>
            </w:r>
            <w:proofErr w:type="spellStart"/>
            <w:r w:rsidRPr="00984074">
              <w:rPr>
                <w:rFonts w:ascii="TH SarabunPSK" w:eastAsia="Times New Roman" w:hAnsi="TH SarabunPSK" w:cs="TH SarabunPSK"/>
                <w:color w:val="000000"/>
                <w:sz w:val="28"/>
                <w:cs/>
              </w:rPr>
              <w:t>ชีว</w:t>
            </w:r>
            <w:proofErr w:type="spellEnd"/>
            <w:r w:rsidRPr="00984074">
              <w:rPr>
                <w:rFonts w:ascii="TH SarabunPSK" w:eastAsia="Times New Roman" w:hAnsi="TH SarabunPSK" w:cs="TH SarabunPSK"/>
                <w:color w:val="000000"/>
                <w:sz w:val="28"/>
                <w:cs/>
              </w:rPr>
              <w:t>เวชศาสตร์</w:t>
            </w:r>
            <w:r w:rsidRPr="00984074">
              <w:rPr>
                <w:rFonts w:ascii="TH SarabunPSK" w:hAnsi="TH SarabunPSK" w:cs="TH SarabunPSK"/>
                <w:color w:val="000000"/>
                <w:sz w:val="28"/>
                <w:cs/>
              </w:rPr>
              <w:t>พื้นฐาน</w:t>
            </w:r>
            <w:r w:rsidRPr="00984074">
              <w:rPr>
                <w:rFonts w:ascii="TH SarabunPSK" w:eastAsia="Times New Roman" w:hAnsi="TH SarabunPSK" w:cs="TH SarabunPSK"/>
                <w:color w:val="000000"/>
                <w:sz w:val="28"/>
                <w:cs/>
              </w:rPr>
              <w:t xml:space="preserve">  </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มีเครื่องมืออา</w:t>
            </w:r>
            <w:proofErr w:type="spellStart"/>
            <w:r w:rsidRPr="00984074">
              <w:rPr>
                <w:rFonts w:ascii="TH SarabunPSK" w:eastAsia="Times New Roman" w:hAnsi="TH SarabunPSK" w:cs="TH SarabunPSK"/>
                <w:color w:val="000000"/>
                <w:sz w:val="28"/>
                <w:cs/>
              </w:rPr>
              <w:t>ชีว</w:t>
            </w:r>
            <w:proofErr w:type="spellEnd"/>
            <w:r w:rsidRPr="00984074">
              <w:rPr>
                <w:rFonts w:ascii="TH SarabunPSK" w:eastAsia="Times New Roman" w:hAnsi="TH SarabunPSK" w:cs="TH SarabunPSK"/>
                <w:color w:val="000000"/>
                <w:sz w:val="28"/>
                <w:cs/>
              </w:rPr>
              <w:t>เวชศาสตร์</w:t>
            </w:r>
            <w:r w:rsidRPr="00984074">
              <w:rPr>
                <w:rFonts w:ascii="TH SarabunPSK" w:hAnsi="TH SarabunPSK" w:cs="TH SarabunPSK"/>
                <w:color w:val="000000"/>
                <w:sz w:val="28"/>
                <w:cs/>
              </w:rPr>
              <w:t xml:space="preserve">พื้นฐาน  </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cs/>
              </w:rPr>
              <w:t>ที่ได้มาตรฐาน</w:t>
            </w:r>
            <w:r w:rsidRPr="00984074">
              <w:rPr>
                <w:rFonts w:ascii="TH SarabunPSK" w:eastAsia="Times New Roman" w:hAnsi="TH SarabunPSK" w:cs="TH SarabunPSK"/>
                <w:color w:val="000000"/>
                <w:sz w:val="28"/>
                <w:cs/>
              </w:rPr>
              <w:t>พร้อมใช้งานไม่ครบทุกเครื่อง</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มีเครื่องมืออา</w:t>
            </w:r>
            <w:proofErr w:type="spellStart"/>
            <w:r w:rsidRPr="00984074">
              <w:rPr>
                <w:rFonts w:ascii="TH SarabunPSK" w:eastAsia="Times New Roman" w:hAnsi="TH SarabunPSK" w:cs="TH SarabunPSK"/>
                <w:color w:val="000000"/>
                <w:sz w:val="28"/>
                <w:cs/>
              </w:rPr>
              <w:t>ชีว</w:t>
            </w:r>
            <w:proofErr w:type="spellEnd"/>
            <w:r w:rsidRPr="00984074">
              <w:rPr>
                <w:rFonts w:ascii="TH SarabunPSK" w:eastAsia="Times New Roman" w:hAnsi="TH SarabunPSK" w:cs="TH SarabunPSK"/>
                <w:color w:val="000000"/>
                <w:sz w:val="28"/>
                <w:cs/>
              </w:rPr>
              <w:t>เวชศาสตร์</w:t>
            </w:r>
            <w:r w:rsidRPr="00984074">
              <w:rPr>
                <w:rFonts w:ascii="TH SarabunPSK" w:hAnsi="TH SarabunPSK" w:cs="TH SarabunPSK"/>
                <w:color w:val="000000"/>
                <w:sz w:val="28"/>
                <w:cs/>
              </w:rPr>
              <w:t>พื้นฐาน</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cs/>
              </w:rPr>
              <w:t>ที่ได้มาตรฐาน</w:t>
            </w:r>
            <w:r w:rsidRPr="00984074">
              <w:rPr>
                <w:rFonts w:ascii="TH SarabunPSK" w:eastAsia="Times New Roman" w:hAnsi="TH SarabunPSK" w:cs="TH SarabunPSK"/>
                <w:color w:val="000000"/>
                <w:sz w:val="28"/>
                <w:cs/>
              </w:rPr>
              <w:t>พร้อมใช้งานครบทุกเครื่อง</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มีเครื่องมืออา</w:t>
            </w:r>
            <w:proofErr w:type="spellStart"/>
            <w:r w:rsidRPr="00984074">
              <w:rPr>
                <w:rFonts w:ascii="TH SarabunPSK" w:eastAsia="Times New Roman" w:hAnsi="TH SarabunPSK" w:cs="TH SarabunPSK"/>
                <w:color w:val="000000"/>
                <w:sz w:val="28"/>
                <w:cs/>
              </w:rPr>
              <w:t>ชีว</w:t>
            </w:r>
            <w:proofErr w:type="spellEnd"/>
            <w:r w:rsidRPr="00984074">
              <w:rPr>
                <w:rFonts w:ascii="TH SarabunPSK" w:eastAsia="Times New Roman" w:hAnsi="TH SarabunPSK" w:cs="TH SarabunPSK"/>
                <w:color w:val="000000"/>
                <w:sz w:val="28"/>
                <w:cs/>
              </w:rPr>
              <w:t>เวชศาสตร์</w:t>
            </w:r>
            <w:r w:rsidRPr="00984074">
              <w:rPr>
                <w:rFonts w:ascii="TH SarabunPSK" w:hAnsi="TH SarabunPSK" w:cs="TH SarabunPSK"/>
                <w:color w:val="000000"/>
                <w:sz w:val="28"/>
                <w:cs/>
              </w:rPr>
              <w:t>พื้นฐาน</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cs/>
              </w:rPr>
              <w:t>ที่ได้มาตรฐาน</w:t>
            </w:r>
            <w:r w:rsidRPr="00984074">
              <w:rPr>
                <w:rFonts w:ascii="TH SarabunPSK" w:eastAsia="Times New Roman" w:hAnsi="TH SarabunPSK" w:cs="TH SarabunPSK"/>
                <w:color w:val="000000"/>
                <w:sz w:val="28"/>
                <w:cs/>
              </w:rPr>
              <w:t>พร้อมใช้งานครบทุกเครื่อง และ</w:t>
            </w:r>
            <w:r w:rsidRPr="00984074">
              <w:rPr>
                <w:rFonts w:ascii="TH SarabunPSK" w:hAnsi="TH SarabunPSK" w:cs="TH SarabunPSK"/>
                <w:color w:val="000000"/>
                <w:sz w:val="28"/>
                <w:cs/>
              </w:rPr>
              <w:t>ได้รับการสอบเทียบตามระยะเวลา</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3</w:t>
            </w:r>
            <w:r w:rsidRPr="00984074">
              <w:rPr>
                <w:rFonts w:ascii="TH SarabunPSK" w:hAnsi="TH SarabunPSK" w:cs="TH SarabunPSK"/>
                <w:sz w:val="28"/>
                <w:cs/>
              </w:rPr>
              <w:t>1</w:t>
            </w:r>
          </w:p>
        </w:tc>
        <w:tc>
          <w:tcPr>
            <w:tcW w:w="2640" w:type="dxa"/>
          </w:tcPr>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eastAsia="Times New Roman" w:hAnsi="TH SarabunPSK" w:cs="TH SarabunPSK"/>
                <w:sz w:val="28"/>
                <w:cs/>
              </w:rPr>
              <w:t>เครื่องมืออาชี</w:t>
            </w:r>
            <w:proofErr w:type="spellStart"/>
            <w:r w:rsidRPr="00984074">
              <w:rPr>
                <w:rFonts w:ascii="TH SarabunPSK" w:eastAsia="Times New Roman" w:hAnsi="TH SarabunPSK" w:cs="TH SarabunPSK"/>
                <w:sz w:val="28"/>
                <w:cs/>
              </w:rPr>
              <w:t>วสุข</w:t>
            </w:r>
            <w:proofErr w:type="spellEnd"/>
            <w:r w:rsidRPr="00984074">
              <w:rPr>
                <w:rFonts w:ascii="TH SarabunPSK" w:eastAsia="Times New Roman" w:hAnsi="TH SarabunPSK" w:cs="TH SarabunPSK"/>
                <w:sz w:val="28"/>
                <w:cs/>
              </w:rPr>
              <w:t>ศาสตร์</w:t>
            </w:r>
            <w:r w:rsidRPr="00984074">
              <w:rPr>
                <w:rFonts w:ascii="TH SarabunPSK" w:hAnsi="TH SarabunPSK" w:cs="TH SarabunPSK"/>
                <w:sz w:val="28"/>
                <w:cs/>
              </w:rPr>
              <w:t xml:space="preserve">พื้นฐานพร้อมใช้งาน </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eastAsia="Times New Roman" w:hAnsi="TH SarabunPSK" w:cs="TH SarabunPSK"/>
                <w:color w:val="000000"/>
                <w:sz w:val="28"/>
              </w:rPr>
              <w:lastRenderedPageBreak/>
              <w:t>-</w:t>
            </w:r>
            <w:r w:rsidRPr="00984074">
              <w:rPr>
                <w:rFonts w:ascii="TH SarabunPSK" w:eastAsia="Times New Roman" w:hAnsi="TH SarabunPSK" w:cs="TH SarabunPSK"/>
                <w:color w:val="000000"/>
                <w:sz w:val="28"/>
                <w:cs/>
              </w:rPr>
              <w:t>ไม่มีเครื่องมืออาชี</w:t>
            </w:r>
            <w:proofErr w:type="spellStart"/>
            <w:r w:rsidRPr="00984074">
              <w:rPr>
                <w:rFonts w:ascii="TH SarabunPSK" w:eastAsia="Times New Roman" w:hAnsi="TH SarabunPSK" w:cs="TH SarabunPSK"/>
                <w:color w:val="000000"/>
                <w:sz w:val="28"/>
                <w:cs/>
              </w:rPr>
              <w:t>วสุข</w:t>
            </w:r>
            <w:proofErr w:type="spellEnd"/>
            <w:r w:rsidRPr="00984074">
              <w:rPr>
                <w:rFonts w:ascii="TH SarabunPSK" w:eastAsia="Times New Roman" w:hAnsi="TH SarabunPSK" w:cs="TH SarabunPSK"/>
                <w:color w:val="000000"/>
                <w:sz w:val="28"/>
                <w:cs/>
              </w:rPr>
              <w:t>ศาสตร์</w:t>
            </w:r>
            <w:r w:rsidRPr="00984074">
              <w:rPr>
                <w:rFonts w:ascii="TH SarabunPSK" w:hAnsi="TH SarabunPSK" w:cs="TH SarabunPSK"/>
                <w:color w:val="000000"/>
                <w:sz w:val="28"/>
                <w:cs/>
              </w:rPr>
              <w:t>พื้นฐาน</w:t>
            </w:r>
            <w:r w:rsidRPr="00984074">
              <w:rPr>
                <w:rFonts w:ascii="TH SarabunPSK" w:eastAsia="Times New Roman" w:hAnsi="TH SarabunPSK" w:cs="TH SarabunPSK"/>
                <w:color w:val="000000"/>
                <w:sz w:val="28"/>
                <w:cs/>
              </w:rPr>
              <w:t xml:space="preserve">  </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มีเครื่องมืออาชี</w:t>
            </w:r>
            <w:proofErr w:type="spellStart"/>
            <w:r w:rsidRPr="00984074">
              <w:rPr>
                <w:rFonts w:ascii="TH SarabunPSK" w:eastAsia="Times New Roman" w:hAnsi="TH SarabunPSK" w:cs="TH SarabunPSK"/>
                <w:color w:val="000000"/>
                <w:sz w:val="28"/>
                <w:cs/>
              </w:rPr>
              <w:t>วสุข</w:t>
            </w:r>
            <w:proofErr w:type="spellEnd"/>
            <w:r w:rsidRPr="00984074">
              <w:rPr>
                <w:rFonts w:ascii="TH SarabunPSK" w:eastAsia="Times New Roman" w:hAnsi="TH SarabunPSK" w:cs="TH SarabunPSK"/>
                <w:color w:val="000000"/>
                <w:sz w:val="28"/>
                <w:cs/>
              </w:rPr>
              <w:t>ศาสตร์</w:t>
            </w:r>
            <w:r w:rsidRPr="00984074">
              <w:rPr>
                <w:rFonts w:ascii="TH SarabunPSK" w:hAnsi="TH SarabunPSK" w:cs="TH SarabunPSK"/>
                <w:color w:val="000000"/>
                <w:sz w:val="28"/>
                <w:cs/>
              </w:rPr>
              <w:t>พื้นฐาน</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cs/>
              </w:rPr>
              <w:t>ที่ได้มาตรฐาน</w:t>
            </w:r>
            <w:r w:rsidRPr="00984074">
              <w:rPr>
                <w:rFonts w:ascii="TH SarabunPSK" w:eastAsia="Times New Roman" w:hAnsi="TH SarabunPSK" w:cs="TH SarabunPSK"/>
                <w:color w:val="000000"/>
                <w:sz w:val="28"/>
                <w:cs/>
              </w:rPr>
              <w:t>พร้อมใช้งานไม่ครบทุกเครื่อง</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eastAsia="Times New Roman" w:hAnsi="TH SarabunPSK" w:cs="TH SarabunPSK"/>
                <w:color w:val="000000"/>
                <w:sz w:val="28"/>
              </w:rPr>
              <w:lastRenderedPageBreak/>
              <w:t>-</w:t>
            </w:r>
            <w:r w:rsidRPr="00984074">
              <w:rPr>
                <w:rFonts w:ascii="TH SarabunPSK" w:eastAsia="Times New Roman" w:hAnsi="TH SarabunPSK" w:cs="TH SarabunPSK"/>
                <w:color w:val="000000"/>
                <w:sz w:val="28"/>
                <w:cs/>
              </w:rPr>
              <w:t>มีเครื่องมืออาชี</w:t>
            </w:r>
            <w:proofErr w:type="spellStart"/>
            <w:r w:rsidRPr="00984074">
              <w:rPr>
                <w:rFonts w:ascii="TH SarabunPSK" w:eastAsia="Times New Roman" w:hAnsi="TH SarabunPSK" w:cs="TH SarabunPSK"/>
                <w:color w:val="000000"/>
                <w:sz w:val="28"/>
                <w:cs/>
              </w:rPr>
              <w:t>วสุข</w:t>
            </w:r>
            <w:proofErr w:type="spellEnd"/>
            <w:r w:rsidRPr="00984074">
              <w:rPr>
                <w:rFonts w:ascii="TH SarabunPSK" w:eastAsia="Times New Roman" w:hAnsi="TH SarabunPSK" w:cs="TH SarabunPSK"/>
                <w:color w:val="000000"/>
                <w:sz w:val="28"/>
                <w:cs/>
              </w:rPr>
              <w:t>ศาสตร์</w:t>
            </w:r>
            <w:r w:rsidRPr="00984074">
              <w:rPr>
                <w:rFonts w:ascii="TH SarabunPSK" w:hAnsi="TH SarabunPSK" w:cs="TH SarabunPSK"/>
                <w:color w:val="000000"/>
                <w:sz w:val="28"/>
                <w:cs/>
              </w:rPr>
              <w:t>พื้นฐาน</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cs/>
              </w:rPr>
              <w:t>ที่ได้มาตรฐาน</w:t>
            </w:r>
            <w:r w:rsidRPr="00984074">
              <w:rPr>
                <w:rFonts w:ascii="TH SarabunPSK" w:eastAsia="Times New Roman" w:hAnsi="TH SarabunPSK" w:cs="TH SarabunPSK"/>
                <w:color w:val="000000"/>
                <w:sz w:val="28"/>
                <w:cs/>
              </w:rPr>
              <w:t>พร้อมใช้งานครบทุกเครื่อง</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มีเครื่องมืออาชี</w:t>
            </w:r>
            <w:proofErr w:type="spellStart"/>
            <w:r w:rsidRPr="00984074">
              <w:rPr>
                <w:rFonts w:ascii="TH SarabunPSK" w:eastAsia="Times New Roman" w:hAnsi="TH SarabunPSK" w:cs="TH SarabunPSK"/>
                <w:color w:val="000000"/>
                <w:sz w:val="28"/>
                <w:cs/>
              </w:rPr>
              <w:t>วสุข</w:t>
            </w:r>
            <w:proofErr w:type="spellEnd"/>
            <w:r w:rsidRPr="00984074">
              <w:rPr>
                <w:rFonts w:ascii="TH SarabunPSK" w:eastAsia="Times New Roman" w:hAnsi="TH SarabunPSK" w:cs="TH SarabunPSK"/>
                <w:color w:val="000000"/>
                <w:sz w:val="28"/>
                <w:cs/>
              </w:rPr>
              <w:t>ศาสตร์</w:t>
            </w:r>
            <w:r w:rsidRPr="00984074">
              <w:rPr>
                <w:rFonts w:ascii="TH SarabunPSK" w:hAnsi="TH SarabunPSK" w:cs="TH SarabunPSK"/>
                <w:color w:val="000000"/>
                <w:sz w:val="28"/>
                <w:cs/>
              </w:rPr>
              <w:t>พื้นฐาน</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cs/>
              </w:rPr>
              <w:t>ที่ได้มาตรฐาน</w:t>
            </w:r>
            <w:r w:rsidRPr="00984074">
              <w:rPr>
                <w:rFonts w:ascii="TH SarabunPSK" w:eastAsia="Times New Roman" w:hAnsi="TH SarabunPSK" w:cs="TH SarabunPSK"/>
                <w:color w:val="000000"/>
                <w:sz w:val="28"/>
                <w:cs/>
              </w:rPr>
              <w:t>พร้อมใช้งานครบทุกเครื่อง และ</w:t>
            </w:r>
            <w:r w:rsidRPr="00984074">
              <w:rPr>
                <w:rFonts w:ascii="TH SarabunPSK" w:hAnsi="TH SarabunPSK" w:cs="TH SarabunPSK"/>
                <w:color w:val="000000"/>
                <w:sz w:val="28"/>
                <w:cs/>
              </w:rPr>
              <w:t>ได้รับการสอบเทียบตามระยะเวลา</w:t>
            </w:r>
            <w:r w:rsidRPr="00984074">
              <w:rPr>
                <w:rFonts w:ascii="TH SarabunPSK" w:hAnsi="TH SarabunPSK" w:cs="TH SarabunPSK"/>
                <w:color w:val="000000"/>
                <w:sz w:val="28"/>
              </w:rPr>
              <w:t xml:space="preserve">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lastRenderedPageBreak/>
              <w:t>3</w:t>
            </w:r>
            <w:r w:rsidRPr="00984074">
              <w:rPr>
                <w:rFonts w:ascii="TH SarabunPSK" w:hAnsi="TH SarabunPSK" w:cs="TH SarabunPSK"/>
                <w:sz w:val="28"/>
                <w:cs/>
              </w:rPr>
              <w:t>2</w:t>
            </w:r>
          </w:p>
        </w:tc>
        <w:tc>
          <w:tcPr>
            <w:tcW w:w="2640" w:type="dxa"/>
          </w:tcPr>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eastAsia="Times New Roman" w:hAnsi="TH SarabunPSK" w:cs="TH SarabunPSK"/>
                <w:sz w:val="28"/>
                <w:cs/>
              </w:rPr>
              <w:t>การควบคุมคุณภาพการตรวจ</w:t>
            </w:r>
            <w:r w:rsidRPr="00984074">
              <w:rPr>
                <w:rFonts w:ascii="TH SarabunPSK" w:hAnsi="TH SarabunPSK" w:cs="TH SarabunPSK"/>
                <w:sz w:val="28"/>
                <w:cs/>
              </w:rPr>
              <w:t xml:space="preserve">ประเมินสภาพแวดล้อมการทำงาน เป็นไปตามมาตรฐาน </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ไม่มีการควบคุมคุณภาพการตรวจ</w:t>
            </w:r>
            <w:r w:rsidRPr="00984074">
              <w:rPr>
                <w:rFonts w:ascii="TH SarabunPSK" w:hAnsi="TH SarabunPSK" w:cs="TH SarabunPSK"/>
                <w:color w:val="000000"/>
                <w:sz w:val="28"/>
                <w:cs/>
              </w:rPr>
              <w:t>ประเมินสภาพแวดล้อมการทำงาน</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มีแนวทางปฏิบัติเพื่อควบคุมคุณภาพการตรวจประเมินสภาพแวดล้อมการทำงาน</w:t>
            </w:r>
          </w:p>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w:t>
            </w:r>
            <w:r w:rsidRPr="00984074">
              <w:rPr>
                <w:rFonts w:ascii="TH SarabunPSK" w:hAnsi="TH SarabunPSK" w:cs="TH SarabunPSK"/>
                <w:color w:val="000000"/>
                <w:sz w:val="28"/>
                <w:cs/>
              </w:rPr>
              <w:t>การตรวจประเมินสภาพแวดล้อมการทำงานตาม</w:t>
            </w:r>
            <w:r w:rsidRPr="00984074">
              <w:rPr>
                <w:rFonts w:ascii="TH SarabunPSK" w:eastAsia="Times New Roman" w:hAnsi="TH SarabunPSK" w:cs="TH SarabunPSK"/>
                <w:color w:val="000000"/>
                <w:sz w:val="28"/>
                <w:cs/>
              </w:rPr>
              <w:t>แนวทางปฏิบัติที่ได้</w:t>
            </w:r>
            <w:r w:rsidRPr="00984074">
              <w:rPr>
                <w:rFonts w:ascii="TH SarabunPSK" w:hAnsi="TH SarabunPSK" w:cs="TH SarabunPSK"/>
                <w:color w:val="000000"/>
                <w:sz w:val="28"/>
                <w:cs/>
              </w:rPr>
              <w:t>มาตรฐานจากหน่วยงานสังกัดกองวิศวกรรมการแพทย์  หรือผู้ผ่านการอบรม/อบรมฟื้นฟูจากกระทรวงสาธารณสุขหรือสถาบันทางวิชาการ</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 xml:space="preserve"> มี</w:t>
            </w:r>
            <w:r w:rsidRPr="00984074">
              <w:rPr>
                <w:rFonts w:ascii="TH SarabunPSK" w:hAnsi="TH SarabunPSK" w:cs="TH SarabunPSK"/>
                <w:color w:val="000000"/>
                <w:sz w:val="28"/>
                <w:cs/>
              </w:rPr>
              <w:t>การตรวจประเมินสภาพแวดล้อมการทำงานตาม</w:t>
            </w:r>
            <w:r w:rsidRPr="00984074">
              <w:rPr>
                <w:rFonts w:ascii="TH SarabunPSK" w:eastAsia="Times New Roman" w:hAnsi="TH SarabunPSK" w:cs="TH SarabunPSK"/>
                <w:color w:val="000000"/>
                <w:sz w:val="28"/>
                <w:cs/>
              </w:rPr>
              <w:t>แนวทางปฏิบัติที่ได้</w:t>
            </w:r>
            <w:r w:rsidRPr="00984074">
              <w:rPr>
                <w:rFonts w:ascii="TH SarabunPSK" w:hAnsi="TH SarabunPSK" w:cs="TH SarabunPSK"/>
                <w:color w:val="000000"/>
                <w:sz w:val="28"/>
                <w:cs/>
              </w:rPr>
              <w:t xml:space="preserve">มาตรฐานโดยบุคลากรที่มีคุณวุฒิสาขาอาชีวอนามัยและความปลอดภัย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3</w:t>
            </w:r>
            <w:r w:rsidRPr="00984074">
              <w:rPr>
                <w:rFonts w:ascii="TH SarabunPSK" w:hAnsi="TH SarabunPSK" w:cs="TH SarabunPSK"/>
                <w:sz w:val="28"/>
                <w:cs/>
              </w:rPr>
              <w:t>3</w:t>
            </w:r>
          </w:p>
        </w:tc>
        <w:tc>
          <w:tcPr>
            <w:tcW w:w="2640" w:type="dxa"/>
          </w:tcPr>
          <w:p w:rsidR="00984074" w:rsidRPr="00984074" w:rsidRDefault="00984074" w:rsidP="00984074">
            <w:pPr>
              <w:spacing w:after="0" w:line="240" w:lineRule="auto"/>
              <w:rPr>
                <w:rFonts w:ascii="TH SarabunPSK" w:eastAsia="Times New Roman" w:hAnsi="TH SarabunPSK" w:cs="TH SarabunPSK"/>
                <w:b/>
                <w:bCs/>
                <w:color w:val="000000"/>
                <w:sz w:val="28"/>
                <w:cs/>
              </w:rPr>
            </w:pPr>
            <w:r w:rsidRPr="00984074">
              <w:rPr>
                <w:rFonts w:ascii="TH SarabunPSK" w:hAnsi="TH SarabunPSK" w:cs="TH SarabunPSK"/>
                <w:color w:val="000000"/>
                <w:sz w:val="28"/>
                <w:cs/>
              </w:rPr>
              <w:t>การคัดกรองผู้ป่วยหรือ</w:t>
            </w:r>
            <w:r w:rsidRPr="00984074">
              <w:rPr>
                <w:rFonts w:ascii="TH SarabunPSK" w:eastAsia="Times New Roman" w:hAnsi="TH SarabunPSK" w:cs="TH SarabunPSK"/>
                <w:color w:val="000000"/>
                <w:sz w:val="28"/>
                <w:cs/>
              </w:rPr>
              <w:t>ผู้สงสัยโรคจากการทำงาน และโรคจากสิ่งแวดล้อม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ไม่มีการคัดกรอง</w:t>
            </w:r>
          </w:p>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มีแนวทางคัดกรองผู้ป่วย</w:t>
            </w:r>
            <w:r w:rsidRPr="00984074">
              <w:rPr>
                <w:rFonts w:ascii="TH SarabunPSK" w:eastAsia="Times New Roman" w:hAnsi="TH SarabunPSK" w:cs="TH SarabunPSK"/>
                <w:color w:val="000000"/>
                <w:sz w:val="28"/>
                <w:cs/>
              </w:rPr>
              <w:t>ที่สงสัยจะเกิดโรคจากการทำงานและโรคจากสิ่งแวดล้อม</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มีการประสานระหว่างหน่วยงานที่เกี่ยวข้องในการคัดกรองผู้ป่วย</w:t>
            </w:r>
            <w:r w:rsidRPr="00984074">
              <w:rPr>
                <w:rFonts w:ascii="TH SarabunPSK" w:eastAsia="Times New Roman" w:hAnsi="TH SarabunPSK" w:cs="TH SarabunPSK"/>
                <w:color w:val="000000"/>
                <w:sz w:val="28"/>
                <w:cs/>
              </w:rPr>
              <w:t>ที่สงสัยจะเกิดโรคจากการทำงานและโรคจากสิ่งแวดล้อม</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มีการคัดกรองผู้ป่วย</w:t>
            </w:r>
            <w:r w:rsidRPr="00984074">
              <w:rPr>
                <w:rFonts w:ascii="TH SarabunPSK" w:eastAsia="Times New Roman" w:hAnsi="TH SarabunPSK" w:cs="TH SarabunPSK"/>
                <w:color w:val="000000"/>
                <w:sz w:val="28"/>
                <w:cs/>
              </w:rPr>
              <w:t>ที่สงสัยจะเกิดโรคจากการทำงานและโรคจากสิ่งแวดล้อม</w:t>
            </w:r>
            <w:r w:rsidRPr="00984074">
              <w:rPr>
                <w:rFonts w:ascii="TH SarabunPSK" w:hAnsi="TH SarabunPSK" w:cs="TH SarabunPSK"/>
                <w:color w:val="000000"/>
                <w:sz w:val="28"/>
                <w:cs/>
              </w:rPr>
              <w:t>ตามแนวทางที่กำหนด</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E35F74">
        <w:trPr>
          <w:gridAfter w:val="1"/>
          <w:wAfter w:w="4089" w:type="dxa"/>
          <w:trHeight w:val="3175"/>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lastRenderedPageBreak/>
              <w:t>3</w:t>
            </w:r>
            <w:r w:rsidRPr="00984074">
              <w:rPr>
                <w:rFonts w:ascii="TH SarabunPSK" w:hAnsi="TH SarabunPSK" w:cs="TH SarabunPSK"/>
                <w:sz w:val="28"/>
                <w:cs/>
              </w:rPr>
              <w:t>4</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การตรวจวินิจฉัย รักษาโรคจากการทำงาน</w:t>
            </w:r>
            <w:r w:rsidRPr="00984074">
              <w:rPr>
                <w:rFonts w:ascii="TH SarabunPSK" w:hAnsi="TH SarabunPSK" w:cs="TH SarabunPSK"/>
                <w:color w:val="000000"/>
                <w:sz w:val="28"/>
                <w:cs/>
              </w:rPr>
              <w:t xml:space="preserve"> และโรคจากสิ่งแวดล้อม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p w:rsidR="00984074" w:rsidRPr="00984074" w:rsidRDefault="00984074" w:rsidP="00984074">
            <w:pPr>
              <w:spacing w:after="0" w:line="240" w:lineRule="auto"/>
              <w:jc w:val="center"/>
              <w:rPr>
                <w:rFonts w:ascii="TH SarabunPSK" w:hAnsi="TH SarabunPSK" w:cs="TH SarabunPSK"/>
                <w:color w:val="000000"/>
                <w:sz w:val="28"/>
              </w:rPr>
            </w:pPr>
          </w:p>
        </w:tc>
        <w:tc>
          <w:tcPr>
            <w:tcW w:w="420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cs/>
              </w:rPr>
              <w:t>-ไม่มีการตรวจวินิจฉัยและรักษาโรคจากทำงาน</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cs/>
              </w:rPr>
              <w:t>-มีแนวทางขั้นตอนและเอกสารบันทึก สำหรับการวินิจฉัยรักษาโรคจากการประกอบอาชีพและสิ่งแวดล้อม</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cs/>
              </w:rPr>
              <w:t>-มีการวินิจฉัยและรักษาโรคจากการทำงานและโรคจากสิ่งแวดล้อมฯ ตามแนวทางการวินิจฉัย ตามที่กำหนดไว้</w:t>
            </w:r>
          </w:p>
          <w:p w:rsidR="00984074" w:rsidRPr="00984074" w:rsidRDefault="00984074" w:rsidP="00984074">
            <w:pPr>
              <w:spacing w:after="0" w:line="240" w:lineRule="auto"/>
              <w:rPr>
                <w:rFonts w:ascii="TH SarabunPSK" w:hAnsi="TH SarabunPSK" w:cs="TH SarabunPSK"/>
                <w:color w:val="000000"/>
                <w:spacing w:val="-10"/>
                <w:sz w:val="28"/>
                <w:cs/>
              </w:rPr>
            </w:pPr>
            <w:r w:rsidRPr="00984074">
              <w:rPr>
                <w:rFonts w:ascii="TH SarabunPSK" w:hAnsi="TH SarabunPSK" w:cs="TH SarabunPSK"/>
                <w:color w:val="000000"/>
                <w:spacing w:val="-10"/>
                <w:sz w:val="28"/>
                <w:cs/>
              </w:rPr>
              <w:t xml:space="preserve">-มีการบันทึกข้อมูลโรคจากการทำงานและโรคจากสิ่งแวดล้อมตาม </w:t>
            </w:r>
            <w:r w:rsidRPr="00984074">
              <w:rPr>
                <w:rFonts w:ascii="TH SarabunPSK" w:hAnsi="TH SarabunPSK" w:cs="TH SarabunPSK"/>
                <w:color w:val="000000"/>
                <w:spacing w:val="-10"/>
                <w:sz w:val="28"/>
              </w:rPr>
              <w:t>ICD-</w:t>
            </w:r>
            <w:r w:rsidRPr="00984074">
              <w:rPr>
                <w:rFonts w:ascii="TH SarabunPSK" w:hAnsi="TH SarabunPSK" w:cs="TH SarabunPSK"/>
                <w:color w:val="000000"/>
                <w:spacing w:val="-10"/>
                <w:sz w:val="28"/>
                <w:cs/>
              </w:rPr>
              <w:t>10 และรายงานการเฝ้าระวังโรคและภัยสุขภาพจากการประกอบอาชีพและสิ่งแวดล้อม ของสำนักโรคจากการประกอบอาชีพฯ</w:t>
            </w:r>
            <w:r w:rsidRPr="00984074">
              <w:rPr>
                <w:rFonts w:ascii="TH SarabunPSK" w:hAnsi="TH SarabunPSK" w:cs="TH SarabunPSK"/>
                <w:color w:val="000000"/>
                <w:spacing w:val="-10"/>
                <w:sz w:val="28"/>
              </w:rPr>
              <w:t xml:space="preserve">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3</w:t>
            </w:r>
            <w:r w:rsidRPr="00984074">
              <w:rPr>
                <w:rFonts w:ascii="TH SarabunPSK" w:eastAsia="Times New Roman" w:hAnsi="TH SarabunPSK" w:cs="TH SarabunPSK"/>
                <w:sz w:val="28"/>
                <w:cs/>
              </w:rPr>
              <w:t>5</w:t>
            </w:r>
          </w:p>
        </w:tc>
        <w:tc>
          <w:tcPr>
            <w:tcW w:w="2640" w:type="dxa"/>
          </w:tcPr>
          <w:p w:rsidR="00984074" w:rsidRPr="00984074" w:rsidRDefault="00984074" w:rsidP="00984074">
            <w:pPr>
              <w:spacing w:after="0" w:line="240" w:lineRule="auto"/>
              <w:rPr>
                <w:rFonts w:ascii="TH SarabunPSK" w:eastAsia="Times New Roman" w:hAnsi="TH SarabunPSK" w:cs="TH SarabunPSK"/>
                <w:b/>
                <w:bCs/>
                <w:color w:val="000000"/>
                <w:sz w:val="28"/>
              </w:rPr>
            </w:pPr>
            <w:r w:rsidRPr="00984074">
              <w:rPr>
                <w:rFonts w:ascii="TH SarabunPSK" w:hAnsi="TH SarabunPSK" w:cs="TH SarabunPSK"/>
                <w:color w:val="000000"/>
                <w:sz w:val="28"/>
                <w:cs/>
              </w:rPr>
              <w:t>การ</w:t>
            </w:r>
            <w:r w:rsidRPr="00984074">
              <w:rPr>
                <w:rFonts w:ascii="TH SarabunPSK" w:eastAsia="Times New Roman" w:hAnsi="TH SarabunPSK" w:cs="TH SarabunPSK"/>
                <w:color w:val="000000"/>
                <w:sz w:val="28"/>
                <w:cs/>
              </w:rPr>
              <w:t>ฟื้นฟูสมรรถภาพผู้ป่วย</w:t>
            </w:r>
            <w:r w:rsidRPr="00984074">
              <w:rPr>
                <w:rFonts w:ascii="TH SarabunPSK" w:eastAsia="Times New Roman" w:hAnsi="TH SarabunPSK" w:cs="TH SarabunPSK"/>
                <w:color w:val="000000"/>
                <w:sz w:val="28"/>
              </w:rPr>
              <w:t xml:space="preserve"> </w:t>
            </w:r>
            <w:r w:rsidRPr="00984074">
              <w:rPr>
                <w:rFonts w:ascii="TH SarabunPSK" w:eastAsia="Times New Roman" w:hAnsi="TH SarabunPSK" w:cs="TH SarabunPSK"/>
                <w:color w:val="000000"/>
                <w:sz w:val="28"/>
                <w:cs/>
              </w:rPr>
              <w:t>โรค/อุบัติเหตุจากการทำงาน</w:t>
            </w:r>
          </w:p>
          <w:p w:rsidR="00984074" w:rsidRPr="00984074" w:rsidRDefault="00984074" w:rsidP="00984074">
            <w:pPr>
              <w:spacing w:after="0" w:line="240" w:lineRule="auto"/>
              <w:rPr>
                <w:rFonts w:ascii="TH SarabunPSK" w:eastAsia="Times New Roman" w:hAnsi="TH SarabunPSK" w:cs="TH SarabunPSK"/>
                <w:b/>
                <w:bCs/>
                <w:color w:val="000000"/>
                <w:sz w:val="28"/>
              </w:rPr>
            </w:pPr>
            <w:r w:rsidRPr="00984074">
              <w:rPr>
                <w:rFonts w:ascii="TH SarabunPSK" w:eastAsia="Times New Roman" w:hAnsi="TH SarabunPSK" w:cs="TH SarabunPSK"/>
                <w:b/>
                <w:bCs/>
                <w:color w:val="000000"/>
                <w:sz w:val="28"/>
                <w:cs/>
              </w:rPr>
              <w:t xml:space="preserve"> </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ไม่มีการจัดบริการ</w:t>
            </w:r>
            <w:r w:rsidRPr="00984074">
              <w:rPr>
                <w:rFonts w:ascii="TH SarabunPSK" w:eastAsia="Times New Roman" w:hAnsi="TH SarabunPSK" w:cs="TH SarabunPSK"/>
                <w:color w:val="000000"/>
                <w:sz w:val="28"/>
                <w:cs/>
              </w:rPr>
              <w:t xml:space="preserve">ฟื้นฟูสมรรถภาพ </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 xml:space="preserve">มีแนวปฏิบัติการให้บริการฟื้นฟูสมรรถภาพผู้ป่วยโรค/อุบัติเหตุจากการทำงาน </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pacing w:val="-10"/>
                <w:sz w:val="28"/>
                <w:cs/>
              </w:rPr>
              <w:t>มีการจัดบริการ</w:t>
            </w:r>
            <w:r w:rsidRPr="00984074">
              <w:rPr>
                <w:rFonts w:ascii="TH SarabunPSK" w:eastAsia="Times New Roman" w:hAnsi="TH SarabunPSK" w:cs="TH SarabunPSK"/>
                <w:color w:val="000000"/>
                <w:spacing w:val="-10"/>
                <w:sz w:val="28"/>
                <w:cs/>
              </w:rPr>
              <w:t>/ประสานการฟื้นฟูสมรรถภาพ</w:t>
            </w:r>
            <w:r w:rsidRPr="00984074">
              <w:rPr>
                <w:rFonts w:ascii="TH SarabunPSK" w:hAnsi="TH SarabunPSK" w:cs="TH SarabunPSK"/>
                <w:color w:val="000000"/>
                <w:spacing w:val="-10"/>
                <w:sz w:val="28"/>
                <w:cs/>
              </w:rPr>
              <w:t>ผู้ป่วย</w:t>
            </w:r>
            <w:r w:rsidRPr="00984074">
              <w:rPr>
                <w:rFonts w:ascii="TH SarabunPSK" w:eastAsia="Times New Roman" w:hAnsi="TH SarabunPSK" w:cs="TH SarabunPSK"/>
                <w:color w:val="000000"/>
                <w:spacing w:val="-10"/>
                <w:sz w:val="28"/>
                <w:cs/>
              </w:rPr>
              <w:t xml:space="preserve">โรค/อุบัติเหตุจากการทำงาน </w:t>
            </w:r>
            <w:r w:rsidRPr="00984074">
              <w:rPr>
                <w:rFonts w:ascii="TH SarabunPSK" w:hAnsi="TH SarabunPSK" w:cs="TH SarabunPSK"/>
                <w:color w:val="000000"/>
                <w:spacing w:val="-10"/>
                <w:sz w:val="28"/>
                <w:cs/>
              </w:rPr>
              <w:t xml:space="preserve">กับหน่วยงานที่เกี่ยวข้อง  </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มีการจัดบริการ</w:t>
            </w:r>
            <w:r w:rsidRPr="00984074">
              <w:rPr>
                <w:rFonts w:ascii="TH SarabunPSK" w:eastAsia="Times New Roman" w:hAnsi="TH SarabunPSK" w:cs="TH SarabunPSK"/>
                <w:color w:val="000000"/>
                <w:sz w:val="28"/>
                <w:cs/>
              </w:rPr>
              <w:t>/ประสานการฟื้นฟูสมรรถภาพ</w:t>
            </w:r>
            <w:r w:rsidRPr="00984074">
              <w:rPr>
                <w:rFonts w:ascii="TH SarabunPSK" w:hAnsi="TH SarabunPSK" w:cs="TH SarabunPSK"/>
                <w:color w:val="000000"/>
                <w:sz w:val="28"/>
                <w:cs/>
              </w:rPr>
              <w:t>ผู้ป่วย โดยมีการติดตามผู้ป่วยอย่างต่อเนื่อง</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eastAsia="Times New Roman" w:hAnsi="TH SarabunPSK" w:cs="TH SarabunPSK"/>
                <w:sz w:val="28"/>
              </w:rPr>
            </w:pPr>
            <w:r w:rsidRPr="00984074">
              <w:rPr>
                <w:rFonts w:ascii="TH SarabunPSK" w:eastAsia="Times New Roman" w:hAnsi="TH SarabunPSK" w:cs="TH SarabunPSK"/>
                <w:sz w:val="28"/>
              </w:rPr>
              <w:t>3</w:t>
            </w:r>
            <w:r w:rsidRPr="00984074">
              <w:rPr>
                <w:rFonts w:ascii="TH SarabunPSK" w:eastAsia="Times New Roman" w:hAnsi="TH SarabunPSK" w:cs="TH SarabunPSK"/>
                <w:sz w:val="28"/>
                <w:cs/>
              </w:rPr>
              <w:t>6</w:t>
            </w:r>
          </w:p>
        </w:tc>
        <w:tc>
          <w:tcPr>
            <w:tcW w:w="2640" w:type="dxa"/>
          </w:tcPr>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eastAsia="Times New Roman" w:hAnsi="TH SarabunPSK" w:cs="TH SarabunPSK"/>
                <w:sz w:val="28"/>
                <w:cs/>
              </w:rPr>
              <w:t>การประเมินการสูญเสียสมรรถภาพการทำงาน</w:t>
            </w:r>
          </w:p>
          <w:p w:rsidR="00984074" w:rsidRPr="00984074" w:rsidRDefault="00984074" w:rsidP="00984074">
            <w:pPr>
              <w:spacing w:after="0" w:line="240" w:lineRule="auto"/>
              <w:rPr>
                <w:rFonts w:ascii="TH SarabunPSK" w:eastAsia="Times New Roman" w:hAnsi="TH SarabunPSK" w:cs="TH SarabunPSK"/>
                <w:sz w:val="28"/>
                <w:cs/>
              </w:rPr>
            </w:pPr>
            <w:r w:rsidRPr="00984074">
              <w:rPr>
                <w:rFonts w:ascii="TH SarabunPSK" w:eastAsia="Times New Roman" w:hAnsi="TH SarabunPSK" w:cs="TH SarabunPSK"/>
                <w:sz w:val="28"/>
                <w:cs/>
              </w:rPr>
              <w:t>จากโรคหรืออุบัติเหตุตามแนวทางของสำนักงานกองทุนเงินทดแทน</w:t>
            </w:r>
          </w:p>
          <w:p w:rsidR="00984074" w:rsidRPr="00984074" w:rsidRDefault="00984074" w:rsidP="00984074">
            <w:pPr>
              <w:spacing w:after="0" w:line="240" w:lineRule="auto"/>
              <w:rPr>
                <w:rFonts w:ascii="TH SarabunPSK" w:eastAsia="Times New Roman" w:hAnsi="TH SarabunPSK" w:cs="TH SarabunPSK"/>
                <w:sz w:val="28"/>
              </w:rPr>
            </w:pP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w:t>
            </w:r>
            <w:r w:rsidRPr="00984074">
              <w:rPr>
                <w:rFonts w:ascii="TH SarabunPSK" w:eastAsia="Times New Roman" w:hAnsi="TH SarabunPSK" w:cs="TH SarabunPSK"/>
                <w:color w:val="000000"/>
                <w:sz w:val="28"/>
                <w:cs/>
              </w:rPr>
              <w:t>การดำเนินการ</w:t>
            </w:r>
          </w:p>
          <w:p w:rsidR="00984074" w:rsidRPr="00984074" w:rsidRDefault="00984074" w:rsidP="00984074">
            <w:pPr>
              <w:spacing w:after="0" w:line="240" w:lineRule="auto"/>
              <w:rPr>
                <w:rFonts w:ascii="TH SarabunPSK" w:eastAsia="Times New Roman" w:hAnsi="TH SarabunPSK" w:cs="TH SarabunPSK"/>
                <w:color w:val="000000"/>
                <w:spacing w:val="-6"/>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pacing w:val="-20"/>
                <w:sz w:val="28"/>
                <w:cs/>
              </w:rPr>
              <w:t>มี</w:t>
            </w:r>
            <w:r w:rsidRPr="00984074">
              <w:rPr>
                <w:rFonts w:ascii="TH SarabunPSK" w:eastAsia="Times New Roman" w:hAnsi="TH SarabunPSK" w:cs="TH SarabunPSK"/>
                <w:color w:val="000000"/>
                <w:spacing w:val="-6"/>
                <w:sz w:val="28"/>
                <w:cs/>
              </w:rPr>
              <w:t>แนวปฏิบัติการให้บริการการประเมินการสูญเสียสมรรถภาพ</w:t>
            </w:r>
          </w:p>
          <w:p w:rsidR="00984074" w:rsidRPr="00984074" w:rsidRDefault="00984074" w:rsidP="00984074">
            <w:pPr>
              <w:spacing w:after="0" w:line="240" w:lineRule="auto"/>
              <w:rPr>
                <w:rFonts w:ascii="TH SarabunPSK" w:eastAsia="Times New Roman" w:hAnsi="TH SarabunPSK" w:cs="TH SarabunPSK"/>
                <w:color w:val="000000"/>
                <w:spacing w:val="-6"/>
                <w:sz w:val="28"/>
                <w:cs/>
              </w:rPr>
            </w:pPr>
            <w:r w:rsidRPr="00984074">
              <w:rPr>
                <w:rFonts w:ascii="TH SarabunPSK" w:eastAsia="Times New Roman" w:hAnsi="TH SarabunPSK" w:cs="TH SarabunPSK"/>
                <w:color w:val="000000"/>
                <w:spacing w:val="-6"/>
                <w:sz w:val="28"/>
              </w:rPr>
              <w:t>-</w:t>
            </w:r>
            <w:r w:rsidRPr="00984074">
              <w:rPr>
                <w:rFonts w:ascii="TH SarabunPSK" w:eastAsia="Times New Roman" w:hAnsi="TH SarabunPSK" w:cs="TH SarabunPSK"/>
                <w:color w:val="000000"/>
                <w:spacing w:val="-6"/>
                <w:sz w:val="28"/>
                <w:cs/>
              </w:rPr>
              <w:t>มีการประเมินการสูญเสียสมรรถภาพการทำงาน</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hAnsi="TH SarabunPSK" w:cs="TH SarabunPSK"/>
                <w:color w:val="000000"/>
                <w:spacing w:val="-6"/>
                <w:sz w:val="28"/>
              </w:rPr>
              <w:t>-</w:t>
            </w:r>
            <w:r w:rsidRPr="00984074">
              <w:rPr>
                <w:rFonts w:ascii="TH SarabunPSK" w:hAnsi="TH SarabunPSK" w:cs="TH SarabunPSK"/>
                <w:color w:val="000000"/>
                <w:spacing w:val="-6"/>
                <w:sz w:val="28"/>
                <w:cs/>
              </w:rPr>
              <w:t>ให้คำแนะนำผู้ป่วยและญาติ ในการรับสิทธิประโยชน์ทางกฎหมายและเหมาะสมกับสภาวะของผู้ป่วย</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eastAsia="Times New Roman" w:hAnsi="TH SarabunPSK" w:cs="TH SarabunPSK"/>
                <w:color w:val="000000"/>
                <w:sz w:val="28"/>
              </w:rPr>
              <w:t>3</w:t>
            </w:r>
            <w:r w:rsidRPr="00984074">
              <w:rPr>
                <w:rFonts w:ascii="TH SarabunPSK" w:eastAsia="Times New Roman" w:hAnsi="TH SarabunPSK" w:cs="TH SarabunPSK"/>
                <w:color w:val="000000"/>
                <w:sz w:val="28"/>
                <w:cs/>
              </w:rPr>
              <w:t>7</w:t>
            </w:r>
          </w:p>
        </w:tc>
        <w:tc>
          <w:tcPr>
            <w:tcW w:w="2640" w:type="dxa"/>
          </w:tcPr>
          <w:p w:rsidR="00984074" w:rsidRPr="00984074" w:rsidRDefault="00984074" w:rsidP="00984074">
            <w:pPr>
              <w:spacing w:after="0" w:line="240" w:lineRule="auto"/>
              <w:rPr>
                <w:rFonts w:ascii="TH SarabunPSK" w:eastAsia="Times New Roman" w:hAnsi="TH SarabunPSK" w:cs="TH SarabunPSK"/>
                <w:sz w:val="28"/>
                <w:cs/>
              </w:rPr>
            </w:pPr>
            <w:r w:rsidRPr="00984074">
              <w:rPr>
                <w:rFonts w:ascii="TH SarabunPSK" w:eastAsia="Times New Roman" w:hAnsi="TH SarabunPSK" w:cs="TH SarabunPSK"/>
                <w:sz w:val="28"/>
                <w:cs/>
              </w:rPr>
              <w:t>การบริหารจัดการประเมินและดูแลผู้ป่วยก่อนกลับเข้าทำงาน (</w:t>
            </w:r>
            <w:r w:rsidRPr="00984074">
              <w:rPr>
                <w:rFonts w:ascii="TH SarabunPSK" w:eastAsia="Times New Roman" w:hAnsi="TH SarabunPSK" w:cs="TH SarabunPSK"/>
                <w:sz w:val="28"/>
              </w:rPr>
              <w:t>Return to work</w:t>
            </w:r>
            <w:r w:rsidRPr="00984074">
              <w:rPr>
                <w:rFonts w:ascii="TH SarabunPSK" w:eastAsia="Times New Roman" w:hAnsi="TH SarabunPSK" w:cs="TH SarabunPSK"/>
                <w:sz w:val="28"/>
                <w:cs/>
              </w:rPr>
              <w:t xml:space="preserve">  </w:t>
            </w:r>
            <w:r w:rsidRPr="00984074">
              <w:rPr>
                <w:rFonts w:ascii="TH SarabunPSK" w:eastAsia="Times New Roman" w:hAnsi="TH SarabunPSK" w:cs="TH SarabunPSK"/>
                <w:sz w:val="28"/>
              </w:rPr>
              <w:lastRenderedPageBreak/>
              <w:t>management</w:t>
            </w:r>
            <w:r w:rsidRPr="00984074">
              <w:rPr>
                <w:rFonts w:ascii="TH SarabunPSK" w:eastAsia="Times New Roman" w:hAnsi="TH SarabunPSK" w:cs="TH SarabunPSK"/>
                <w:sz w:val="28"/>
                <w:cs/>
              </w:rPr>
              <w:t>)</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lastRenderedPageBreak/>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rPr>
              <w:lastRenderedPageBreak/>
              <w:t>-</w:t>
            </w:r>
            <w:r w:rsidRPr="00984074">
              <w:rPr>
                <w:rFonts w:ascii="TH SarabunPSK" w:eastAsia="Times New Roman" w:hAnsi="TH SarabunPSK" w:cs="TH SarabunPSK"/>
                <w:color w:val="000000"/>
                <w:sz w:val="28"/>
                <w:cs/>
              </w:rPr>
              <w:t>ไม่มีก</w:t>
            </w:r>
            <w:r w:rsidRPr="00984074">
              <w:rPr>
                <w:rFonts w:ascii="TH SarabunPSK" w:eastAsia="Times New Roman" w:hAnsi="TH SarabunPSK" w:cs="TH SarabunPSK"/>
                <w:sz w:val="28"/>
                <w:cs/>
              </w:rPr>
              <w:t>าร</w:t>
            </w:r>
            <w:r w:rsidRPr="00984074">
              <w:rPr>
                <w:rFonts w:ascii="TH SarabunPSK" w:eastAsia="Times New Roman" w:hAnsi="TH SarabunPSK" w:cs="TH SarabunPSK"/>
                <w:color w:val="000000"/>
                <w:sz w:val="28"/>
                <w:cs/>
              </w:rPr>
              <w:t>ดำเนินการ</w:t>
            </w:r>
          </w:p>
          <w:p w:rsidR="00984074" w:rsidRPr="00984074" w:rsidRDefault="00984074" w:rsidP="00984074">
            <w:pPr>
              <w:spacing w:after="0" w:line="240" w:lineRule="auto"/>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 xml:space="preserve"> -</w:t>
            </w:r>
            <w:r w:rsidRPr="00984074">
              <w:rPr>
                <w:rFonts w:ascii="TH SarabunPSK" w:eastAsia="Times New Roman" w:hAnsi="TH SarabunPSK" w:cs="TH SarabunPSK"/>
                <w:color w:val="000000"/>
                <w:sz w:val="28"/>
                <w:cs/>
              </w:rPr>
              <w:t>มีแนวทางการประสานหน่วยงานที่เกี่ยวข้องเพื่อประเมินสภาวะสุขภาพผู้ป่วยก่อนกลับเข้าทำงาน</w:t>
            </w:r>
          </w:p>
          <w:p w:rsidR="00984074" w:rsidRPr="00984074" w:rsidRDefault="00984074" w:rsidP="00984074">
            <w:pPr>
              <w:spacing w:after="0" w:line="240" w:lineRule="auto"/>
              <w:rPr>
                <w:rFonts w:ascii="TH SarabunPSK" w:hAnsi="TH SarabunPSK" w:cs="TH SarabunPSK"/>
                <w:color w:val="000000"/>
                <w:spacing w:val="-20"/>
                <w:sz w:val="28"/>
                <w:cs/>
              </w:rPr>
            </w:pPr>
            <w:r w:rsidRPr="00984074">
              <w:rPr>
                <w:rFonts w:ascii="TH SarabunPSK" w:eastAsia="Times New Roman" w:hAnsi="TH SarabunPSK" w:cs="TH SarabunPSK"/>
                <w:color w:val="000000"/>
                <w:sz w:val="28"/>
              </w:rPr>
              <w:lastRenderedPageBreak/>
              <w:t>-</w:t>
            </w:r>
            <w:r w:rsidRPr="00984074">
              <w:rPr>
                <w:rFonts w:ascii="TH SarabunPSK" w:eastAsia="Times New Roman" w:hAnsi="TH SarabunPSK" w:cs="TH SarabunPSK"/>
                <w:color w:val="000000"/>
                <w:spacing w:val="-20"/>
                <w:sz w:val="28"/>
                <w:cs/>
              </w:rPr>
              <w:t xml:space="preserve">มีการดำเนินการประเมินสภาวะสุขภาพก่อนกลับเข้าทำงาน </w:t>
            </w:r>
            <w:r w:rsidRPr="00984074">
              <w:rPr>
                <w:rFonts w:ascii="TH SarabunPSK" w:hAnsi="TH SarabunPSK" w:cs="TH SarabunPSK"/>
                <w:color w:val="000000"/>
                <w:spacing w:val="-20"/>
                <w:sz w:val="28"/>
                <w:cs/>
              </w:rPr>
              <w:t>และให้ข้อเสนอแนะแก่นายจ้าง/ผู้แทน/หัวหน้างานและผู้ป่วย</w:t>
            </w:r>
            <w:r w:rsidRPr="00984074">
              <w:rPr>
                <w:rFonts w:ascii="TH SarabunPSK" w:hAnsi="TH SarabunPSK" w:cs="TH SarabunPSK"/>
                <w:color w:val="000000"/>
                <w:spacing w:val="-20"/>
                <w:sz w:val="28"/>
              </w:rPr>
              <w:t xml:space="preserve">  </w:t>
            </w:r>
            <w:r w:rsidRPr="00984074">
              <w:rPr>
                <w:rFonts w:ascii="TH SarabunPSK" w:hAnsi="TH SarabunPSK" w:cs="TH SarabunPSK"/>
                <w:color w:val="000000"/>
                <w:spacing w:val="-20"/>
                <w:sz w:val="28"/>
                <w:cs/>
              </w:rPr>
              <w:t>รวมทั้งแจ้งผลการประเมินให้สถานประกอบการทราบ</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มีการติดตามเพื่อประเมินสภาวะสุขภาพกายและจิตของลูกจ้าง  และสรุปผลการเยี่ยมติดตาม</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eastAsia="Times New Roman" w:hAnsi="TH SarabunPSK" w:cs="TH SarabunPSK"/>
                <w:color w:val="000000"/>
                <w:sz w:val="28"/>
                <w:cs/>
              </w:rPr>
              <w:lastRenderedPageBreak/>
              <w:t>38</w:t>
            </w:r>
          </w:p>
        </w:tc>
        <w:tc>
          <w:tcPr>
            <w:tcW w:w="2640" w:type="dxa"/>
          </w:tcPr>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 xml:space="preserve">การดูแล รักษา และติดตามผู้ป่วยโรค/อุบัติเหตุจากการทำงาน หรือโรคจากสิ่งแวดล้อมอย่างต่อเนื่อง </w:t>
            </w:r>
          </w:p>
          <w:p w:rsidR="00984074" w:rsidRPr="00984074" w:rsidRDefault="00984074" w:rsidP="00984074">
            <w:pPr>
              <w:spacing w:after="0" w:line="240" w:lineRule="auto"/>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cs/>
              </w:rPr>
              <w:t>ที่บ้าน/สถานประกอบการ</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w:t>
            </w:r>
            <w:r w:rsidRPr="00984074">
              <w:rPr>
                <w:rFonts w:ascii="TH SarabunPSK" w:eastAsia="Times New Roman" w:hAnsi="TH SarabunPSK" w:cs="TH SarabunPSK"/>
                <w:color w:val="000000"/>
                <w:sz w:val="28"/>
                <w:cs/>
              </w:rPr>
              <w:t>ติดตามผู้ป่วยโรค/อุบัติเหตุจากการทำงาน หรือโรคจาก</w:t>
            </w:r>
            <w:proofErr w:type="spellStart"/>
            <w:r w:rsidRPr="00984074">
              <w:rPr>
                <w:rFonts w:ascii="TH SarabunPSK" w:eastAsia="Times New Roman" w:hAnsi="TH SarabunPSK" w:cs="TH SarabunPSK"/>
                <w:color w:val="000000"/>
                <w:sz w:val="28"/>
                <w:cs/>
              </w:rPr>
              <w:t>สิ่</w:t>
            </w:r>
            <w:proofErr w:type="spellEnd"/>
            <w:r w:rsidRPr="00984074">
              <w:rPr>
                <w:rFonts w:ascii="TH SarabunPSK" w:eastAsia="Times New Roman" w:hAnsi="TH SarabunPSK" w:cs="TH SarabunPSK"/>
                <w:color w:val="000000"/>
                <w:sz w:val="28"/>
                <w:cs/>
              </w:rPr>
              <w:t>ลงแวดล้อม</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มีการนัดหมายผู้ป่วยกลับมารับการรักษาต่อเนื่อง    </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มีการประสานกับหน่วยบริการที่เกี่ยวข้องในโรงพยาบาลเพื่อการดูแลผู้ป่วยอย่างต่อเนื่อง   </w:t>
            </w:r>
          </w:p>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มีการติดตามผู้ป่วยที่บ้าน</w:t>
            </w: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สถานประกอบการ หรือประสานกับหน่วยบริการที่เกี่ยวข้องในพื้นที่เพื่อการดูแลผู้ป่วยอย่างต่อเนื่อง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eastAsia="Times New Roman" w:hAnsi="TH SarabunPSK" w:cs="TH SarabunPSK"/>
                <w:sz w:val="28"/>
                <w:cs/>
              </w:rPr>
              <w:t>39</w:t>
            </w:r>
          </w:p>
        </w:tc>
        <w:tc>
          <w:tcPr>
            <w:tcW w:w="2640" w:type="dxa"/>
          </w:tcPr>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eastAsia="Times New Roman" w:hAnsi="TH SarabunPSK" w:cs="TH SarabunPSK"/>
                <w:sz w:val="28"/>
                <w:cs/>
              </w:rPr>
              <w:t>การประเมินความพึงพอใจ</w:t>
            </w:r>
            <w:r w:rsidRPr="00984074">
              <w:rPr>
                <w:rFonts w:ascii="TH SarabunPSK" w:eastAsia="Times New Roman" w:hAnsi="TH SarabunPSK" w:cs="TH SarabunPSK"/>
                <w:sz w:val="28"/>
              </w:rPr>
              <w:t xml:space="preserve">  </w:t>
            </w:r>
            <w:r w:rsidRPr="00984074">
              <w:rPr>
                <w:rFonts w:ascii="TH SarabunPSK" w:eastAsia="Times New Roman" w:hAnsi="TH SarabunPSK" w:cs="TH SarabunPSK"/>
                <w:sz w:val="28"/>
                <w:cs/>
              </w:rPr>
              <w:t xml:space="preserve">การรับข้อมูลป้อนกลับ </w:t>
            </w:r>
          </w:p>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eastAsia="Times New Roman" w:hAnsi="TH SarabunPSK" w:cs="TH SarabunPSK"/>
                <w:sz w:val="28"/>
                <w:cs/>
              </w:rPr>
              <w:t>การนำมาปรับปรุง</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w:t>
            </w:r>
            <w:r w:rsidRPr="00984074">
              <w:rPr>
                <w:rFonts w:ascii="TH SarabunPSK" w:eastAsia="Times New Roman" w:hAnsi="TH SarabunPSK" w:cs="TH SarabunPSK"/>
                <w:color w:val="000000"/>
                <w:sz w:val="28"/>
                <w:cs/>
              </w:rPr>
              <w:t>การประเมินความพึงพอใจผู้รับบริการเชิงรุกเชิงรับ</w:t>
            </w:r>
          </w:p>
          <w:p w:rsidR="00984074" w:rsidRPr="00984074" w:rsidRDefault="00984074" w:rsidP="00984074">
            <w:pPr>
              <w:spacing w:after="0" w:line="240" w:lineRule="auto"/>
              <w:jc w:val="thaiDistribute"/>
              <w:rPr>
                <w:rFonts w:ascii="TH SarabunPSK" w:eastAsia="Times New Roman" w:hAnsi="TH SarabunPSK" w:cs="TH SarabunPSK"/>
                <w:color w:val="000000"/>
                <w:sz w:val="28"/>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 xml:space="preserve">มีการประเมินความพึงพอใจผู้รับบริการงานจัดบริการทั้งเชิงรุกและเชิงรับ  </w:t>
            </w:r>
          </w:p>
          <w:p w:rsidR="00984074" w:rsidRPr="00984074" w:rsidRDefault="00984074" w:rsidP="00984074">
            <w:pPr>
              <w:spacing w:after="0" w:line="240" w:lineRule="auto"/>
              <w:jc w:val="thaiDistribute"/>
              <w:rPr>
                <w:rFonts w:ascii="TH SarabunPSK" w:eastAsia="Times New Roman" w:hAnsi="TH SarabunPSK" w:cs="TH SarabunPSK"/>
                <w:color w:val="000000"/>
                <w:sz w:val="28"/>
                <w:cs/>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 xml:space="preserve">มีการประเมินและวิเคราะห์ข้อมูลความพึงพอใจของผู้รับบริการ ทั้งงานจัดบริการทั้งเชิงรุก เชิงรับ  </w:t>
            </w:r>
          </w:p>
          <w:p w:rsidR="00984074" w:rsidRPr="00984074" w:rsidRDefault="00984074" w:rsidP="00984074">
            <w:pPr>
              <w:spacing w:after="0" w:line="240" w:lineRule="auto"/>
              <w:jc w:val="thaiDistribute"/>
              <w:rPr>
                <w:rFonts w:ascii="TH SarabunPSK" w:eastAsia="Times New Roman" w:hAnsi="TH SarabunPSK" w:cs="TH SarabunPSK"/>
                <w:color w:val="000000"/>
                <w:sz w:val="28"/>
                <w:highlight w:val="yellow"/>
              </w:rPr>
            </w:pPr>
            <w:r w:rsidRPr="00984074">
              <w:rPr>
                <w:rFonts w:ascii="TH SarabunPSK" w:eastAsia="Times New Roman" w:hAnsi="TH SarabunPSK" w:cs="TH SarabunPSK"/>
                <w:color w:val="000000"/>
                <w:sz w:val="28"/>
              </w:rPr>
              <w:t>-</w:t>
            </w:r>
            <w:r w:rsidRPr="00984074">
              <w:rPr>
                <w:rFonts w:ascii="TH SarabunPSK" w:eastAsia="Times New Roman" w:hAnsi="TH SarabunPSK" w:cs="TH SarabunPSK"/>
                <w:color w:val="000000"/>
                <w:sz w:val="28"/>
                <w:cs/>
              </w:rPr>
              <w:t>มีการนำผลการวิเคราะห์มาปรับปรุงการให้บริการ</w:t>
            </w:r>
            <w:r w:rsidR="009C1FF1">
              <w:rPr>
                <w:rFonts w:ascii="TH SarabunPSK" w:eastAsia="Times New Roman" w:hAnsi="TH SarabunPSK" w:cs="TH SarabunPSK" w:hint="cs"/>
                <w:color w:val="000000"/>
                <w:sz w:val="28"/>
                <w:cs/>
              </w:rPr>
              <w:t xml:space="preserve">   </w:t>
            </w:r>
            <w:r w:rsidRPr="00984074">
              <w:rPr>
                <w:rFonts w:ascii="TH SarabunPSK" w:eastAsia="Times New Roman" w:hAnsi="TH SarabunPSK" w:cs="TH SarabunPSK"/>
                <w:color w:val="000000"/>
                <w:sz w:val="28"/>
                <w:cs/>
              </w:rPr>
              <w:t>อาชีวอนามัย</w:t>
            </w:r>
            <w:r w:rsidRPr="00984074">
              <w:rPr>
                <w:rFonts w:ascii="TH SarabunPSK" w:eastAsia="Times New Roman" w:hAnsi="TH SarabunPSK" w:cs="TH SarabunPSK"/>
                <w:color w:val="000000"/>
                <w:sz w:val="28"/>
              </w:rPr>
              <w:t xml:space="preserve"> </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2397"/>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cs/>
              </w:rPr>
              <w:lastRenderedPageBreak/>
              <w:t>40</w:t>
            </w:r>
          </w:p>
        </w:tc>
        <w:tc>
          <w:tcPr>
            <w:tcW w:w="2640" w:type="dxa"/>
          </w:tcPr>
          <w:p w:rsidR="00984074" w:rsidRPr="00984074" w:rsidRDefault="00984074" w:rsidP="00984074">
            <w:pPr>
              <w:spacing w:after="0" w:line="240" w:lineRule="auto"/>
              <w:rPr>
                <w:rFonts w:ascii="TH SarabunPSK" w:eastAsia="Times New Roman" w:hAnsi="TH SarabunPSK" w:cs="TH SarabunPSK"/>
                <w:sz w:val="28"/>
              </w:rPr>
            </w:pPr>
            <w:r w:rsidRPr="00984074">
              <w:rPr>
                <w:rFonts w:ascii="TH SarabunPSK" w:hAnsi="TH SarabunPSK" w:cs="TH SarabunPSK"/>
                <w:sz w:val="28"/>
                <w:cs/>
              </w:rPr>
              <w:t>จำนวนผู้รับบริการที่ได้รับการ</w:t>
            </w:r>
            <w:r w:rsidRPr="00984074">
              <w:rPr>
                <w:rFonts w:ascii="TH SarabunPSK" w:eastAsia="Times New Roman" w:hAnsi="TH SarabunPSK" w:cs="TH SarabunPSK"/>
                <w:sz w:val="28"/>
                <w:cs/>
              </w:rPr>
              <w:t>ซักประวัติเพื่อคัดกรองโรคจากการทำงาน และโรคจากสิ่งแวดล้อม</w:t>
            </w:r>
          </w:p>
          <w:p w:rsidR="00984074" w:rsidRPr="00984074" w:rsidRDefault="00984074" w:rsidP="00984074">
            <w:pPr>
              <w:spacing w:after="0" w:line="240" w:lineRule="auto"/>
              <w:rPr>
                <w:rFonts w:ascii="TH SarabunPSK" w:eastAsia="Times New Roman" w:hAnsi="TH SarabunPSK" w:cs="TH SarabunPSK"/>
                <w:sz w:val="28"/>
              </w:rPr>
            </w:pPr>
          </w:p>
          <w:p w:rsidR="00984074" w:rsidRPr="00984074" w:rsidRDefault="00984074" w:rsidP="00984074">
            <w:pPr>
              <w:spacing w:after="0" w:line="240" w:lineRule="auto"/>
              <w:rPr>
                <w:rFonts w:ascii="TH SarabunPSK" w:eastAsia="Times New Roman" w:hAnsi="TH SarabunPSK" w:cs="TH SarabunPSK"/>
                <w:sz w:val="28"/>
              </w:rPr>
            </w:pP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ไม่มีการดำเนินการ</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จำนวนผู้ได้รับการคัดกรองโรคจากการทำงาน หรือโรคจากสิ่งแวดล้อม </w:t>
            </w:r>
            <w:r w:rsidRPr="00984074">
              <w:rPr>
                <w:rFonts w:ascii="TH SarabunPSK" w:hAnsi="TH SarabunPSK" w:cs="TH SarabunPSK"/>
                <w:b/>
                <w:bCs/>
                <w:color w:val="000000"/>
                <w:sz w:val="28"/>
                <w:u w:val="single"/>
                <w:cs/>
              </w:rPr>
              <w:t>ลดลง</w:t>
            </w:r>
            <w:r w:rsidRPr="00984074">
              <w:rPr>
                <w:rFonts w:ascii="TH SarabunPSK" w:hAnsi="TH SarabunPSK" w:cs="TH SarabunPSK"/>
                <w:color w:val="000000"/>
                <w:sz w:val="28"/>
                <w:cs/>
              </w:rPr>
              <w:t xml:space="preserve"> เมื่อเทียบกับปีที่ผ่านมา</w:t>
            </w:r>
          </w:p>
          <w:p w:rsidR="00984074" w:rsidRPr="00984074" w:rsidRDefault="00984074" w:rsidP="00984074">
            <w:pPr>
              <w:spacing w:after="0" w:line="240" w:lineRule="auto"/>
              <w:jc w:val="thaiDistribute"/>
              <w:rPr>
                <w:rFonts w:ascii="TH SarabunPSK" w:hAnsi="TH SarabunPSK" w:cs="TH SarabunPSK"/>
                <w:color w:val="0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จำนวนผู้ได้รับการคัดกรองโรคจากการทำงาน และโรคจากสิ่งแวดล้อม </w:t>
            </w:r>
            <w:r w:rsidRPr="00984074">
              <w:rPr>
                <w:rFonts w:ascii="TH SarabunPSK" w:hAnsi="TH SarabunPSK" w:cs="TH SarabunPSK"/>
                <w:b/>
                <w:bCs/>
                <w:color w:val="000000"/>
                <w:sz w:val="28"/>
                <w:u w:val="single"/>
                <w:cs/>
              </w:rPr>
              <w:t>เท่าเดิม</w:t>
            </w:r>
            <w:r w:rsidRPr="00984074">
              <w:rPr>
                <w:rFonts w:ascii="TH SarabunPSK" w:hAnsi="TH SarabunPSK" w:cs="TH SarabunPSK"/>
                <w:color w:val="000000"/>
                <w:sz w:val="28"/>
                <w:cs/>
              </w:rPr>
              <w:t xml:space="preserve"> เมื่อเทียบกับค่าเฉลี่ย </w:t>
            </w:r>
            <w:r w:rsidRPr="00984074">
              <w:rPr>
                <w:rFonts w:ascii="TH SarabunPSK" w:hAnsi="TH SarabunPSK" w:cs="TH SarabunPSK"/>
                <w:color w:val="000000"/>
                <w:sz w:val="28"/>
              </w:rPr>
              <w:t xml:space="preserve">  3 </w:t>
            </w:r>
            <w:r w:rsidRPr="00984074">
              <w:rPr>
                <w:rFonts w:ascii="TH SarabunPSK" w:hAnsi="TH SarabunPSK" w:cs="TH SarabunPSK"/>
                <w:color w:val="000000"/>
                <w:sz w:val="28"/>
                <w:cs/>
              </w:rPr>
              <w:t>ปีที่ผ่านมา</w:t>
            </w:r>
          </w:p>
          <w:p w:rsidR="00984074" w:rsidRPr="00984074" w:rsidRDefault="00984074" w:rsidP="00984074">
            <w:pPr>
              <w:spacing w:after="0" w:line="240" w:lineRule="auto"/>
              <w:jc w:val="thaiDistribute"/>
              <w:rPr>
                <w:rFonts w:ascii="TH SarabunPSK" w:hAnsi="TH SarabunPSK" w:cs="TH SarabunPSK"/>
                <w:color w:val="000000"/>
                <w:sz w:val="28"/>
                <w:u w:val="single"/>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จำนวนผู้ได้รับการคัดกรองโรคจากการทำงาน และโรคจากสิ่งแวดล้อม </w:t>
            </w:r>
            <w:r w:rsidRPr="00984074">
              <w:rPr>
                <w:rFonts w:ascii="TH SarabunPSK" w:hAnsi="TH SarabunPSK" w:cs="TH SarabunPSK"/>
                <w:b/>
                <w:bCs/>
                <w:color w:val="000000"/>
                <w:sz w:val="28"/>
                <w:u w:val="single"/>
                <w:cs/>
              </w:rPr>
              <w:t>เพิ่มขึ้น</w:t>
            </w:r>
            <w:r w:rsidRPr="00984074">
              <w:rPr>
                <w:rFonts w:ascii="TH SarabunPSK" w:hAnsi="TH SarabunPSK" w:cs="TH SarabunPSK"/>
                <w:color w:val="000000"/>
                <w:sz w:val="28"/>
                <w:cs/>
              </w:rPr>
              <w:t xml:space="preserve">เมื่อเทียบกับค่าเฉลี่ย           </w:t>
            </w:r>
            <w:r w:rsidRPr="00984074">
              <w:rPr>
                <w:rFonts w:ascii="TH SarabunPSK" w:hAnsi="TH SarabunPSK" w:cs="TH SarabunPSK"/>
                <w:color w:val="000000"/>
                <w:sz w:val="28"/>
              </w:rPr>
              <w:t xml:space="preserve">3 </w:t>
            </w:r>
            <w:r w:rsidRPr="00984074">
              <w:rPr>
                <w:rFonts w:ascii="TH SarabunPSK" w:hAnsi="TH SarabunPSK" w:cs="TH SarabunPSK"/>
                <w:color w:val="000000"/>
                <w:sz w:val="28"/>
                <w:cs/>
              </w:rPr>
              <w:t xml:space="preserve">ที่ผ่านมา </w:t>
            </w:r>
            <w:r w:rsidRPr="00984074">
              <w:rPr>
                <w:rFonts w:ascii="TH SarabunPSK" w:hAnsi="TH SarabunPSK" w:cs="TH SarabunPSK"/>
                <w:color w:val="000000"/>
                <w:sz w:val="28"/>
                <w:u w:val="single"/>
                <w:cs/>
              </w:rPr>
              <w:t>และมีการดำเนินการเพื่อเพิ่มจำนวนผู้ที่ได้รับการคัดกรองโรคจากการทำงาน</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rPr>
            </w:pPr>
          </w:p>
        </w:tc>
        <w:tc>
          <w:tcPr>
            <w:tcW w:w="7800" w:type="dxa"/>
            <w:gridSpan w:val="3"/>
            <w:shd w:val="clear" w:color="auto" w:fill="D5DCE4" w:themeFill="text2" w:themeFillTint="33"/>
          </w:tcPr>
          <w:p w:rsidR="00984074" w:rsidRPr="00984074" w:rsidRDefault="00984074" w:rsidP="00984074">
            <w:pPr>
              <w:spacing w:after="0" w:line="240" w:lineRule="auto"/>
              <w:jc w:val="right"/>
              <w:rPr>
                <w:rFonts w:ascii="TH SarabunPSK" w:hAnsi="TH SarabunPSK" w:cs="TH SarabunPSK"/>
                <w:b/>
                <w:bCs/>
                <w:color w:val="000000"/>
                <w:sz w:val="28"/>
                <w:cs/>
              </w:rPr>
            </w:pPr>
            <w:r w:rsidRPr="00984074">
              <w:rPr>
                <w:rFonts w:ascii="TH SarabunPSK" w:eastAsia="Times New Roman" w:hAnsi="TH SarabunPSK" w:cs="TH SarabunPSK"/>
                <w:b/>
                <w:bCs/>
                <w:color w:val="000000"/>
                <w:sz w:val="28"/>
                <w:cs/>
              </w:rPr>
              <w:t xml:space="preserve">รวมคะแนนตั้งแต่ข้อ </w:t>
            </w:r>
            <w:r w:rsidRPr="00984074">
              <w:rPr>
                <w:rFonts w:ascii="TH SarabunPSK" w:eastAsia="Times New Roman" w:hAnsi="TH SarabunPSK" w:cs="TH SarabunPSK"/>
                <w:b/>
                <w:bCs/>
                <w:color w:val="000000"/>
                <w:sz w:val="28"/>
              </w:rPr>
              <w:t xml:space="preserve">29–40 </w:t>
            </w:r>
            <w:r w:rsidRPr="00984074">
              <w:rPr>
                <w:rFonts w:ascii="TH SarabunPSK" w:eastAsia="Times New Roman" w:hAnsi="TH SarabunPSK" w:cs="TH SarabunPSK"/>
                <w:b/>
                <w:bCs/>
                <w:color w:val="000000"/>
                <w:sz w:val="28"/>
                <w:cs/>
              </w:rPr>
              <w:t>(</w:t>
            </w:r>
            <w:r w:rsidRPr="00984074">
              <w:rPr>
                <w:rFonts w:ascii="TH SarabunPSK" w:eastAsia="Times New Roman" w:hAnsi="TH SarabunPSK" w:cs="TH SarabunPSK"/>
                <w:b/>
                <w:bCs/>
                <w:color w:val="000000"/>
                <w:sz w:val="28"/>
              </w:rPr>
              <w:t>X</w:t>
            </w:r>
            <w:r w:rsidRPr="00984074">
              <w:rPr>
                <w:rFonts w:ascii="TH SarabunPSK" w:eastAsia="Times New Roman" w:hAnsi="TH SarabunPSK" w:cs="TH SarabunPSK"/>
                <w:b/>
                <w:bCs/>
                <w:color w:val="000000"/>
                <w:sz w:val="28"/>
                <w:cs/>
              </w:rPr>
              <w:t>)</w:t>
            </w:r>
          </w:p>
        </w:tc>
        <w:tc>
          <w:tcPr>
            <w:tcW w:w="1170" w:type="dxa"/>
            <w:shd w:val="clear" w:color="auto" w:fill="C6D9F1"/>
          </w:tcPr>
          <w:p w:rsidR="00984074" w:rsidRPr="00984074" w:rsidRDefault="00984074" w:rsidP="00984074">
            <w:pPr>
              <w:spacing w:after="0" w:line="240" w:lineRule="auto"/>
              <w:jc w:val="center"/>
              <w:rPr>
                <w:rFonts w:ascii="TH SarabunPSK" w:hAnsi="TH SarabunPSK" w:cs="TH SarabunPSK"/>
                <w:b/>
                <w:bCs/>
                <w:color w:val="000000"/>
                <w:sz w:val="28"/>
              </w:rPr>
            </w:pPr>
            <w:r w:rsidRPr="00984074">
              <w:rPr>
                <w:rFonts w:ascii="TH SarabunPSK" w:hAnsi="TH SarabunPSK" w:cs="TH SarabunPSK"/>
                <w:b/>
                <w:bCs/>
                <w:color w:val="000000"/>
                <w:sz w:val="28"/>
              </w:rPr>
              <w:t>=</w:t>
            </w:r>
          </w:p>
        </w:tc>
        <w:tc>
          <w:tcPr>
            <w:tcW w:w="6656" w:type="dxa"/>
            <w:gridSpan w:val="2"/>
            <w:shd w:val="clear" w:color="auto" w:fill="C6D9F1"/>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b/>
                <w:bCs/>
                <w:color w:val="000000"/>
                <w:sz w:val="28"/>
                <w:cs/>
              </w:rPr>
              <w:t>ผลลัพธ์</w:t>
            </w:r>
            <w:r w:rsidRPr="00984074">
              <w:rPr>
                <w:rFonts w:ascii="TH SarabunPSK" w:hAnsi="TH SarabunPSK" w:cs="TH SarabunPSK"/>
                <w:b/>
                <w:bCs/>
                <w:color w:val="000000"/>
                <w:sz w:val="28"/>
              </w:rPr>
              <w:t>=</w:t>
            </w:r>
            <w:r w:rsidRPr="00984074">
              <w:rPr>
                <w:rFonts w:ascii="TH SarabunPSK" w:hAnsi="TH SarabunPSK" w:cs="TH SarabunPSK"/>
                <w:color w:val="000000"/>
                <w:sz w:val="28"/>
              </w:rPr>
              <w:sym w:font="Symbol" w:char="F07B"/>
            </w:r>
            <w:r w:rsidRPr="00984074">
              <w:rPr>
                <w:rFonts w:ascii="TH SarabunPSK" w:hAnsi="TH SarabunPSK" w:cs="TH SarabunPSK"/>
                <w:b/>
                <w:bCs/>
                <w:color w:val="000000"/>
                <w:sz w:val="28"/>
                <w:cs/>
              </w:rPr>
              <w:t>(</w:t>
            </w:r>
            <w:r w:rsidRPr="00984074">
              <w:rPr>
                <w:rFonts w:ascii="TH SarabunPSK" w:hAnsi="TH SarabunPSK" w:cs="TH SarabunPSK"/>
                <w:b/>
                <w:bCs/>
                <w:color w:val="000000"/>
                <w:sz w:val="28"/>
              </w:rPr>
              <w:t>X</w:t>
            </w:r>
            <w:r w:rsidRPr="00984074">
              <w:rPr>
                <w:rFonts w:ascii="TH SarabunPSK" w:hAnsi="TH SarabunPSK" w:cs="TH SarabunPSK"/>
                <w:b/>
                <w:bCs/>
                <w:color w:val="000000"/>
                <w:sz w:val="28"/>
                <w:cs/>
              </w:rPr>
              <w:t>)</w:t>
            </w:r>
            <w:r w:rsidRPr="00984074">
              <w:rPr>
                <w:rFonts w:ascii="TH SarabunPSK" w:hAnsi="TH SarabunPSK" w:cs="TH SarabunPSK"/>
                <w:b/>
                <w:bCs/>
                <w:color w:val="000000"/>
                <w:sz w:val="28"/>
              </w:rPr>
              <w:t>/36</w:t>
            </w:r>
            <w:r w:rsidRPr="00984074">
              <w:rPr>
                <w:rFonts w:ascii="TH SarabunPSK" w:hAnsi="TH SarabunPSK" w:cs="TH SarabunPSK"/>
                <w:color w:val="000000"/>
                <w:sz w:val="28"/>
              </w:rPr>
              <w:sym w:font="Symbol" w:char="F07D"/>
            </w:r>
            <w:r w:rsidRPr="00984074">
              <w:rPr>
                <w:rFonts w:ascii="TH SarabunPSK" w:hAnsi="TH SarabunPSK" w:cs="TH SarabunPSK"/>
                <w:color w:val="000000"/>
                <w:sz w:val="28"/>
              </w:rPr>
              <w:t xml:space="preserve"> </w:t>
            </w:r>
            <w:r w:rsidRPr="00984074">
              <w:rPr>
                <w:rFonts w:ascii="TH SarabunPSK" w:hAnsi="TH SarabunPSK" w:cs="TH SarabunPSK"/>
                <w:b/>
                <w:bCs/>
                <w:color w:val="000000"/>
                <w:sz w:val="28"/>
              </w:rPr>
              <w:t>x 100   =………………..%</w:t>
            </w: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eastAsia="Times New Roman" w:hAnsi="TH SarabunPSK" w:cs="TH SarabunPSK"/>
                <w:sz w:val="28"/>
              </w:rPr>
            </w:pPr>
          </w:p>
        </w:tc>
        <w:tc>
          <w:tcPr>
            <w:tcW w:w="11760" w:type="dxa"/>
            <w:gridSpan w:val="5"/>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eastAsia="Times New Roman" w:hAnsi="TH SarabunPSK" w:cs="TH SarabunPSK"/>
                <w:b/>
                <w:bCs/>
                <w:sz w:val="28"/>
                <w:cs/>
              </w:rPr>
              <w:t>องค์ประกอบที่ 5 การดำเนินงานจัดบริการเวชกรรมสิ่งแวดล้อม</w:t>
            </w: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4</w:t>
            </w:r>
            <w:r w:rsidRPr="00984074">
              <w:rPr>
                <w:rFonts w:ascii="TH SarabunPSK" w:hAnsi="TH SarabunPSK" w:cs="TH SarabunPSK"/>
                <w:sz w:val="28"/>
                <w:cs/>
              </w:rPr>
              <w:t>1</w:t>
            </w:r>
          </w:p>
        </w:tc>
        <w:tc>
          <w:tcPr>
            <w:tcW w:w="2640" w:type="dxa"/>
          </w:tcPr>
          <w:p w:rsidR="00984074" w:rsidRPr="00984074" w:rsidRDefault="00984074" w:rsidP="00984074">
            <w:pPr>
              <w:spacing w:after="0" w:line="240" w:lineRule="auto"/>
              <w:rPr>
                <w:rFonts w:ascii="TH SarabunPSK" w:hAnsi="TH SarabunPSK" w:cs="TH SarabunPSK"/>
                <w:sz w:val="28"/>
              </w:rPr>
            </w:pPr>
            <w:r w:rsidRPr="00984074">
              <w:rPr>
                <w:rFonts w:ascii="TH SarabunPSK" w:hAnsi="TH SarabunPSK" w:cs="TH SarabunPSK"/>
                <w:sz w:val="28"/>
                <w:cs/>
              </w:rPr>
              <w:t>การคัดกรองผู้ป่วยหรือผู้ที่อาจได้รับผลกระทบต่อสุขภาพจากมลพิษสิ่งแวดล้อม</w:t>
            </w:r>
          </w:p>
          <w:p w:rsidR="00984074" w:rsidRPr="00984074" w:rsidRDefault="00984074" w:rsidP="00984074">
            <w:pPr>
              <w:spacing w:after="0" w:line="240" w:lineRule="auto"/>
              <w:rPr>
                <w:rFonts w:ascii="TH SarabunPSK" w:hAnsi="TH SarabunPSK" w:cs="TH SarabunPSK"/>
                <w:sz w:val="28"/>
                <w:cs/>
              </w:rPr>
            </w:pP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ไม่มีแนวทางการคัดกรองผู้ป่วย/ผู้ที่อาจได้รับผลกระทบจากมลพิษสิ่งแวดล้อม</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มีแนวทางคัดกรองผู้ป่วย/ผู้ที่อาจได้รับผลกระทบจากมลพิษสิ่งแวดล้อมตามปัญหาในพื้นที่</w:t>
            </w:r>
          </w:p>
          <w:p w:rsidR="00984074" w:rsidRPr="00984074" w:rsidRDefault="00984074" w:rsidP="00984074">
            <w:pPr>
              <w:spacing w:after="0" w:line="240" w:lineRule="auto"/>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มีการคัดกรองผู้ป่วย หรือผู้ที่อาจได้รับผลกระทบจากมลพิษสิ่งแวดล้อมตามแนวทางที่กำหนด</w:t>
            </w:r>
          </w:p>
          <w:p w:rsidR="00984074" w:rsidRPr="00984074" w:rsidRDefault="00984074" w:rsidP="00984074">
            <w:pPr>
              <w:spacing w:after="0" w:line="240" w:lineRule="auto"/>
              <w:rPr>
                <w:rFonts w:ascii="TH SarabunPSK" w:hAnsi="TH SarabunPSK" w:cs="TH SarabunPSK"/>
                <w:color w:val="C00000"/>
                <w:sz w:val="28"/>
                <w:cs/>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มีการจัดทำทะเบียนกลุ่มเสี่ยงจากการคัดกรอง</w:t>
            </w:r>
            <w:r w:rsidRPr="00984074">
              <w:rPr>
                <w:rFonts w:ascii="TH SarabunPSK" w:hAnsi="TH SarabunPSK" w:cs="TH SarabunPSK"/>
                <w:color w:val="C00000"/>
                <w:sz w:val="28"/>
              </w:rPr>
              <w:t xml:space="preserve"> </w:t>
            </w:r>
            <w:r w:rsidRPr="00984074">
              <w:rPr>
                <w:rFonts w:ascii="TH SarabunPSK" w:hAnsi="TH SarabunPSK" w:cs="TH SarabunPSK"/>
                <w:sz w:val="28"/>
                <w:cs/>
              </w:rPr>
              <w:t>และคืนหรือแจ้งข้อมูลผลการตรวจคัดกรองแก่ประชาชนและหน่วยงานที่เกี่ยวข้องทราบ</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C1FF1">
        <w:trPr>
          <w:gridAfter w:val="1"/>
          <w:wAfter w:w="4089" w:type="dxa"/>
          <w:trHeight w:val="2608"/>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lastRenderedPageBreak/>
              <w:t>4</w:t>
            </w:r>
            <w:r w:rsidRPr="00984074">
              <w:rPr>
                <w:rFonts w:ascii="TH SarabunPSK" w:hAnsi="TH SarabunPSK" w:cs="TH SarabunPSK"/>
                <w:sz w:val="28"/>
                <w:cs/>
              </w:rPr>
              <w:t>2</w:t>
            </w:r>
          </w:p>
        </w:tc>
        <w:tc>
          <w:tcPr>
            <w:tcW w:w="2640" w:type="dxa"/>
          </w:tcPr>
          <w:p w:rsidR="00984074" w:rsidRPr="00984074" w:rsidRDefault="00984074" w:rsidP="00984074">
            <w:pPr>
              <w:spacing w:after="0" w:line="240" w:lineRule="auto"/>
              <w:rPr>
                <w:rFonts w:ascii="TH SarabunPSK" w:hAnsi="TH SarabunPSK" w:cs="TH SarabunPSK"/>
                <w:sz w:val="28"/>
                <w:cs/>
              </w:rPr>
            </w:pPr>
            <w:r w:rsidRPr="00984074">
              <w:rPr>
                <w:rFonts w:ascii="TH SarabunPSK" w:hAnsi="TH SarabunPSK" w:cs="TH SarabunPSK"/>
                <w:sz w:val="28"/>
                <w:cs/>
              </w:rPr>
              <w:t>การติดตามผู้ป่วยโรค/ผู้สงสัย โรคจากมลพิษสิ่งแวดล้อมหรือโรคที่เกี่ยวเนื่อง</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both"/>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ไม่มีแนวทาง/แผนการติดตามผู้ป่วย</w:t>
            </w:r>
          </w:p>
          <w:p w:rsidR="00984074" w:rsidRPr="00984074" w:rsidRDefault="00984074" w:rsidP="00984074">
            <w:pPr>
              <w:spacing w:after="0" w:line="240" w:lineRule="auto"/>
              <w:jc w:val="both"/>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มีการจัดทำแนวทาง/แผนการติดตามผู้ป่วย</w:t>
            </w:r>
          </w:p>
          <w:p w:rsidR="00984074" w:rsidRPr="00984074" w:rsidRDefault="00984074" w:rsidP="00984074">
            <w:pPr>
              <w:spacing w:after="0" w:line="240" w:lineRule="auto"/>
              <w:jc w:val="both"/>
              <w:rPr>
                <w:rFonts w:ascii="TH SarabunPSK" w:hAnsi="TH SarabunPSK" w:cs="TH SarabunPSK"/>
                <w:color w:val="000000"/>
                <w:spacing w:val="-6"/>
                <w:sz w:val="28"/>
              </w:rPr>
            </w:pPr>
            <w:r w:rsidRPr="00984074">
              <w:rPr>
                <w:rFonts w:ascii="TH SarabunPSK" w:hAnsi="TH SarabunPSK" w:cs="TH SarabunPSK"/>
                <w:color w:val="000000"/>
                <w:spacing w:val="-6"/>
                <w:sz w:val="28"/>
              </w:rPr>
              <w:t>-</w:t>
            </w:r>
            <w:r w:rsidRPr="00984074">
              <w:rPr>
                <w:rFonts w:ascii="TH SarabunPSK" w:hAnsi="TH SarabunPSK" w:cs="TH SarabunPSK"/>
                <w:color w:val="000000"/>
                <w:spacing w:val="-6"/>
                <w:sz w:val="28"/>
                <w:cs/>
              </w:rPr>
              <w:t>มีการติดตาม/เยี่ยมบ้านหรือมีการนัดหมายให้ผู้ป่วยมารับการรักษาต่อเนื่องและประสานงานส่งกลับข้อมูลให้หน่วยบริการในพื้นที่ดูแลอย่างต่อเนื่องพร้อมการบันทึกข้อมูลการติดตาม/เยี่ยมบ้าน</w:t>
            </w:r>
          </w:p>
          <w:p w:rsidR="00984074" w:rsidRPr="00984074" w:rsidRDefault="00984074" w:rsidP="00984074">
            <w:pPr>
              <w:spacing w:after="0" w:line="240" w:lineRule="auto"/>
              <w:jc w:val="both"/>
              <w:rPr>
                <w:rFonts w:ascii="TH SarabunPSK" w:hAnsi="TH SarabunPSK" w:cs="TH SarabunPSK"/>
                <w:color w:val="C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สรุปรายงานผลการติดตามติดตาม/เยี่ยมบ้าน</w:t>
            </w:r>
            <w:r w:rsidRPr="00984074">
              <w:rPr>
                <w:rFonts w:ascii="TH SarabunPSK" w:hAnsi="TH SarabunPSK" w:cs="TH SarabunPSK"/>
                <w:sz w:val="28"/>
                <w:cs/>
              </w:rPr>
              <w:t>และนำเสนอแก่ผู้บริหารทราบ</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4</w:t>
            </w:r>
            <w:r w:rsidRPr="00984074">
              <w:rPr>
                <w:rFonts w:ascii="TH SarabunPSK" w:hAnsi="TH SarabunPSK" w:cs="TH SarabunPSK"/>
                <w:sz w:val="28"/>
                <w:cs/>
              </w:rPr>
              <w:t>3</w:t>
            </w:r>
          </w:p>
        </w:tc>
        <w:tc>
          <w:tcPr>
            <w:tcW w:w="2640" w:type="dxa"/>
          </w:tcPr>
          <w:p w:rsidR="00984074" w:rsidRPr="00984074" w:rsidRDefault="00984074" w:rsidP="00984074">
            <w:pPr>
              <w:spacing w:after="0" w:line="240" w:lineRule="auto"/>
              <w:jc w:val="thaiDistribute"/>
              <w:rPr>
                <w:rFonts w:ascii="TH SarabunPSK" w:hAnsi="TH SarabunPSK" w:cs="TH SarabunPSK"/>
                <w:sz w:val="28"/>
                <w:cs/>
              </w:rPr>
            </w:pPr>
            <w:r w:rsidRPr="00984074">
              <w:rPr>
                <w:rFonts w:ascii="TH SarabunPSK" w:hAnsi="TH SarabunPSK" w:cs="TH SarabunPSK"/>
                <w:sz w:val="28"/>
                <w:cs/>
              </w:rPr>
              <w:t>การเฝ้าระวังปัจจัยเสี่ยงด้านสิ่งแวดล้อมที่อาจส่งผลกระทบต่อสุขภาพ (ข้อมูลสิ่งคุกคามด้านสิ่งแวดล้อม)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ไม่มีการเก็บรวบรวมข้อมูลปัจจัยเสี่ยงด้านสิ่งแวดล้อมที่มีผลกระทบต่อสุขภาพ</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มีการเก็บรวบรวมข้อมูลปัจจัยเสี่ยงด้านมลพิษสิ่งแวดล้อมที่มีผลกระทบต่อสุขภาพ</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sz w:val="28"/>
              </w:rPr>
              <w:t>-</w:t>
            </w:r>
            <w:r w:rsidRPr="00984074">
              <w:rPr>
                <w:rFonts w:ascii="TH SarabunPSK" w:hAnsi="TH SarabunPSK" w:cs="TH SarabunPSK"/>
                <w:sz w:val="28"/>
                <w:cs/>
              </w:rPr>
              <w:t>ร่วมหรือดำเนินการ</w:t>
            </w:r>
            <w:r w:rsidRPr="00984074">
              <w:rPr>
                <w:rFonts w:ascii="TH SarabunPSK" w:hAnsi="TH SarabunPSK" w:cs="TH SarabunPSK"/>
                <w:color w:val="000000"/>
                <w:sz w:val="28"/>
                <w:cs/>
              </w:rPr>
              <w:t>จัดทำสถานการณ์และจัดลำดับปัญหามลพิษสิ่งแวดล้อมที่มีผลกระทบต่อสุขภาพของประชาชน</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มีการนำเสนอ หรือรายงานต่อผู้บริหาร เพื่อจัดทำ</w:t>
            </w:r>
            <w:r w:rsidRPr="00984074">
              <w:rPr>
                <w:rFonts w:ascii="TH SarabunPSK" w:hAnsi="TH SarabunPSK" w:cs="TH SarabunPSK"/>
                <w:sz w:val="28"/>
                <w:cs/>
              </w:rPr>
              <w:t>แผนงานหรือ</w:t>
            </w:r>
            <w:r w:rsidRPr="00984074">
              <w:rPr>
                <w:rFonts w:ascii="TH SarabunPSK" w:hAnsi="TH SarabunPSK" w:cs="TH SarabunPSK"/>
                <w:color w:val="000000"/>
                <w:sz w:val="28"/>
                <w:cs/>
              </w:rPr>
              <w:t>โครงการแก้ไขปัญหาต่อไป</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4</w:t>
            </w:r>
            <w:r w:rsidRPr="00984074">
              <w:rPr>
                <w:rFonts w:ascii="TH SarabunPSK" w:hAnsi="TH SarabunPSK" w:cs="TH SarabunPSK"/>
                <w:sz w:val="28"/>
                <w:cs/>
              </w:rPr>
              <w:t>4</w:t>
            </w:r>
          </w:p>
        </w:tc>
        <w:tc>
          <w:tcPr>
            <w:tcW w:w="2640" w:type="dxa"/>
          </w:tcPr>
          <w:p w:rsidR="00984074" w:rsidRPr="00984074" w:rsidRDefault="00984074" w:rsidP="00984074">
            <w:pPr>
              <w:spacing w:after="0" w:line="240" w:lineRule="auto"/>
              <w:rPr>
                <w:rFonts w:ascii="TH SarabunPSK" w:hAnsi="TH SarabunPSK" w:cs="TH SarabunPSK"/>
                <w:sz w:val="28"/>
                <w:cs/>
              </w:rPr>
            </w:pPr>
            <w:r w:rsidRPr="00984074">
              <w:rPr>
                <w:rFonts w:ascii="TH SarabunPSK" w:hAnsi="TH SarabunPSK" w:cs="TH SarabunPSK"/>
                <w:sz w:val="28"/>
                <w:cs/>
              </w:rPr>
              <w:t>การเฝ้าระวังทางสุขภาพ ตามปัจจัยเสี่ยงด้านสิ่งแวดล้อมในพื้นที่ (ข้อมูลด้านสุขภาพที่มีผลกระทบจากสิ่งคุกคามด้านมลพิษสิ่งแวดล้อม)</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ไม่มีการเก็บรวบรวมข้อมูลด้านสุขภาพตามปัจจัยเสี่ยงด้านสิ่งแวดล้อม</w:t>
            </w:r>
          </w:p>
          <w:p w:rsidR="00984074" w:rsidRPr="00984074" w:rsidRDefault="00984074" w:rsidP="00984074">
            <w:pPr>
              <w:spacing w:after="0" w:line="240" w:lineRule="auto"/>
              <w:jc w:val="thaiDistribute"/>
              <w:rPr>
                <w:rFonts w:ascii="TH SarabunPSK" w:hAnsi="TH SarabunPSK" w:cs="TH SarabunPSK"/>
                <w:b/>
                <w:bCs/>
                <w:color w:val="C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มีการรวบรวมข้อมูลด้านสุขภาพตามปัจจัยเสี่ยงด้านมลพิษสิ่งแวดล้อม </w:t>
            </w:r>
          </w:p>
          <w:p w:rsidR="00984074" w:rsidRPr="00984074" w:rsidRDefault="00984074" w:rsidP="00984074">
            <w:pPr>
              <w:spacing w:after="0" w:line="240" w:lineRule="auto"/>
              <w:jc w:val="thaiDistribute"/>
              <w:rPr>
                <w:rFonts w:ascii="TH SarabunPSK" w:hAnsi="TH SarabunPSK" w:cs="TH SarabunPSK"/>
                <w:color w:val="C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w:t>
            </w:r>
            <w:r w:rsidRPr="00984074">
              <w:rPr>
                <w:rFonts w:ascii="TH SarabunPSK" w:hAnsi="TH SarabunPSK" w:cs="TH SarabunPSK"/>
                <w:sz w:val="28"/>
                <w:cs/>
              </w:rPr>
              <w:t>วางแผนและดำเนินการ</w:t>
            </w:r>
            <w:r w:rsidRPr="00984074">
              <w:rPr>
                <w:rFonts w:ascii="TH SarabunPSK" w:hAnsi="TH SarabunPSK" w:cs="TH SarabunPSK"/>
                <w:color w:val="000000"/>
                <w:sz w:val="28"/>
                <w:cs/>
              </w:rPr>
              <w:t xml:space="preserve">เฝ้าระวังสุขภาพตามปัจจัยเสี่ยงอย่างต่อเนื่อง </w:t>
            </w:r>
            <w:r w:rsidRPr="00984074">
              <w:rPr>
                <w:rFonts w:ascii="TH SarabunPSK" w:hAnsi="TH SarabunPSK" w:cs="TH SarabunPSK"/>
                <w:color w:val="C00000"/>
                <w:sz w:val="28"/>
              </w:rPr>
              <w:t xml:space="preserve"> </w:t>
            </w:r>
          </w:p>
          <w:p w:rsidR="00984074" w:rsidRPr="00984074" w:rsidRDefault="00984074" w:rsidP="00984074">
            <w:pPr>
              <w:spacing w:after="0" w:line="240" w:lineRule="auto"/>
              <w:jc w:val="thaiDistribute"/>
              <w:rPr>
                <w:rFonts w:ascii="TH SarabunPSK" w:hAnsi="TH SarabunPSK" w:cs="TH SarabunPSK"/>
                <w:color w:val="C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สรุปผลการดำเนินงานเฝ้าระวังทางสุขภาพพร้อมทั้งรายงานให้</w:t>
            </w:r>
            <w:r w:rsidRPr="00984074">
              <w:rPr>
                <w:rFonts w:ascii="TH SarabunPSK" w:hAnsi="TH SarabunPSK" w:cs="TH SarabunPSK"/>
                <w:sz w:val="28"/>
                <w:cs/>
              </w:rPr>
              <w:t>ผู้บริหาร/คณะกรรมการในพื้นที่/หน่วยงานที่เกี่ยวข้องทราบ</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lastRenderedPageBreak/>
              <w:t>4</w:t>
            </w:r>
            <w:r w:rsidRPr="00984074">
              <w:rPr>
                <w:rFonts w:ascii="TH SarabunPSK" w:hAnsi="TH SarabunPSK" w:cs="TH SarabunPSK"/>
                <w:sz w:val="28"/>
                <w:cs/>
              </w:rPr>
              <w:t>5</w:t>
            </w:r>
          </w:p>
        </w:tc>
        <w:tc>
          <w:tcPr>
            <w:tcW w:w="2640" w:type="dxa"/>
          </w:tcPr>
          <w:p w:rsidR="00984074" w:rsidRPr="00984074" w:rsidRDefault="00984074" w:rsidP="00984074">
            <w:pPr>
              <w:spacing w:after="0" w:line="240" w:lineRule="auto"/>
              <w:rPr>
                <w:rFonts w:ascii="TH SarabunPSK" w:hAnsi="TH SarabunPSK" w:cs="TH SarabunPSK"/>
                <w:sz w:val="28"/>
                <w:cs/>
              </w:rPr>
            </w:pPr>
            <w:r w:rsidRPr="00984074">
              <w:rPr>
                <w:rFonts w:ascii="TH SarabunPSK" w:hAnsi="TH SarabunPSK" w:cs="TH SarabunPSK"/>
                <w:sz w:val="28"/>
                <w:cs/>
              </w:rPr>
              <w:t>การสื่อสารความเสี่ยงผลกระทบต่อสุขภาพจากมลพิษสิ่งแวดล้อม แก่ประชาชน บุคลากร และหน่วยงานที่เกี่ยวข้อง เพื่อการป้องกันและแก้ไขปัญหา</w:t>
            </w:r>
          </w:p>
        </w:tc>
        <w:tc>
          <w:tcPr>
            <w:tcW w:w="960" w:type="dxa"/>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0</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1</w:t>
            </w:r>
          </w:p>
          <w:p w:rsidR="00984074" w:rsidRPr="00984074" w:rsidRDefault="00984074" w:rsidP="00984074">
            <w:pPr>
              <w:spacing w:after="0" w:line="240" w:lineRule="auto"/>
              <w:jc w:val="center"/>
              <w:rPr>
                <w:rFonts w:ascii="TH SarabunPSK" w:hAnsi="TH SarabunPSK" w:cs="TH SarabunPSK"/>
                <w:color w:val="000000"/>
                <w:sz w:val="28"/>
              </w:rPr>
            </w:pP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2</w:t>
            </w:r>
          </w:p>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ไม่มีการสื่อสารความเสี่ยง</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มีแนวทาง รูปแบบ ช่องทาง การสื่อสารความเสี่ยงให้แก่ประชาชน ผู้ที่เกี่ยวข้อง</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มีการสื่อสารความเสี่ยงให้แก่ประชาชนผู้ที่เกี่ยวข้อง</w:t>
            </w:r>
          </w:p>
          <w:p w:rsidR="00984074" w:rsidRPr="00984074" w:rsidRDefault="00984074" w:rsidP="00984074">
            <w:pPr>
              <w:spacing w:after="0" w:line="240" w:lineRule="auto"/>
              <w:jc w:val="thaiDistribute"/>
              <w:rPr>
                <w:rFonts w:ascii="TH SarabunPSK" w:hAnsi="TH SarabunPSK" w:cs="TH SarabunPSK"/>
                <w:color w:val="000000"/>
                <w:sz w:val="28"/>
              </w:rPr>
            </w:pPr>
            <w:r w:rsidRPr="00984074">
              <w:rPr>
                <w:rFonts w:ascii="TH SarabunPSK" w:hAnsi="TH SarabunPSK" w:cs="TH SarabunPSK"/>
                <w:color w:val="000000"/>
                <w:sz w:val="28"/>
              </w:rPr>
              <w:t>-</w:t>
            </w:r>
            <w:r w:rsidRPr="00984074">
              <w:rPr>
                <w:rFonts w:ascii="TH SarabunPSK" w:hAnsi="TH SarabunPSK" w:cs="TH SarabunPSK"/>
                <w:color w:val="000000"/>
                <w:sz w:val="28"/>
                <w:cs/>
              </w:rPr>
              <w:t xml:space="preserve">มีการประเมินผลการสื่อสารความเสี่ยงหรือความพึงพอใจหรือประเมินการรับรู้อย่างน้อย </w:t>
            </w:r>
            <w:r w:rsidRPr="00984074">
              <w:rPr>
                <w:rFonts w:ascii="TH SarabunPSK" w:hAnsi="TH SarabunPSK" w:cs="TH SarabunPSK"/>
                <w:color w:val="000000"/>
                <w:sz w:val="28"/>
              </w:rPr>
              <w:t xml:space="preserve">1 </w:t>
            </w:r>
            <w:r w:rsidRPr="00984074">
              <w:rPr>
                <w:rFonts w:ascii="TH SarabunPSK" w:hAnsi="TH SarabunPSK" w:cs="TH SarabunPSK"/>
                <w:color w:val="000000"/>
                <w:sz w:val="28"/>
                <w:cs/>
              </w:rPr>
              <w:t>กิจกรรมต่อปี หรือปรับปรุงกระบวนการสื่อสารความเสี่ยงให้เหมาะสมกับกลุ่มเป้าหมาย</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4</w:t>
            </w:r>
            <w:r w:rsidRPr="00984074">
              <w:rPr>
                <w:rFonts w:ascii="TH SarabunPSK" w:hAnsi="TH SarabunPSK" w:cs="TH SarabunPSK"/>
                <w:sz w:val="28"/>
                <w:cs/>
              </w:rPr>
              <w:t>6</w:t>
            </w:r>
          </w:p>
        </w:tc>
        <w:tc>
          <w:tcPr>
            <w:tcW w:w="2640" w:type="dxa"/>
          </w:tcPr>
          <w:p w:rsidR="00984074" w:rsidRPr="00984074" w:rsidRDefault="00984074" w:rsidP="00984074">
            <w:pPr>
              <w:spacing w:after="0" w:line="240" w:lineRule="auto"/>
              <w:jc w:val="thaiDistribute"/>
              <w:rPr>
                <w:rFonts w:ascii="TH SarabunPSK" w:hAnsi="TH SarabunPSK" w:cs="TH SarabunPSK"/>
                <w:sz w:val="28"/>
                <w:cs/>
              </w:rPr>
            </w:pPr>
            <w:r w:rsidRPr="00984074">
              <w:rPr>
                <w:rFonts w:ascii="TH SarabunPSK" w:hAnsi="TH SarabunPSK" w:cs="TH SarabunPSK"/>
                <w:sz w:val="28"/>
                <w:cs/>
              </w:rPr>
              <w:t>การจัดเตรียมความพร้อมในการรองรับภาวะฉุกเฉินด้านมลพิษสิ่งแวดล้อมตามความเสี่ยงในพื้นที่</w:t>
            </w:r>
          </w:p>
        </w:tc>
        <w:tc>
          <w:tcPr>
            <w:tcW w:w="960" w:type="dxa"/>
          </w:tcPr>
          <w:p w:rsidR="00984074" w:rsidRPr="009C1FF1" w:rsidRDefault="00984074" w:rsidP="00984074">
            <w:pPr>
              <w:spacing w:after="0" w:line="240" w:lineRule="auto"/>
              <w:jc w:val="center"/>
              <w:rPr>
                <w:rFonts w:ascii="TH SarabunPSK" w:hAnsi="TH SarabunPSK" w:cs="TH SarabunPSK"/>
                <w:color w:val="000000"/>
                <w:spacing w:val="-4"/>
                <w:sz w:val="28"/>
              </w:rPr>
            </w:pPr>
            <w:r w:rsidRPr="009C1FF1">
              <w:rPr>
                <w:rFonts w:ascii="TH SarabunPSK" w:hAnsi="TH SarabunPSK" w:cs="TH SarabunPSK"/>
                <w:color w:val="000000"/>
                <w:spacing w:val="-4"/>
                <w:sz w:val="28"/>
              </w:rPr>
              <w:t>0</w:t>
            </w:r>
          </w:p>
          <w:p w:rsidR="00984074" w:rsidRPr="009C1FF1" w:rsidRDefault="00984074" w:rsidP="00984074">
            <w:pPr>
              <w:spacing w:after="0" w:line="240" w:lineRule="auto"/>
              <w:jc w:val="center"/>
              <w:rPr>
                <w:rFonts w:ascii="TH SarabunPSK" w:hAnsi="TH SarabunPSK" w:cs="TH SarabunPSK"/>
                <w:color w:val="000000"/>
                <w:spacing w:val="-4"/>
                <w:sz w:val="28"/>
              </w:rPr>
            </w:pPr>
            <w:r w:rsidRPr="009C1FF1">
              <w:rPr>
                <w:rFonts w:ascii="TH SarabunPSK" w:hAnsi="TH SarabunPSK" w:cs="TH SarabunPSK"/>
                <w:color w:val="000000"/>
                <w:spacing w:val="-4"/>
                <w:sz w:val="28"/>
              </w:rPr>
              <w:t>1</w:t>
            </w:r>
          </w:p>
          <w:p w:rsidR="00984074" w:rsidRPr="009C1FF1" w:rsidRDefault="00984074" w:rsidP="00984074">
            <w:pPr>
              <w:spacing w:after="0" w:line="240" w:lineRule="auto"/>
              <w:jc w:val="center"/>
              <w:rPr>
                <w:rFonts w:ascii="TH SarabunPSK" w:hAnsi="TH SarabunPSK" w:cs="TH SarabunPSK"/>
                <w:color w:val="000000"/>
                <w:spacing w:val="-4"/>
                <w:sz w:val="28"/>
              </w:rPr>
            </w:pPr>
          </w:p>
          <w:p w:rsidR="00984074" w:rsidRPr="009C1FF1" w:rsidRDefault="00984074" w:rsidP="00984074">
            <w:pPr>
              <w:spacing w:after="0" w:line="240" w:lineRule="auto"/>
              <w:jc w:val="center"/>
              <w:rPr>
                <w:rFonts w:ascii="TH SarabunPSK" w:hAnsi="TH SarabunPSK" w:cs="TH SarabunPSK"/>
                <w:color w:val="000000"/>
                <w:spacing w:val="-4"/>
                <w:sz w:val="28"/>
              </w:rPr>
            </w:pPr>
          </w:p>
          <w:p w:rsidR="00984074" w:rsidRPr="009C1FF1" w:rsidRDefault="00984074" w:rsidP="00984074">
            <w:pPr>
              <w:spacing w:after="0" w:line="240" w:lineRule="auto"/>
              <w:jc w:val="center"/>
              <w:rPr>
                <w:rFonts w:ascii="TH SarabunPSK" w:hAnsi="TH SarabunPSK" w:cs="TH SarabunPSK"/>
                <w:color w:val="000000"/>
                <w:spacing w:val="-4"/>
                <w:sz w:val="28"/>
              </w:rPr>
            </w:pPr>
            <w:r w:rsidRPr="009C1FF1">
              <w:rPr>
                <w:rFonts w:ascii="TH SarabunPSK" w:hAnsi="TH SarabunPSK" w:cs="TH SarabunPSK"/>
                <w:color w:val="000000"/>
                <w:spacing w:val="-4"/>
                <w:sz w:val="28"/>
              </w:rPr>
              <w:t>2</w:t>
            </w:r>
          </w:p>
          <w:p w:rsidR="00984074" w:rsidRPr="009C1FF1" w:rsidRDefault="00984074" w:rsidP="00984074">
            <w:pPr>
              <w:spacing w:after="0" w:line="240" w:lineRule="auto"/>
              <w:jc w:val="center"/>
              <w:rPr>
                <w:rFonts w:ascii="TH SarabunPSK" w:hAnsi="TH SarabunPSK" w:cs="TH SarabunPSK"/>
                <w:color w:val="000000"/>
                <w:spacing w:val="-4"/>
                <w:sz w:val="28"/>
              </w:rPr>
            </w:pPr>
          </w:p>
          <w:p w:rsidR="00984074" w:rsidRPr="009C1FF1" w:rsidRDefault="00984074" w:rsidP="00984074">
            <w:pPr>
              <w:spacing w:after="0" w:line="240" w:lineRule="auto"/>
              <w:rPr>
                <w:rFonts w:ascii="TH SarabunPSK" w:hAnsi="TH SarabunPSK" w:cs="TH SarabunPSK"/>
                <w:color w:val="000000"/>
                <w:spacing w:val="-4"/>
                <w:sz w:val="28"/>
              </w:rPr>
            </w:pPr>
          </w:p>
          <w:p w:rsidR="00984074" w:rsidRPr="009C1FF1" w:rsidRDefault="00984074" w:rsidP="00984074">
            <w:pPr>
              <w:spacing w:after="0" w:line="240" w:lineRule="auto"/>
              <w:jc w:val="center"/>
              <w:rPr>
                <w:rFonts w:ascii="TH SarabunPSK" w:hAnsi="TH SarabunPSK" w:cs="TH SarabunPSK"/>
                <w:color w:val="000000"/>
                <w:spacing w:val="-4"/>
                <w:sz w:val="28"/>
              </w:rPr>
            </w:pPr>
            <w:r w:rsidRPr="009C1FF1">
              <w:rPr>
                <w:rFonts w:ascii="TH SarabunPSK" w:hAnsi="TH SarabunPSK" w:cs="TH SarabunPSK"/>
                <w:color w:val="000000"/>
                <w:spacing w:val="-4"/>
                <w:sz w:val="28"/>
              </w:rPr>
              <w:t>3</w:t>
            </w:r>
          </w:p>
        </w:tc>
        <w:tc>
          <w:tcPr>
            <w:tcW w:w="4200" w:type="dxa"/>
          </w:tcPr>
          <w:p w:rsidR="00984074" w:rsidRPr="009C1FF1" w:rsidRDefault="00984074" w:rsidP="00984074">
            <w:pPr>
              <w:spacing w:after="0" w:line="240" w:lineRule="auto"/>
              <w:jc w:val="thaiDistribute"/>
              <w:rPr>
                <w:rFonts w:ascii="TH SarabunPSK" w:hAnsi="TH SarabunPSK" w:cs="TH SarabunPSK"/>
                <w:color w:val="000000"/>
                <w:spacing w:val="-4"/>
                <w:sz w:val="28"/>
              </w:rPr>
            </w:pPr>
            <w:r w:rsidRPr="009C1FF1">
              <w:rPr>
                <w:rFonts w:ascii="TH SarabunPSK" w:hAnsi="TH SarabunPSK" w:cs="TH SarabunPSK"/>
                <w:color w:val="000000"/>
                <w:spacing w:val="-4"/>
                <w:sz w:val="28"/>
              </w:rPr>
              <w:t>-</w:t>
            </w:r>
            <w:r w:rsidRPr="009C1FF1">
              <w:rPr>
                <w:rFonts w:ascii="TH SarabunPSK" w:hAnsi="TH SarabunPSK" w:cs="TH SarabunPSK"/>
                <w:color w:val="000000"/>
                <w:spacing w:val="-4"/>
                <w:sz w:val="28"/>
                <w:cs/>
              </w:rPr>
              <w:t>ไม่มีการจัดเตรียมความพร้อม</w:t>
            </w:r>
          </w:p>
          <w:p w:rsidR="00984074" w:rsidRPr="009C1FF1" w:rsidRDefault="00984074" w:rsidP="00984074">
            <w:pPr>
              <w:spacing w:after="0" w:line="240" w:lineRule="auto"/>
              <w:jc w:val="thaiDistribute"/>
              <w:rPr>
                <w:rFonts w:ascii="TH SarabunPSK" w:hAnsi="TH SarabunPSK" w:cs="TH SarabunPSK"/>
                <w:color w:val="000000"/>
                <w:spacing w:val="-4"/>
                <w:sz w:val="28"/>
              </w:rPr>
            </w:pPr>
            <w:r w:rsidRPr="009C1FF1">
              <w:rPr>
                <w:rFonts w:ascii="TH SarabunPSK" w:hAnsi="TH SarabunPSK" w:cs="TH SarabunPSK"/>
                <w:color w:val="000000"/>
                <w:spacing w:val="-4"/>
                <w:sz w:val="28"/>
              </w:rPr>
              <w:t>-</w:t>
            </w:r>
            <w:r w:rsidRPr="009C1FF1">
              <w:rPr>
                <w:rFonts w:ascii="TH SarabunPSK" w:hAnsi="TH SarabunPSK" w:cs="TH SarabunPSK"/>
                <w:color w:val="000000"/>
                <w:spacing w:val="-4"/>
                <w:sz w:val="28"/>
                <w:cs/>
              </w:rPr>
              <w:t>จัดทำหรือร่วมจัดทำแผนเตรียมความพร้อมในการรองรับภาวะฉุกเฉินรองรับภาวะฉุกเฉินด้านมลพิษสิ่งแวดล้อม</w:t>
            </w:r>
          </w:p>
          <w:p w:rsidR="00984074" w:rsidRPr="009C1FF1" w:rsidRDefault="00984074" w:rsidP="00984074">
            <w:pPr>
              <w:spacing w:after="0" w:line="240" w:lineRule="auto"/>
              <w:jc w:val="thaiDistribute"/>
              <w:rPr>
                <w:rFonts w:ascii="TH SarabunPSK" w:hAnsi="TH SarabunPSK" w:cs="TH SarabunPSK"/>
                <w:color w:val="000000"/>
                <w:spacing w:val="-4"/>
                <w:sz w:val="28"/>
              </w:rPr>
            </w:pPr>
            <w:r w:rsidRPr="009C1FF1">
              <w:rPr>
                <w:rFonts w:ascii="TH SarabunPSK" w:hAnsi="TH SarabunPSK" w:cs="TH SarabunPSK"/>
                <w:color w:val="000000"/>
                <w:spacing w:val="-4"/>
                <w:sz w:val="28"/>
              </w:rPr>
              <w:t>-</w:t>
            </w:r>
            <w:r w:rsidRPr="009C1FF1">
              <w:rPr>
                <w:rFonts w:ascii="TH SarabunPSK" w:hAnsi="TH SarabunPSK" w:cs="TH SarabunPSK"/>
                <w:color w:val="000000"/>
                <w:spacing w:val="-4"/>
                <w:sz w:val="28"/>
                <w:cs/>
              </w:rPr>
              <w:t>ฝึกซ้อม</w:t>
            </w:r>
            <w:r w:rsidRPr="009C1FF1">
              <w:rPr>
                <w:rFonts w:ascii="TH SarabunPSK" w:hAnsi="TH SarabunPSK" w:cs="TH SarabunPSK"/>
                <w:spacing w:val="-4"/>
                <w:sz w:val="28"/>
                <w:cs/>
              </w:rPr>
              <w:t>หรือร่วมฝึกซ้อม</w:t>
            </w:r>
            <w:r w:rsidRPr="009C1FF1">
              <w:rPr>
                <w:rFonts w:ascii="TH SarabunPSK" w:hAnsi="TH SarabunPSK" w:cs="TH SarabunPSK"/>
                <w:color w:val="000000"/>
                <w:spacing w:val="-4"/>
                <w:sz w:val="28"/>
                <w:cs/>
              </w:rPr>
              <w:t>ตามแผนเพื่อเตรียมพร้อมกรณีเกิดภาวะฉุกเฉิน อย่างน้อยปีละหนึ่งครั้ง</w:t>
            </w:r>
          </w:p>
          <w:p w:rsidR="00984074" w:rsidRPr="009C1FF1" w:rsidRDefault="00984074" w:rsidP="00984074">
            <w:pPr>
              <w:spacing w:after="0" w:line="240" w:lineRule="auto"/>
              <w:jc w:val="thaiDistribute"/>
              <w:rPr>
                <w:rFonts w:ascii="TH SarabunPSK" w:hAnsi="TH SarabunPSK" w:cs="TH SarabunPSK"/>
                <w:color w:val="000000"/>
                <w:spacing w:val="-4"/>
                <w:sz w:val="28"/>
                <w:cs/>
              </w:rPr>
            </w:pPr>
            <w:r w:rsidRPr="009C1FF1">
              <w:rPr>
                <w:rFonts w:ascii="TH SarabunPSK" w:hAnsi="TH SarabunPSK" w:cs="TH SarabunPSK"/>
                <w:spacing w:val="-4"/>
                <w:sz w:val="28"/>
              </w:rPr>
              <w:t>-</w:t>
            </w:r>
            <w:r w:rsidRPr="009C1FF1">
              <w:rPr>
                <w:rFonts w:ascii="TH SarabunPSK" w:hAnsi="TH SarabunPSK" w:cs="TH SarabunPSK"/>
                <w:spacing w:val="-4"/>
                <w:sz w:val="28"/>
                <w:cs/>
              </w:rPr>
              <w:t>จัดทำรายงานการฝึกซ้อม กรณีร่วมฝึกซ้อมกับหน่วยงานภายนอกให้มีสำเนาข้อมูลสรุปผลการฝึกซ้อมนั้น</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4</w:t>
            </w:r>
            <w:r w:rsidRPr="00984074">
              <w:rPr>
                <w:rFonts w:ascii="TH SarabunPSK" w:hAnsi="TH SarabunPSK" w:cs="TH SarabunPSK"/>
                <w:sz w:val="28"/>
                <w:cs/>
              </w:rPr>
              <w:t>7</w:t>
            </w:r>
          </w:p>
        </w:tc>
        <w:tc>
          <w:tcPr>
            <w:tcW w:w="2640" w:type="dxa"/>
          </w:tcPr>
          <w:p w:rsidR="00984074" w:rsidRPr="00984074" w:rsidRDefault="00984074" w:rsidP="00984074">
            <w:pPr>
              <w:spacing w:after="0" w:line="240" w:lineRule="auto"/>
              <w:rPr>
                <w:rFonts w:ascii="TH SarabunPSK" w:hAnsi="TH SarabunPSK" w:cs="TH SarabunPSK"/>
                <w:sz w:val="28"/>
                <w:cs/>
              </w:rPr>
            </w:pPr>
            <w:r w:rsidRPr="00984074">
              <w:rPr>
                <w:rFonts w:ascii="TH SarabunPSK" w:hAnsi="TH SarabunPSK" w:cs="TH SarabunPSK"/>
                <w:sz w:val="28"/>
                <w:cs/>
              </w:rPr>
              <w:t>การมีส่วนร่วมในกระบวนการจัดทำหรือร่วมดำเนินการ</w:t>
            </w:r>
            <w:r w:rsidRPr="00984074">
              <w:rPr>
                <w:rFonts w:ascii="TH SarabunPSK" w:hAnsi="TH SarabunPSK" w:cs="TH SarabunPSK"/>
                <w:sz w:val="28"/>
              </w:rPr>
              <w:t xml:space="preserve"> EIA/EHIA/HIA </w:t>
            </w:r>
            <w:r w:rsidRPr="00984074">
              <w:rPr>
                <w:rFonts w:ascii="TH SarabunPSK" w:hAnsi="TH SarabunPSK" w:cs="TH SarabunPSK"/>
                <w:sz w:val="28"/>
                <w:cs/>
              </w:rPr>
              <w:t>หรือ ร่วมจัดการประเด็นปัญหาสุขภาพจากมลพิษสิ่งแวดล้อม ในพื้นที่รับผิดชอบ</w:t>
            </w:r>
          </w:p>
        </w:tc>
        <w:tc>
          <w:tcPr>
            <w:tcW w:w="960" w:type="dxa"/>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0</w:t>
            </w: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1</w:t>
            </w: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2</w:t>
            </w: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lastRenderedPageBreak/>
              <w:t>3</w:t>
            </w:r>
          </w:p>
        </w:tc>
        <w:tc>
          <w:tcPr>
            <w:tcW w:w="4200" w:type="dxa"/>
          </w:tcPr>
          <w:p w:rsidR="00984074" w:rsidRPr="00984074" w:rsidRDefault="00984074" w:rsidP="00984074">
            <w:pPr>
              <w:spacing w:after="0" w:line="240" w:lineRule="auto"/>
              <w:jc w:val="thaiDistribute"/>
              <w:rPr>
                <w:rFonts w:ascii="TH SarabunPSK" w:hAnsi="TH SarabunPSK" w:cs="TH SarabunPSK"/>
                <w:sz w:val="28"/>
              </w:rPr>
            </w:pPr>
            <w:r w:rsidRPr="00984074">
              <w:rPr>
                <w:rFonts w:ascii="TH SarabunPSK" w:hAnsi="TH SarabunPSK" w:cs="TH SarabunPSK"/>
                <w:sz w:val="28"/>
              </w:rPr>
              <w:lastRenderedPageBreak/>
              <w:t>-</w:t>
            </w:r>
            <w:r w:rsidRPr="00984074">
              <w:rPr>
                <w:rFonts w:ascii="TH SarabunPSK" w:hAnsi="TH SarabunPSK" w:cs="TH SarabunPSK"/>
                <w:sz w:val="28"/>
                <w:cs/>
              </w:rPr>
              <w:t xml:space="preserve"> ไม่มีส่วนร่วมหรือมีการสนับสนุนข้อมูลเพื่อการประเมินผลกระทบฯ</w:t>
            </w:r>
          </w:p>
          <w:p w:rsidR="00984074" w:rsidRPr="00984074" w:rsidRDefault="00984074" w:rsidP="00984074">
            <w:pPr>
              <w:spacing w:after="0" w:line="240" w:lineRule="auto"/>
              <w:jc w:val="thaiDistribute"/>
              <w:rPr>
                <w:rFonts w:ascii="TH SarabunPSK" w:hAnsi="TH SarabunPSK" w:cs="TH SarabunPSK"/>
                <w:sz w:val="28"/>
              </w:rPr>
            </w:pPr>
            <w:r w:rsidRPr="00984074">
              <w:rPr>
                <w:rFonts w:ascii="TH SarabunPSK" w:hAnsi="TH SarabunPSK" w:cs="TH SarabunPSK"/>
                <w:sz w:val="28"/>
              </w:rPr>
              <w:t>-</w:t>
            </w:r>
            <w:r w:rsidRPr="00984074">
              <w:rPr>
                <w:rFonts w:ascii="TH SarabunPSK" w:hAnsi="TH SarabunPSK" w:cs="TH SarabunPSK"/>
                <w:sz w:val="28"/>
                <w:cs/>
              </w:rPr>
              <w:t xml:space="preserve"> มีการสนับสนุนข้อมูลหรือให้ข้อมูลสถานะสุขภาพเพื่อประกอบการดำเนินการ</w:t>
            </w:r>
            <w:r w:rsidRPr="00984074">
              <w:rPr>
                <w:rFonts w:ascii="TH SarabunPSK" w:hAnsi="TH SarabunPSK" w:cs="TH SarabunPSK"/>
                <w:sz w:val="28"/>
              </w:rPr>
              <w:t xml:space="preserve"> EIA/EHIA/HIA </w:t>
            </w:r>
            <w:r w:rsidRPr="00984074">
              <w:rPr>
                <w:rFonts w:ascii="TH SarabunPSK" w:hAnsi="TH SarabunPSK" w:cs="TH SarabunPSK"/>
                <w:sz w:val="28"/>
                <w:cs/>
              </w:rPr>
              <w:t>หรือ มีผู้แทนของโรงพยาบาลเป็นคณะกรรมการ/คณะทำงานในการจัดการปัญหาสุขภาพจากมลพิษสิ่งแวดล้อม</w:t>
            </w:r>
            <w:r w:rsidRPr="00984074">
              <w:rPr>
                <w:rFonts w:ascii="TH SarabunPSK" w:hAnsi="TH SarabunPSK" w:cs="TH SarabunPSK"/>
                <w:sz w:val="28"/>
              </w:rPr>
              <w:t xml:space="preserve"> </w:t>
            </w:r>
          </w:p>
          <w:p w:rsidR="00984074" w:rsidRPr="00984074" w:rsidRDefault="00984074" w:rsidP="00984074">
            <w:pPr>
              <w:spacing w:after="0" w:line="240" w:lineRule="auto"/>
              <w:jc w:val="thaiDistribute"/>
              <w:rPr>
                <w:rFonts w:ascii="TH SarabunPSK" w:hAnsi="TH SarabunPSK" w:cs="TH SarabunPSK"/>
                <w:sz w:val="28"/>
              </w:rPr>
            </w:pPr>
            <w:r w:rsidRPr="00984074">
              <w:rPr>
                <w:rFonts w:ascii="TH SarabunPSK" w:hAnsi="TH SarabunPSK" w:cs="TH SarabunPSK"/>
                <w:sz w:val="28"/>
              </w:rPr>
              <w:t>-</w:t>
            </w:r>
            <w:r w:rsidRPr="00984074">
              <w:rPr>
                <w:rFonts w:ascii="TH SarabunPSK" w:hAnsi="TH SarabunPSK" w:cs="TH SarabunPSK"/>
                <w:sz w:val="28"/>
                <w:cs/>
              </w:rPr>
              <w:t xml:space="preserve"> มีการร่วมประชุมให้ข้อคิดเห็น เกี่ยวกับข้อมูลด้านสุขภาพจากมลพิษสิ่งแวดล้อมที่อาจจะเกิดขึ้นจากการประกอบกิจการ หรือร่วมดำเนินการจัดการประเด็นปัญหา/เฝ้าระวังสุขภาพจากมลพิษสิ่งแวดล้อม</w:t>
            </w:r>
          </w:p>
          <w:p w:rsidR="00984074" w:rsidRPr="00984074" w:rsidRDefault="00984074" w:rsidP="00984074">
            <w:pPr>
              <w:spacing w:after="0" w:line="240" w:lineRule="auto"/>
              <w:jc w:val="thaiDistribute"/>
              <w:rPr>
                <w:rFonts w:ascii="TH SarabunPSK" w:hAnsi="TH SarabunPSK" w:cs="TH SarabunPSK"/>
                <w:sz w:val="28"/>
              </w:rPr>
            </w:pPr>
            <w:r w:rsidRPr="00984074">
              <w:rPr>
                <w:rFonts w:ascii="TH SarabunPSK" w:hAnsi="TH SarabunPSK" w:cs="TH SarabunPSK"/>
                <w:sz w:val="28"/>
              </w:rPr>
              <w:lastRenderedPageBreak/>
              <w:t xml:space="preserve">- </w:t>
            </w:r>
            <w:r w:rsidRPr="00984074">
              <w:rPr>
                <w:rFonts w:ascii="TH SarabunPSK" w:hAnsi="TH SarabunPSK" w:cs="TH SarabunPSK"/>
                <w:sz w:val="28"/>
                <w:cs/>
              </w:rPr>
              <w:t xml:space="preserve">มีการจัดทำทะเบียนหรือลงบันทึกการสนับสนุนข้อมูลเพื่อประกอบการจัดทำ </w:t>
            </w:r>
            <w:r w:rsidRPr="00984074">
              <w:rPr>
                <w:rFonts w:ascii="TH SarabunPSK" w:hAnsi="TH SarabunPSK" w:cs="TH SarabunPSK"/>
                <w:sz w:val="28"/>
              </w:rPr>
              <w:t xml:space="preserve">EIA/EHIA/HIA </w:t>
            </w:r>
            <w:r w:rsidRPr="00984074">
              <w:rPr>
                <w:rFonts w:ascii="TH SarabunPSK" w:hAnsi="TH SarabunPSK" w:cs="TH SarabunPSK"/>
                <w:sz w:val="28"/>
                <w:cs/>
              </w:rPr>
              <w:t>หรือกิจกรรมที่เข้าร่วมเพื่อจัดการปัญหา/เฝ้าระวังสุขภาพจากมลพิษสิ่งแวดล้อม</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cs/>
              </w:rPr>
              <w:lastRenderedPageBreak/>
              <w:t>48</w:t>
            </w:r>
          </w:p>
        </w:tc>
        <w:tc>
          <w:tcPr>
            <w:tcW w:w="2640" w:type="dxa"/>
          </w:tcPr>
          <w:p w:rsidR="00984074" w:rsidRPr="00984074" w:rsidRDefault="00984074" w:rsidP="00984074">
            <w:pPr>
              <w:spacing w:after="0" w:line="240" w:lineRule="auto"/>
              <w:rPr>
                <w:rFonts w:ascii="TH SarabunPSK" w:hAnsi="TH SarabunPSK" w:cs="TH SarabunPSK"/>
                <w:sz w:val="28"/>
                <w:cs/>
              </w:rPr>
            </w:pPr>
            <w:r w:rsidRPr="00984074">
              <w:rPr>
                <w:rFonts w:ascii="TH SarabunPSK" w:hAnsi="TH SarabunPSK" w:cs="TH SarabunPSK"/>
                <w:sz w:val="28"/>
                <w:cs/>
              </w:rPr>
              <w:t>การวิเคราะห์และสรุปข้อมูลการเจ็บป่วยและผลกระทบต่อสุขภาพจากมลพิษสิ่งแวดล้อมทั้งเชิงรับและเชิงรุก</w:t>
            </w:r>
          </w:p>
        </w:tc>
        <w:tc>
          <w:tcPr>
            <w:tcW w:w="960" w:type="dxa"/>
          </w:tcPr>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0</w:t>
            </w:r>
          </w:p>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1</w:t>
            </w: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2</w:t>
            </w: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p>
          <w:p w:rsidR="00984074" w:rsidRPr="00984074" w:rsidRDefault="00984074" w:rsidP="00984074">
            <w:pPr>
              <w:spacing w:after="0" w:line="240" w:lineRule="auto"/>
              <w:jc w:val="center"/>
              <w:rPr>
                <w:rFonts w:ascii="TH SarabunPSK" w:hAnsi="TH SarabunPSK" w:cs="TH SarabunPSK"/>
                <w:sz w:val="28"/>
              </w:rPr>
            </w:pPr>
            <w:r w:rsidRPr="00984074">
              <w:rPr>
                <w:rFonts w:ascii="TH SarabunPSK" w:hAnsi="TH SarabunPSK" w:cs="TH SarabunPSK"/>
                <w:sz w:val="28"/>
              </w:rPr>
              <w:t>3</w:t>
            </w:r>
          </w:p>
        </w:tc>
        <w:tc>
          <w:tcPr>
            <w:tcW w:w="4200" w:type="dxa"/>
          </w:tcPr>
          <w:p w:rsidR="00984074" w:rsidRPr="00984074" w:rsidRDefault="00984074" w:rsidP="00984074">
            <w:pPr>
              <w:spacing w:after="0" w:line="240" w:lineRule="auto"/>
              <w:jc w:val="thaiDistribute"/>
              <w:rPr>
                <w:rFonts w:ascii="TH SarabunPSK" w:hAnsi="TH SarabunPSK" w:cs="TH SarabunPSK"/>
                <w:sz w:val="28"/>
              </w:rPr>
            </w:pPr>
            <w:r w:rsidRPr="00984074">
              <w:rPr>
                <w:rFonts w:ascii="TH SarabunPSK" w:hAnsi="TH SarabunPSK" w:cs="TH SarabunPSK"/>
                <w:sz w:val="28"/>
              </w:rPr>
              <w:t>-</w:t>
            </w:r>
            <w:r w:rsidRPr="00984074">
              <w:rPr>
                <w:rFonts w:ascii="TH SarabunPSK" w:hAnsi="TH SarabunPSK" w:cs="TH SarabunPSK"/>
                <w:sz w:val="28"/>
                <w:cs/>
              </w:rPr>
              <w:t>ไม่มีการรวบรวมข้อมูล</w:t>
            </w:r>
          </w:p>
          <w:p w:rsidR="00984074" w:rsidRPr="00984074" w:rsidRDefault="00984074" w:rsidP="00984074">
            <w:pPr>
              <w:spacing w:after="0" w:line="240" w:lineRule="auto"/>
              <w:jc w:val="thaiDistribute"/>
              <w:rPr>
                <w:rFonts w:ascii="TH SarabunPSK" w:hAnsi="TH SarabunPSK" w:cs="TH SarabunPSK"/>
                <w:sz w:val="28"/>
              </w:rPr>
            </w:pPr>
            <w:r w:rsidRPr="00984074">
              <w:rPr>
                <w:rFonts w:ascii="TH SarabunPSK" w:hAnsi="TH SarabunPSK" w:cs="TH SarabunPSK"/>
                <w:sz w:val="28"/>
              </w:rPr>
              <w:t>-</w:t>
            </w:r>
            <w:r w:rsidRPr="00984074">
              <w:rPr>
                <w:rFonts w:ascii="TH SarabunPSK" w:hAnsi="TH SarabunPSK" w:cs="TH SarabunPSK"/>
                <w:sz w:val="28"/>
                <w:cs/>
              </w:rPr>
              <w:t>มีการรวบรวมข้อมูลสิ่งคุกคาม</w:t>
            </w:r>
            <w:r w:rsidRPr="00984074">
              <w:rPr>
                <w:rFonts w:ascii="TH SarabunPSK" w:hAnsi="TH SarabunPSK" w:cs="TH SarabunPSK"/>
                <w:sz w:val="28"/>
              </w:rPr>
              <w:t xml:space="preserve"> </w:t>
            </w:r>
            <w:r w:rsidRPr="00984074">
              <w:rPr>
                <w:rFonts w:ascii="TH SarabunPSK" w:hAnsi="TH SarabunPSK" w:cs="TH SarabunPSK"/>
                <w:sz w:val="28"/>
                <w:cs/>
              </w:rPr>
              <w:t>และ ข้อมูลด้านสุขภาพที่มีผลกระทบจากมลพิษสิ่งแวดล้อม</w:t>
            </w:r>
          </w:p>
          <w:p w:rsidR="00984074" w:rsidRPr="00984074" w:rsidRDefault="00984074" w:rsidP="00984074">
            <w:pPr>
              <w:spacing w:after="0" w:line="240" w:lineRule="auto"/>
              <w:jc w:val="thaiDistribute"/>
              <w:rPr>
                <w:rFonts w:ascii="TH SarabunPSK" w:hAnsi="TH SarabunPSK" w:cs="TH SarabunPSK"/>
                <w:sz w:val="28"/>
              </w:rPr>
            </w:pPr>
            <w:r w:rsidRPr="00984074">
              <w:rPr>
                <w:rFonts w:ascii="TH SarabunPSK" w:hAnsi="TH SarabunPSK" w:cs="TH SarabunPSK"/>
                <w:sz w:val="28"/>
              </w:rPr>
              <w:t>-</w:t>
            </w:r>
            <w:r w:rsidRPr="00984074">
              <w:rPr>
                <w:rFonts w:ascii="TH SarabunPSK" w:hAnsi="TH SarabunPSK" w:cs="TH SarabunPSK"/>
                <w:sz w:val="28"/>
                <w:cs/>
              </w:rPr>
              <w:t>มีการลงบันทึกข้อมูลการเจ็บป่วยในฐานข้อมูล        เชิงรับหรือ ฐานข้อมูลเชิงรุก/การเฝ้าระวัง และข้อมูลมลพิษสิ่งแวดล้อม</w:t>
            </w:r>
            <w:r w:rsidRPr="00984074">
              <w:rPr>
                <w:rFonts w:ascii="TH SarabunPSK" w:hAnsi="TH SarabunPSK" w:cs="TH SarabunPSK"/>
                <w:sz w:val="28"/>
                <w:u w:val="single"/>
                <w:cs/>
              </w:rPr>
              <w:t>ที่ต่อเนื่อง</w:t>
            </w:r>
            <w:r w:rsidRPr="00984074">
              <w:rPr>
                <w:rFonts w:ascii="TH SarabunPSK" w:hAnsi="TH SarabunPSK" w:cs="TH SarabunPSK"/>
                <w:sz w:val="28"/>
                <w:cs/>
              </w:rPr>
              <w:t>หรือ</w:t>
            </w:r>
            <w:r w:rsidRPr="00984074">
              <w:rPr>
                <w:rFonts w:ascii="TH SarabunPSK" w:hAnsi="TH SarabunPSK" w:cs="TH SarabunPSK"/>
                <w:sz w:val="28"/>
                <w:u w:val="single"/>
                <w:cs/>
              </w:rPr>
              <w:t>ตามที่กำหนดในแผน</w:t>
            </w:r>
            <w:r w:rsidRPr="00984074">
              <w:rPr>
                <w:rFonts w:ascii="TH SarabunPSK" w:hAnsi="TH SarabunPSK" w:cs="TH SarabunPSK"/>
                <w:sz w:val="28"/>
                <w:cs/>
              </w:rPr>
              <w:t>การรวบรวมข้อมูล อย่างน้อย 3 ปีติดต่อกัน</w:t>
            </w:r>
          </w:p>
          <w:p w:rsidR="00984074" w:rsidRPr="00984074" w:rsidRDefault="00984074" w:rsidP="00984074">
            <w:pPr>
              <w:spacing w:after="0" w:line="240" w:lineRule="auto"/>
              <w:jc w:val="thaiDistribute"/>
              <w:rPr>
                <w:rFonts w:ascii="TH SarabunPSK" w:hAnsi="TH SarabunPSK" w:cs="TH SarabunPSK"/>
                <w:sz w:val="28"/>
              </w:rPr>
            </w:pPr>
            <w:r w:rsidRPr="00984074">
              <w:rPr>
                <w:rFonts w:ascii="TH SarabunPSK" w:hAnsi="TH SarabunPSK" w:cs="TH SarabunPSK"/>
                <w:sz w:val="28"/>
              </w:rPr>
              <w:t>-</w:t>
            </w:r>
            <w:r w:rsidRPr="00984074">
              <w:rPr>
                <w:rFonts w:ascii="TH SarabunPSK" w:hAnsi="TH SarabunPSK" w:cs="TH SarabunPSK"/>
                <w:sz w:val="28"/>
                <w:cs/>
              </w:rPr>
              <w:t>มีการวิเคราะห์เปรียบเทียบและเชื่อมโยงระหว่างข้อมูลด้านสุขภาพและมลพิษสิ่งแวดล้อม</w:t>
            </w:r>
          </w:p>
        </w:tc>
        <w:tc>
          <w:tcPr>
            <w:tcW w:w="1170" w:type="dxa"/>
          </w:tcPr>
          <w:p w:rsidR="00984074" w:rsidRPr="00984074" w:rsidRDefault="00984074" w:rsidP="00984074">
            <w:pPr>
              <w:spacing w:after="0" w:line="240" w:lineRule="auto"/>
              <w:rPr>
                <w:rFonts w:ascii="TH SarabunPSK" w:hAnsi="TH SarabunPSK" w:cs="TH SarabunPSK"/>
                <w:color w:val="000000"/>
                <w:sz w:val="28"/>
                <w:cs/>
              </w:rPr>
            </w:pPr>
          </w:p>
        </w:tc>
        <w:tc>
          <w:tcPr>
            <w:tcW w:w="2790" w:type="dxa"/>
          </w:tcPr>
          <w:p w:rsidR="00984074" w:rsidRPr="00984074" w:rsidRDefault="00984074" w:rsidP="00984074">
            <w:pPr>
              <w:spacing w:after="0" w:line="240" w:lineRule="auto"/>
              <w:rPr>
                <w:rFonts w:ascii="TH SarabunPSK" w:hAnsi="TH SarabunPSK" w:cs="TH SarabunPSK"/>
                <w:color w:val="000000"/>
                <w:sz w:val="28"/>
                <w:cs/>
              </w:rPr>
            </w:pPr>
          </w:p>
        </w:tc>
        <w:tc>
          <w:tcPr>
            <w:tcW w:w="3866" w:type="dxa"/>
          </w:tcPr>
          <w:p w:rsidR="00984074" w:rsidRPr="00984074" w:rsidRDefault="00984074" w:rsidP="00984074">
            <w:pPr>
              <w:spacing w:after="0" w:line="240" w:lineRule="auto"/>
              <w:rPr>
                <w:rFonts w:ascii="TH SarabunPSK" w:hAnsi="TH SarabunPSK" w:cs="TH SarabunPSK"/>
                <w:color w:val="000000"/>
                <w:sz w:val="28"/>
                <w:cs/>
              </w:rPr>
            </w:pPr>
          </w:p>
        </w:tc>
      </w:tr>
      <w:tr w:rsidR="00984074" w:rsidRPr="00984074" w:rsidTr="00984074">
        <w:trPr>
          <w:gridAfter w:val="1"/>
          <w:wAfter w:w="4089" w:type="dxa"/>
          <w:trHeight w:val="70"/>
        </w:trPr>
        <w:tc>
          <w:tcPr>
            <w:tcW w:w="480" w:type="dxa"/>
            <w:tcBorders>
              <w:bottom w:val="single" w:sz="4" w:space="0" w:color="auto"/>
            </w:tcBorders>
            <w:shd w:val="clear" w:color="auto" w:fill="D5DCE4" w:themeFill="text2" w:themeFillTint="33"/>
          </w:tcPr>
          <w:p w:rsidR="00984074" w:rsidRPr="00984074" w:rsidRDefault="00984074" w:rsidP="00984074">
            <w:pPr>
              <w:spacing w:after="0" w:line="240" w:lineRule="auto"/>
              <w:jc w:val="center"/>
              <w:rPr>
                <w:rFonts w:ascii="TH SarabunPSK" w:hAnsi="TH SarabunPSK" w:cs="TH SarabunPSK"/>
                <w:sz w:val="28"/>
              </w:rPr>
            </w:pPr>
          </w:p>
        </w:tc>
        <w:tc>
          <w:tcPr>
            <w:tcW w:w="7800" w:type="dxa"/>
            <w:gridSpan w:val="3"/>
            <w:shd w:val="clear" w:color="auto" w:fill="D5DCE4" w:themeFill="text2" w:themeFillTint="33"/>
          </w:tcPr>
          <w:p w:rsidR="00984074" w:rsidRPr="00984074" w:rsidRDefault="00984074" w:rsidP="00984074">
            <w:pPr>
              <w:spacing w:after="0" w:line="240" w:lineRule="auto"/>
              <w:jc w:val="right"/>
              <w:rPr>
                <w:rFonts w:ascii="TH SarabunPSK" w:hAnsi="TH SarabunPSK" w:cs="TH SarabunPSK"/>
                <w:b/>
                <w:bCs/>
                <w:color w:val="000000"/>
                <w:sz w:val="28"/>
                <w:cs/>
              </w:rPr>
            </w:pPr>
            <w:r w:rsidRPr="00984074">
              <w:rPr>
                <w:rFonts w:ascii="TH SarabunPSK" w:eastAsia="Times New Roman" w:hAnsi="TH SarabunPSK" w:cs="TH SarabunPSK"/>
                <w:b/>
                <w:bCs/>
                <w:color w:val="000000"/>
                <w:sz w:val="28"/>
                <w:cs/>
              </w:rPr>
              <w:t xml:space="preserve">รวมคะแนนตั้งแต่ข้อ </w:t>
            </w:r>
            <w:r w:rsidRPr="00984074">
              <w:rPr>
                <w:rFonts w:ascii="TH SarabunPSK" w:eastAsia="Times New Roman" w:hAnsi="TH SarabunPSK" w:cs="TH SarabunPSK"/>
                <w:b/>
                <w:bCs/>
                <w:color w:val="000000"/>
                <w:sz w:val="28"/>
              </w:rPr>
              <w:t xml:space="preserve">41–48 </w:t>
            </w:r>
            <w:r w:rsidRPr="00984074">
              <w:rPr>
                <w:rFonts w:ascii="TH SarabunPSK" w:eastAsia="Times New Roman" w:hAnsi="TH SarabunPSK" w:cs="TH SarabunPSK"/>
                <w:b/>
                <w:bCs/>
                <w:color w:val="000000"/>
                <w:sz w:val="28"/>
                <w:cs/>
              </w:rPr>
              <w:t>(</w:t>
            </w:r>
            <w:r w:rsidRPr="00984074">
              <w:rPr>
                <w:rFonts w:ascii="TH SarabunPSK" w:eastAsia="Times New Roman" w:hAnsi="TH SarabunPSK" w:cs="TH SarabunPSK"/>
                <w:b/>
                <w:bCs/>
                <w:color w:val="000000"/>
                <w:sz w:val="28"/>
              </w:rPr>
              <w:t>X</w:t>
            </w:r>
            <w:r w:rsidRPr="00984074">
              <w:rPr>
                <w:rFonts w:ascii="TH SarabunPSK" w:eastAsia="Times New Roman" w:hAnsi="TH SarabunPSK" w:cs="TH SarabunPSK"/>
                <w:b/>
                <w:bCs/>
                <w:color w:val="000000"/>
                <w:sz w:val="28"/>
                <w:cs/>
              </w:rPr>
              <w:t>)</w:t>
            </w:r>
          </w:p>
        </w:tc>
        <w:tc>
          <w:tcPr>
            <w:tcW w:w="1170" w:type="dxa"/>
            <w:shd w:val="clear" w:color="auto" w:fill="D5DCE4" w:themeFill="text2" w:themeFillTint="33"/>
          </w:tcPr>
          <w:p w:rsidR="00984074" w:rsidRPr="00984074" w:rsidRDefault="00984074" w:rsidP="00984074">
            <w:pPr>
              <w:spacing w:after="0" w:line="240" w:lineRule="auto"/>
              <w:jc w:val="center"/>
              <w:rPr>
                <w:rFonts w:ascii="TH SarabunPSK" w:hAnsi="TH SarabunPSK" w:cs="TH SarabunPSK"/>
                <w:color w:val="000000"/>
                <w:sz w:val="28"/>
              </w:rPr>
            </w:pPr>
            <w:r w:rsidRPr="00984074">
              <w:rPr>
                <w:rFonts w:ascii="TH SarabunPSK" w:hAnsi="TH SarabunPSK" w:cs="TH SarabunPSK"/>
                <w:color w:val="000000"/>
                <w:sz w:val="28"/>
              </w:rPr>
              <w:t>=</w:t>
            </w:r>
          </w:p>
        </w:tc>
        <w:tc>
          <w:tcPr>
            <w:tcW w:w="6656" w:type="dxa"/>
            <w:gridSpan w:val="2"/>
            <w:shd w:val="clear" w:color="auto" w:fill="D5DCE4" w:themeFill="text2" w:themeFillTint="33"/>
          </w:tcPr>
          <w:p w:rsidR="00984074" w:rsidRPr="00984074" w:rsidRDefault="00984074" w:rsidP="00984074">
            <w:pPr>
              <w:spacing w:after="0" w:line="240" w:lineRule="auto"/>
              <w:rPr>
                <w:rFonts w:ascii="TH SarabunPSK" w:hAnsi="TH SarabunPSK" w:cs="TH SarabunPSK"/>
                <w:color w:val="000000"/>
                <w:sz w:val="28"/>
                <w:cs/>
              </w:rPr>
            </w:pPr>
            <w:r w:rsidRPr="00984074">
              <w:rPr>
                <w:rFonts w:ascii="TH SarabunPSK" w:hAnsi="TH SarabunPSK" w:cs="TH SarabunPSK"/>
                <w:b/>
                <w:bCs/>
                <w:color w:val="000000"/>
                <w:sz w:val="28"/>
                <w:cs/>
              </w:rPr>
              <w:t>ผลลัพธ์</w:t>
            </w:r>
            <w:r w:rsidRPr="00984074">
              <w:rPr>
                <w:rFonts w:ascii="TH SarabunPSK" w:hAnsi="TH SarabunPSK" w:cs="TH SarabunPSK"/>
                <w:b/>
                <w:bCs/>
                <w:color w:val="000000"/>
                <w:sz w:val="28"/>
              </w:rPr>
              <w:t>=</w:t>
            </w:r>
            <w:r w:rsidRPr="00984074">
              <w:rPr>
                <w:rFonts w:ascii="TH SarabunPSK" w:hAnsi="TH SarabunPSK" w:cs="TH SarabunPSK"/>
                <w:color w:val="000000"/>
                <w:sz w:val="28"/>
              </w:rPr>
              <w:sym w:font="Symbol" w:char="F07B"/>
            </w:r>
            <w:r w:rsidRPr="00984074">
              <w:rPr>
                <w:rFonts w:ascii="TH SarabunPSK" w:hAnsi="TH SarabunPSK" w:cs="TH SarabunPSK"/>
                <w:b/>
                <w:bCs/>
                <w:color w:val="000000"/>
                <w:sz w:val="28"/>
                <w:cs/>
              </w:rPr>
              <w:t>(</w:t>
            </w:r>
            <w:r w:rsidRPr="00984074">
              <w:rPr>
                <w:rFonts w:ascii="TH SarabunPSK" w:hAnsi="TH SarabunPSK" w:cs="TH SarabunPSK"/>
                <w:b/>
                <w:bCs/>
                <w:color w:val="000000"/>
                <w:sz w:val="28"/>
              </w:rPr>
              <w:t>X</w:t>
            </w:r>
            <w:r w:rsidRPr="00984074">
              <w:rPr>
                <w:rFonts w:ascii="TH SarabunPSK" w:hAnsi="TH SarabunPSK" w:cs="TH SarabunPSK"/>
                <w:b/>
                <w:bCs/>
                <w:color w:val="000000"/>
                <w:sz w:val="28"/>
                <w:cs/>
              </w:rPr>
              <w:t>)</w:t>
            </w:r>
            <w:r w:rsidRPr="00984074">
              <w:rPr>
                <w:rFonts w:ascii="TH SarabunPSK" w:hAnsi="TH SarabunPSK" w:cs="TH SarabunPSK"/>
                <w:b/>
                <w:bCs/>
                <w:color w:val="000000"/>
                <w:sz w:val="28"/>
              </w:rPr>
              <w:t>/24</w:t>
            </w:r>
            <w:r w:rsidRPr="00984074">
              <w:rPr>
                <w:rFonts w:ascii="TH SarabunPSK" w:hAnsi="TH SarabunPSK" w:cs="TH SarabunPSK"/>
                <w:color w:val="000000"/>
                <w:sz w:val="28"/>
              </w:rPr>
              <w:sym w:font="Symbol" w:char="F07D"/>
            </w:r>
            <w:r w:rsidRPr="00984074">
              <w:rPr>
                <w:rFonts w:ascii="TH SarabunPSK" w:hAnsi="TH SarabunPSK" w:cs="TH SarabunPSK"/>
                <w:color w:val="000000"/>
                <w:sz w:val="28"/>
              </w:rPr>
              <w:t xml:space="preserve"> </w:t>
            </w:r>
            <w:r w:rsidRPr="00984074">
              <w:rPr>
                <w:rFonts w:ascii="TH SarabunPSK" w:hAnsi="TH SarabunPSK" w:cs="TH SarabunPSK"/>
                <w:b/>
                <w:bCs/>
                <w:color w:val="000000"/>
                <w:sz w:val="28"/>
              </w:rPr>
              <w:t>x 100 =………………..%</w:t>
            </w:r>
          </w:p>
        </w:tc>
      </w:tr>
    </w:tbl>
    <w:p w:rsidR="00984074" w:rsidRPr="00984074" w:rsidRDefault="00984074" w:rsidP="00984074">
      <w:pPr>
        <w:spacing w:before="240" w:after="0" w:line="240" w:lineRule="auto"/>
        <w:rPr>
          <w:rFonts w:ascii="TH SarabunPSK" w:hAnsi="TH SarabunPSK" w:cs="TH SarabunPSK"/>
          <w:color w:val="000000"/>
          <w:sz w:val="32"/>
          <w:szCs w:val="32"/>
        </w:rPr>
      </w:pPr>
      <w:r>
        <w:rPr>
          <w:rFonts w:ascii="TH SarabunPSK" w:hAnsi="TH SarabunPSK" w:cs="TH SarabunPSK"/>
          <w:b/>
          <w:bCs/>
          <w:color w:val="000000"/>
          <w:sz w:val="32"/>
          <w:szCs w:val="32"/>
          <w:cs/>
        </w:rPr>
        <w:tab/>
      </w:r>
      <w:r w:rsidRPr="00984074">
        <w:rPr>
          <w:rFonts w:ascii="TH SarabunPSK" w:hAnsi="TH SarabunPSK" w:cs="TH SarabunPSK" w:hint="cs"/>
          <w:b/>
          <w:bCs/>
          <w:color w:val="000000"/>
          <w:sz w:val="32"/>
          <w:szCs w:val="32"/>
          <w:cs/>
        </w:rPr>
        <w:t>สรุปผลการประเมินตนเอง</w:t>
      </w:r>
      <w:r w:rsidRPr="00984074">
        <w:rPr>
          <w:rFonts w:ascii="TH SarabunPSK" w:hAnsi="TH SarabunPSK" w:cs="TH SarabunPSK"/>
          <w:b/>
          <w:bCs/>
          <w:color w:val="000000"/>
          <w:sz w:val="32"/>
          <w:szCs w:val="32"/>
        </w:rPr>
        <w:t xml:space="preserve">  </w:t>
      </w:r>
      <w:r w:rsidRPr="00984074">
        <w:rPr>
          <w:rFonts w:ascii="TH SarabunPSK" w:hAnsi="TH SarabunPSK" w:cs="TH SarabunPSK" w:hint="cs"/>
          <w:color w:val="000000"/>
          <w:sz w:val="32"/>
          <w:szCs w:val="32"/>
          <w:cs/>
        </w:rPr>
        <w:t xml:space="preserve"> </w:t>
      </w:r>
    </w:p>
    <w:p w:rsidR="00984074" w:rsidRPr="00984074" w:rsidRDefault="00984074" w:rsidP="00984074">
      <w:pPr>
        <w:spacing w:after="0" w:line="240" w:lineRule="auto"/>
        <w:rPr>
          <w:rFonts w:ascii="TH SarabunPSK" w:hAnsi="TH SarabunPSK" w:cs="TH SarabunPSK"/>
          <w:b/>
          <w:bCs/>
          <w:color w:val="000000"/>
          <w:sz w:val="32"/>
          <w:szCs w:val="32"/>
          <w:cs/>
        </w:rPr>
      </w:pPr>
      <w:r w:rsidRPr="00984074">
        <w:rPr>
          <w:rFonts w:ascii="TH SarabunPSK" w:hAnsi="TH SarabunPSK" w:cs="TH SarabunPSK" w:hint="cs"/>
          <w:color w:val="000000"/>
          <w:sz w:val="32"/>
          <w:szCs w:val="32"/>
          <w:cs/>
        </w:rPr>
        <w:t xml:space="preserve">  </w:t>
      </w:r>
      <w:r>
        <w:rPr>
          <w:rFonts w:ascii="TH SarabunPSK" w:hAnsi="TH SarabunPSK" w:cs="TH SarabunPSK"/>
          <w:color w:val="000000"/>
          <w:sz w:val="32"/>
          <w:szCs w:val="32"/>
          <w:cs/>
        </w:rPr>
        <w:tab/>
      </w:r>
      <w:r w:rsidRPr="00984074">
        <w:rPr>
          <w:rFonts w:ascii="TH SarabunPSK" w:hAnsi="TH SarabunPSK" w:cs="TH SarabunPSK" w:hint="cs"/>
          <w:color w:val="000000"/>
          <w:sz w:val="32"/>
          <w:szCs w:val="32"/>
          <w:cs/>
        </w:rPr>
        <w:t xml:space="preserve"> โรงพยาบาลมีการดำเนินงานตามมาตรฐานการจัดบริการอาชีวอนามัยในระดับ</w:t>
      </w:r>
    </w:p>
    <w:p w:rsidR="00984074" w:rsidRPr="00984074" w:rsidRDefault="00984074" w:rsidP="00984074">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984074">
        <w:rPr>
          <w:rFonts w:ascii="TH SarabunPSK" w:hAnsi="TH SarabunPSK" w:cs="TH SarabunPSK"/>
          <w:color w:val="000000"/>
          <w:sz w:val="32"/>
          <w:szCs w:val="32"/>
          <w:cs/>
        </w:rPr>
        <w:tab/>
      </w:r>
      <w:r w:rsidRPr="00984074">
        <w:rPr>
          <w:rFonts w:ascii="TH SarabunPSK" w:hAnsi="TH SarabunPSK" w:cs="TH SarabunPSK" w:hint="cs"/>
          <w:color w:val="000000"/>
          <w:sz w:val="32"/>
          <w:szCs w:val="32"/>
          <w:cs/>
        </w:rPr>
        <w:t>(     ) เริ่มต้นพัฒนา</w:t>
      </w:r>
      <w:r w:rsidRPr="00984074">
        <w:rPr>
          <w:rFonts w:ascii="TH SarabunPSK" w:hAnsi="TH SarabunPSK" w:cs="TH SarabunPSK"/>
          <w:color w:val="000000"/>
          <w:sz w:val="32"/>
          <w:szCs w:val="32"/>
        </w:rPr>
        <w:t xml:space="preserve"> (</w:t>
      </w:r>
      <w:r w:rsidRPr="00984074">
        <w:rPr>
          <w:rFonts w:ascii="TH SarabunPSK" w:hAnsi="TH SarabunPSK" w:cs="TH SarabunPSK" w:hint="cs"/>
          <w:color w:val="000000"/>
          <w:sz w:val="32"/>
          <w:szCs w:val="32"/>
          <w:cs/>
        </w:rPr>
        <w:t xml:space="preserve">ผ่านองค์ประกอบที่ </w:t>
      </w:r>
      <w:r w:rsidRPr="00984074">
        <w:rPr>
          <w:rFonts w:ascii="TH SarabunPSK" w:hAnsi="TH SarabunPSK" w:cs="TH SarabunPSK"/>
          <w:color w:val="000000"/>
          <w:sz w:val="32"/>
          <w:szCs w:val="32"/>
        </w:rPr>
        <w:t>1,2</w:t>
      </w:r>
      <w:r w:rsidRPr="00984074">
        <w:rPr>
          <w:rFonts w:ascii="TH SarabunPSK" w:hAnsi="TH SarabunPSK" w:cs="TH SarabunPSK" w:hint="cs"/>
          <w:color w:val="000000"/>
          <w:sz w:val="32"/>
          <w:szCs w:val="32"/>
          <w:cs/>
        </w:rPr>
        <w:t xml:space="preserve">)  </w:t>
      </w:r>
      <w:r w:rsidRPr="00984074">
        <w:rPr>
          <w:rFonts w:ascii="TH SarabunPSK" w:hAnsi="TH SarabunPSK" w:cs="TH SarabunPSK"/>
          <w:color w:val="000000"/>
          <w:sz w:val="32"/>
          <w:szCs w:val="32"/>
          <w:cs/>
        </w:rPr>
        <w:tab/>
      </w:r>
      <w:r w:rsidRPr="00984074">
        <w:rPr>
          <w:rFonts w:ascii="TH SarabunPSK" w:hAnsi="TH SarabunPSK" w:cs="TH SarabunPSK"/>
          <w:color w:val="000000"/>
          <w:sz w:val="32"/>
          <w:szCs w:val="32"/>
          <w:cs/>
        </w:rPr>
        <w:tab/>
      </w:r>
      <w:r w:rsidRPr="00984074">
        <w:rPr>
          <w:rFonts w:ascii="TH SarabunPSK" w:hAnsi="TH SarabunPSK" w:cs="TH SarabunPSK" w:hint="cs"/>
          <w:color w:val="000000"/>
          <w:sz w:val="32"/>
          <w:szCs w:val="32"/>
          <w:cs/>
        </w:rPr>
        <w:tab/>
      </w:r>
      <w:r w:rsidRPr="00984074">
        <w:rPr>
          <w:rFonts w:ascii="TH SarabunPSK" w:hAnsi="TH SarabunPSK" w:cs="TH SarabunPSK"/>
          <w:color w:val="000000"/>
          <w:sz w:val="32"/>
          <w:szCs w:val="32"/>
          <w:cs/>
        </w:rPr>
        <w:tab/>
      </w:r>
      <w:r w:rsidRPr="00984074">
        <w:rPr>
          <w:rFonts w:ascii="TH SarabunPSK" w:hAnsi="TH SarabunPSK" w:cs="TH SarabunPSK" w:hint="cs"/>
          <w:color w:val="000000"/>
          <w:sz w:val="32"/>
          <w:szCs w:val="32"/>
          <w:cs/>
        </w:rPr>
        <w:t>(     ) ดี</w:t>
      </w:r>
      <w:r w:rsidRPr="00984074">
        <w:rPr>
          <w:rFonts w:ascii="TH SarabunPSK" w:hAnsi="TH SarabunPSK" w:cs="TH SarabunPSK"/>
          <w:color w:val="000000"/>
          <w:sz w:val="32"/>
          <w:szCs w:val="32"/>
        </w:rPr>
        <w:t xml:space="preserve">  (</w:t>
      </w:r>
      <w:r w:rsidRPr="00984074">
        <w:rPr>
          <w:rFonts w:ascii="TH SarabunPSK" w:hAnsi="TH SarabunPSK" w:cs="TH SarabunPSK" w:hint="cs"/>
          <w:color w:val="000000"/>
          <w:sz w:val="32"/>
          <w:szCs w:val="32"/>
          <w:cs/>
        </w:rPr>
        <w:t xml:space="preserve">ผ่านองค์ประกอบที่ </w:t>
      </w:r>
      <w:r w:rsidRPr="00984074">
        <w:rPr>
          <w:rFonts w:ascii="TH SarabunPSK" w:hAnsi="TH SarabunPSK" w:cs="TH SarabunPSK"/>
          <w:color w:val="000000"/>
          <w:sz w:val="32"/>
          <w:szCs w:val="32"/>
        </w:rPr>
        <w:t>1-3</w:t>
      </w:r>
      <w:r w:rsidRPr="00984074">
        <w:rPr>
          <w:rFonts w:ascii="TH SarabunPSK" w:hAnsi="TH SarabunPSK" w:cs="TH SarabunPSK" w:hint="cs"/>
          <w:color w:val="000000"/>
          <w:sz w:val="32"/>
          <w:szCs w:val="32"/>
          <w:cs/>
        </w:rPr>
        <w:t xml:space="preserve"> และ</w:t>
      </w:r>
      <w:r w:rsidRPr="00984074">
        <w:rPr>
          <w:rFonts w:ascii="TH SarabunPSK" w:hAnsi="TH SarabunPSK" w:cs="TH SarabunPSK"/>
          <w:color w:val="000000"/>
          <w:sz w:val="32"/>
          <w:szCs w:val="32"/>
        </w:rPr>
        <w:t xml:space="preserve">5 ( </w:t>
      </w:r>
      <w:r w:rsidRPr="00984074">
        <w:rPr>
          <w:rFonts w:ascii="TH SarabunPSK" w:hAnsi="TH SarabunPSK" w:cs="TH SarabunPSK" w:hint="cs"/>
          <w:color w:val="000000"/>
          <w:sz w:val="32"/>
          <w:szCs w:val="32"/>
          <w:cs/>
        </w:rPr>
        <w:t>ร้อยละ5</w:t>
      </w:r>
      <w:r w:rsidRPr="00984074">
        <w:rPr>
          <w:rFonts w:ascii="TH SarabunPSK" w:hAnsi="TH SarabunPSK" w:cs="TH SarabunPSK"/>
          <w:color w:val="000000"/>
          <w:sz w:val="32"/>
          <w:szCs w:val="32"/>
        </w:rPr>
        <w:t xml:space="preserve">0 </w:t>
      </w:r>
      <w:r w:rsidRPr="00984074">
        <w:rPr>
          <w:rFonts w:ascii="TH SarabunPSK" w:hAnsi="TH SarabunPSK" w:cs="TH SarabunPSK"/>
          <w:color w:val="000000"/>
          <w:sz w:val="32"/>
          <w:szCs w:val="32"/>
          <w:cs/>
        </w:rPr>
        <w:t>ขึ้นไป)</w:t>
      </w:r>
      <w:r w:rsidRPr="00984074">
        <w:rPr>
          <w:rFonts w:ascii="TH SarabunPSK" w:hAnsi="TH SarabunPSK" w:cs="TH SarabunPSK" w:hint="cs"/>
          <w:color w:val="000000"/>
          <w:sz w:val="32"/>
          <w:szCs w:val="32"/>
          <w:cs/>
        </w:rPr>
        <w:t xml:space="preserve">)  </w:t>
      </w:r>
    </w:p>
    <w:p w:rsidR="00984074" w:rsidRDefault="00984074" w:rsidP="00984074">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984074">
        <w:rPr>
          <w:rFonts w:ascii="TH SarabunPSK" w:hAnsi="TH SarabunPSK" w:cs="TH SarabunPSK"/>
          <w:color w:val="000000"/>
          <w:sz w:val="32"/>
          <w:szCs w:val="32"/>
          <w:cs/>
        </w:rPr>
        <w:tab/>
      </w:r>
      <w:r w:rsidRPr="00984074">
        <w:rPr>
          <w:rFonts w:ascii="TH SarabunPSK" w:hAnsi="TH SarabunPSK" w:cs="TH SarabunPSK" w:hint="cs"/>
          <w:color w:val="000000"/>
          <w:sz w:val="32"/>
          <w:szCs w:val="32"/>
          <w:cs/>
        </w:rPr>
        <w:t xml:space="preserve">(     ) ดีมาก </w:t>
      </w:r>
      <w:r w:rsidRPr="00984074">
        <w:rPr>
          <w:rFonts w:ascii="TH SarabunPSK" w:hAnsi="TH SarabunPSK" w:cs="TH SarabunPSK"/>
          <w:color w:val="000000"/>
          <w:sz w:val="32"/>
          <w:szCs w:val="32"/>
        </w:rPr>
        <w:t>(</w:t>
      </w:r>
      <w:r w:rsidRPr="00984074">
        <w:rPr>
          <w:rFonts w:ascii="TH SarabunPSK" w:hAnsi="TH SarabunPSK" w:cs="TH SarabunPSK" w:hint="cs"/>
          <w:color w:val="000000"/>
          <w:sz w:val="32"/>
          <w:szCs w:val="32"/>
          <w:cs/>
        </w:rPr>
        <w:t xml:space="preserve">ผ่านองค์ประกอบที่ </w:t>
      </w:r>
      <w:r w:rsidRPr="00984074">
        <w:rPr>
          <w:rFonts w:ascii="TH SarabunPSK" w:hAnsi="TH SarabunPSK" w:cs="TH SarabunPSK"/>
          <w:color w:val="000000"/>
          <w:sz w:val="32"/>
          <w:szCs w:val="32"/>
        </w:rPr>
        <w:t>1</w:t>
      </w:r>
      <w:r w:rsidRPr="00984074">
        <w:rPr>
          <w:rFonts w:ascii="TH SarabunPSK" w:hAnsi="TH SarabunPSK" w:cs="TH SarabunPSK" w:hint="cs"/>
          <w:color w:val="000000"/>
          <w:sz w:val="32"/>
          <w:szCs w:val="32"/>
          <w:cs/>
        </w:rPr>
        <w:t xml:space="preserve">-3และ5 </w:t>
      </w:r>
      <w:r w:rsidRPr="00984074">
        <w:rPr>
          <w:rFonts w:ascii="TH SarabunPSK" w:hAnsi="TH SarabunPSK" w:cs="TH SarabunPSK"/>
          <w:color w:val="000000"/>
          <w:sz w:val="32"/>
          <w:szCs w:val="32"/>
        </w:rPr>
        <w:t>(</w:t>
      </w:r>
      <w:r w:rsidRPr="00984074">
        <w:rPr>
          <w:rFonts w:ascii="TH SarabunPSK" w:hAnsi="TH SarabunPSK" w:cs="TH SarabunPSK" w:hint="cs"/>
          <w:color w:val="000000"/>
          <w:sz w:val="32"/>
          <w:szCs w:val="32"/>
          <w:cs/>
        </w:rPr>
        <w:t>ร้อยละ</w:t>
      </w:r>
      <w:r w:rsidRPr="00984074">
        <w:rPr>
          <w:rFonts w:ascii="TH SarabunPSK" w:hAnsi="TH SarabunPSK" w:cs="TH SarabunPSK"/>
          <w:color w:val="000000"/>
          <w:sz w:val="32"/>
          <w:szCs w:val="32"/>
        </w:rPr>
        <w:t xml:space="preserve">70 </w:t>
      </w:r>
      <w:r w:rsidRPr="00984074">
        <w:rPr>
          <w:rFonts w:ascii="TH SarabunPSK" w:hAnsi="TH SarabunPSK" w:cs="TH SarabunPSK" w:hint="cs"/>
          <w:color w:val="000000"/>
          <w:sz w:val="32"/>
          <w:szCs w:val="32"/>
          <w:cs/>
        </w:rPr>
        <w:t xml:space="preserve">ขึ้นไป)  </w:t>
      </w:r>
      <w:r w:rsidRPr="00984074">
        <w:rPr>
          <w:rFonts w:ascii="TH SarabunPSK" w:hAnsi="TH SarabunPSK" w:cs="TH SarabunPSK"/>
          <w:color w:val="000000"/>
          <w:sz w:val="32"/>
          <w:szCs w:val="32"/>
          <w:cs/>
        </w:rPr>
        <w:tab/>
      </w:r>
      <w:r w:rsidRPr="00984074">
        <w:rPr>
          <w:rFonts w:ascii="TH SarabunPSK" w:hAnsi="TH SarabunPSK" w:cs="TH SarabunPSK" w:hint="cs"/>
          <w:color w:val="000000"/>
          <w:sz w:val="32"/>
          <w:szCs w:val="32"/>
          <w:cs/>
        </w:rPr>
        <w:tab/>
        <w:t>(     ) ดีเด่น</w:t>
      </w:r>
      <w:r w:rsidRPr="00984074">
        <w:rPr>
          <w:rFonts w:ascii="TH SarabunPSK" w:hAnsi="TH SarabunPSK" w:cs="TH SarabunPSK"/>
          <w:color w:val="000000"/>
          <w:sz w:val="32"/>
          <w:szCs w:val="32"/>
        </w:rPr>
        <w:t xml:space="preserve"> (</w:t>
      </w:r>
      <w:r w:rsidRPr="00984074">
        <w:rPr>
          <w:rFonts w:ascii="TH SarabunPSK" w:hAnsi="TH SarabunPSK" w:cs="TH SarabunPSK" w:hint="cs"/>
          <w:color w:val="000000"/>
          <w:sz w:val="32"/>
          <w:szCs w:val="32"/>
          <w:cs/>
        </w:rPr>
        <w:t xml:space="preserve">ผ่านองค์ประกอบที่ </w:t>
      </w:r>
      <w:r w:rsidRPr="00984074">
        <w:rPr>
          <w:rFonts w:ascii="TH SarabunPSK" w:hAnsi="TH SarabunPSK" w:cs="TH SarabunPSK"/>
          <w:color w:val="000000"/>
          <w:sz w:val="32"/>
          <w:szCs w:val="32"/>
        </w:rPr>
        <w:t>1-5</w:t>
      </w:r>
      <w:r w:rsidRPr="00984074">
        <w:rPr>
          <w:rFonts w:ascii="TH SarabunPSK" w:hAnsi="TH SarabunPSK" w:cs="TH SarabunPSK" w:hint="cs"/>
          <w:color w:val="000000"/>
          <w:sz w:val="32"/>
          <w:szCs w:val="32"/>
          <w:cs/>
        </w:rPr>
        <w:t xml:space="preserve">)  </w:t>
      </w:r>
    </w:p>
    <w:p w:rsidR="009C1FF1" w:rsidRPr="00984074" w:rsidRDefault="009C1FF1" w:rsidP="00984074">
      <w:pPr>
        <w:spacing w:after="0" w:line="240" w:lineRule="auto"/>
        <w:rPr>
          <w:rFonts w:ascii="TH SarabunPSK" w:hAnsi="TH SarabunPSK" w:cs="TH SarabunPSK"/>
          <w:color w:val="000000"/>
          <w:sz w:val="32"/>
          <w:szCs w:val="32"/>
        </w:rPr>
      </w:pPr>
    </w:p>
    <w:p w:rsidR="00984074" w:rsidRPr="00984074" w:rsidRDefault="00984074" w:rsidP="00984074">
      <w:pPr>
        <w:spacing w:after="0" w:line="240" w:lineRule="auto"/>
        <w:rPr>
          <w:rFonts w:ascii="TH SarabunPSK" w:hAnsi="TH SarabunPSK" w:cs="TH SarabunPSK"/>
          <w:b/>
          <w:bCs/>
          <w:color w:val="000000"/>
          <w:sz w:val="32"/>
          <w:szCs w:val="32"/>
        </w:rPr>
      </w:pPr>
      <w:r>
        <w:rPr>
          <w:rFonts w:ascii="TH SarabunPSK" w:hAnsi="TH SarabunPSK" w:cs="TH SarabunPSK"/>
          <w:b/>
          <w:bCs/>
          <w:color w:val="000000"/>
          <w:sz w:val="32"/>
          <w:szCs w:val="32"/>
          <w:cs/>
        </w:rPr>
        <w:tab/>
      </w:r>
      <w:r w:rsidRPr="00984074">
        <w:rPr>
          <w:rFonts w:ascii="TH SarabunPSK" w:hAnsi="TH SarabunPSK" w:cs="TH SarabunPSK" w:hint="cs"/>
          <w:b/>
          <w:bCs/>
          <w:color w:val="000000"/>
          <w:sz w:val="32"/>
          <w:szCs w:val="32"/>
          <w:cs/>
        </w:rPr>
        <w:t>ปัจจัยความสำเร็จของการดำเนินงาน</w:t>
      </w:r>
    </w:p>
    <w:p w:rsidR="00984074" w:rsidRPr="00984074" w:rsidRDefault="00984074" w:rsidP="00984074">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984074">
        <w:rPr>
          <w:rFonts w:ascii="TH SarabunPSK" w:hAnsi="TH SarabunPSK" w:cs="TH SarabunPSK"/>
          <w:color w:val="000000"/>
          <w:sz w:val="32"/>
          <w:szCs w:val="32"/>
        </w:rPr>
        <w:tab/>
        <w:t>1……………………………………………………………………………………………………</w:t>
      </w:r>
    </w:p>
    <w:p w:rsidR="00984074" w:rsidRPr="00984074" w:rsidRDefault="00984074" w:rsidP="00984074">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984074">
        <w:rPr>
          <w:rFonts w:ascii="TH SarabunPSK" w:hAnsi="TH SarabunPSK" w:cs="TH SarabunPSK"/>
          <w:color w:val="000000"/>
          <w:sz w:val="32"/>
          <w:szCs w:val="32"/>
        </w:rPr>
        <w:tab/>
        <w:t>2……………………………………………………………………………………………………</w:t>
      </w:r>
    </w:p>
    <w:p w:rsidR="00984074" w:rsidRDefault="00984074" w:rsidP="00984074">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984074">
        <w:rPr>
          <w:rFonts w:ascii="TH SarabunPSK" w:hAnsi="TH SarabunPSK" w:cs="TH SarabunPSK"/>
          <w:color w:val="000000"/>
          <w:sz w:val="32"/>
          <w:szCs w:val="32"/>
        </w:rPr>
        <w:tab/>
        <w:t>3. ……………………………………………………………………………………………………</w:t>
      </w:r>
    </w:p>
    <w:p w:rsidR="009C1FF1" w:rsidRDefault="009C1FF1" w:rsidP="00984074">
      <w:pPr>
        <w:spacing w:after="0" w:line="240" w:lineRule="auto"/>
        <w:rPr>
          <w:rFonts w:ascii="TH SarabunPSK" w:hAnsi="TH SarabunPSK" w:cs="TH SarabunPSK"/>
          <w:color w:val="000000"/>
          <w:sz w:val="32"/>
          <w:szCs w:val="32"/>
        </w:rPr>
      </w:pPr>
    </w:p>
    <w:p w:rsidR="00984074" w:rsidRPr="00984074" w:rsidRDefault="00984074" w:rsidP="00984074">
      <w:pPr>
        <w:spacing w:after="0" w:line="240" w:lineRule="auto"/>
        <w:rPr>
          <w:rFonts w:ascii="TH SarabunPSK" w:hAnsi="TH SarabunPSK" w:cs="TH SarabunPSK"/>
          <w:b/>
          <w:bCs/>
          <w:color w:val="000000"/>
          <w:sz w:val="32"/>
          <w:szCs w:val="32"/>
          <w:cs/>
        </w:rPr>
      </w:pPr>
      <w:r>
        <w:rPr>
          <w:rFonts w:ascii="TH SarabunPSK" w:hAnsi="TH SarabunPSK" w:cs="TH SarabunPSK"/>
          <w:b/>
          <w:bCs/>
          <w:color w:val="000000"/>
          <w:sz w:val="32"/>
          <w:szCs w:val="32"/>
          <w:cs/>
        </w:rPr>
        <w:lastRenderedPageBreak/>
        <w:tab/>
      </w:r>
      <w:r w:rsidRPr="00984074">
        <w:rPr>
          <w:rFonts w:ascii="TH SarabunPSK" w:hAnsi="TH SarabunPSK" w:cs="TH SarabunPSK" w:hint="cs"/>
          <w:b/>
          <w:bCs/>
          <w:color w:val="000000"/>
          <w:sz w:val="32"/>
          <w:szCs w:val="32"/>
          <w:cs/>
        </w:rPr>
        <w:t>ข้อจำกัด/ปัญหาที่พบในการดำเนินงาน</w:t>
      </w:r>
    </w:p>
    <w:p w:rsidR="00984074" w:rsidRPr="00984074" w:rsidRDefault="00984074" w:rsidP="00984074">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984074">
        <w:rPr>
          <w:rFonts w:ascii="TH SarabunPSK" w:hAnsi="TH SarabunPSK" w:cs="TH SarabunPSK"/>
          <w:color w:val="000000"/>
          <w:sz w:val="32"/>
          <w:szCs w:val="32"/>
        </w:rPr>
        <w:tab/>
        <w:t>1……………………………………………………………………………………………………</w:t>
      </w:r>
    </w:p>
    <w:p w:rsidR="00984074" w:rsidRPr="00984074" w:rsidRDefault="00984074" w:rsidP="00984074">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984074">
        <w:rPr>
          <w:rFonts w:ascii="TH SarabunPSK" w:hAnsi="TH SarabunPSK" w:cs="TH SarabunPSK"/>
          <w:color w:val="000000"/>
          <w:sz w:val="32"/>
          <w:szCs w:val="32"/>
        </w:rPr>
        <w:tab/>
        <w:t>2……………………………………………………………………………………………………</w:t>
      </w:r>
    </w:p>
    <w:p w:rsidR="00984074" w:rsidRPr="00984074" w:rsidRDefault="00984074" w:rsidP="00984074">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984074">
        <w:rPr>
          <w:rFonts w:ascii="TH SarabunPSK" w:hAnsi="TH SarabunPSK" w:cs="TH SarabunPSK"/>
          <w:color w:val="000000"/>
          <w:sz w:val="32"/>
          <w:szCs w:val="32"/>
        </w:rPr>
        <w:tab/>
        <w:t>3. ……………………………………………………………………………………………………</w:t>
      </w:r>
    </w:p>
    <w:p w:rsidR="009C1FF1" w:rsidRDefault="009C1FF1" w:rsidP="00984074">
      <w:pPr>
        <w:spacing w:after="0" w:line="240" w:lineRule="auto"/>
        <w:rPr>
          <w:rFonts w:ascii="TH SarabunPSK" w:hAnsi="TH SarabunPSK" w:cs="TH SarabunPSK"/>
          <w:b/>
          <w:bCs/>
          <w:color w:val="000000"/>
          <w:sz w:val="32"/>
          <w:szCs w:val="32"/>
        </w:rPr>
      </w:pPr>
    </w:p>
    <w:p w:rsidR="00984074" w:rsidRPr="00984074" w:rsidRDefault="00984074" w:rsidP="00984074">
      <w:pPr>
        <w:spacing w:after="0" w:line="240" w:lineRule="auto"/>
        <w:rPr>
          <w:rFonts w:ascii="TH SarabunPSK" w:hAnsi="TH SarabunPSK" w:cs="TH SarabunPSK"/>
          <w:b/>
          <w:bCs/>
          <w:color w:val="000000"/>
          <w:sz w:val="32"/>
          <w:szCs w:val="32"/>
        </w:rPr>
      </w:pPr>
      <w:r>
        <w:rPr>
          <w:rFonts w:ascii="TH SarabunPSK" w:hAnsi="TH SarabunPSK" w:cs="TH SarabunPSK"/>
          <w:b/>
          <w:bCs/>
          <w:color w:val="000000"/>
          <w:sz w:val="32"/>
          <w:szCs w:val="32"/>
          <w:cs/>
        </w:rPr>
        <w:tab/>
      </w:r>
      <w:r w:rsidRPr="00984074">
        <w:rPr>
          <w:rFonts w:ascii="TH SarabunPSK" w:hAnsi="TH SarabunPSK" w:cs="TH SarabunPSK" w:hint="cs"/>
          <w:b/>
          <w:bCs/>
          <w:color w:val="000000"/>
          <w:sz w:val="32"/>
          <w:szCs w:val="32"/>
          <w:cs/>
        </w:rPr>
        <w:t>ข้อเสนอแนะเพื่อการพัฒนา</w:t>
      </w:r>
    </w:p>
    <w:p w:rsidR="00984074" w:rsidRPr="00984074" w:rsidRDefault="00984074" w:rsidP="00984074">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984074">
        <w:rPr>
          <w:rFonts w:ascii="TH SarabunPSK" w:hAnsi="TH SarabunPSK" w:cs="TH SarabunPSK"/>
          <w:color w:val="000000"/>
          <w:sz w:val="32"/>
          <w:szCs w:val="32"/>
        </w:rPr>
        <w:tab/>
        <w:t>1……………………………………………………………………………………………………</w:t>
      </w:r>
    </w:p>
    <w:p w:rsidR="00984074" w:rsidRPr="00984074" w:rsidRDefault="00984074" w:rsidP="00984074">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984074">
        <w:rPr>
          <w:rFonts w:ascii="TH SarabunPSK" w:hAnsi="TH SarabunPSK" w:cs="TH SarabunPSK"/>
          <w:color w:val="000000"/>
          <w:sz w:val="32"/>
          <w:szCs w:val="32"/>
        </w:rPr>
        <w:tab/>
        <w:t>2……………………………………………………………………………………………………</w:t>
      </w:r>
    </w:p>
    <w:p w:rsidR="00984074" w:rsidRDefault="00984074" w:rsidP="00984074">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sidRPr="00984074">
        <w:rPr>
          <w:rFonts w:ascii="TH SarabunPSK" w:hAnsi="TH SarabunPSK" w:cs="TH SarabunPSK"/>
          <w:color w:val="000000"/>
          <w:sz w:val="32"/>
          <w:szCs w:val="32"/>
        </w:rPr>
        <w:t>3. ………………………………………………………………………………………………</w:t>
      </w:r>
      <w:r w:rsidR="00F83280">
        <w:rPr>
          <w:rFonts w:ascii="TH SarabunPSK" w:hAnsi="TH SarabunPSK" w:cs="TH SarabunPSK" w:hint="cs"/>
          <w:color w:val="000000"/>
          <w:sz w:val="32"/>
          <w:szCs w:val="32"/>
          <w:cs/>
        </w:rPr>
        <w:t>...</w:t>
      </w:r>
    </w:p>
    <w:p w:rsidR="00F83280" w:rsidRDefault="00F83280" w:rsidP="00984074">
      <w:pPr>
        <w:spacing w:after="0" w:line="240" w:lineRule="auto"/>
        <w:rPr>
          <w:rFonts w:ascii="TH SarabunPSK" w:hAnsi="TH SarabunPSK" w:cs="TH SarabunPSK"/>
          <w:color w:val="000000"/>
          <w:sz w:val="32"/>
          <w:szCs w:val="32"/>
        </w:rPr>
      </w:pPr>
    </w:p>
    <w:p w:rsidR="00F83280" w:rsidRDefault="00F83280" w:rsidP="00984074">
      <w:pPr>
        <w:spacing w:after="0" w:line="240" w:lineRule="auto"/>
        <w:rPr>
          <w:rFonts w:ascii="TH SarabunPSK" w:hAnsi="TH SarabunPSK" w:cs="TH SarabunPSK"/>
          <w:color w:val="000000"/>
          <w:sz w:val="32"/>
          <w:szCs w:val="32"/>
        </w:rPr>
      </w:pPr>
    </w:p>
    <w:p w:rsidR="00F83280" w:rsidRDefault="00F83280" w:rsidP="00984074">
      <w:pPr>
        <w:spacing w:after="0" w:line="240" w:lineRule="auto"/>
        <w:rPr>
          <w:rFonts w:ascii="TH SarabunPSK" w:hAnsi="TH SarabunPSK" w:cs="TH SarabunPSK"/>
          <w:color w:val="000000"/>
          <w:sz w:val="32"/>
          <w:szCs w:val="32"/>
        </w:rPr>
      </w:pPr>
    </w:p>
    <w:p w:rsidR="00F83280" w:rsidRDefault="00F83280" w:rsidP="00984074">
      <w:pPr>
        <w:spacing w:after="0" w:line="240" w:lineRule="auto"/>
        <w:rPr>
          <w:rFonts w:ascii="TH SarabunPSK" w:hAnsi="TH SarabunPSK" w:cs="TH SarabunPSK"/>
          <w:color w:val="000000"/>
          <w:sz w:val="32"/>
          <w:szCs w:val="32"/>
        </w:rPr>
      </w:pPr>
    </w:p>
    <w:p w:rsidR="00F83280" w:rsidRDefault="00F83280" w:rsidP="00984074">
      <w:pPr>
        <w:spacing w:after="0" w:line="240" w:lineRule="auto"/>
        <w:rPr>
          <w:rFonts w:ascii="TH SarabunPSK" w:hAnsi="TH SarabunPSK" w:cs="TH SarabunPSK"/>
          <w:color w:val="000000"/>
          <w:sz w:val="32"/>
          <w:szCs w:val="32"/>
        </w:rPr>
      </w:pPr>
    </w:p>
    <w:p w:rsidR="00F83280" w:rsidRDefault="00F83280" w:rsidP="00984074">
      <w:pPr>
        <w:spacing w:after="0" w:line="240" w:lineRule="auto"/>
        <w:rPr>
          <w:rFonts w:ascii="TH SarabunPSK" w:hAnsi="TH SarabunPSK" w:cs="TH SarabunPSK"/>
          <w:color w:val="000000"/>
          <w:sz w:val="32"/>
          <w:szCs w:val="32"/>
        </w:rPr>
      </w:pPr>
    </w:p>
    <w:p w:rsidR="00F83280" w:rsidRDefault="00F83280" w:rsidP="00984074">
      <w:pPr>
        <w:spacing w:after="0" w:line="240" w:lineRule="auto"/>
        <w:rPr>
          <w:rFonts w:ascii="TH SarabunPSK" w:hAnsi="TH SarabunPSK" w:cs="TH SarabunPSK"/>
          <w:color w:val="000000"/>
          <w:sz w:val="32"/>
          <w:szCs w:val="32"/>
        </w:rPr>
      </w:pPr>
    </w:p>
    <w:p w:rsidR="00F83280" w:rsidRDefault="00F83280" w:rsidP="00984074">
      <w:pPr>
        <w:spacing w:after="0" w:line="240" w:lineRule="auto"/>
        <w:rPr>
          <w:rFonts w:ascii="TH SarabunPSK" w:hAnsi="TH SarabunPSK" w:cs="TH SarabunPSK"/>
          <w:color w:val="000000"/>
          <w:sz w:val="32"/>
          <w:szCs w:val="32"/>
        </w:rPr>
      </w:pPr>
    </w:p>
    <w:p w:rsidR="00F83280" w:rsidRDefault="00F83280" w:rsidP="00984074">
      <w:pPr>
        <w:spacing w:after="0" w:line="240" w:lineRule="auto"/>
        <w:rPr>
          <w:rFonts w:ascii="TH SarabunPSK" w:hAnsi="TH SarabunPSK" w:cs="TH SarabunPSK"/>
          <w:color w:val="000000"/>
          <w:sz w:val="32"/>
          <w:szCs w:val="32"/>
        </w:rPr>
      </w:pPr>
    </w:p>
    <w:p w:rsidR="00F83280" w:rsidRDefault="00F83280" w:rsidP="00984074">
      <w:pPr>
        <w:spacing w:after="0" w:line="240" w:lineRule="auto"/>
        <w:rPr>
          <w:rFonts w:ascii="TH SarabunPSK" w:hAnsi="TH SarabunPSK" w:cs="TH SarabunPSK"/>
          <w:color w:val="000000"/>
          <w:sz w:val="32"/>
          <w:szCs w:val="32"/>
        </w:rPr>
      </w:pPr>
    </w:p>
    <w:p w:rsidR="00F83280" w:rsidRDefault="00F83280" w:rsidP="00984074">
      <w:pPr>
        <w:spacing w:after="0" w:line="240" w:lineRule="auto"/>
        <w:rPr>
          <w:rFonts w:ascii="TH SarabunPSK" w:hAnsi="TH SarabunPSK" w:cs="TH SarabunPSK"/>
          <w:color w:val="000000"/>
          <w:sz w:val="32"/>
          <w:szCs w:val="32"/>
        </w:rPr>
      </w:pPr>
    </w:p>
    <w:p w:rsidR="00F83280" w:rsidRDefault="00F83280" w:rsidP="00984074">
      <w:pPr>
        <w:spacing w:after="0" w:line="240" w:lineRule="auto"/>
        <w:rPr>
          <w:rFonts w:ascii="TH SarabunPSK" w:hAnsi="TH SarabunPSK" w:cs="TH SarabunPSK"/>
          <w:color w:val="000000"/>
          <w:sz w:val="32"/>
          <w:szCs w:val="32"/>
        </w:rPr>
      </w:pPr>
    </w:p>
    <w:p w:rsidR="00F83280" w:rsidRDefault="00F83280" w:rsidP="00984074">
      <w:pPr>
        <w:spacing w:after="0" w:line="240" w:lineRule="auto"/>
        <w:rPr>
          <w:rFonts w:ascii="TH SarabunPSK" w:hAnsi="TH SarabunPSK" w:cs="TH SarabunPSK"/>
          <w:color w:val="000000"/>
          <w:sz w:val="32"/>
          <w:szCs w:val="32"/>
        </w:rPr>
      </w:pPr>
    </w:p>
    <w:p w:rsidR="00F83280" w:rsidRDefault="00F83280" w:rsidP="00984074">
      <w:pPr>
        <w:spacing w:after="0" w:line="240" w:lineRule="auto"/>
        <w:rPr>
          <w:rFonts w:ascii="TH SarabunPSK" w:hAnsi="TH SarabunPSK" w:cs="TH SarabunPSK"/>
          <w:color w:val="000000"/>
          <w:sz w:val="32"/>
          <w:szCs w:val="32"/>
        </w:rPr>
      </w:pPr>
    </w:p>
    <w:p w:rsidR="00F83280" w:rsidRDefault="00F83280" w:rsidP="00984074">
      <w:pPr>
        <w:spacing w:after="0" w:line="240" w:lineRule="auto"/>
        <w:rPr>
          <w:rFonts w:ascii="TH SarabunPSK" w:hAnsi="TH SarabunPSK" w:cs="TH SarabunPSK"/>
          <w:color w:val="000000"/>
          <w:sz w:val="32"/>
          <w:szCs w:val="32"/>
        </w:rPr>
      </w:pPr>
    </w:p>
    <w:p w:rsidR="00F83280" w:rsidRPr="00F83280" w:rsidRDefault="00F83280" w:rsidP="00F83280">
      <w:pPr>
        <w:spacing w:after="0" w:line="240" w:lineRule="auto"/>
        <w:jc w:val="center"/>
        <w:rPr>
          <w:rFonts w:ascii="TH SarabunPSK" w:hAnsi="TH SarabunPSK" w:cs="TH SarabunPSK"/>
          <w:b/>
          <w:bCs/>
          <w:color w:val="000000"/>
          <w:sz w:val="32"/>
          <w:szCs w:val="32"/>
          <w:cs/>
        </w:rPr>
      </w:pPr>
      <w:r>
        <w:rPr>
          <w:rFonts w:ascii="TH SarabunPSK" w:hAnsi="TH SarabunPSK" w:cs="TH SarabunPSK"/>
          <w:b/>
          <w:bCs/>
          <w:noProof/>
          <w:color w:val="000000"/>
          <w:sz w:val="40"/>
          <w:szCs w:val="40"/>
        </w:rPr>
        <w:lastRenderedPageBreak/>
        <mc:AlternateContent>
          <mc:Choice Requires="wps">
            <w:drawing>
              <wp:anchor distT="0" distB="0" distL="114300" distR="114300" simplePos="0" relativeHeight="251673600" behindDoc="0" locked="0" layoutInCell="1" allowOverlap="1" wp14:anchorId="3D11CE37" wp14:editId="6F20DEAE">
                <wp:simplePos x="0" y="0"/>
                <wp:positionH relativeFrom="margin">
                  <wp:posOffset>8113985</wp:posOffset>
                </wp:positionH>
                <wp:positionV relativeFrom="paragraph">
                  <wp:posOffset>1521</wp:posOffset>
                </wp:positionV>
                <wp:extent cx="1695450" cy="30480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rgbClr val="000000"/>
                          </a:solidFill>
                          <a:miter lim="800000"/>
                          <a:headEnd/>
                          <a:tailEnd/>
                        </a:ln>
                      </wps:spPr>
                      <wps:txbx>
                        <w:txbxContent>
                          <w:p w:rsidR="00E35F74" w:rsidRPr="004D5036" w:rsidRDefault="00E35F74" w:rsidP="00F83280">
                            <w:pPr>
                              <w:jc w:val="center"/>
                              <w:rPr>
                                <w:rFonts w:ascii="TH SarabunPSK" w:hAnsi="TH SarabunPSK" w:cs="TH SarabunPSK"/>
                                <w:sz w:val="32"/>
                                <w:szCs w:val="32"/>
                              </w:rPr>
                            </w:pPr>
                            <w:r w:rsidRPr="00C67F60">
                              <w:rPr>
                                <w:rFonts w:ascii="TH SarabunPSK" w:hAnsi="TH SarabunPSK" w:cs="TH SarabunPSK"/>
                                <w:sz w:val="32"/>
                                <w:szCs w:val="32"/>
                                <w:cs/>
                              </w:rPr>
                              <w:t xml:space="preserve">แบบ </w:t>
                            </w:r>
                            <w:r w:rsidRPr="00C67F60">
                              <w:rPr>
                                <w:rFonts w:ascii="TH SarabunPSK" w:hAnsi="TH SarabunPSK" w:cs="TH SarabunPSK"/>
                                <w:sz w:val="32"/>
                                <w:szCs w:val="32"/>
                              </w:rPr>
                              <w:t>OHS.SA:</w:t>
                            </w:r>
                            <w:proofErr w:type="spellStart"/>
                            <w:r w:rsidRPr="00C67F60">
                              <w:rPr>
                                <w:rFonts w:ascii="TH SarabunPSK" w:hAnsi="TH SarabunPSK" w:cs="TH SarabunPSK" w:hint="cs"/>
                                <w:sz w:val="32"/>
                                <w:szCs w:val="32"/>
                                <w:cs/>
                              </w:rPr>
                              <w:t>รพช</w:t>
                            </w:r>
                            <w:proofErr w:type="spellEnd"/>
                            <w:r w:rsidRPr="00C67F60">
                              <w:rPr>
                                <w:rFonts w:ascii="TH SarabunPSK" w:hAnsi="TH SarabunPSK" w:cs="TH SarabunPSK" w:hint="cs"/>
                                <w:sz w:val="32"/>
                                <w:szCs w:val="32"/>
                                <w: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638.9pt;margin-top:.1pt;width:133.5pt;height: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">
                <v:textbox>
                  <w:txbxContent>
                    <w:p w:rsidR="00E35F74" w:rsidRPr="004D5036" w:rsidRDefault="00E35F74" w:rsidP="00F83280">
                      <w:pPr>
                        <w:jc w:val="center"/>
                        <w:rPr>
                          <w:rFonts w:ascii="TH SarabunPSK" w:hAnsi="TH SarabunPSK" w:cs="TH SarabunPSK"/>
                          <w:sz w:val="32"/>
                          <w:szCs w:val="32"/>
                        </w:rPr>
                      </w:pPr>
                      <w:r w:rsidRPr="00C67F60">
                        <w:rPr>
                          <w:rFonts w:ascii="TH SarabunPSK" w:hAnsi="TH SarabunPSK" w:cs="TH SarabunPSK"/>
                          <w:sz w:val="32"/>
                          <w:szCs w:val="32"/>
                          <w:cs/>
                        </w:rPr>
                        <w:t xml:space="preserve">แบบ </w:t>
                      </w:r>
                      <w:r w:rsidRPr="00C67F60">
                        <w:rPr>
                          <w:rFonts w:ascii="TH SarabunPSK" w:hAnsi="TH SarabunPSK" w:cs="TH SarabunPSK"/>
                          <w:sz w:val="32"/>
                          <w:szCs w:val="32"/>
                        </w:rPr>
                        <w:t>OHS.SA:</w:t>
                      </w:r>
                      <w:proofErr w:type="spellStart"/>
                      <w:r w:rsidRPr="00C67F60">
                        <w:rPr>
                          <w:rFonts w:ascii="TH SarabunPSK" w:hAnsi="TH SarabunPSK" w:cs="TH SarabunPSK" w:hint="cs"/>
                          <w:sz w:val="32"/>
                          <w:szCs w:val="32"/>
                          <w:cs/>
                        </w:rPr>
                        <w:t>รพช</w:t>
                      </w:r>
                      <w:proofErr w:type="spellEnd"/>
                      <w:r w:rsidRPr="00C67F60">
                        <w:rPr>
                          <w:rFonts w:ascii="TH SarabunPSK" w:hAnsi="TH SarabunPSK" w:cs="TH SarabunPSK" w:hint="cs"/>
                          <w:sz w:val="32"/>
                          <w:szCs w:val="32"/>
                          <w:cs/>
                        </w:rPr>
                        <w:t>.</w:t>
                      </w:r>
                    </w:p>
                  </w:txbxContent>
                </v:textbox>
                <w10:wrap anchorx="margin"/>
              </v:shape>
            </w:pict>
          </mc:Fallback>
        </mc:AlternateContent>
      </w:r>
      <w:r w:rsidRPr="00F83280">
        <w:rPr>
          <w:rFonts w:ascii="TH SarabunPSK" w:hAnsi="TH SarabunPSK" w:cs="TH SarabunPSK"/>
          <w:b/>
          <w:bCs/>
          <w:color w:val="000000"/>
          <w:sz w:val="32"/>
          <w:szCs w:val="32"/>
          <w:cs/>
        </w:rPr>
        <w:t>แบบประเมินตนเองตามมาตรฐานการจัดบริการอาชีวอนามัยและเวชกรรมสิ่งแวดล้อมสำหรับโรงพยาบาลชุมชน</w:t>
      </w:r>
    </w:p>
    <w:p w:rsidR="00F83280" w:rsidRPr="00F83280" w:rsidRDefault="00F83280" w:rsidP="00F83280">
      <w:pPr>
        <w:spacing w:after="0" w:line="240" w:lineRule="auto"/>
        <w:rPr>
          <w:rFonts w:ascii="TH SarabunPSK" w:hAnsi="TH SarabunPSK" w:cs="TH SarabunPSK"/>
          <w:b/>
          <w:bCs/>
          <w:sz w:val="32"/>
          <w:szCs w:val="32"/>
        </w:rPr>
      </w:pPr>
    </w:p>
    <w:p w:rsidR="00F83280" w:rsidRPr="00F83280" w:rsidRDefault="00F83280" w:rsidP="00F83280">
      <w:pPr>
        <w:spacing w:after="0" w:line="240" w:lineRule="auto"/>
        <w:rPr>
          <w:rFonts w:ascii="TH SarabunPSK" w:hAnsi="TH SarabunPSK" w:cs="TH SarabunPSK"/>
          <w:b/>
          <w:bCs/>
          <w:sz w:val="32"/>
          <w:szCs w:val="32"/>
        </w:rPr>
      </w:pPr>
      <w:r>
        <w:rPr>
          <w:rFonts w:ascii="TH SarabunPSK" w:hAnsi="TH SarabunPSK" w:cs="TH SarabunPSK"/>
          <w:b/>
          <w:bCs/>
          <w:sz w:val="32"/>
          <w:szCs w:val="32"/>
          <w:cs/>
        </w:rPr>
        <w:tab/>
      </w:r>
      <w:r w:rsidRPr="00F83280">
        <w:rPr>
          <w:rFonts w:ascii="TH SarabunPSK" w:hAnsi="TH SarabunPSK" w:cs="TH SarabunPSK"/>
          <w:b/>
          <w:bCs/>
          <w:sz w:val="32"/>
          <w:szCs w:val="32"/>
          <w:cs/>
        </w:rPr>
        <w:t>ข้อมูลทั่วไป</w:t>
      </w:r>
      <w:r w:rsidRPr="00F83280">
        <w:rPr>
          <w:rFonts w:ascii="TH SarabunPSK" w:hAnsi="TH SarabunPSK" w:cs="TH SarabunPSK"/>
          <w:b/>
          <w:bCs/>
          <w:sz w:val="32"/>
          <w:szCs w:val="32"/>
        </w:rPr>
        <w:t xml:space="preserve"> </w:t>
      </w:r>
    </w:p>
    <w:p w:rsidR="00F83280" w:rsidRPr="00F83280" w:rsidRDefault="00F83280" w:rsidP="00F83280">
      <w:pPr>
        <w:spacing w:after="0" w:line="240" w:lineRule="auto"/>
        <w:rPr>
          <w:rFonts w:ascii="TH SarabunPSK" w:hAnsi="TH SarabunPSK" w:cs="TH SarabunPSK"/>
          <w:sz w:val="32"/>
          <w:szCs w:val="32"/>
        </w:rPr>
      </w:pPr>
      <w:r>
        <w:rPr>
          <w:rFonts w:ascii="TH SarabunPSK" w:hAnsi="TH SarabunPSK" w:cs="TH SarabunPSK"/>
          <w:sz w:val="32"/>
          <w:szCs w:val="32"/>
          <w:cs/>
        </w:rPr>
        <w:tab/>
      </w:r>
      <w:r w:rsidRPr="00F83280">
        <w:rPr>
          <w:rFonts w:ascii="TH SarabunPSK" w:hAnsi="TH SarabunPSK" w:cs="TH SarabunPSK"/>
          <w:sz w:val="32"/>
          <w:szCs w:val="32"/>
        </w:rPr>
        <w:t>1.</w:t>
      </w:r>
      <w:r w:rsidRPr="00F83280">
        <w:rPr>
          <w:rFonts w:ascii="TH SarabunPSK" w:hAnsi="TH SarabunPSK" w:cs="TH SarabunPSK"/>
          <w:sz w:val="32"/>
          <w:szCs w:val="32"/>
          <w:cs/>
        </w:rPr>
        <w:t>ชื่อโรงพยาบาล................................................................ จังหวัด........................................................ จำนวนเตียง...................เตียง</w:t>
      </w:r>
      <w:r w:rsidRPr="00F83280">
        <w:rPr>
          <w:rFonts w:ascii="TH SarabunPSK" w:hAnsi="TH SarabunPSK" w:cs="TH SarabunPSK"/>
          <w:sz w:val="32"/>
          <w:szCs w:val="32"/>
          <w:cs/>
        </w:rPr>
        <w:tab/>
      </w:r>
      <w:r w:rsidRPr="00F83280">
        <w:rPr>
          <w:rFonts w:ascii="TH SarabunPSK" w:hAnsi="TH SarabunPSK" w:cs="TH SarabunPSK"/>
          <w:sz w:val="32"/>
          <w:szCs w:val="32"/>
          <w:cs/>
        </w:rPr>
        <w:tab/>
      </w:r>
    </w:p>
    <w:p w:rsidR="00F83280" w:rsidRPr="00F83280" w:rsidRDefault="00F83280" w:rsidP="00F83280">
      <w:pPr>
        <w:spacing w:after="0" w:line="240" w:lineRule="auto"/>
        <w:rPr>
          <w:rFonts w:ascii="TH SarabunPSK" w:hAnsi="TH SarabunPSK" w:cs="TH SarabunPSK"/>
          <w:color w:val="000000"/>
          <w:sz w:val="32"/>
          <w:szCs w:val="32"/>
          <w:cs/>
        </w:rPr>
      </w:pPr>
      <w:r>
        <w:rPr>
          <w:rFonts w:ascii="TH SarabunPSK" w:hAnsi="TH SarabunPSK" w:cs="TH SarabunPSK"/>
          <w:color w:val="000000"/>
          <w:sz w:val="32"/>
          <w:szCs w:val="32"/>
          <w:cs/>
        </w:rPr>
        <w:tab/>
      </w:r>
      <w:r w:rsidRPr="00F83280">
        <w:rPr>
          <w:rFonts w:ascii="TH SarabunPSK" w:hAnsi="TH SarabunPSK" w:cs="TH SarabunPSK"/>
          <w:color w:val="000000"/>
          <w:sz w:val="32"/>
          <w:szCs w:val="32"/>
        </w:rPr>
        <w:t>2.</w:t>
      </w:r>
      <w:r w:rsidRPr="00F83280">
        <w:rPr>
          <w:rFonts w:ascii="TH SarabunPSK" w:hAnsi="TH SarabunPSK" w:cs="TH SarabunPSK"/>
          <w:color w:val="000000"/>
          <w:sz w:val="32"/>
          <w:szCs w:val="32"/>
          <w:cs/>
        </w:rPr>
        <w:t>โรงพยาบาลมีการพัฒนาคุณภาพตามมาตรฐาน</w:t>
      </w:r>
      <w:r w:rsidRPr="00F83280">
        <w:rPr>
          <w:rFonts w:ascii="TH SarabunPSK" w:hAnsi="TH SarabunPSK" w:cs="TH SarabunPSK"/>
          <w:color w:val="000000"/>
          <w:sz w:val="32"/>
          <w:szCs w:val="32"/>
        </w:rPr>
        <w:tab/>
        <w:t>(   ) HA   (   ) HPH  (   ) HNQA</w:t>
      </w:r>
      <w:r w:rsidRPr="00F83280">
        <w:rPr>
          <w:rFonts w:ascii="TH SarabunPSK" w:hAnsi="TH SarabunPSK" w:cs="TH SarabunPSK"/>
          <w:color w:val="000000"/>
          <w:sz w:val="32"/>
          <w:szCs w:val="32"/>
        </w:rPr>
        <w:tab/>
        <w:t xml:space="preserve">(   ) ISO……………….(   ) </w:t>
      </w:r>
      <w:proofErr w:type="spellStart"/>
      <w:r w:rsidRPr="00F83280">
        <w:rPr>
          <w:rFonts w:ascii="TH SarabunPSK" w:hAnsi="TH SarabunPSK" w:cs="TH SarabunPSK"/>
          <w:color w:val="000000"/>
          <w:sz w:val="32"/>
          <w:szCs w:val="32"/>
          <w:cs/>
        </w:rPr>
        <w:t>มอก</w:t>
      </w:r>
      <w:proofErr w:type="spellEnd"/>
      <w:r w:rsidRPr="00F83280">
        <w:rPr>
          <w:rFonts w:ascii="TH SarabunPSK" w:hAnsi="TH SarabunPSK" w:cs="TH SarabunPSK"/>
          <w:color w:val="000000"/>
          <w:sz w:val="32"/>
          <w:szCs w:val="32"/>
          <w:cs/>
        </w:rPr>
        <w:t>...................</w:t>
      </w:r>
      <w:r w:rsidRPr="00F83280">
        <w:rPr>
          <w:rFonts w:ascii="TH SarabunPSK" w:hAnsi="TH SarabunPSK" w:cs="TH SarabunPSK"/>
          <w:color w:val="000000"/>
          <w:sz w:val="32"/>
          <w:szCs w:val="32"/>
        </w:rPr>
        <w:t xml:space="preserve"> (   ) </w:t>
      </w:r>
      <w:r w:rsidRPr="00F83280">
        <w:rPr>
          <w:rFonts w:ascii="TH SarabunPSK" w:hAnsi="TH SarabunPSK" w:cs="TH SarabunPSK"/>
          <w:color w:val="000000"/>
          <w:sz w:val="32"/>
          <w:szCs w:val="32"/>
          <w:cs/>
        </w:rPr>
        <w:t>อื่นๆ(ระบุ).............................</w:t>
      </w:r>
    </w:p>
    <w:p w:rsidR="00F83280" w:rsidRPr="00F83280" w:rsidRDefault="00F83280" w:rsidP="00F83280">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F83280">
        <w:rPr>
          <w:rFonts w:ascii="TH SarabunPSK" w:hAnsi="TH SarabunPSK" w:cs="TH SarabunPSK"/>
          <w:color w:val="000000"/>
          <w:sz w:val="32"/>
          <w:szCs w:val="32"/>
        </w:rPr>
        <w:t>3.</w:t>
      </w:r>
      <w:r w:rsidRPr="00F83280">
        <w:rPr>
          <w:rFonts w:ascii="TH SarabunPSK" w:hAnsi="TH SarabunPSK" w:cs="TH SarabunPSK"/>
          <w:color w:val="000000"/>
          <w:sz w:val="32"/>
          <w:szCs w:val="32"/>
          <w:cs/>
        </w:rPr>
        <w:t>จำนวนประชากรในเขตความรับผิดชอบของโรงพยาบาล</w:t>
      </w:r>
      <w:r w:rsidRPr="00F83280">
        <w:rPr>
          <w:rFonts w:ascii="TH SarabunPSK" w:hAnsi="TH SarabunPSK" w:cs="TH SarabunPSK"/>
          <w:color w:val="000000"/>
          <w:sz w:val="32"/>
          <w:szCs w:val="32"/>
        </w:rPr>
        <w:t>……………………</w:t>
      </w:r>
      <w:r w:rsidRPr="00F83280">
        <w:rPr>
          <w:rFonts w:ascii="TH SarabunPSK" w:hAnsi="TH SarabunPSK" w:cs="TH SarabunPSK"/>
          <w:color w:val="000000"/>
          <w:sz w:val="32"/>
          <w:szCs w:val="32"/>
          <w:cs/>
        </w:rPr>
        <w:t>คน</w:t>
      </w:r>
      <w:r w:rsidRPr="00F83280">
        <w:rPr>
          <w:rFonts w:ascii="TH SarabunPSK" w:hAnsi="TH SarabunPSK" w:cs="TH SarabunPSK"/>
          <w:color w:val="000000"/>
          <w:sz w:val="32"/>
          <w:szCs w:val="32"/>
        </w:rPr>
        <w:tab/>
      </w:r>
      <w:r w:rsidRPr="00F83280">
        <w:rPr>
          <w:rFonts w:ascii="TH SarabunPSK" w:hAnsi="TH SarabunPSK" w:cs="TH SarabunPSK"/>
          <w:color w:val="000000"/>
          <w:sz w:val="32"/>
          <w:szCs w:val="32"/>
          <w:cs/>
        </w:rPr>
        <w:t xml:space="preserve">   </w:t>
      </w:r>
    </w:p>
    <w:p w:rsidR="00F83280" w:rsidRPr="00F83280" w:rsidRDefault="00F83280" w:rsidP="00F83280">
      <w:pPr>
        <w:spacing w:after="0" w:line="240" w:lineRule="auto"/>
        <w:rPr>
          <w:rFonts w:ascii="TH SarabunPSK" w:hAnsi="TH SarabunPSK" w:cs="TH SarabunPSK"/>
          <w:sz w:val="32"/>
          <w:szCs w:val="32"/>
        </w:rPr>
      </w:pPr>
      <w:r>
        <w:rPr>
          <w:rFonts w:ascii="TH SarabunPSK" w:hAnsi="TH SarabunPSK" w:cs="TH SarabunPSK"/>
          <w:sz w:val="32"/>
          <w:szCs w:val="32"/>
          <w:cs/>
        </w:rPr>
        <w:tab/>
      </w:r>
      <w:r w:rsidRPr="00F83280">
        <w:rPr>
          <w:rFonts w:ascii="TH SarabunPSK" w:hAnsi="TH SarabunPSK" w:cs="TH SarabunPSK"/>
          <w:sz w:val="32"/>
          <w:szCs w:val="32"/>
        </w:rPr>
        <w:t>4.</w:t>
      </w:r>
      <w:r w:rsidRPr="00F83280">
        <w:rPr>
          <w:rFonts w:ascii="TH SarabunPSK" w:hAnsi="TH SarabunPSK" w:cs="TH SarabunPSK"/>
          <w:sz w:val="32"/>
          <w:szCs w:val="32"/>
          <w:cs/>
        </w:rPr>
        <w:t>ปัจจุบันงานอาชีวอนามัยอยู่ในกลุ่มงานใด</w:t>
      </w:r>
    </w:p>
    <w:p w:rsidR="00F83280" w:rsidRPr="00F83280" w:rsidRDefault="00F83280" w:rsidP="00F83280">
      <w:pPr>
        <w:spacing w:after="0" w:line="240" w:lineRule="auto"/>
        <w:rPr>
          <w:rFonts w:ascii="TH SarabunPSK" w:hAnsi="TH SarabunPSK" w:cs="TH SarabunPSK"/>
          <w:sz w:val="32"/>
          <w:szCs w:val="32"/>
        </w:rPr>
      </w:pPr>
      <w:r w:rsidRPr="00F83280">
        <w:rPr>
          <w:rFonts w:ascii="TH SarabunPSK" w:hAnsi="TH SarabunPSK" w:cs="TH SarabunPSK"/>
          <w:sz w:val="32"/>
          <w:szCs w:val="32"/>
          <w:cs/>
        </w:rPr>
        <w:tab/>
      </w:r>
      <w:r>
        <w:rPr>
          <w:rFonts w:ascii="TH SarabunPSK" w:hAnsi="TH SarabunPSK" w:cs="TH SarabunPSK"/>
          <w:sz w:val="32"/>
          <w:szCs w:val="32"/>
          <w:cs/>
        </w:rPr>
        <w:tab/>
      </w:r>
      <w:r w:rsidRPr="00F83280">
        <w:rPr>
          <w:rFonts w:ascii="TH SarabunPSK" w:hAnsi="TH SarabunPSK" w:cs="TH SarabunPSK"/>
          <w:sz w:val="32"/>
          <w:szCs w:val="32"/>
          <w:cs/>
        </w:rPr>
        <w:t>(    ) กลุ่มงานเวชศาสตร์ครอบครัวและบริการด้านปฐมภูมิ</w:t>
      </w:r>
      <w:r w:rsidRPr="00F83280">
        <w:rPr>
          <w:rFonts w:ascii="TH SarabunPSK" w:hAnsi="TH SarabunPSK" w:cs="TH SarabunPSK"/>
          <w:sz w:val="32"/>
          <w:szCs w:val="32"/>
          <w:cs/>
        </w:rPr>
        <w:tab/>
        <w:t xml:space="preserve">     (    ) กลุ่มงานอา</w:t>
      </w:r>
      <w:proofErr w:type="spellStart"/>
      <w:r w:rsidRPr="00F83280">
        <w:rPr>
          <w:rFonts w:ascii="TH SarabunPSK" w:hAnsi="TH SarabunPSK" w:cs="TH SarabunPSK"/>
          <w:sz w:val="32"/>
          <w:szCs w:val="32"/>
          <w:cs/>
        </w:rPr>
        <w:t>ชีว</w:t>
      </w:r>
      <w:proofErr w:type="spellEnd"/>
      <w:r w:rsidRPr="00F83280">
        <w:rPr>
          <w:rFonts w:ascii="TH SarabunPSK" w:hAnsi="TH SarabunPSK" w:cs="TH SarabunPSK"/>
          <w:sz w:val="32"/>
          <w:szCs w:val="32"/>
          <w:cs/>
        </w:rPr>
        <w:t>เวชกรรม</w:t>
      </w:r>
    </w:p>
    <w:p w:rsidR="00F83280" w:rsidRPr="00F83280" w:rsidRDefault="00F83280" w:rsidP="00F83280">
      <w:pPr>
        <w:spacing w:after="0" w:line="240" w:lineRule="auto"/>
        <w:rPr>
          <w:rFonts w:ascii="TH SarabunPSK" w:hAnsi="TH SarabunPSK" w:cs="TH SarabunPSK"/>
          <w:sz w:val="32"/>
          <w:szCs w:val="32"/>
          <w:cs/>
        </w:rPr>
      </w:pPr>
      <w:r w:rsidRPr="00F83280">
        <w:rPr>
          <w:rFonts w:ascii="TH SarabunPSK" w:hAnsi="TH SarabunPSK" w:cs="TH SarabunPSK"/>
          <w:sz w:val="32"/>
          <w:szCs w:val="32"/>
          <w:cs/>
        </w:rPr>
        <w:tab/>
      </w:r>
      <w:r>
        <w:rPr>
          <w:rFonts w:ascii="TH SarabunPSK" w:hAnsi="TH SarabunPSK" w:cs="TH SarabunPSK"/>
          <w:sz w:val="32"/>
          <w:szCs w:val="32"/>
          <w:cs/>
        </w:rPr>
        <w:tab/>
      </w:r>
      <w:r w:rsidRPr="00F83280">
        <w:rPr>
          <w:rFonts w:ascii="TH SarabunPSK" w:hAnsi="TH SarabunPSK" w:cs="TH SarabunPSK"/>
          <w:sz w:val="32"/>
          <w:szCs w:val="32"/>
          <w:cs/>
        </w:rPr>
        <w:t>(    ) กลุ่มงานอื่นๆ (โปรดระบุ)..........................................................................................</w:t>
      </w:r>
      <w:r w:rsidRPr="00F83280">
        <w:rPr>
          <w:rFonts w:ascii="TH SarabunPSK" w:hAnsi="TH SarabunPSK" w:cs="TH SarabunPSK"/>
          <w:sz w:val="32"/>
          <w:szCs w:val="32"/>
          <w:cs/>
        </w:rPr>
        <w:tab/>
      </w:r>
    </w:p>
    <w:p w:rsidR="00F83280" w:rsidRPr="00F83280" w:rsidRDefault="00F83280" w:rsidP="00F83280">
      <w:pPr>
        <w:spacing w:after="0" w:line="240" w:lineRule="auto"/>
        <w:rPr>
          <w:rFonts w:ascii="TH SarabunPSK" w:hAnsi="TH SarabunPSK" w:cs="TH SarabunPSK"/>
          <w:sz w:val="32"/>
          <w:szCs w:val="32"/>
        </w:rPr>
      </w:pPr>
      <w:r>
        <w:rPr>
          <w:rFonts w:ascii="TH SarabunPSK" w:hAnsi="TH SarabunPSK" w:cs="TH SarabunPSK"/>
          <w:sz w:val="32"/>
          <w:szCs w:val="32"/>
          <w:cs/>
        </w:rPr>
        <w:tab/>
      </w:r>
      <w:r w:rsidRPr="00F83280">
        <w:rPr>
          <w:rFonts w:ascii="TH SarabunPSK" w:hAnsi="TH SarabunPSK" w:cs="TH SarabunPSK"/>
          <w:sz w:val="32"/>
          <w:szCs w:val="32"/>
        </w:rPr>
        <w:t>5.</w:t>
      </w:r>
      <w:r w:rsidRPr="00F83280">
        <w:rPr>
          <w:rFonts w:ascii="TH SarabunPSK" w:hAnsi="TH SarabunPSK" w:cs="TH SarabunPSK"/>
          <w:sz w:val="32"/>
          <w:szCs w:val="32"/>
          <w:cs/>
        </w:rPr>
        <w:t>คุณวุฒิของผู้ที่รับผิดชอบงานอาชีวอนามัยของโรงพยาบาล</w:t>
      </w:r>
    </w:p>
    <w:p w:rsidR="00F83280" w:rsidRPr="00F83280" w:rsidRDefault="00F83280" w:rsidP="00F83280">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  </w:t>
      </w:r>
      <w:r w:rsidRPr="00F83280">
        <w:rPr>
          <w:rFonts w:ascii="TH SarabunPSK" w:hAnsi="TH SarabunPSK" w:cs="TH SarabunPSK"/>
          <w:sz w:val="32"/>
          <w:szCs w:val="32"/>
        </w:rPr>
        <w:t>5.1</w:t>
      </w:r>
      <w:r w:rsidRPr="00F83280">
        <w:rPr>
          <w:rFonts w:ascii="TH SarabunPSK" w:hAnsi="TH SarabunPSK" w:cs="TH SarabunPSK"/>
          <w:sz w:val="32"/>
          <w:szCs w:val="32"/>
          <w:cs/>
        </w:rPr>
        <w:t xml:space="preserve"> แพทย์ ............................คน  </w:t>
      </w:r>
    </w:p>
    <w:p w:rsidR="00F83280" w:rsidRPr="00F83280" w:rsidRDefault="00F83280" w:rsidP="00F83280">
      <w:pPr>
        <w:spacing w:after="0" w:line="240" w:lineRule="auto"/>
        <w:rPr>
          <w:rStyle w:val="PageNumber"/>
          <w:rFonts w:ascii="TH SarabunPSK" w:hAnsi="TH SarabunPSK" w:cs="TH SarabunPSK"/>
          <w:sz w:val="32"/>
          <w:szCs w:val="32"/>
        </w:rPr>
      </w:pPr>
      <w:r w:rsidRPr="00F83280">
        <w:rPr>
          <w:rFonts w:ascii="TH SarabunPSK" w:hAnsi="TH SarabunPSK" w:cs="TH SarabunPSK"/>
          <w:sz w:val="32"/>
          <w:szCs w:val="32"/>
          <w:cs/>
        </w:rPr>
        <w:tab/>
      </w:r>
      <w:r>
        <w:rPr>
          <w:rFonts w:ascii="TH SarabunPSK" w:hAnsi="TH SarabunPSK" w:cs="TH SarabunPSK" w:hint="cs"/>
          <w:sz w:val="32"/>
          <w:szCs w:val="32"/>
          <w:cs/>
        </w:rPr>
        <w:t xml:space="preserve">       </w:t>
      </w:r>
      <w:r w:rsidRPr="00F83280">
        <w:rPr>
          <w:rFonts w:ascii="TH SarabunPSK" w:hAnsi="TH SarabunPSK" w:cs="TH SarabunPSK"/>
          <w:sz w:val="32"/>
          <w:szCs w:val="32"/>
          <w:cs/>
        </w:rPr>
        <w:t>ผ่านการอบรมหลักสูตร</w:t>
      </w:r>
      <w:r w:rsidRPr="00F83280">
        <w:rPr>
          <w:rStyle w:val="PageNumber"/>
          <w:rFonts w:ascii="TH SarabunPSK" w:hAnsi="TH SarabunPSK" w:cs="TH SarabunPSK"/>
          <w:sz w:val="32"/>
          <w:szCs w:val="32"/>
          <w:cs/>
        </w:rPr>
        <w:t>ความรู้พื้นฐานอา</w:t>
      </w:r>
      <w:proofErr w:type="spellStart"/>
      <w:r w:rsidRPr="00F83280">
        <w:rPr>
          <w:rStyle w:val="PageNumber"/>
          <w:rFonts w:ascii="TH SarabunPSK" w:hAnsi="TH SarabunPSK" w:cs="TH SarabunPSK"/>
          <w:sz w:val="32"/>
          <w:szCs w:val="32"/>
          <w:cs/>
        </w:rPr>
        <w:t>ชีว</w:t>
      </w:r>
      <w:proofErr w:type="spellEnd"/>
      <w:r w:rsidRPr="00F83280">
        <w:rPr>
          <w:rStyle w:val="PageNumber"/>
          <w:rFonts w:ascii="TH SarabunPSK" w:hAnsi="TH SarabunPSK" w:cs="TH SarabunPSK"/>
          <w:sz w:val="32"/>
          <w:szCs w:val="32"/>
          <w:cs/>
        </w:rPr>
        <w:t xml:space="preserve">เวชศาสตร์สำหรับแพทย์ (หลักสูตร </w:t>
      </w:r>
      <w:r w:rsidRPr="00F83280">
        <w:rPr>
          <w:rStyle w:val="PageNumber"/>
          <w:rFonts w:ascii="TH SarabunPSK" w:hAnsi="TH SarabunPSK" w:cs="TH SarabunPSK"/>
          <w:sz w:val="32"/>
          <w:szCs w:val="32"/>
        </w:rPr>
        <w:t xml:space="preserve">2 </w:t>
      </w:r>
      <w:r w:rsidRPr="00F83280">
        <w:rPr>
          <w:rStyle w:val="PageNumber"/>
          <w:rFonts w:ascii="TH SarabunPSK" w:hAnsi="TH SarabunPSK" w:cs="TH SarabunPSK"/>
          <w:sz w:val="32"/>
          <w:szCs w:val="32"/>
          <w:cs/>
        </w:rPr>
        <w:t>เดือน) ..................คน</w:t>
      </w:r>
    </w:p>
    <w:p w:rsidR="00F83280" w:rsidRPr="00F83280" w:rsidRDefault="00F83280" w:rsidP="00F83280">
      <w:pPr>
        <w:spacing w:after="0" w:line="240" w:lineRule="auto"/>
        <w:jc w:val="both"/>
        <w:rPr>
          <w:rStyle w:val="PageNumber"/>
          <w:rFonts w:ascii="TH SarabunPSK" w:hAnsi="TH SarabunPSK" w:cs="TH SarabunPSK"/>
          <w:sz w:val="32"/>
          <w:szCs w:val="32"/>
        </w:rPr>
      </w:pPr>
      <w:r w:rsidRPr="00F83280">
        <w:rPr>
          <w:rStyle w:val="PageNumber"/>
          <w:rFonts w:ascii="TH SarabunPSK" w:hAnsi="TH SarabunPSK" w:cs="TH SarabunPSK"/>
          <w:sz w:val="32"/>
          <w:szCs w:val="32"/>
          <w:cs/>
        </w:rPr>
        <w:t xml:space="preserve"> </w:t>
      </w:r>
      <w:r w:rsidRPr="00F83280">
        <w:rPr>
          <w:rStyle w:val="PageNumber"/>
          <w:rFonts w:ascii="TH SarabunPSK" w:hAnsi="TH SarabunPSK" w:cs="TH SarabunPSK"/>
          <w:sz w:val="32"/>
          <w:szCs w:val="32"/>
          <w:cs/>
        </w:rPr>
        <w:tab/>
      </w:r>
      <w:r>
        <w:rPr>
          <w:rStyle w:val="PageNumber"/>
          <w:rFonts w:ascii="TH SarabunPSK" w:hAnsi="TH SarabunPSK" w:cs="TH SarabunPSK" w:hint="cs"/>
          <w:sz w:val="32"/>
          <w:szCs w:val="32"/>
          <w:cs/>
        </w:rPr>
        <w:t xml:space="preserve">       </w:t>
      </w:r>
      <w:r w:rsidRPr="00F83280">
        <w:rPr>
          <w:rFonts w:ascii="TH SarabunPSK" w:hAnsi="TH SarabunPSK" w:cs="TH SarabunPSK"/>
          <w:sz w:val="32"/>
          <w:szCs w:val="32"/>
          <w:cs/>
        </w:rPr>
        <w:t>อนุมัติบัตร</w:t>
      </w:r>
      <w:r w:rsidRPr="00F83280">
        <w:rPr>
          <w:rStyle w:val="PageNumber"/>
          <w:rFonts w:ascii="TH SarabunPSK" w:hAnsi="TH SarabunPSK" w:cs="TH SarabunPSK"/>
          <w:sz w:val="32"/>
          <w:szCs w:val="32"/>
          <w:cs/>
        </w:rPr>
        <w:t>สาขาเวชศาสตร์ป้องกัน (แขนงอา</w:t>
      </w:r>
      <w:proofErr w:type="spellStart"/>
      <w:r w:rsidRPr="00F83280">
        <w:rPr>
          <w:rStyle w:val="PageNumber"/>
          <w:rFonts w:ascii="TH SarabunPSK" w:hAnsi="TH SarabunPSK" w:cs="TH SarabunPSK"/>
          <w:sz w:val="32"/>
          <w:szCs w:val="32"/>
          <w:cs/>
        </w:rPr>
        <w:t>ชีว</w:t>
      </w:r>
      <w:proofErr w:type="spellEnd"/>
      <w:r w:rsidRPr="00F83280">
        <w:rPr>
          <w:rStyle w:val="PageNumber"/>
          <w:rFonts w:ascii="TH SarabunPSK" w:hAnsi="TH SarabunPSK" w:cs="TH SarabunPSK"/>
          <w:sz w:val="32"/>
          <w:szCs w:val="32"/>
          <w:cs/>
        </w:rPr>
        <w:t xml:space="preserve">เวชศาสตร์) ...........คน   </w:t>
      </w:r>
      <w:r w:rsidRPr="00F83280">
        <w:rPr>
          <w:rStyle w:val="PageNumber"/>
          <w:rFonts w:ascii="TH SarabunPSK" w:hAnsi="TH SarabunPSK" w:cs="TH SarabunPSK"/>
          <w:sz w:val="32"/>
          <w:szCs w:val="32"/>
          <w:cs/>
        </w:rPr>
        <w:tab/>
      </w:r>
      <w:r w:rsidRPr="00F83280">
        <w:rPr>
          <w:rFonts w:ascii="TH SarabunPSK" w:hAnsi="TH SarabunPSK" w:cs="TH SarabunPSK"/>
          <w:sz w:val="32"/>
          <w:szCs w:val="32"/>
          <w:cs/>
        </w:rPr>
        <w:t>วุฒิบัตร</w:t>
      </w:r>
      <w:r w:rsidRPr="00F83280">
        <w:rPr>
          <w:rStyle w:val="PageNumber"/>
          <w:rFonts w:ascii="TH SarabunPSK" w:hAnsi="TH SarabunPSK" w:cs="TH SarabunPSK"/>
          <w:sz w:val="32"/>
          <w:szCs w:val="32"/>
          <w:cs/>
        </w:rPr>
        <w:t>สาขาเวชศาสตร์ป้องกัน (แขนงอา</w:t>
      </w:r>
      <w:proofErr w:type="spellStart"/>
      <w:r w:rsidRPr="00F83280">
        <w:rPr>
          <w:rStyle w:val="PageNumber"/>
          <w:rFonts w:ascii="TH SarabunPSK" w:hAnsi="TH SarabunPSK" w:cs="TH SarabunPSK"/>
          <w:sz w:val="32"/>
          <w:szCs w:val="32"/>
          <w:cs/>
        </w:rPr>
        <w:t>ชีว</w:t>
      </w:r>
      <w:proofErr w:type="spellEnd"/>
      <w:r w:rsidRPr="00F83280">
        <w:rPr>
          <w:rStyle w:val="PageNumber"/>
          <w:rFonts w:ascii="TH SarabunPSK" w:hAnsi="TH SarabunPSK" w:cs="TH SarabunPSK"/>
          <w:sz w:val="32"/>
          <w:szCs w:val="32"/>
          <w:cs/>
        </w:rPr>
        <w:t xml:space="preserve">เวชศาสตร์) ................คน   </w:t>
      </w:r>
    </w:p>
    <w:p w:rsidR="00F83280" w:rsidRPr="00F83280" w:rsidRDefault="00F83280" w:rsidP="00F83280">
      <w:pPr>
        <w:spacing w:after="0" w:line="240" w:lineRule="auto"/>
        <w:jc w:val="both"/>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  </w:t>
      </w:r>
      <w:r w:rsidRPr="00F83280">
        <w:rPr>
          <w:rFonts w:ascii="TH SarabunPSK" w:hAnsi="TH SarabunPSK" w:cs="TH SarabunPSK"/>
          <w:sz w:val="32"/>
          <w:szCs w:val="32"/>
        </w:rPr>
        <w:t>5.2</w:t>
      </w:r>
      <w:r w:rsidRPr="00F83280">
        <w:rPr>
          <w:rFonts w:ascii="TH SarabunPSK" w:hAnsi="TH SarabunPSK" w:cs="TH SarabunPSK"/>
          <w:sz w:val="32"/>
          <w:szCs w:val="32"/>
          <w:cs/>
        </w:rPr>
        <w:t xml:space="preserve"> พยาบาล..........................คน   </w:t>
      </w:r>
    </w:p>
    <w:p w:rsidR="00F83280" w:rsidRPr="00F83280" w:rsidRDefault="00F83280" w:rsidP="00F83280">
      <w:pPr>
        <w:spacing w:after="0" w:line="240" w:lineRule="auto"/>
        <w:jc w:val="both"/>
        <w:rPr>
          <w:rFonts w:ascii="TH SarabunPSK" w:hAnsi="TH SarabunPSK" w:cs="TH SarabunPSK"/>
          <w:sz w:val="32"/>
          <w:szCs w:val="32"/>
        </w:rPr>
      </w:pPr>
      <w:r w:rsidRPr="00F83280">
        <w:rPr>
          <w:rFonts w:ascii="TH SarabunPSK" w:hAnsi="TH SarabunPSK" w:cs="TH SarabunPSK"/>
          <w:sz w:val="32"/>
          <w:szCs w:val="32"/>
          <w:cs/>
        </w:rPr>
        <w:tab/>
      </w:r>
      <w:r>
        <w:rPr>
          <w:rFonts w:ascii="TH SarabunPSK" w:hAnsi="TH SarabunPSK" w:cs="TH SarabunPSK" w:hint="cs"/>
          <w:sz w:val="32"/>
          <w:szCs w:val="32"/>
          <w:cs/>
        </w:rPr>
        <w:t xml:space="preserve">       </w:t>
      </w:r>
      <w:r w:rsidRPr="00F83280">
        <w:rPr>
          <w:rFonts w:ascii="TH SarabunPSK" w:hAnsi="TH SarabunPSK" w:cs="TH SarabunPSK"/>
          <w:sz w:val="32"/>
          <w:szCs w:val="32"/>
          <w:cs/>
        </w:rPr>
        <w:t>จบการศึกษาระดับปริญญาโทสาขาพยาบาลอาชีวอนามัย.................................คน</w:t>
      </w:r>
    </w:p>
    <w:p w:rsidR="00F83280" w:rsidRPr="00F83280" w:rsidRDefault="00F83280" w:rsidP="00F83280">
      <w:pPr>
        <w:spacing w:after="0" w:line="240" w:lineRule="auto"/>
        <w:ind w:firstLine="720"/>
        <w:jc w:val="both"/>
        <w:rPr>
          <w:rFonts w:ascii="TH SarabunPSK" w:hAnsi="TH SarabunPSK" w:cs="TH SarabunPSK"/>
          <w:sz w:val="32"/>
          <w:szCs w:val="32"/>
        </w:rPr>
      </w:pPr>
      <w:r>
        <w:rPr>
          <w:rFonts w:ascii="TH SarabunPSK" w:hAnsi="TH SarabunPSK" w:cs="TH SarabunPSK" w:hint="cs"/>
          <w:sz w:val="32"/>
          <w:szCs w:val="32"/>
          <w:cs/>
        </w:rPr>
        <w:t xml:space="preserve">       </w:t>
      </w:r>
      <w:r w:rsidRPr="00F83280">
        <w:rPr>
          <w:rFonts w:ascii="TH SarabunPSK" w:hAnsi="TH SarabunPSK" w:cs="TH SarabunPSK"/>
          <w:sz w:val="32"/>
          <w:szCs w:val="32"/>
          <w:cs/>
        </w:rPr>
        <w:t>ผ่านการอบรม</w:t>
      </w:r>
      <w:r w:rsidRPr="00F83280">
        <w:rPr>
          <w:rStyle w:val="PageNumber"/>
          <w:rFonts w:ascii="TH SarabunPSK" w:hAnsi="TH SarabunPSK" w:cs="TH SarabunPSK"/>
          <w:sz w:val="32"/>
          <w:szCs w:val="32"/>
          <w:cs/>
        </w:rPr>
        <w:t xml:space="preserve">หลักสูตรการพยาบาลเฉพาะทาง   สาขาการพยาบาลอาชีวอนามัย (หลักสูตร </w:t>
      </w:r>
      <w:r w:rsidRPr="00F83280">
        <w:rPr>
          <w:rStyle w:val="PageNumber"/>
          <w:rFonts w:ascii="TH SarabunPSK" w:hAnsi="TH SarabunPSK" w:cs="TH SarabunPSK"/>
          <w:sz w:val="32"/>
          <w:szCs w:val="32"/>
        </w:rPr>
        <w:t xml:space="preserve">4 </w:t>
      </w:r>
      <w:r w:rsidRPr="00F83280">
        <w:rPr>
          <w:rStyle w:val="PageNumber"/>
          <w:rFonts w:ascii="TH SarabunPSK" w:hAnsi="TH SarabunPSK" w:cs="TH SarabunPSK"/>
          <w:sz w:val="32"/>
          <w:szCs w:val="32"/>
          <w:cs/>
        </w:rPr>
        <w:t xml:space="preserve">เดือน) </w:t>
      </w:r>
      <w:r w:rsidRPr="00F83280">
        <w:rPr>
          <w:rFonts w:ascii="TH SarabunPSK" w:hAnsi="TH SarabunPSK" w:cs="TH SarabunPSK"/>
          <w:sz w:val="32"/>
          <w:szCs w:val="32"/>
          <w:cs/>
        </w:rPr>
        <w:t xml:space="preserve">............................คน  </w:t>
      </w:r>
    </w:p>
    <w:p w:rsidR="00F83280" w:rsidRPr="00F83280" w:rsidRDefault="00F83280" w:rsidP="00F83280">
      <w:pPr>
        <w:spacing w:after="0" w:line="240" w:lineRule="auto"/>
        <w:jc w:val="both"/>
        <w:rPr>
          <w:rFonts w:ascii="TH SarabunPSK" w:hAnsi="TH SarabunPSK" w:cs="TH SarabunPSK"/>
          <w:sz w:val="32"/>
          <w:szCs w:val="32"/>
        </w:rPr>
      </w:pPr>
      <w:r w:rsidRPr="00F83280">
        <w:rPr>
          <w:rFonts w:ascii="TH SarabunPSK" w:hAnsi="TH SarabunPSK" w:cs="TH SarabunPSK"/>
          <w:sz w:val="32"/>
          <w:szCs w:val="32"/>
          <w:cs/>
        </w:rPr>
        <w:tab/>
      </w:r>
      <w:r>
        <w:rPr>
          <w:rFonts w:ascii="TH SarabunPSK" w:hAnsi="TH SarabunPSK" w:cs="TH SarabunPSK" w:hint="cs"/>
          <w:sz w:val="32"/>
          <w:szCs w:val="32"/>
          <w:cs/>
        </w:rPr>
        <w:t xml:space="preserve">       </w:t>
      </w:r>
      <w:r w:rsidRPr="00F83280">
        <w:rPr>
          <w:rFonts w:ascii="TH SarabunPSK" w:hAnsi="TH SarabunPSK" w:cs="TH SarabunPSK"/>
          <w:sz w:val="32"/>
          <w:szCs w:val="32"/>
          <w:cs/>
        </w:rPr>
        <w:t>ผ่านการอบรม</w:t>
      </w:r>
      <w:r w:rsidRPr="00F83280">
        <w:rPr>
          <w:rStyle w:val="PageNumber"/>
          <w:rFonts w:ascii="TH SarabunPSK" w:hAnsi="TH SarabunPSK" w:cs="TH SarabunPSK"/>
          <w:sz w:val="32"/>
          <w:szCs w:val="32"/>
          <w:cs/>
        </w:rPr>
        <w:t>หลักสูตรความรู้พื้นฐานด้านอาชีวอนามัยสำหรับพยาบาล (หลักสูตร</w:t>
      </w:r>
      <w:r w:rsidRPr="00F83280">
        <w:rPr>
          <w:rStyle w:val="PageNumber"/>
          <w:rFonts w:ascii="TH SarabunPSK" w:hAnsi="TH SarabunPSK" w:cs="TH SarabunPSK"/>
          <w:sz w:val="32"/>
          <w:szCs w:val="32"/>
        </w:rPr>
        <w:t xml:space="preserve">60 </w:t>
      </w:r>
      <w:r w:rsidRPr="00F83280">
        <w:rPr>
          <w:rStyle w:val="PageNumber"/>
          <w:rFonts w:ascii="TH SarabunPSK" w:hAnsi="TH SarabunPSK" w:cs="TH SarabunPSK"/>
          <w:sz w:val="32"/>
          <w:szCs w:val="32"/>
          <w:cs/>
        </w:rPr>
        <w:t>ชั่วโมง)......................................คน</w:t>
      </w:r>
    </w:p>
    <w:p w:rsidR="00F83280" w:rsidRPr="00F83280" w:rsidRDefault="00F83280" w:rsidP="00F83280">
      <w:pPr>
        <w:spacing w:after="0" w:line="240" w:lineRule="auto"/>
        <w:jc w:val="both"/>
        <w:rPr>
          <w:rFonts w:ascii="TH SarabunPSK" w:hAnsi="TH SarabunPSK" w:cs="TH SarabunPSK"/>
          <w:sz w:val="32"/>
          <w:szCs w:val="32"/>
          <w:cs/>
        </w:rPr>
      </w:pPr>
      <w:r w:rsidRPr="00F83280">
        <w:rPr>
          <w:rFonts w:ascii="TH SarabunPSK" w:hAnsi="TH SarabunPSK" w:cs="TH SarabunPSK"/>
          <w:sz w:val="32"/>
          <w:szCs w:val="32"/>
          <w:cs/>
        </w:rPr>
        <w:tab/>
      </w:r>
      <w:r>
        <w:rPr>
          <w:rFonts w:ascii="TH SarabunPSK" w:hAnsi="TH SarabunPSK" w:cs="TH SarabunPSK" w:hint="cs"/>
          <w:sz w:val="32"/>
          <w:szCs w:val="32"/>
          <w:cs/>
        </w:rPr>
        <w:t xml:space="preserve">       </w:t>
      </w:r>
      <w:r w:rsidRPr="00F83280">
        <w:rPr>
          <w:rFonts w:ascii="TH SarabunPSK" w:hAnsi="TH SarabunPSK" w:cs="TH SarabunPSK"/>
          <w:sz w:val="32"/>
          <w:szCs w:val="32"/>
          <w:cs/>
        </w:rPr>
        <w:t>ผ่านการอบรม</w:t>
      </w:r>
      <w:r w:rsidRPr="00F83280">
        <w:rPr>
          <w:rStyle w:val="PageNumber"/>
          <w:rFonts w:ascii="TH SarabunPSK" w:hAnsi="TH SarabunPSK" w:cs="TH SarabunPSK"/>
          <w:sz w:val="32"/>
          <w:szCs w:val="32"/>
          <w:cs/>
        </w:rPr>
        <w:t>หลักสูตร</w:t>
      </w:r>
      <w:r w:rsidRPr="00F83280">
        <w:rPr>
          <w:rFonts w:ascii="TH SarabunPSK" w:hAnsi="TH SarabunPSK" w:cs="TH SarabunPSK"/>
          <w:sz w:val="32"/>
          <w:szCs w:val="32"/>
          <w:cs/>
        </w:rPr>
        <w:t>อื่นๆ..............................................................คน</w:t>
      </w:r>
    </w:p>
    <w:p w:rsidR="00F83280" w:rsidRPr="00F83280" w:rsidRDefault="00F83280" w:rsidP="00F83280">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  </w:t>
      </w:r>
      <w:r w:rsidRPr="00F83280">
        <w:rPr>
          <w:rFonts w:ascii="TH SarabunPSK" w:hAnsi="TH SarabunPSK" w:cs="TH SarabunPSK"/>
          <w:sz w:val="32"/>
          <w:szCs w:val="32"/>
        </w:rPr>
        <w:t>5.3</w:t>
      </w:r>
      <w:r w:rsidRPr="00F83280">
        <w:rPr>
          <w:rFonts w:ascii="TH SarabunPSK" w:hAnsi="TH SarabunPSK" w:cs="TH SarabunPSK"/>
          <w:sz w:val="32"/>
          <w:szCs w:val="32"/>
          <w:cs/>
        </w:rPr>
        <w:t xml:space="preserve"> นักวิชาการสาธารณสุข/สิ่งแวดล้อม............................คน  </w:t>
      </w:r>
    </w:p>
    <w:p w:rsidR="00F83280" w:rsidRPr="00F83280" w:rsidRDefault="00F83280" w:rsidP="00F83280">
      <w:pPr>
        <w:spacing w:after="0" w:line="240" w:lineRule="auto"/>
        <w:rPr>
          <w:rStyle w:val="PageNumber"/>
          <w:rFonts w:ascii="TH SarabunPSK" w:hAnsi="TH SarabunPSK" w:cs="TH SarabunPSK"/>
          <w:sz w:val="32"/>
          <w:szCs w:val="32"/>
        </w:rPr>
      </w:pPr>
      <w:r w:rsidRPr="00F83280">
        <w:rPr>
          <w:rFonts w:ascii="TH SarabunPSK" w:hAnsi="TH SarabunPSK" w:cs="TH SarabunPSK"/>
          <w:sz w:val="32"/>
          <w:szCs w:val="32"/>
          <w:cs/>
        </w:rPr>
        <w:tab/>
      </w:r>
      <w:r>
        <w:rPr>
          <w:rFonts w:ascii="TH SarabunPSK" w:hAnsi="TH SarabunPSK" w:cs="TH SarabunPSK" w:hint="cs"/>
          <w:sz w:val="32"/>
          <w:szCs w:val="32"/>
          <w:cs/>
        </w:rPr>
        <w:t xml:space="preserve">       </w:t>
      </w:r>
      <w:r w:rsidRPr="00F83280">
        <w:rPr>
          <w:rFonts w:ascii="TH SarabunPSK" w:hAnsi="TH SarabunPSK" w:cs="TH SarabunPSK"/>
          <w:sz w:val="32"/>
          <w:szCs w:val="32"/>
          <w:cs/>
        </w:rPr>
        <w:t>จบการศึกษาด้านอาชีวอนามัยและความปลอดภัย  ...............คน</w:t>
      </w:r>
      <w:r w:rsidRPr="00F83280">
        <w:rPr>
          <w:rFonts w:ascii="TH SarabunPSK" w:hAnsi="TH SarabunPSK" w:cs="TH SarabunPSK"/>
          <w:sz w:val="32"/>
          <w:szCs w:val="32"/>
          <w:cs/>
        </w:rPr>
        <w:tab/>
        <w:t>จบการศึกษาด้านอนามั</w:t>
      </w:r>
      <w:r w:rsidRPr="00F83280">
        <w:rPr>
          <w:rStyle w:val="PageNumber"/>
          <w:rFonts w:ascii="TH SarabunPSK" w:hAnsi="TH SarabunPSK" w:cs="TH SarabunPSK"/>
          <w:sz w:val="32"/>
          <w:szCs w:val="32"/>
          <w:cs/>
        </w:rPr>
        <w:t xml:space="preserve">ยสิ่งแวดล้อม/สิ่งแวดล้อม  </w:t>
      </w:r>
      <w:r w:rsidRPr="00F83280">
        <w:rPr>
          <w:rFonts w:ascii="TH SarabunPSK" w:hAnsi="TH SarabunPSK" w:cs="TH SarabunPSK"/>
          <w:sz w:val="32"/>
          <w:szCs w:val="32"/>
          <w:cs/>
        </w:rPr>
        <w:t xml:space="preserve">......... ............................คน  </w:t>
      </w:r>
    </w:p>
    <w:p w:rsidR="00F83280" w:rsidRPr="00F83280" w:rsidRDefault="00F83280" w:rsidP="00F83280">
      <w:pPr>
        <w:spacing w:after="0" w:line="240" w:lineRule="auto"/>
        <w:rPr>
          <w:rFonts w:ascii="TH SarabunPSK" w:hAnsi="TH SarabunPSK" w:cs="TH SarabunPSK"/>
          <w:sz w:val="32"/>
          <w:szCs w:val="32"/>
        </w:rPr>
      </w:pPr>
      <w:r w:rsidRPr="00F83280">
        <w:rPr>
          <w:rStyle w:val="PageNumber"/>
          <w:rFonts w:ascii="TH SarabunPSK" w:hAnsi="TH SarabunPSK" w:cs="TH SarabunPSK"/>
          <w:sz w:val="32"/>
          <w:szCs w:val="32"/>
          <w:cs/>
        </w:rPr>
        <w:tab/>
      </w:r>
      <w:r>
        <w:rPr>
          <w:rStyle w:val="PageNumber"/>
          <w:rFonts w:ascii="TH SarabunPSK" w:hAnsi="TH SarabunPSK" w:cs="TH SarabunPSK" w:hint="cs"/>
          <w:sz w:val="32"/>
          <w:szCs w:val="32"/>
          <w:cs/>
        </w:rPr>
        <w:t xml:space="preserve">       </w:t>
      </w:r>
      <w:r w:rsidRPr="00F83280">
        <w:rPr>
          <w:rFonts w:ascii="TH SarabunPSK" w:hAnsi="TH SarabunPSK" w:cs="TH SarabunPSK"/>
          <w:sz w:val="32"/>
          <w:szCs w:val="32"/>
          <w:cs/>
        </w:rPr>
        <w:t>จบการศึกษาด้าน</w:t>
      </w:r>
      <w:r w:rsidRPr="00F83280">
        <w:rPr>
          <w:rStyle w:val="PageNumber"/>
          <w:rFonts w:ascii="TH SarabunPSK" w:hAnsi="TH SarabunPSK" w:cs="TH SarabunPSK"/>
          <w:sz w:val="32"/>
          <w:szCs w:val="32"/>
          <w:cs/>
        </w:rPr>
        <w:t xml:space="preserve">สาธารณสุขศาสตร์   </w:t>
      </w:r>
      <w:r w:rsidRPr="00F83280">
        <w:rPr>
          <w:rFonts w:ascii="TH SarabunPSK" w:hAnsi="TH SarabunPSK" w:cs="TH SarabunPSK"/>
          <w:sz w:val="32"/>
          <w:szCs w:val="32"/>
          <w:cs/>
        </w:rPr>
        <w:t xml:space="preserve">............................คน  </w:t>
      </w:r>
      <w:r w:rsidRPr="00F83280">
        <w:rPr>
          <w:rFonts w:ascii="TH SarabunPSK" w:hAnsi="TH SarabunPSK" w:cs="TH SarabunPSK"/>
          <w:sz w:val="32"/>
          <w:szCs w:val="32"/>
          <w:cs/>
        </w:rPr>
        <w:tab/>
      </w:r>
      <w:r w:rsidRPr="00F83280">
        <w:rPr>
          <w:rFonts w:ascii="TH SarabunPSK" w:hAnsi="TH SarabunPSK" w:cs="TH SarabunPSK"/>
          <w:sz w:val="32"/>
          <w:szCs w:val="32"/>
          <w:cs/>
        </w:rPr>
        <w:tab/>
        <w:t>คุณวุฒิอื่นๆ..............................................................คน</w:t>
      </w:r>
    </w:p>
    <w:p w:rsidR="00F83280" w:rsidRPr="00F83280" w:rsidRDefault="00F83280" w:rsidP="00F83280">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F83280">
        <w:rPr>
          <w:rFonts w:ascii="TH SarabunPSK" w:hAnsi="TH SarabunPSK" w:cs="TH SarabunPSK"/>
          <w:sz w:val="32"/>
          <w:szCs w:val="32"/>
        </w:rPr>
        <w:t xml:space="preserve">5.4 </w:t>
      </w:r>
      <w:r w:rsidRPr="00F83280">
        <w:rPr>
          <w:rStyle w:val="PageNumber"/>
          <w:rFonts w:ascii="TH SarabunPSK" w:hAnsi="TH SarabunPSK" w:cs="TH SarabunPSK"/>
          <w:sz w:val="32"/>
          <w:szCs w:val="32"/>
          <w:cs/>
        </w:rPr>
        <w:t>นักวิชาการสาธารณสุขที่ผ่านการอบรมหลักสูตรด้านอาชีวอนามัยจากหน่วยงาน หรือสถาบันการศึกษาต่างๆ</w:t>
      </w:r>
      <w:r w:rsidRPr="00F83280">
        <w:rPr>
          <w:rFonts w:ascii="TH SarabunPSK" w:hAnsi="TH SarabunPSK" w:cs="TH SarabunPSK"/>
          <w:sz w:val="32"/>
          <w:szCs w:val="32"/>
          <w:cs/>
        </w:rPr>
        <w:t>...............คน</w:t>
      </w:r>
    </w:p>
    <w:p w:rsidR="00F83280" w:rsidRDefault="00F83280" w:rsidP="00F83280">
      <w:pPr>
        <w:spacing w:after="0" w:line="240" w:lineRule="auto"/>
        <w:rPr>
          <w:rFonts w:ascii="TH SarabunPSK" w:hAnsi="TH SarabunPSK" w:cs="TH SarabunPSK"/>
          <w:sz w:val="32"/>
          <w:szCs w:val="32"/>
        </w:rPr>
      </w:pPr>
    </w:p>
    <w:p w:rsidR="009C1FF1" w:rsidRPr="00F83280" w:rsidRDefault="009C1FF1" w:rsidP="00F83280">
      <w:pPr>
        <w:spacing w:after="0" w:line="240" w:lineRule="auto"/>
        <w:rPr>
          <w:rFonts w:ascii="TH SarabunPSK" w:hAnsi="TH SarabunPSK" w:cs="TH SarabunPSK"/>
          <w:sz w:val="32"/>
          <w:szCs w:val="32"/>
        </w:rPr>
      </w:pPr>
    </w:p>
    <w:p w:rsidR="00F83280" w:rsidRDefault="00F83280" w:rsidP="00F83280">
      <w:pPr>
        <w:spacing w:after="0" w:line="240" w:lineRule="auto"/>
        <w:rPr>
          <w:rFonts w:ascii="TH SarabunPSK" w:hAnsi="TH SarabunPSK" w:cs="TH SarabunPSK"/>
          <w:b/>
          <w:bCs/>
          <w:color w:val="000000"/>
          <w:sz w:val="32"/>
          <w:szCs w:val="32"/>
        </w:rPr>
      </w:pPr>
      <w:r>
        <w:rPr>
          <w:rFonts w:ascii="TH SarabunPSK" w:hAnsi="TH SarabunPSK" w:cs="TH SarabunPSK"/>
          <w:b/>
          <w:bCs/>
          <w:color w:val="000000"/>
          <w:sz w:val="32"/>
          <w:szCs w:val="32"/>
          <w:cs/>
        </w:rPr>
        <w:lastRenderedPageBreak/>
        <w:tab/>
      </w:r>
      <w:r w:rsidRPr="00F83280">
        <w:rPr>
          <w:rFonts w:ascii="TH SarabunPSK" w:hAnsi="TH SarabunPSK" w:cs="TH SarabunPSK"/>
          <w:b/>
          <w:bCs/>
          <w:color w:val="000000"/>
          <w:sz w:val="32"/>
          <w:szCs w:val="32"/>
          <w:cs/>
        </w:rPr>
        <w:t>ผลการประเมินตนเองตามองค์ประกอบ</w:t>
      </w:r>
    </w:p>
    <w:p w:rsidR="009C1FF1" w:rsidRPr="009C1FF1" w:rsidRDefault="009C1FF1" w:rsidP="00F83280">
      <w:pPr>
        <w:spacing w:after="0" w:line="240" w:lineRule="auto"/>
        <w:rPr>
          <w:rFonts w:ascii="TH SarabunPSK" w:hAnsi="TH SarabunPSK" w:cs="TH SarabunPSK"/>
          <w:b/>
          <w:bCs/>
          <w:color w:val="000000"/>
          <w:szCs w:val="22"/>
        </w:rPr>
      </w:pPr>
    </w:p>
    <w:p w:rsidR="00F83280" w:rsidRPr="00F83280" w:rsidRDefault="00F83280" w:rsidP="00F83280">
      <w:pPr>
        <w:spacing w:after="0" w:line="240" w:lineRule="auto"/>
        <w:jc w:val="both"/>
        <w:rPr>
          <w:rFonts w:ascii="TH SarabunPSK" w:hAnsi="TH SarabunPSK" w:cs="TH SarabunPSK"/>
          <w:sz w:val="32"/>
          <w:szCs w:val="32"/>
        </w:rPr>
      </w:pPr>
      <w:r>
        <w:rPr>
          <w:rFonts w:ascii="TH SarabunPSK" w:hAnsi="TH SarabunPSK" w:cs="TH SarabunPSK"/>
          <w:b/>
          <w:bCs/>
          <w:sz w:val="32"/>
          <w:szCs w:val="32"/>
          <w:cs/>
        </w:rPr>
        <w:tab/>
      </w:r>
      <w:r w:rsidRPr="00F83280">
        <w:rPr>
          <w:rFonts w:ascii="TH SarabunPSK" w:hAnsi="TH SarabunPSK" w:cs="TH SarabunPSK"/>
          <w:b/>
          <w:bCs/>
          <w:sz w:val="32"/>
          <w:szCs w:val="32"/>
          <w:cs/>
        </w:rPr>
        <w:t xml:space="preserve">คำชี้แจง  </w:t>
      </w:r>
      <w:r w:rsidRPr="00F83280">
        <w:rPr>
          <w:rFonts w:ascii="TH SarabunPSK" w:hAnsi="TH SarabunPSK" w:cs="TH SarabunPSK"/>
          <w:b/>
          <w:bCs/>
          <w:sz w:val="32"/>
          <w:szCs w:val="32"/>
          <w:cs/>
        </w:rPr>
        <w:tab/>
      </w:r>
      <w:r w:rsidRPr="00F83280">
        <w:rPr>
          <w:rFonts w:ascii="TH SarabunPSK" w:hAnsi="TH SarabunPSK" w:cs="TH SarabunPSK"/>
          <w:sz w:val="32"/>
          <w:szCs w:val="32"/>
          <w:cs/>
        </w:rPr>
        <w:t xml:space="preserve">1. การให้คะแนน 3 ต้องผ่านคะแนน 1 และ 2 มาก่อน ยกเว้นเกณฑ์การให้คะแนนที่กำหนดเป็นอย่างอื่น   </w:t>
      </w:r>
    </w:p>
    <w:p w:rsidR="00F83280" w:rsidRDefault="00F83280" w:rsidP="00F83280">
      <w:pPr>
        <w:spacing w:after="0" w:line="240" w:lineRule="auto"/>
        <w:rPr>
          <w:rFonts w:ascii="TH SarabunPSK" w:hAnsi="TH SarabunPSK" w:cs="TH SarabunPSK"/>
          <w:sz w:val="32"/>
          <w:szCs w:val="32"/>
        </w:rPr>
      </w:pPr>
      <w:r w:rsidRPr="00F83280">
        <w:rPr>
          <w:rFonts w:ascii="TH SarabunPSK" w:hAnsi="TH SarabunPSK" w:cs="TH SarabunPSK"/>
          <w:sz w:val="32"/>
          <w:szCs w:val="32"/>
          <w:cs/>
        </w:rPr>
        <w:tab/>
      </w:r>
      <w:r w:rsidRPr="00F83280">
        <w:rPr>
          <w:rFonts w:ascii="TH SarabunPSK" w:hAnsi="TH SarabunPSK" w:cs="TH SarabunPSK"/>
          <w:sz w:val="32"/>
          <w:szCs w:val="32"/>
          <w:cs/>
        </w:rPr>
        <w:tab/>
      </w:r>
      <w:r w:rsidRPr="00F83280">
        <w:rPr>
          <w:rFonts w:ascii="TH SarabunPSK" w:hAnsi="TH SarabunPSK" w:cs="TH SarabunPSK"/>
          <w:sz w:val="32"/>
          <w:szCs w:val="32"/>
          <w:cs/>
        </w:rPr>
        <w:tab/>
        <w:t>2. รอบระยะเวลาการพิจารณาผลการดำเนินงานที่ผ่านมา 1 ปี ยกเว้นเกณฑ์การให้คะแนนที่กำหนดระยะเวลาเป็นอย่างอื่</w:t>
      </w:r>
      <w:r>
        <w:rPr>
          <w:rFonts w:ascii="TH SarabunPSK" w:hAnsi="TH SarabunPSK" w:cs="TH SarabunPSK" w:hint="cs"/>
          <w:sz w:val="32"/>
          <w:szCs w:val="32"/>
          <w:cs/>
        </w:rPr>
        <w:t>น</w:t>
      </w:r>
    </w:p>
    <w:p w:rsidR="009C1FF1" w:rsidRDefault="009C1FF1" w:rsidP="00F83280">
      <w:pPr>
        <w:spacing w:after="0" w:line="240" w:lineRule="auto"/>
        <w:rPr>
          <w:rFonts w:ascii="TH SarabunPSK" w:hAnsi="TH SarabunPSK" w:cs="TH SarabunPSK"/>
          <w:sz w:val="32"/>
          <w:szCs w:val="32"/>
        </w:rPr>
      </w:pPr>
    </w:p>
    <w:tbl>
      <w:tblPr>
        <w:tblW w:w="15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606"/>
        <w:gridCol w:w="6"/>
        <w:gridCol w:w="954"/>
        <w:gridCol w:w="4231"/>
        <w:gridCol w:w="1260"/>
        <w:gridCol w:w="2610"/>
        <w:gridCol w:w="3513"/>
      </w:tblGrid>
      <w:tr w:rsidR="00490ACA" w:rsidRPr="00490ACA" w:rsidTr="00490ACA">
        <w:trPr>
          <w:tblHeader/>
          <w:jc w:val="center"/>
        </w:trPr>
        <w:tc>
          <w:tcPr>
            <w:tcW w:w="513" w:type="dxa"/>
            <w:shd w:val="clear" w:color="auto" w:fill="C6D9F1"/>
            <w:vAlign w:val="center"/>
          </w:tcPr>
          <w:p w:rsidR="00490ACA" w:rsidRPr="00490ACA" w:rsidRDefault="00490ACA" w:rsidP="00490ACA">
            <w:pPr>
              <w:spacing w:after="0" w:line="240" w:lineRule="auto"/>
              <w:jc w:val="center"/>
              <w:rPr>
                <w:rFonts w:ascii="TH SarabunPSK" w:hAnsi="TH SarabunPSK" w:cs="TH SarabunPSK"/>
                <w:sz w:val="32"/>
                <w:szCs w:val="32"/>
                <w:cs/>
              </w:rPr>
            </w:pPr>
            <w:r w:rsidRPr="00490ACA">
              <w:rPr>
                <w:rFonts w:ascii="TH SarabunPSK" w:hAnsi="TH SarabunPSK" w:cs="TH SarabunPSK"/>
                <w:sz w:val="32"/>
                <w:szCs w:val="32"/>
                <w:cs/>
              </w:rPr>
              <w:t>ข้อ</w:t>
            </w:r>
          </w:p>
        </w:tc>
        <w:tc>
          <w:tcPr>
            <w:tcW w:w="2606" w:type="dxa"/>
            <w:shd w:val="clear" w:color="auto" w:fill="C6D9F1"/>
            <w:vAlign w:val="center"/>
          </w:tcPr>
          <w:p w:rsidR="00490ACA" w:rsidRPr="00490ACA" w:rsidRDefault="00490ACA" w:rsidP="00490ACA">
            <w:pPr>
              <w:spacing w:after="0" w:line="240" w:lineRule="auto"/>
              <w:jc w:val="center"/>
              <w:rPr>
                <w:rFonts w:ascii="TH SarabunPSK" w:hAnsi="TH SarabunPSK" w:cs="TH SarabunPSK"/>
                <w:b/>
                <w:bCs/>
                <w:sz w:val="32"/>
                <w:szCs w:val="32"/>
              </w:rPr>
            </w:pPr>
            <w:r w:rsidRPr="00490ACA">
              <w:rPr>
                <w:rFonts w:ascii="TH SarabunPSK" w:hAnsi="TH SarabunPSK" w:cs="TH SarabunPSK"/>
                <w:b/>
                <w:bCs/>
                <w:sz w:val="32"/>
                <w:szCs w:val="32"/>
                <w:cs/>
              </w:rPr>
              <w:t>องค์ประกอบของมาตรฐาน</w:t>
            </w:r>
          </w:p>
        </w:tc>
        <w:tc>
          <w:tcPr>
            <w:tcW w:w="960" w:type="dxa"/>
            <w:gridSpan w:val="2"/>
            <w:shd w:val="clear" w:color="auto" w:fill="C6D9F1"/>
            <w:vAlign w:val="center"/>
          </w:tcPr>
          <w:p w:rsidR="00490ACA" w:rsidRPr="00490ACA" w:rsidRDefault="00490ACA" w:rsidP="00490ACA">
            <w:pPr>
              <w:spacing w:after="0" w:line="240" w:lineRule="auto"/>
              <w:jc w:val="center"/>
              <w:rPr>
                <w:rFonts w:ascii="TH SarabunPSK" w:hAnsi="TH SarabunPSK" w:cs="TH SarabunPSK"/>
                <w:b/>
                <w:bCs/>
                <w:sz w:val="32"/>
                <w:szCs w:val="32"/>
                <w:cs/>
              </w:rPr>
            </w:pPr>
            <w:r w:rsidRPr="00490ACA">
              <w:rPr>
                <w:rFonts w:ascii="TH SarabunPSK" w:hAnsi="TH SarabunPSK" w:cs="TH SarabunPSK"/>
                <w:b/>
                <w:bCs/>
                <w:sz w:val="32"/>
                <w:szCs w:val="32"/>
                <w:cs/>
              </w:rPr>
              <w:t>คะแนน</w:t>
            </w:r>
          </w:p>
        </w:tc>
        <w:tc>
          <w:tcPr>
            <w:tcW w:w="4231" w:type="dxa"/>
            <w:shd w:val="clear" w:color="auto" w:fill="C6D9F1"/>
            <w:vAlign w:val="center"/>
          </w:tcPr>
          <w:p w:rsidR="00490ACA" w:rsidRPr="00490ACA" w:rsidRDefault="00490ACA" w:rsidP="00490ACA">
            <w:pPr>
              <w:spacing w:after="0" w:line="240" w:lineRule="auto"/>
              <w:jc w:val="center"/>
              <w:rPr>
                <w:rFonts w:ascii="TH SarabunPSK" w:hAnsi="TH SarabunPSK" w:cs="TH SarabunPSK"/>
                <w:b/>
                <w:bCs/>
                <w:sz w:val="32"/>
                <w:szCs w:val="32"/>
                <w:cs/>
              </w:rPr>
            </w:pPr>
            <w:r w:rsidRPr="00490ACA">
              <w:rPr>
                <w:rFonts w:ascii="TH SarabunPSK" w:hAnsi="TH SarabunPSK" w:cs="TH SarabunPSK"/>
                <w:b/>
                <w:bCs/>
                <w:color w:val="000000"/>
                <w:sz w:val="32"/>
                <w:szCs w:val="32"/>
                <w:cs/>
              </w:rPr>
              <w:t>เกณฑ์การให้คะแนน</w:t>
            </w:r>
          </w:p>
        </w:tc>
        <w:tc>
          <w:tcPr>
            <w:tcW w:w="1260" w:type="dxa"/>
            <w:shd w:val="clear" w:color="auto" w:fill="C6D9F1"/>
            <w:vAlign w:val="center"/>
          </w:tcPr>
          <w:p w:rsidR="00490ACA" w:rsidRPr="00490ACA" w:rsidRDefault="00490ACA" w:rsidP="00490ACA">
            <w:pPr>
              <w:spacing w:after="0" w:line="240" w:lineRule="auto"/>
              <w:jc w:val="center"/>
              <w:rPr>
                <w:rFonts w:ascii="TH SarabunPSK" w:hAnsi="TH SarabunPSK" w:cs="TH SarabunPSK"/>
                <w:b/>
                <w:bCs/>
                <w:color w:val="000000"/>
                <w:sz w:val="32"/>
                <w:szCs w:val="32"/>
                <w:cs/>
              </w:rPr>
            </w:pPr>
            <w:r w:rsidRPr="00490ACA">
              <w:rPr>
                <w:rFonts w:ascii="TH SarabunPSK" w:hAnsi="TH SarabunPSK" w:cs="TH SarabunPSK"/>
                <w:b/>
                <w:bCs/>
                <w:color w:val="000000"/>
                <w:sz w:val="32"/>
                <w:szCs w:val="32"/>
                <w:cs/>
              </w:rPr>
              <w:t>คะแนนที่ได้</w:t>
            </w:r>
          </w:p>
        </w:tc>
        <w:tc>
          <w:tcPr>
            <w:tcW w:w="2610" w:type="dxa"/>
            <w:shd w:val="clear" w:color="auto" w:fill="C6D9F1"/>
            <w:vAlign w:val="center"/>
          </w:tcPr>
          <w:p w:rsidR="00490ACA" w:rsidRPr="00490ACA" w:rsidRDefault="00490ACA" w:rsidP="00490ACA">
            <w:pPr>
              <w:spacing w:after="0" w:line="240" w:lineRule="auto"/>
              <w:jc w:val="center"/>
              <w:rPr>
                <w:rFonts w:ascii="TH SarabunPSK" w:hAnsi="TH SarabunPSK" w:cs="TH SarabunPSK"/>
                <w:b/>
                <w:bCs/>
                <w:color w:val="000000"/>
                <w:sz w:val="32"/>
                <w:szCs w:val="32"/>
                <w:cs/>
              </w:rPr>
            </w:pPr>
            <w:r w:rsidRPr="00490ACA">
              <w:rPr>
                <w:rFonts w:ascii="TH SarabunPSK" w:hAnsi="TH SarabunPSK" w:cs="TH SarabunPSK"/>
                <w:b/>
                <w:bCs/>
                <w:color w:val="000000"/>
                <w:sz w:val="32"/>
                <w:szCs w:val="32"/>
                <w:cs/>
              </w:rPr>
              <w:t>หลักฐานหรือเอกสารยืนยัน</w:t>
            </w:r>
          </w:p>
        </w:tc>
        <w:tc>
          <w:tcPr>
            <w:tcW w:w="3513" w:type="dxa"/>
            <w:shd w:val="clear" w:color="auto" w:fill="C6D9F1"/>
            <w:vAlign w:val="center"/>
          </w:tcPr>
          <w:p w:rsidR="00490ACA" w:rsidRPr="00490ACA" w:rsidRDefault="00490ACA" w:rsidP="00490ACA">
            <w:pPr>
              <w:spacing w:after="0" w:line="240" w:lineRule="auto"/>
              <w:jc w:val="center"/>
              <w:rPr>
                <w:rFonts w:ascii="TH SarabunPSK" w:hAnsi="TH SarabunPSK" w:cs="TH SarabunPSK"/>
                <w:b/>
                <w:bCs/>
                <w:sz w:val="32"/>
                <w:szCs w:val="32"/>
                <w:cs/>
              </w:rPr>
            </w:pPr>
            <w:r w:rsidRPr="00490ACA">
              <w:rPr>
                <w:rFonts w:ascii="TH SarabunPSK" w:hAnsi="TH SarabunPSK" w:cs="TH SarabunPSK"/>
                <w:b/>
                <w:bCs/>
                <w:sz w:val="32"/>
                <w:szCs w:val="32"/>
                <w:cs/>
              </w:rPr>
              <w:t>ข้อสังเกต  หรือเงื่อนไขในการปรับปรุง</w:t>
            </w:r>
          </w:p>
        </w:tc>
      </w:tr>
      <w:tr w:rsidR="00490ACA" w:rsidRPr="00490ACA" w:rsidTr="00490ACA">
        <w:trPr>
          <w:jc w:val="center"/>
        </w:trPr>
        <w:tc>
          <w:tcPr>
            <w:tcW w:w="513" w:type="dxa"/>
            <w:shd w:val="clear" w:color="auto" w:fill="C6D9F1"/>
          </w:tcPr>
          <w:p w:rsidR="00490ACA" w:rsidRPr="00490ACA" w:rsidRDefault="00490ACA" w:rsidP="00490ACA">
            <w:pPr>
              <w:spacing w:after="0" w:line="240" w:lineRule="auto"/>
              <w:rPr>
                <w:rFonts w:ascii="TH SarabunPSK" w:hAnsi="TH SarabunPSK" w:cs="TH SarabunPSK"/>
                <w:color w:val="FF0000"/>
                <w:sz w:val="32"/>
                <w:szCs w:val="32"/>
                <w:cs/>
              </w:rPr>
            </w:pPr>
          </w:p>
        </w:tc>
        <w:tc>
          <w:tcPr>
            <w:tcW w:w="15180" w:type="dxa"/>
            <w:gridSpan w:val="7"/>
            <w:shd w:val="clear" w:color="auto" w:fill="C6D9F1"/>
          </w:tcPr>
          <w:p w:rsidR="00490ACA" w:rsidRPr="00490ACA" w:rsidRDefault="00490ACA" w:rsidP="00490ACA">
            <w:pPr>
              <w:spacing w:after="0" w:line="240" w:lineRule="auto"/>
              <w:jc w:val="thaiDistribute"/>
              <w:rPr>
                <w:rFonts w:ascii="TH SarabunPSK" w:eastAsia="Times New Roman" w:hAnsi="TH SarabunPSK" w:cs="TH SarabunPSK"/>
                <w:b/>
                <w:bCs/>
                <w:sz w:val="32"/>
                <w:szCs w:val="32"/>
                <w:cs/>
              </w:rPr>
            </w:pPr>
            <w:r w:rsidRPr="00490ACA">
              <w:rPr>
                <w:rFonts w:ascii="TH SarabunPSK" w:eastAsia="Times New Roman" w:hAnsi="TH SarabunPSK" w:cs="TH SarabunPSK"/>
                <w:b/>
                <w:bCs/>
                <w:sz w:val="32"/>
                <w:szCs w:val="32"/>
                <w:cs/>
              </w:rPr>
              <w:t xml:space="preserve">องค์ประกอบที่ </w:t>
            </w:r>
            <w:r w:rsidRPr="00490ACA">
              <w:rPr>
                <w:rFonts w:ascii="TH SarabunPSK" w:eastAsia="Times New Roman" w:hAnsi="TH SarabunPSK" w:cs="TH SarabunPSK"/>
                <w:b/>
                <w:bCs/>
                <w:sz w:val="32"/>
                <w:szCs w:val="32"/>
              </w:rPr>
              <w:t xml:space="preserve">1 </w:t>
            </w:r>
            <w:r w:rsidRPr="00490ACA">
              <w:rPr>
                <w:rFonts w:ascii="TH SarabunPSK" w:eastAsia="Times New Roman" w:hAnsi="TH SarabunPSK" w:cs="TH SarabunPSK"/>
                <w:b/>
                <w:bCs/>
                <w:sz w:val="32"/>
                <w:szCs w:val="32"/>
                <w:cs/>
              </w:rPr>
              <w:t>การบริหารจัดการเพื่อสนับสนุนการจัดบริการอาชีวอนามัย</w:t>
            </w:r>
            <w:r w:rsidRPr="00490ACA">
              <w:rPr>
                <w:rFonts w:ascii="TH SarabunPSK" w:hAnsi="TH SarabunPSK" w:cs="TH SarabunPSK"/>
                <w:b/>
                <w:bCs/>
                <w:sz w:val="32"/>
                <w:szCs w:val="32"/>
                <w:cs/>
              </w:rPr>
              <w:t>และเวชกรรมสิ่งแวดล้อม</w:t>
            </w:r>
          </w:p>
        </w:tc>
      </w:tr>
      <w:tr w:rsidR="00490ACA" w:rsidRPr="00490ACA" w:rsidTr="00490ACA">
        <w:trPr>
          <w:jc w:val="center"/>
        </w:trPr>
        <w:tc>
          <w:tcPr>
            <w:tcW w:w="513" w:type="dxa"/>
            <w:tcBorders>
              <w:bottom w:val="single" w:sz="4" w:space="0" w:color="auto"/>
            </w:tcBorders>
            <w:shd w:val="clear" w:color="auto" w:fill="C6D9F1"/>
          </w:tcPr>
          <w:p w:rsidR="00490ACA" w:rsidRPr="00490ACA" w:rsidRDefault="00490ACA" w:rsidP="00490ACA">
            <w:pPr>
              <w:spacing w:after="0" w:line="240" w:lineRule="auto"/>
              <w:jc w:val="right"/>
              <w:rPr>
                <w:rFonts w:ascii="TH SarabunPSK" w:hAnsi="TH SarabunPSK" w:cs="TH SarabunPSK"/>
                <w:sz w:val="32"/>
                <w:szCs w:val="32"/>
              </w:rPr>
            </w:pPr>
          </w:p>
        </w:tc>
        <w:tc>
          <w:tcPr>
            <w:tcW w:w="15180" w:type="dxa"/>
            <w:gridSpan w:val="7"/>
            <w:shd w:val="clear" w:color="auto" w:fill="C6D9F1"/>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eastAsia="Times New Roman" w:hAnsi="TH SarabunPSK" w:cs="TH SarabunPSK"/>
                <w:b/>
                <w:bCs/>
                <w:color w:val="000000"/>
                <w:sz w:val="32"/>
                <w:szCs w:val="32"/>
              </w:rPr>
              <w:t xml:space="preserve">1.1 </w:t>
            </w:r>
            <w:r w:rsidRPr="00490ACA">
              <w:rPr>
                <w:rFonts w:ascii="TH SarabunPSK" w:eastAsia="Times New Roman" w:hAnsi="TH SarabunPSK" w:cs="TH SarabunPSK"/>
                <w:b/>
                <w:bCs/>
                <w:color w:val="000000"/>
                <w:sz w:val="32"/>
                <w:szCs w:val="32"/>
                <w:cs/>
              </w:rPr>
              <w:t>การนำองค์กร</w:t>
            </w:r>
          </w:p>
        </w:tc>
      </w:tr>
      <w:tr w:rsidR="00490ACA" w:rsidRPr="00490ACA" w:rsidTr="00490ACA">
        <w:trPr>
          <w:trHeight w:val="1684"/>
          <w:jc w:val="center"/>
        </w:trPr>
        <w:tc>
          <w:tcPr>
            <w:tcW w:w="513" w:type="dxa"/>
            <w:tcBorders>
              <w:bottom w:val="single" w:sz="4" w:space="0" w:color="auto"/>
            </w:tcBorders>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rPr>
              <w:t>01</w:t>
            </w:r>
          </w:p>
        </w:tc>
        <w:tc>
          <w:tcPr>
            <w:tcW w:w="2606" w:type="dxa"/>
          </w:tcPr>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eastAsia="Times New Roman" w:hAnsi="TH SarabunPSK" w:cs="TH SarabunPSK"/>
                <w:color w:val="000000"/>
                <w:sz w:val="32"/>
                <w:szCs w:val="32"/>
                <w:cs/>
              </w:rPr>
              <w:t>ผู้บริหารระดับสูงของโรงพยาบาล</w:t>
            </w:r>
            <w:r w:rsidRPr="00490ACA">
              <w:rPr>
                <w:rFonts w:ascii="TH SarabunPSK" w:hAnsi="TH SarabunPSK" w:cs="TH SarabunPSK"/>
                <w:color w:val="000000"/>
                <w:sz w:val="32"/>
                <w:szCs w:val="32"/>
                <w:cs/>
              </w:rPr>
              <w:t>สนับสนุนการดำเนินงานด้านการจัดบริการอาชีวอนามัย</w:t>
            </w:r>
            <w:r w:rsidRPr="00490ACA">
              <w:rPr>
                <w:rFonts w:ascii="TH SarabunPSK" w:hAnsi="TH SarabunPSK" w:cs="TH SarabunPSK"/>
                <w:sz w:val="32"/>
                <w:szCs w:val="32"/>
                <w:cs/>
              </w:rPr>
              <w:t>และเวชกรรมสิ่งแวดล้อม</w:t>
            </w:r>
          </w:p>
        </w:tc>
        <w:tc>
          <w:tcPr>
            <w:tcW w:w="960" w:type="dxa"/>
            <w:gridSpan w:val="2"/>
            <w:tcBorders>
              <w:bottom w:val="single" w:sz="4" w:space="0" w:color="auto"/>
            </w:tcBorders>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Borders>
              <w:bottom w:val="single" w:sz="4" w:space="0" w:color="auto"/>
            </w:tcBorders>
          </w:tcPr>
          <w:p w:rsidR="00490ACA" w:rsidRPr="00490ACA" w:rsidRDefault="00490ACA" w:rsidP="00490ACA">
            <w:pPr>
              <w:spacing w:after="0" w:line="240" w:lineRule="auto"/>
              <w:jc w:val="thaiDistribute"/>
              <w:rPr>
                <w:rFonts w:ascii="TH SarabunPSK" w:hAnsi="TH SarabunPSK" w:cs="TH SarabunPSK"/>
                <w:color w:val="000000"/>
                <w:sz w:val="32"/>
                <w:szCs w:val="32"/>
              </w:rPr>
            </w:pPr>
            <w:r w:rsidRPr="00490ACA">
              <w:rPr>
                <w:rFonts w:ascii="TH SarabunPSK" w:hAnsi="TH SarabunPSK" w:cs="TH SarabunPSK"/>
                <w:color w:val="000000"/>
                <w:sz w:val="32"/>
                <w:szCs w:val="32"/>
                <w:cs/>
              </w:rPr>
              <w:t>- ไม่มีการกำหนดนโยบายด้านการจัดบริการ</w:t>
            </w:r>
          </w:p>
          <w:p w:rsidR="00490ACA" w:rsidRPr="00490ACA" w:rsidRDefault="00490ACA" w:rsidP="00490ACA">
            <w:pPr>
              <w:spacing w:after="0" w:line="240" w:lineRule="auto"/>
              <w:jc w:val="thaiDistribute"/>
              <w:rPr>
                <w:rFonts w:ascii="TH SarabunPSK" w:hAnsi="TH SarabunPSK" w:cs="TH SarabunPSK"/>
                <w:color w:val="000000"/>
                <w:sz w:val="32"/>
                <w:szCs w:val="32"/>
              </w:rPr>
            </w:pPr>
            <w:r w:rsidRPr="00490ACA">
              <w:rPr>
                <w:rFonts w:ascii="TH SarabunPSK" w:hAnsi="TH SarabunPSK" w:cs="TH SarabunPSK"/>
                <w:color w:val="000000"/>
                <w:sz w:val="32"/>
                <w:szCs w:val="32"/>
                <w:cs/>
              </w:rPr>
              <w:t>อาชีวอนามัย</w:t>
            </w:r>
          </w:p>
          <w:p w:rsidR="00490ACA" w:rsidRPr="00490ACA" w:rsidRDefault="00490ACA" w:rsidP="00490ACA">
            <w:pPr>
              <w:spacing w:after="0" w:line="240" w:lineRule="auto"/>
              <w:rPr>
                <w:rFonts w:ascii="TH SarabunPSK" w:hAnsi="TH SarabunPSK" w:cs="TH SarabunPSK"/>
                <w:color w:val="000000"/>
                <w:sz w:val="32"/>
                <w:szCs w:val="32"/>
              </w:rPr>
            </w:pPr>
            <w:r w:rsidRPr="00490ACA">
              <w:rPr>
                <w:rFonts w:ascii="TH SarabunPSK" w:hAnsi="TH SarabunPSK" w:cs="TH SarabunPSK"/>
                <w:color w:val="000000"/>
                <w:sz w:val="32"/>
                <w:szCs w:val="32"/>
                <w:cs/>
              </w:rPr>
              <w:t>- มีการกำหนดนโยบายด้านการจัดบริการอา</w:t>
            </w:r>
            <w:proofErr w:type="spellStart"/>
            <w:r w:rsidRPr="00490ACA">
              <w:rPr>
                <w:rFonts w:ascii="TH SarabunPSK" w:hAnsi="TH SarabunPSK" w:cs="TH SarabunPSK"/>
                <w:color w:val="000000"/>
                <w:sz w:val="32"/>
                <w:szCs w:val="32"/>
                <w:cs/>
              </w:rPr>
              <w:t>ชีว</w:t>
            </w:r>
            <w:proofErr w:type="spellEnd"/>
            <w:r w:rsidRPr="00490ACA">
              <w:rPr>
                <w:rFonts w:ascii="TH SarabunPSK" w:hAnsi="TH SarabunPSK" w:cs="TH SarabunPSK"/>
                <w:color w:val="000000"/>
                <w:sz w:val="32"/>
                <w:szCs w:val="32"/>
                <w:cs/>
              </w:rPr>
              <w:t>-อนามัย สำหรับบุคลากรในโรงพยาบาลอย่างเป็นลายลักษณ์อักษร</w:t>
            </w:r>
          </w:p>
          <w:p w:rsidR="00490ACA" w:rsidRPr="00490ACA" w:rsidRDefault="00490ACA" w:rsidP="00490ACA">
            <w:pPr>
              <w:spacing w:after="0" w:line="240" w:lineRule="auto"/>
              <w:jc w:val="thaiDistribute"/>
              <w:rPr>
                <w:rFonts w:ascii="TH SarabunPSK" w:hAnsi="TH SarabunPSK" w:cs="TH SarabunPSK"/>
                <w:color w:val="000000"/>
                <w:sz w:val="32"/>
                <w:szCs w:val="32"/>
              </w:rPr>
            </w:pPr>
            <w:r w:rsidRPr="00490ACA">
              <w:rPr>
                <w:rFonts w:ascii="TH SarabunPSK" w:hAnsi="TH SarabunPSK" w:cs="TH SarabunPSK"/>
                <w:color w:val="000000"/>
                <w:sz w:val="32"/>
                <w:szCs w:val="32"/>
                <w:cs/>
              </w:rPr>
              <w:t>- มีการกำหนดนโยบายด้านการจัดบริการอา</w:t>
            </w:r>
            <w:proofErr w:type="spellStart"/>
            <w:r w:rsidRPr="00490ACA">
              <w:rPr>
                <w:rFonts w:ascii="TH SarabunPSK" w:hAnsi="TH SarabunPSK" w:cs="TH SarabunPSK"/>
                <w:color w:val="000000"/>
                <w:sz w:val="32"/>
                <w:szCs w:val="32"/>
                <w:cs/>
              </w:rPr>
              <w:t>ชีว</w:t>
            </w:r>
            <w:proofErr w:type="spellEnd"/>
            <w:r w:rsidRPr="00490ACA">
              <w:rPr>
                <w:rFonts w:ascii="TH SarabunPSK" w:hAnsi="TH SarabunPSK" w:cs="TH SarabunPSK"/>
                <w:color w:val="000000"/>
                <w:sz w:val="32"/>
                <w:szCs w:val="32"/>
                <w:cs/>
              </w:rPr>
              <w:t>-อนามัย</w:t>
            </w:r>
            <w:r w:rsidRPr="00490ACA">
              <w:rPr>
                <w:rFonts w:ascii="TH SarabunPSK" w:hAnsi="TH SarabunPSK" w:cs="TH SarabunPSK"/>
                <w:sz w:val="32"/>
                <w:szCs w:val="32"/>
                <w:cs/>
              </w:rPr>
              <w:t xml:space="preserve"> </w:t>
            </w:r>
            <w:r w:rsidRPr="00490ACA">
              <w:rPr>
                <w:rFonts w:ascii="TH SarabunPSK" w:hAnsi="TH SarabunPSK" w:cs="TH SarabunPSK"/>
                <w:color w:val="000000"/>
                <w:sz w:val="32"/>
                <w:szCs w:val="32"/>
                <w:cs/>
              </w:rPr>
              <w:t>สำหรับบุคลากรในโรงพยาบาล               ผู้ประกอบอาชีพกลุ่มอื่นๆ อย่างเป็นลายลักษณ์อักษร</w:t>
            </w:r>
          </w:p>
          <w:p w:rsidR="009C1FF1" w:rsidRDefault="00490ACA" w:rsidP="00490ACA">
            <w:pPr>
              <w:spacing w:after="0" w:line="240" w:lineRule="auto"/>
              <w:rPr>
                <w:rFonts w:ascii="TH SarabunPSK" w:hAnsi="TH SarabunPSK" w:cs="TH SarabunPSK"/>
                <w:color w:val="000000"/>
                <w:sz w:val="32"/>
                <w:szCs w:val="32"/>
              </w:rPr>
            </w:pPr>
            <w:r w:rsidRPr="00490ACA">
              <w:rPr>
                <w:rFonts w:ascii="TH SarabunPSK" w:hAnsi="TH SarabunPSK" w:cs="TH SarabunPSK"/>
                <w:color w:val="000000"/>
                <w:sz w:val="32"/>
                <w:szCs w:val="32"/>
                <w:cs/>
              </w:rPr>
              <w:t>- มีการกำหนดนโยบายก</w:t>
            </w:r>
            <w:r w:rsidRPr="00490ACA">
              <w:rPr>
                <w:rFonts w:ascii="TH SarabunPSK" w:hAnsi="TH SarabunPSK" w:cs="TH SarabunPSK"/>
                <w:sz w:val="32"/>
                <w:szCs w:val="32"/>
                <w:cs/>
              </w:rPr>
              <w:t>ารจัดบริการเวชกรรมสิ่งแวดล้อมอย่างเป็นลายลักษณ์อักษร และมีการสื่อสารนโยบายดังกล่าวให้กับ</w:t>
            </w:r>
            <w:r w:rsidRPr="00490ACA">
              <w:rPr>
                <w:rFonts w:ascii="TH SarabunPSK" w:hAnsi="TH SarabunPSK" w:cs="TH SarabunPSK"/>
                <w:color w:val="000000"/>
                <w:sz w:val="32"/>
                <w:szCs w:val="32"/>
                <w:cs/>
              </w:rPr>
              <w:t>บุคลากรในโรงพยาบาล และหน่วยงานภายนอกที่เกี่ยวข้อง</w:t>
            </w:r>
          </w:p>
          <w:p w:rsidR="009C1FF1" w:rsidRDefault="009C1FF1" w:rsidP="00490ACA">
            <w:pPr>
              <w:spacing w:after="0" w:line="240" w:lineRule="auto"/>
              <w:rPr>
                <w:rFonts w:ascii="TH SarabunPSK" w:hAnsi="TH SarabunPSK" w:cs="TH SarabunPSK"/>
                <w:color w:val="000000"/>
                <w:sz w:val="32"/>
                <w:szCs w:val="32"/>
              </w:rPr>
            </w:pPr>
          </w:p>
          <w:p w:rsidR="009C1FF1" w:rsidRDefault="009C1FF1" w:rsidP="00490ACA">
            <w:pPr>
              <w:spacing w:after="0" w:line="240" w:lineRule="auto"/>
              <w:rPr>
                <w:rFonts w:ascii="TH SarabunPSK" w:hAnsi="TH SarabunPSK" w:cs="TH SarabunPSK"/>
                <w:color w:val="000000"/>
                <w:sz w:val="32"/>
                <w:szCs w:val="32"/>
              </w:rPr>
            </w:pPr>
          </w:p>
          <w:p w:rsidR="009C1FF1" w:rsidRDefault="009C1FF1" w:rsidP="00490ACA">
            <w:pPr>
              <w:spacing w:after="0" w:line="240" w:lineRule="auto"/>
              <w:rPr>
                <w:rFonts w:ascii="TH SarabunPSK" w:hAnsi="TH SarabunPSK" w:cs="TH SarabunPSK"/>
                <w:color w:val="000000"/>
                <w:sz w:val="32"/>
                <w:szCs w:val="32"/>
              </w:rPr>
            </w:pPr>
          </w:p>
          <w:p w:rsidR="009C1FF1" w:rsidRPr="00490ACA" w:rsidRDefault="009C1FF1" w:rsidP="00490ACA">
            <w:pPr>
              <w:spacing w:after="0" w:line="240" w:lineRule="auto"/>
              <w:rPr>
                <w:rFonts w:ascii="TH SarabunPSK" w:hAnsi="TH SarabunPSK" w:cs="TH SarabunPSK"/>
                <w:color w:val="000000"/>
                <w:sz w:val="32"/>
                <w:szCs w:val="32"/>
                <w:cs/>
              </w:rPr>
            </w:pPr>
          </w:p>
        </w:tc>
        <w:tc>
          <w:tcPr>
            <w:tcW w:w="1260"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rPr>
            </w:pPr>
          </w:p>
          <w:p w:rsidR="00490ACA" w:rsidRPr="00490ACA" w:rsidRDefault="00490ACA" w:rsidP="00490ACA">
            <w:pPr>
              <w:spacing w:after="0" w:line="240" w:lineRule="auto"/>
              <w:rPr>
                <w:rFonts w:ascii="TH SarabunPSK" w:hAnsi="TH SarabunPSK" w:cs="TH SarabunPSK"/>
                <w:color w:val="000000"/>
                <w:sz w:val="32"/>
                <w:szCs w:val="32"/>
              </w:rPr>
            </w:pPr>
          </w:p>
          <w:p w:rsidR="00490ACA" w:rsidRPr="00490ACA" w:rsidRDefault="00490ACA" w:rsidP="00490ACA">
            <w:pPr>
              <w:spacing w:after="0" w:line="240" w:lineRule="auto"/>
              <w:rPr>
                <w:rFonts w:ascii="TH SarabunPSK" w:hAnsi="TH SarabunPSK" w:cs="TH SarabunPSK"/>
                <w:color w:val="000000"/>
                <w:sz w:val="32"/>
                <w:szCs w:val="32"/>
              </w:rPr>
            </w:pPr>
          </w:p>
          <w:p w:rsidR="00490ACA" w:rsidRPr="00490ACA" w:rsidRDefault="00490ACA" w:rsidP="00490ACA">
            <w:pPr>
              <w:spacing w:after="0" w:line="240" w:lineRule="auto"/>
              <w:rPr>
                <w:rFonts w:ascii="TH SarabunPSK" w:hAnsi="TH SarabunPSK" w:cs="TH SarabunPSK"/>
                <w:color w:val="000000"/>
                <w:sz w:val="32"/>
                <w:szCs w:val="32"/>
              </w:rPr>
            </w:pPr>
          </w:p>
          <w:p w:rsidR="00490ACA" w:rsidRPr="00490ACA" w:rsidRDefault="00490ACA" w:rsidP="00490ACA">
            <w:pPr>
              <w:spacing w:after="0" w:line="240" w:lineRule="auto"/>
              <w:rPr>
                <w:rFonts w:ascii="TH SarabunPSK" w:hAnsi="TH SarabunPSK" w:cs="TH SarabunPSK"/>
                <w:color w:val="000000"/>
                <w:sz w:val="32"/>
                <w:szCs w:val="32"/>
              </w:rPr>
            </w:pPr>
          </w:p>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Borders>
              <w:bottom w:val="single" w:sz="4" w:space="0" w:color="auto"/>
            </w:tcBorders>
          </w:tcPr>
          <w:p w:rsidR="00490ACA" w:rsidRPr="00490ACA" w:rsidRDefault="00490ACA" w:rsidP="00490ACA">
            <w:pPr>
              <w:spacing w:after="0" w:line="240" w:lineRule="auto"/>
              <w:rPr>
                <w:rFonts w:ascii="TH SarabunPSK" w:hAnsi="TH SarabunPSK" w:cs="TH SarabunPSK"/>
                <w:color w:val="FF0000"/>
                <w:sz w:val="32"/>
                <w:szCs w:val="32"/>
                <w:cs/>
              </w:rPr>
            </w:pPr>
          </w:p>
        </w:tc>
      </w:tr>
      <w:tr w:rsidR="00490ACA" w:rsidRPr="00490ACA" w:rsidTr="00490ACA">
        <w:trPr>
          <w:jc w:val="center"/>
        </w:trPr>
        <w:tc>
          <w:tcPr>
            <w:tcW w:w="513" w:type="dxa"/>
            <w:tcBorders>
              <w:bottom w:val="single" w:sz="4" w:space="0" w:color="auto"/>
            </w:tcBorders>
            <w:shd w:val="clear" w:color="auto" w:fill="C6D9F1"/>
          </w:tcPr>
          <w:p w:rsidR="00490ACA" w:rsidRPr="00490ACA" w:rsidRDefault="00490ACA" w:rsidP="00490ACA">
            <w:pPr>
              <w:spacing w:after="0" w:line="240" w:lineRule="auto"/>
              <w:jc w:val="center"/>
              <w:rPr>
                <w:rFonts w:ascii="TH SarabunPSK" w:hAnsi="TH SarabunPSK" w:cs="TH SarabunPSK"/>
                <w:b/>
                <w:bCs/>
                <w:sz w:val="32"/>
                <w:szCs w:val="32"/>
              </w:rPr>
            </w:pPr>
          </w:p>
        </w:tc>
        <w:tc>
          <w:tcPr>
            <w:tcW w:w="15180" w:type="dxa"/>
            <w:gridSpan w:val="7"/>
            <w:shd w:val="clear" w:color="auto" w:fill="C6D9F1"/>
          </w:tcPr>
          <w:p w:rsidR="00490ACA" w:rsidRPr="00490ACA" w:rsidRDefault="00490ACA" w:rsidP="00490ACA">
            <w:pPr>
              <w:spacing w:after="0" w:line="240" w:lineRule="auto"/>
              <w:rPr>
                <w:rFonts w:ascii="TH SarabunPSK" w:hAnsi="TH SarabunPSK" w:cs="TH SarabunPSK"/>
                <w:b/>
                <w:bCs/>
                <w:color w:val="000000"/>
                <w:sz w:val="32"/>
                <w:szCs w:val="32"/>
              </w:rPr>
            </w:pPr>
            <w:r w:rsidRPr="00490ACA">
              <w:rPr>
                <w:rFonts w:ascii="TH SarabunPSK" w:hAnsi="TH SarabunPSK" w:cs="TH SarabunPSK"/>
                <w:b/>
                <w:bCs/>
                <w:color w:val="000000"/>
                <w:sz w:val="32"/>
                <w:szCs w:val="32"/>
              </w:rPr>
              <w:t xml:space="preserve">1.2 </w:t>
            </w:r>
            <w:r w:rsidRPr="00490ACA">
              <w:rPr>
                <w:rFonts w:ascii="TH SarabunPSK" w:eastAsia="Times New Roman" w:hAnsi="TH SarabunPSK" w:cs="TH SarabunPSK"/>
                <w:b/>
                <w:bCs/>
                <w:color w:val="000000"/>
                <w:sz w:val="32"/>
                <w:szCs w:val="32"/>
                <w:cs/>
              </w:rPr>
              <w:t>การจัดทำและประเมินผลแผนงาน</w:t>
            </w:r>
            <w:r w:rsidRPr="00490ACA">
              <w:rPr>
                <w:rFonts w:ascii="TH SarabunPSK" w:hAnsi="TH SarabunPSK" w:cs="TH SarabunPSK"/>
                <w:b/>
                <w:bCs/>
                <w:color w:val="000000"/>
                <w:sz w:val="32"/>
                <w:szCs w:val="32"/>
                <w:cs/>
              </w:rPr>
              <w:t>โครงการทางด้านอาชีวอนามัย</w:t>
            </w:r>
          </w:p>
        </w:tc>
      </w:tr>
      <w:tr w:rsidR="00490ACA" w:rsidRPr="00490ACA" w:rsidTr="00490ACA">
        <w:trPr>
          <w:trHeight w:val="1884"/>
          <w:jc w:val="center"/>
        </w:trPr>
        <w:tc>
          <w:tcPr>
            <w:tcW w:w="513" w:type="dxa"/>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rPr>
              <w:t>02</w:t>
            </w:r>
          </w:p>
        </w:tc>
        <w:tc>
          <w:tcPr>
            <w:tcW w:w="2606" w:type="dxa"/>
          </w:tcPr>
          <w:p w:rsidR="00490ACA" w:rsidRPr="00490ACA" w:rsidRDefault="00490ACA" w:rsidP="00490ACA">
            <w:pPr>
              <w:spacing w:after="0" w:line="240" w:lineRule="auto"/>
              <w:jc w:val="thaiDistribute"/>
              <w:rPr>
                <w:rFonts w:ascii="TH SarabunPSK" w:hAnsi="TH SarabunPSK" w:cs="TH SarabunPSK"/>
                <w:color w:val="000000"/>
                <w:sz w:val="32"/>
                <w:szCs w:val="32"/>
              </w:rPr>
            </w:pPr>
            <w:r w:rsidRPr="00490ACA">
              <w:rPr>
                <w:rFonts w:ascii="TH SarabunPSK" w:eastAsia="Times New Roman" w:hAnsi="TH SarabunPSK" w:cs="TH SarabunPSK"/>
                <w:color w:val="000000"/>
                <w:sz w:val="32"/>
                <w:szCs w:val="32"/>
                <w:cs/>
              </w:rPr>
              <w:t>การจัดทำแผนงาน</w:t>
            </w:r>
            <w:r w:rsidRPr="00490ACA">
              <w:rPr>
                <w:rFonts w:ascii="TH SarabunPSK" w:hAnsi="TH SarabunPSK" w:cs="TH SarabunPSK"/>
                <w:color w:val="000000"/>
                <w:sz w:val="32"/>
                <w:szCs w:val="32"/>
                <w:cs/>
              </w:rPr>
              <w:t>ด้าน</w:t>
            </w:r>
          </w:p>
          <w:p w:rsidR="00490ACA" w:rsidRPr="00490ACA" w:rsidRDefault="00490ACA" w:rsidP="00490ACA">
            <w:pPr>
              <w:spacing w:after="0" w:line="240" w:lineRule="auto"/>
              <w:jc w:val="thaiDistribute"/>
              <w:rPr>
                <w:rFonts w:ascii="TH SarabunPSK" w:eastAsia="Times New Roman" w:hAnsi="TH SarabunPSK" w:cs="TH SarabunPSK"/>
                <w:b/>
                <w:bCs/>
                <w:color w:val="000000"/>
                <w:sz w:val="32"/>
                <w:szCs w:val="32"/>
                <w:cs/>
              </w:rPr>
            </w:pPr>
            <w:r w:rsidRPr="00490ACA">
              <w:rPr>
                <w:rFonts w:ascii="TH SarabunPSK" w:hAnsi="TH SarabunPSK" w:cs="TH SarabunPSK"/>
                <w:color w:val="000000"/>
                <w:sz w:val="32"/>
                <w:szCs w:val="32"/>
                <w:cs/>
              </w:rPr>
              <w:t>อาชีวอนามัยและเวชกรรมสิ่งแวดล้อมสอดคล้องกับนโยบายของโรงพยาบาลตามบริบทของพื้นที่</w:t>
            </w:r>
          </w:p>
          <w:p w:rsidR="00490ACA" w:rsidRPr="00490ACA" w:rsidRDefault="00490ACA" w:rsidP="00490ACA">
            <w:pPr>
              <w:spacing w:after="0" w:line="240" w:lineRule="auto"/>
              <w:jc w:val="thaiDistribute"/>
              <w:rPr>
                <w:rFonts w:ascii="TH SarabunPSK" w:eastAsia="Times New Roman" w:hAnsi="TH SarabunPSK" w:cs="TH SarabunPSK"/>
                <w:b/>
                <w:bCs/>
                <w:color w:val="000000"/>
                <w:sz w:val="32"/>
                <w:szCs w:val="32"/>
                <w:cs/>
              </w:rPr>
            </w:pPr>
            <w:r w:rsidRPr="00490ACA">
              <w:rPr>
                <w:rFonts w:ascii="TH SarabunPSK" w:eastAsia="Times New Roman" w:hAnsi="TH SarabunPSK" w:cs="TH SarabunPSK"/>
                <w:color w:val="000000"/>
                <w:sz w:val="32"/>
                <w:szCs w:val="32"/>
                <w:cs/>
              </w:rPr>
              <w:t xml:space="preserve"> </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490ACA">
            <w:pPr>
              <w:spacing w:after="0" w:line="240" w:lineRule="auto"/>
              <w:rPr>
                <w:rFonts w:ascii="TH SarabunPSK" w:hAnsi="TH SarabunPSK" w:cs="TH SarabunPSK"/>
                <w:color w:val="000000"/>
                <w:sz w:val="32"/>
                <w:szCs w:val="32"/>
              </w:rPr>
            </w:pPr>
            <w:r w:rsidRPr="00490ACA">
              <w:rPr>
                <w:rFonts w:ascii="TH SarabunPSK" w:hAnsi="TH SarabunPSK" w:cs="TH SarabunPSK"/>
                <w:color w:val="000000"/>
                <w:sz w:val="32"/>
                <w:szCs w:val="32"/>
                <w:cs/>
              </w:rPr>
              <w:t>- ไม่มีการ</w:t>
            </w:r>
            <w:r w:rsidRPr="00490ACA">
              <w:rPr>
                <w:rFonts w:ascii="TH SarabunPSK" w:eastAsia="Times New Roman" w:hAnsi="TH SarabunPSK" w:cs="TH SarabunPSK"/>
                <w:color w:val="000000"/>
                <w:sz w:val="32"/>
                <w:szCs w:val="32"/>
                <w:cs/>
              </w:rPr>
              <w:t xml:space="preserve">จัดทำแผนงาน </w:t>
            </w:r>
            <w:r w:rsidRPr="00490ACA">
              <w:rPr>
                <w:rFonts w:ascii="TH SarabunPSK" w:hAnsi="TH SarabunPSK" w:cs="TH SarabunPSK"/>
                <w:color w:val="000000"/>
                <w:sz w:val="32"/>
                <w:szCs w:val="32"/>
                <w:cs/>
              </w:rPr>
              <w:t xml:space="preserve"> </w:t>
            </w:r>
          </w:p>
          <w:p w:rsidR="00490ACA" w:rsidRPr="00490ACA" w:rsidRDefault="00490ACA" w:rsidP="00490ACA">
            <w:pPr>
              <w:spacing w:after="0" w:line="240" w:lineRule="auto"/>
              <w:jc w:val="thaiDistribute"/>
              <w:rPr>
                <w:rFonts w:ascii="TH SarabunPSK" w:hAnsi="TH SarabunPSK" w:cs="TH SarabunPSK"/>
                <w:strike/>
                <w:color w:val="000000"/>
                <w:sz w:val="32"/>
                <w:szCs w:val="32"/>
              </w:rPr>
            </w:pPr>
            <w:r w:rsidRPr="00490ACA">
              <w:rPr>
                <w:rFonts w:ascii="TH SarabunPSK" w:hAnsi="TH SarabunPSK" w:cs="TH SarabunPSK"/>
                <w:color w:val="000000"/>
                <w:sz w:val="32"/>
                <w:szCs w:val="32"/>
                <w:cs/>
              </w:rPr>
              <w:t>- มีการจัดทำแผนปฏิบัติการสำหรับการจัดบริการอาชีวอนามัยสำหรับบุคลากรในโรงพยาบาล</w:t>
            </w:r>
          </w:p>
          <w:p w:rsidR="00490ACA" w:rsidRPr="00490ACA" w:rsidRDefault="00490ACA" w:rsidP="00490ACA">
            <w:pPr>
              <w:spacing w:after="0" w:line="240" w:lineRule="auto"/>
              <w:jc w:val="thaiDistribute"/>
              <w:rPr>
                <w:rFonts w:ascii="TH SarabunPSK" w:hAnsi="TH SarabunPSK" w:cs="TH SarabunPSK"/>
                <w:color w:val="000000" w:themeColor="text1"/>
                <w:sz w:val="32"/>
                <w:szCs w:val="32"/>
              </w:rPr>
            </w:pPr>
            <w:r w:rsidRPr="00490ACA">
              <w:rPr>
                <w:rFonts w:ascii="TH SarabunPSK" w:hAnsi="TH SarabunPSK" w:cs="TH SarabunPSK"/>
                <w:color w:val="000000"/>
                <w:sz w:val="32"/>
                <w:szCs w:val="32"/>
                <w:cs/>
              </w:rPr>
              <w:t>- มีการจัดทำแผนปฏิบัติการสำหรับการจัดบริการอาชีวอนามัยสำหรับบุคลากรในโรงพยาบาลผู้ประกอบอาชีพอื่นๆ หรือ</w:t>
            </w:r>
            <w:r w:rsidRPr="00490ACA">
              <w:rPr>
                <w:rFonts w:ascii="TH SarabunPSK" w:hAnsi="TH SarabunPSK" w:cs="TH SarabunPSK"/>
                <w:sz w:val="32"/>
                <w:szCs w:val="32"/>
                <w:cs/>
              </w:rPr>
              <w:t>การจัดบริการเวชกรรมสิ่งแวดล้อม</w:t>
            </w:r>
            <w:r w:rsidRPr="00490ACA">
              <w:rPr>
                <w:rFonts w:ascii="TH SarabunPSK" w:hAnsi="TH SarabunPSK" w:cs="TH SarabunPSK"/>
                <w:color w:val="FF0000"/>
                <w:sz w:val="32"/>
                <w:szCs w:val="32"/>
                <w:cs/>
              </w:rPr>
              <w:t xml:space="preserve"> </w:t>
            </w:r>
            <w:r w:rsidRPr="00490ACA">
              <w:rPr>
                <w:rFonts w:ascii="TH SarabunPSK" w:hAnsi="TH SarabunPSK" w:cs="TH SarabunPSK"/>
                <w:color w:val="000000" w:themeColor="text1"/>
                <w:sz w:val="32"/>
                <w:szCs w:val="32"/>
                <w:cs/>
              </w:rPr>
              <w:t>เพื่อดูแลประชาชนที่อาจได้รับผลกระทบจากมลพิษสิ่งแวดล้อม</w:t>
            </w:r>
          </w:p>
          <w:p w:rsidR="00490ACA" w:rsidRPr="00490ACA" w:rsidRDefault="00490ACA" w:rsidP="00490ACA">
            <w:pPr>
              <w:spacing w:after="0" w:line="240" w:lineRule="auto"/>
              <w:rPr>
                <w:rFonts w:ascii="TH SarabunPSK" w:eastAsia="Times New Roman" w:hAnsi="TH SarabunPSK" w:cs="TH SarabunPSK"/>
                <w:color w:val="000000"/>
                <w:sz w:val="32"/>
                <w:szCs w:val="32"/>
                <w:cs/>
              </w:rPr>
            </w:pPr>
            <w:r w:rsidRPr="00490ACA">
              <w:rPr>
                <w:rFonts w:ascii="TH SarabunPSK" w:hAnsi="TH SarabunPSK" w:cs="TH SarabunPSK"/>
                <w:color w:val="000000"/>
                <w:sz w:val="32"/>
                <w:szCs w:val="32"/>
                <w:cs/>
              </w:rPr>
              <w:t>- มีการจัดทำแผนงานระยะ</w:t>
            </w:r>
            <w:r w:rsidRPr="00490ACA">
              <w:rPr>
                <w:rFonts w:ascii="TH SarabunPSK" w:hAnsi="TH SarabunPSK" w:cs="TH SarabunPSK"/>
                <w:color w:val="000000"/>
                <w:sz w:val="32"/>
                <w:szCs w:val="32"/>
              </w:rPr>
              <w:t xml:space="preserve"> 3 - 5 </w:t>
            </w:r>
            <w:r w:rsidRPr="00490ACA">
              <w:rPr>
                <w:rFonts w:ascii="TH SarabunPSK" w:hAnsi="TH SarabunPSK" w:cs="TH SarabunPSK"/>
                <w:color w:val="000000"/>
                <w:sz w:val="32"/>
                <w:szCs w:val="32"/>
                <w:cs/>
              </w:rPr>
              <w:t>ปีด้านอา</w:t>
            </w:r>
            <w:proofErr w:type="spellStart"/>
            <w:r w:rsidRPr="00490ACA">
              <w:rPr>
                <w:rFonts w:ascii="TH SarabunPSK" w:hAnsi="TH SarabunPSK" w:cs="TH SarabunPSK"/>
                <w:color w:val="000000"/>
                <w:sz w:val="32"/>
                <w:szCs w:val="32"/>
                <w:cs/>
              </w:rPr>
              <w:t>ชีว</w:t>
            </w:r>
            <w:proofErr w:type="spellEnd"/>
            <w:r w:rsidRPr="00490ACA">
              <w:rPr>
                <w:rFonts w:ascii="TH SarabunPSK" w:hAnsi="TH SarabunPSK" w:cs="TH SarabunPSK"/>
                <w:color w:val="000000"/>
                <w:sz w:val="32"/>
                <w:szCs w:val="32"/>
                <w:cs/>
              </w:rPr>
              <w:t>-อนามัยสำหรับบุคลากรในโรงพยาบาล ผู้ประ-กอบอาชีพ</w:t>
            </w:r>
            <w:r w:rsidRPr="00490ACA">
              <w:rPr>
                <w:rFonts w:ascii="TH SarabunPSK" w:hAnsi="TH SarabunPSK" w:cs="TH SarabunPSK"/>
                <w:color w:val="000000" w:themeColor="text1"/>
                <w:sz w:val="32"/>
                <w:szCs w:val="32"/>
                <w:cs/>
              </w:rPr>
              <w:t>อื่นๆ และ</w:t>
            </w:r>
            <w:r w:rsidRPr="00490ACA">
              <w:rPr>
                <w:rFonts w:ascii="TH SarabunPSK" w:hAnsi="TH SarabunPSK" w:cs="TH SarabunPSK"/>
                <w:color w:val="000000"/>
                <w:sz w:val="32"/>
                <w:szCs w:val="32"/>
                <w:cs/>
              </w:rPr>
              <w:t>ด้านเวชกรรมสิ่งแวดล้อม ร่วมกันระหว่างหน่วยงานเครือข่ายที่เกี่ยวข้องภายในและภายนอกโรงพยาบาล</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jc w:val="center"/>
        </w:trPr>
        <w:tc>
          <w:tcPr>
            <w:tcW w:w="513" w:type="dxa"/>
            <w:tcBorders>
              <w:bottom w:val="single" w:sz="4" w:space="0" w:color="auto"/>
            </w:tcBorders>
            <w:shd w:val="clear" w:color="auto" w:fill="C6D9F1"/>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11667" w:type="dxa"/>
            <w:gridSpan w:val="6"/>
            <w:tcBorders>
              <w:bottom w:val="single" w:sz="4" w:space="0" w:color="auto"/>
            </w:tcBorders>
            <w:shd w:val="clear" w:color="auto" w:fill="C6D9F1"/>
          </w:tcPr>
          <w:p w:rsidR="00490ACA" w:rsidRPr="00490ACA" w:rsidRDefault="00490ACA" w:rsidP="00490ACA">
            <w:pPr>
              <w:spacing w:after="0" w:line="240" w:lineRule="auto"/>
              <w:rPr>
                <w:rFonts w:ascii="TH SarabunPSK" w:eastAsia="Times New Roman" w:hAnsi="TH SarabunPSK" w:cs="TH SarabunPSK"/>
                <w:color w:val="000000"/>
                <w:sz w:val="32"/>
                <w:szCs w:val="32"/>
                <w:cs/>
              </w:rPr>
            </w:pPr>
            <w:r w:rsidRPr="00490ACA">
              <w:rPr>
                <w:rFonts w:ascii="TH SarabunPSK" w:eastAsia="Times New Roman" w:hAnsi="TH SarabunPSK" w:cs="TH SarabunPSK"/>
                <w:b/>
                <w:bCs/>
                <w:sz w:val="32"/>
                <w:szCs w:val="32"/>
              </w:rPr>
              <w:t xml:space="preserve">1.3 </w:t>
            </w:r>
            <w:r w:rsidRPr="00490ACA">
              <w:rPr>
                <w:rFonts w:ascii="TH SarabunPSK" w:eastAsia="Times New Roman" w:hAnsi="TH SarabunPSK" w:cs="TH SarabunPSK"/>
                <w:b/>
                <w:bCs/>
                <w:sz w:val="32"/>
                <w:szCs w:val="32"/>
                <w:cs/>
              </w:rPr>
              <w:t>การพัฒนาทรัพยากรบุคคล</w:t>
            </w:r>
          </w:p>
        </w:tc>
        <w:tc>
          <w:tcPr>
            <w:tcW w:w="3513" w:type="dxa"/>
            <w:shd w:val="clear" w:color="auto" w:fill="C6D9F1"/>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490ACA">
        <w:trPr>
          <w:jc w:val="center"/>
        </w:trPr>
        <w:tc>
          <w:tcPr>
            <w:tcW w:w="513" w:type="dxa"/>
            <w:tcBorders>
              <w:bottom w:val="nil"/>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03</w:t>
            </w:r>
          </w:p>
        </w:tc>
        <w:tc>
          <w:tcPr>
            <w:tcW w:w="2606" w:type="dxa"/>
            <w:vMerge w:val="restart"/>
          </w:tcPr>
          <w:p w:rsidR="00490ACA" w:rsidRPr="00490ACA" w:rsidRDefault="00490ACA" w:rsidP="00490ACA">
            <w:pPr>
              <w:spacing w:after="0" w:line="240" w:lineRule="auto"/>
              <w:rPr>
                <w:rFonts w:ascii="TH SarabunPSK" w:hAnsi="TH SarabunPSK" w:cs="TH SarabunPSK"/>
                <w:color w:val="000000"/>
                <w:sz w:val="32"/>
                <w:szCs w:val="32"/>
                <w:cs/>
              </w:rPr>
            </w:pPr>
            <w:r w:rsidRPr="00490ACA">
              <w:rPr>
                <w:rFonts w:ascii="TH SarabunPSK" w:eastAsia="Times New Roman" w:hAnsi="TH SarabunPSK" w:cs="TH SarabunPSK"/>
                <w:color w:val="000000"/>
                <w:sz w:val="32"/>
                <w:szCs w:val="32"/>
                <w:cs/>
              </w:rPr>
              <w:t xml:space="preserve">โครงสร้างอัตรากำลังรองรับการจัดบริการอาชีวอนามัยและเวชกรรมสิ่งแวดล้อม </w:t>
            </w:r>
          </w:p>
          <w:p w:rsidR="00490ACA" w:rsidRPr="00490ACA" w:rsidRDefault="00490ACA" w:rsidP="00490ACA">
            <w:pPr>
              <w:spacing w:after="0" w:line="240" w:lineRule="auto"/>
              <w:jc w:val="thaiDistribute"/>
              <w:rPr>
                <w:rFonts w:ascii="TH SarabunPSK" w:hAnsi="TH SarabunPSK" w:cs="TH SarabunPSK"/>
                <w:color w:val="000000"/>
                <w:sz w:val="32"/>
                <w:szCs w:val="32"/>
                <w:cs/>
              </w:rPr>
            </w:pPr>
          </w:p>
        </w:tc>
        <w:tc>
          <w:tcPr>
            <w:tcW w:w="960" w:type="dxa"/>
            <w:gridSpan w:val="2"/>
            <w:vMerge w:val="restart"/>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vMerge w:val="restart"/>
          </w:tcPr>
          <w:p w:rsidR="00490ACA" w:rsidRPr="00490ACA" w:rsidRDefault="00490ACA" w:rsidP="001F058A">
            <w:pPr>
              <w:pStyle w:val="ListParagraph"/>
              <w:numPr>
                <w:ilvl w:val="0"/>
                <w:numId w:val="6"/>
              </w:numPr>
              <w:ind w:left="175" w:hanging="175"/>
              <w:rPr>
                <w:rFonts w:ascii="TH SarabunPSK" w:hAnsi="TH SarabunPSK" w:cs="TH SarabunPSK"/>
                <w:color w:val="000000" w:themeColor="text1"/>
                <w:szCs w:val="32"/>
                <w:cs/>
              </w:rPr>
            </w:pPr>
            <w:r w:rsidRPr="00490ACA">
              <w:rPr>
                <w:rFonts w:ascii="TH SarabunPSK" w:hAnsi="TH SarabunPSK" w:cs="TH SarabunPSK"/>
                <w:color w:val="000000" w:themeColor="text1"/>
                <w:szCs w:val="32"/>
                <w:cs/>
              </w:rPr>
              <w:lastRenderedPageBreak/>
              <w:t xml:space="preserve">ไม่มีผู้รับผิดชอบงานอาชีวอนามัย  </w:t>
            </w:r>
          </w:p>
          <w:p w:rsidR="00490ACA" w:rsidRPr="00490ACA" w:rsidRDefault="00490ACA" w:rsidP="001F058A">
            <w:pPr>
              <w:pStyle w:val="ListParagraph"/>
              <w:numPr>
                <w:ilvl w:val="0"/>
                <w:numId w:val="6"/>
              </w:numPr>
              <w:tabs>
                <w:tab w:val="left" w:pos="175"/>
              </w:tabs>
              <w:ind w:left="0" w:firstLine="34"/>
              <w:rPr>
                <w:rFonts w:ascii="TH SarabunPSK" w:hAnsi="TH SarabunPSK" w:cs="TH SarabunPSK"/>
                <w:color w:val="000000" w:themeColor="text1"/>
                <w:szCs w:val="32"/>
              </w:rPr>
            </w:pPr>
            <w:r w:rsidRPr="00490ACA">
              <w:rPr>
                <w:rFonts w:ascii="TH SarabunPSK" w:hAnsi="TH SarabunPSK" w:cs="TH SarabunPSK"/>
                <w:color w:val="000000" w:themeColor="text1"/>
                <w:szCs w:val="32"/>
                <w:cs/>
              </w:rPr>
              <w:t>มีผู้รับผิดชอบหลักงานด้านอาชีวอนามัย หรือ เวชศาสตร์สิ่งแวดล้อม</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themeColor="text1"/>
                <w:szCs w:val="32"/>
                <w:cs/>
              </w:rPr>
            </w:pPr>
            <w:r w:rsidRPr="00490ACA">
              <w:rPr>
                <w:rFonts w:ascii="TH SarabunPSK" w:hAnsi="TH SarabunPSK" w:cs="TH SarabunPSK"/>
                <w:color w:val="000000" w:themeColor="text1"/>
                <w:szCs w:val="32"/>
                <w:cs/>
              </w:rPr>
              <w:t>ผู้รับผิดชอบหลักมีวุฒิการศึกษาทางด้านอา</w:t>
            </w:r>
            <w:proofErr w:type="spellStart"/>
            <w:r w:rsidRPr="00490ACA">
              <w:rPr>
                <w:rFonts w:ascii="TH SarabunPSK" w:hAnsi="TH SarabunPSK" w:cs="TH SarabunPSK"/>
                <w:color w:val="000000" w:themeColor="text1"/>
                <w:szCs w:val="32"/>
                <w:cs/>
              </w:rPr>
              <w:t>ชีว</w:t>
            </w:r>
            <w:proofErr w:type="spellEnd"/>
            <w:r w:rsidRPr="00490ACA">
              <w:rPr>
                <w:rFonts w:ascii="TH SarabunPSK" w:hAnsi="TH SarabunPSK" w:cs="TH SarabunPSK"/>
                <w:color w:val="000000" w:themeColor="text1"/>
                <w:szCs w:val="32"/>
                <w:cs/>
              </w:rPr>
              <w:t>-อนามัย หรืออนามัยสิ่งแวดล้อม</w:t>
            </w:r>
            <w:r w:rsidRPr="00490ACA">
              <w:rPr>
                <w:rFonts w:ascii="TH SarabunPSK" w:hAnsi="TH SarabunPSK" w:cs="TH SarabunPSK"/>
                <w:color w:val="000000" w:themeColor="text1"/>
                <w:szCs w:val="32"/>
              </w:rPr>
              <w:t xml:space="preserve"> </w:t>
            </w:r>
            <w:r w:rsidRPr="00490ACA">
              <w:rPr>
                <w:rFonts w:ascii="TH SarabunPSK" w:hAnsi="TH SarabunPSK" w:cs="TH SarabunPSK"/>
                <w:color w:val="000000" w:themeColor="text1"/>
                <w:szCs w:val="32"/>
                <w:cs/>
              </w:rPr>
              <w:t xml:space="preserve">หรือ สาธารณสุขศาสตร์ หรือผ่านการอบรมทางด้าน  </w:t>
            </w:r>
            <w:r w:rsidRPr="00490ACA">
              <w:rPr>
                <w:rFonts w:ascii="TH SarabunPSK" w:hAnsi="TH SarabunPSK" w:cs="TH SarabunPSK"/>
                <w:color w:val="000000" w:themeColor="text1"/>
                <w:szCs w:val="32"/>
                <w:cs/>
              </w:rPr>
              <w:lastRenderedPageBreak/>
              <w:t>อาชีวอนามัยหรือ เวชศาสตร์สิ่งแวดล้อม</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cs/>
              </w:rPr>
            </w:pPr>
            <w:r w:rsidRPr="00490ACA">
              <w:rPr>
                <w:rFonts w:ascii="TH SarabunPSK" w:hAnsi="TH SarabunPSK" w:cs="TH SarabunPSK"/>
                <w:color w:val="000000" w:themeColor="text1"/>
                <w:szCs w:val="32"/>
                <w:cs/>
              </w:rPr>
              <w:t>มีผู้รับผิดชอบหลักตามโครงสร้างกลุ่มงานบริการด้านปฐมภูมิและองค์รวม ของกระทรวงสาธารณสุข</w:t>
            </w:r>
            <w:r w:rsidRPr="00490ACA">
              <w:rPr>
                <w:rFonts w:ascii="TH SarabunPSK" w:hAnsi="TH SarabunPSK" w:cs="TH SarabunPSK"/>
                <w:color w:val="000000" w:themeColor="text1"/>
                <w:szCs w:val="32"/>
              </w:rPr>
              <w:t xml:space="preserve"> </w:t>
            </w:r>
            <w:r w:rsidRPr="00490ACA">
              <w:rPr>
                <w:rFonts w:ascii="TH SarabunPSK" w:hAnsi="TH SarabunPSK" w:cs="TH SarabunPSK"/>
                <w:color w:val="000000" w:themeColor="text1"/>
                <w:szCs w:val="32"/>
                <w:cs/>
              </w:rPr>
              <w:t xml:space="preserve"> </w:t>
            </w:r>
            <w:r w:rsidRPr="00490ACA">
              <w:rPr>
                <w:rFonts w:ascii="TH SarabunPSK" w:eastAsia="Times New Roman" w:hAnsi="TH SarabunPSK" w:cs="TH SarabunPSK"/>
                <w:color w:val="000000" w:themeColor="text1"/>
                <w:szCs w:val="32"/>
                <w:cs/>
              </w:rPr>
              <w:t>หรือจัดตั้งเป็นกลุ่มงานอา</w:t>
            </w:r>
            <w:proofErr w:type="spellStart"/>
            <w:r w:rsidRPr="00490ACA">
              <w:rPr>
                <w:rFonts w:ascii="TH SarabunPSK" w:eastAsia="Times New Roman" w:hAnsi="TH SarabunPSK" w:cs="TH SarabunPSK"/>
                <w:color w:val="000000" w:themeColor="text1"/>
                <w:szCs w:val="32"/>
                <w:cs/>
              </w:rPr>
              <w:t>ชีว</w:t>
            </w:r>
            <w:proofErr w:type="spellEnd"/>
            <w:r w:rsidRPr="00490ACA">
              <w:rPr>
                <w:rFonts w:ascii="TH SarabunPSK" w:eastAsia="Times New Roman" w:hAnsi="TH SarabunPSK" w:cs="TH SarabunPSK"/>
                <w:color w:val="000000" w:themeColor="text1"/>
                <w:szCs w:val="32"/>
                <w:cs/>
              </w:rPr>
              <w:t>เวช-กรรม</w:t>
            </w:r>
          </w:p>
        </w:tc>
        <w:tc>
          <w:tcPr>
            <w:tcW w:w="1260" w:type="dxa"/>
            <w:vMerge w:val="restart"/>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vMerge w:val="restart"/>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vMerge w:val="restart"/>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490ACA">
        <w:trPr>
          <w:jc w:val="center"/>
        </w:trPr>
        <w:tc>
          <w:tcPr>
            <w:tcW w:w="513" w:type="dxa"/>
            <w:tcBorders>
              <w:top w:val="nil"/>
              <w:bottom w:val="nil"/>
            </w:tcBorders>
          </w:tcPr>
          <w:p w:rsidR="00490ACA" w:rsidRPr="00490ACA" w:rsidRDefault="00490ACA" w:rsidP="00490ACA">
            <w:pPr>
              <w:spacing w:after="0" w:line="240" w:lineRule="auto"/>
              <w:jc w:val="center"/>
              <w:rPr>
                <w:rFonts w:ascii="TH SarabunPSK" w:hAnsi="TH SarabunPSK" w:cs="TH SarabunPSK"/>
                <w:b/>
                <w:bCs/>
                <w:sz w:val="32"/>
                <w:szCs w:val="32"/>
              </w:rPr>
            </w:pPr>
          </w:p>
        </w:tc>
        <w:tc>
          <w:tcPr>
            <w:tcW w:w="2606" w:type="dxa"/>
            <w:vMerge/>
            <w:tcBorders>
              <w:bottom w:val="nil"/>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hAnsi="TH SarabunPSK" w:cs="TH SarabunPSK"/>
                <w:color w:val="000000"/>
                <w:sz w:val="32"/>
                <w:szCs w:val="32"/>
              </w:rPr>
            </w:pPr>
          </w:p>
        </w:tc>
        <w:tc>
          <w:tcPr>
            <w:tcW w:w="1260" w:type="dxa"/>
            <w:vMerge/>
          </w:tcPr>
          <w:p w:rsidR="00490ACA" w:rsidRPr="00490ACA" w:rsidRDefault="00490ACA" w:rsidP="00490ACA">
            <w:pPr>
              <w:spacing w:after="0" w:line="240" w:lineRule="auto"/>
              <w:rPr>
                <w:rFonts w:ascii="TH SarabunPSK" w:hAnsi="TH SarabunPSK" w:cs="TH SarabunPSK"/>
                <w:color w:val="000000"/>
                <w:sz w:val="32"/>
                <w:szCs w:val="32"/>
              </w:rPr>
            </w:pPr>
          </w:p>
        </w:tc>
        <w:tc>
          <w:tcPr>
            <w:tcW w:w="2610" w:type="dxa"/>
            <w:vMerge/>
          </w:tcPr>
          <w:p w:rsidR="00490ACA" w:rsidRPr="00490ACA" w:rsidRDefault="00490ACA" w:rsidP="00490ACA">
            <w:pPr>
              <w:spacing w:after="0" w:line="240" w:lineRule="auto"/>
              <w:rPr>
                <w:rFonts w:ascii="TH SarabunPSK" w:hAnsi="TH SarabunPSK" w:cs="TH SarabunPSK"/>
                <w:color w:val="000000"/>
                <w:sz w:val="32"/>
                <w:szCs w:val="32"/>
              </w:rPr>
            </w:pPr>
          </w:p>
        </w:tc>
        <w:tc>
          <w:tcPr>
            <w:tcW w:w="3513" w:type="dxa"/>
            <w:vMerge/>
          </w:tcPr>
          <w:p w:rsidR="00490ACA" w:rsidRPr="00490ACA" w:rsidRDefault="00490ACA" w:rsidP="00490ACA">
            <w:pPr>
              <w:spacing w:after="0" w:line="240" w:lineRule="auto"/>
              <w:rPr>
                <w:rFonts w:ascii="TH SarabunPSK" w:hAnsi="TH SarabunPSK" w:cs="TH SarabunPSK"/>
                <w:color w:val="000000"/>
                <w:sz w:val="32"/>
                <w:szCs w:val="32"/>
              </w:rPr>
            </w:pPr>
          </w:p>
        </w:tc>
      </w:tr>
      <w:tr w:rsidR="00490ACA" w:rsidRPr="00490ACA" w:rsidTr="00490ACA">
        <w:trPr>
          <w:jc w:val="center"/>
        </w:trPr>
        <w:tc>
          <w:tcPr>
            <w:tcW w:w="513" w:type="dxa"/>
            <w:tcBorders>
              <w:top w:val="nil"/>
              <w:bottom w:val="nil"/>
            </w:tcBorders>
          </w:tcPr>
          <w:p w:rsidR="00490ACA" w:rsidRPr="00490ACA" w:rsidRDefault="00490ACA" w:rsidP="00490ACA">
            <w:pPr>
              <w:spacing w:after="0" w:line="240" w:lineRule="auto"/>
              <w:jc w:val="center"/>
              <w:rPr>
                <w:rFonts w:ascii="TH SarabunPSK" w:hAnsi="TH SarabunPSK" w:cs="TH SarabunPSK"/>
                <w:b/>
                <w:bCs/>
                <w:sz w:val="32"/>
                <w:szCs w:val="32"/>
              </w:rPr>
            </w:pPr>
          </w:p>
        </w:tc>
        <w:tc>
          <w:tcPr>
            <w:tcW w:w="2606" w:type="dxa"/>
            <w:tcBorders>
              <w:top w:val="nil"/>
              <w:bottom w:val="nil"/>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126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vMerge/>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jc w:val="center"/>
        </w:trPr>
        <w:tc>
          <w:tcPr>
            <w:tcW w:w="513" w:type="dxa"/>
            <w:tcBorders>
              <w:top w:val="nil"/>
              <w:bottom w:val="single" w:sz="4" w:space="0" w:color="auto"/>
            </w:tcBorders>
          </w:tcPr>
          <w:p w:rsidR="00490ACA" w:rsidRPr="00490ACA" w:rsidRDefault="00490ACA" w:rsidP="00490ACA">
            <w:pPr>
              <w:spacing w:after="0" w:line="240" w:lineRule="auto"/>
              <w:jc w:val="center"/>
              <w:rPr>
                <w:rFonts w:ascii="TH SarabunPSK" w:hAnsi="TH SarabunPSK" w:cs="TH SarabunPSK"/>
                <w:b/>
                <w:bCs/>
                <w:sz w:val="32"/>
                <w:szCs w:val="32"/>
              </w:rPr>
            </w:pPr>
          </w:p>
        </w:tc>
        <w:tc>
          <w:tcPr>
            <w:tcW w:w="2606" w:type="dxa"/>
            <w:tcBorders>
              <w:top w:val="nil"/>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r w:rsidRPr="00490ACA">
              <w:rPr>
                <w:rFonts w:ascii="TH SarabunPSK" w:eastAsia="Times New Roman" w:hAnsi="TH SarabunPSK" w:cs="TH SarabunPSK"/>
                <w:color w:val="000000"/>
                <w:sz w:val="32"/>
                <w:szCs w:val="32"/>
                <w:cs/>
              </w:rPr>
              <w:t xml:space="preserve"> </w:t>
            </w: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126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vMerge/>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trHeight w:val="2595"/>
          <w:jc w:val="center"/>
        </w:trPr>
        <w:tc>
          <w:tcPr>
            <w:tcW w:w="513" w:type="dxa"/>
            <w:tcBorders>
              <w:top w:val="single" w:sz="4" w:space="0" w:color="auto"/>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lastRenderedPageBreak/>
              <w:t>04</w:t>
            </w:r>
          </w:p>
        </w:tc>
        <w:tc>
          <w:tcPr>
            <w:tcW w:w="2606" w:type="dxa"/>
            <w:tcBorders>
              <w:top w:val="single" w:sz="4" w:space="0" w:color="auto"/>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r w:rsidRPr="00490ACA">
              <w:rPr>
                <w:rFonts w:ascii="TH SarabunPSK" w:eastAsia="Times New Roman" w:hAnsi="TH SarabunPSK" w:cs="TH SarabunPSK"/>
                <w:color w:val="000000"/>
                <w:sz w:val="32"/>
                <w:szCs w:val="32"/>
                <w:cs/>
              </w:rPr>
              <w:t xml:space="preserve">การพัฒนาศักยภาพบุคลากรด้านอาชีวอนามัยและเวชศาสตร์สิ่งแวดล้อม </w:t>
            </w:r>
          </w:p>
        </w:tc>
        <w:tc>
          <w:tcPr>
            <w:tcW w:w="960" w:type="dxa"/>
            <w:gridSpan w:val="2"/>
            <w:tcBorders>
              <w:bottom w:val="single" w:sz="4" w:space="0" w:color="auto"/>
            </w:tcBorders>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Borders>
              <w:bottom w:val="single" w:sz="4" w:space="0" w:color="auto"/>
            </w:tcBorders>
          </w:tcPr>
          <w:p w:rsidR="00490ACA" w:rsidRPr="00490ACA" w:rsidRDefault="00490ACA" w:rsidP="001F058A">
            <w:pPr>
              <w:pStyle w:val="ListParagraph"/>
              <w:numPr>
                <w:ilvl w:val="0"/>
                <w:numId w:val="6"/>
              </w:numPr>
              <w:tabs>
                <w:tab w:val="left" w:pos="204"/>
              </w:tabs>
              <w:ind w:left="34" w:firstLine="0"/>
              <w:rPr>
                <w:rFonts w:ascii="TH SarabunPSK" w:hAnsi="TH SarabunPSK" w:cs="TH SarabunPSK"/>
                <w:color w:val="000000"/>
                <w:szCs w:val="32"/>
              </w:rPr>
            </w:pPr>
            <w:r w:rsidRPr="00490ACA">
              <w:rPr>
                <w:rFonts w:ascii="TH SarabunPSK" w:eastAsia="Times New Roman" w:hAnsi="TH SarabunPSK" w:cs="TH SarabunPSK"/>
                <w:color w:val="000000"/>
                <w:szCs w:val="32"/>
                <w:cs/>
              </w:rPr>
              <w:t>ไม่มี</w:t>
            </w:r>
            <w:r w:rsidRPr="00490ACA">
              <w:rPr>
                <w:rFonts w:ascii="TH SarabunPSK" w:hAnsi="TH SarabunPSK" w:cs="TH SarabunPSK"/>
                <w:color w:val="000000"/>
                <w:szCs w:val="32"/>
                <w:cs/>
              </w:rPr>
              <w:t>การ</w:t>
            </w:r>
            <w:r w:rsidRPr="00490ACA">
              <w:rPr>
                <w:rFonts w:ascii="TH SarabunPSK" w:eastAsia="Times New Roman" w:hAnsi="TH SarabunPSK" w:cs="TH SarabunPSK"/>
                <w:color w:val="000000"/>
                <w:szCs w:val="32"/>
                <w:cs/>
              </w:rPr>
              <w:t>พัฒนาศักยภาพบุคลากร</w:t>
            </w:r>
          </w:p>
          <w:p w:rsidR="00490ACA" w:rsidRPr="00490ACA" w:rsidRDefault="00490ACA" w:rsidP="001F058A">
            <w:pPr>
              <w:pStyle w:val="ListParagraph"/>
              <w:numPr>
                <w:ilvl w:val="0"/>
                <w:numId w:val="6"/>
              </w:numPr>
              <w:tabs>
                <w:tab w:val="left" w:pos="175"/>
                <w:tab w:val="left" w:pos="204"/>
              </w:tabs>
              <w:ind w:left="34" w:firstLine="0"/>
              <w:rPr>
                <w:rFonts w:ascii="TH SarabunPSK" w:hAnsi="TH SarabunPSK" w:cs="TH SarabunPSK"/>
                <w:color w:val="000000"/>
                <w:szCs w:val="32"/>
              </w:rPr>
            </w:pPr>
            <w:r w:rsidRPr="00490ACA">
              <w:rPr>
                <w:rFonts w:ascii="TH SarabunPSK" w:hAnsi="TH SarabunPSK" w:cs="TH SarabunPSK"/>
                <w:color w:val="000000"/>
                <w:szCs w:val="32"/>
                <w:cs/>
              </w:rPr>
              <w:t xml:space="preserve">บุคลากรอย่างน้อย </w:t>
            </w:r>
            <w:r w:rsidRPr="00490ACA">
              <w:rPr>
                <w:rFonts w:ascii="TH SarabunPSK" w:hAnsi="TH SarabunPSK" w:cs="TH SarabunPSK"/>
                <w:color w:val="000000"/>
                <w:szCs w:val="32"/>
              </w:rPr>
              <w:t xml:space="preserve">1 </w:t>
            </w:r>
            <w:r w:rsidRPr="00490ACA">
              <w:rPr>
                <w:rFonts w:ascii="TH SarabunPSK" w:hAnsi="TH SarabunPSK" w:cs="TH SarabunPSK"/>
                <w:color w:val="000000"/>
                <w:szCs w:val="32"/>
                <w:cs/>
              </w:rPr>
              <w:t>คน</w:t>
            </w:r>
            <w:r w:rsidRPr="00490ACA">
              <w:rPr>
                <w:rFonts w:ascii="TH SarabunPSK" w:hAnsi="TH SarabunPSK" w:cs="TH SarabunPSK"/>
                <w:color w:val="000000"/>
                <w:szCs w:val="32"/>
              </w:rPr>
              <w:t xml:space="preserve"> </w:t>
            </w:r>
            <w:r w:rsidRPr="00490ACA">
              <w:rPr>
                <w:rFonts w:ascii="TH SarabunPSK" w:hAnsi="TH SarabunPSK" w:cs="TH SarabunPSK"/>
                <w:color w:val="000000"/>
                <w:szCs w:val="32"/>
                <w:cs/>
              </w:rPr>
              <w:t>ได้รับการพัฒนาศักยภาพทางด้านอาชีวอนามัย</w:t>
            </w:r>
          </w:p>
          <w:p w:rsidR="00490ACA" w:rsidRPr="00490ACA" w:rsidRDefault="00490ACA" w:rsidP="001F058A">
            <w:pPr>
              <w:pStyle w:val="ListParagraph"/>
              <w:numPr>
                <w:ilvl w:val="0"/>
                <w:numId w:val="6"/>
              </w:numPr>
              <w:tabs>
                <w:tab w:val="left" w:pos="175"/>
                <w:tab w:val="left" w:pos="204"/>
              </w:tabs>
              <w:ind w:left="34" w:firstLine="0"/>
              <w:rPr>
                <w:rFonts w:ascii="TH SarabunPSK" w:hAnsi="TH SarabunPSK" w:cs="TH SarabunPSK"/>
                <w:color w:val="000000"/>
                <w:szCs w:val="32"/>
              </w:rPr>
            </w:pPr>
            <w:r w:rsidRPr="00490ACA">
              <w:rPr>
                <w:rFonts w:ascii="TH SarabunPSK" w:hAnsi="TH SarabunPSK" w:cs="TH SarabunPSK"/>
                <w:color w:val="000000"/>
                <w:szCs w:val="32"/>
                <w:cs/>
              </w:rPr>
              <w:t xml:space="preserve">บุคลากรอย่างน้อย </w:t>
            </w:r>
            <w:r w:rsidRPr="00490ACA">
              <w:rPr>
                <w:rFonts w:ascii="TH SarabunPSK" w:hAnsi="TH SarabunPSK" w:cs="TH SarabunPSK"/>
                <w:color w:val="000000"/>
                <w:szCs w:val="32"/>
              </w:rPr>
              <w:t xml:space="preserve">1 </w:t>
            </w:r>
            <w:r w:rsidRPr="00490ACA">
              <w:rPr>
                <w:rFonts w:ascii="TH SarabunPSK" w:hAnsi="TH SarabunPSK" w:cs="TH SarabunPSK"/>
                <w:color w:val="000000"/>
                <w:szCs w:val="32"/>
                <w:cs/>
              </w:rPr>
              <w:t>คน</w:t>
            </w:r>
            <w:r w:rsidRPr="00490ACA">
              <w:rPr>
                <w:rFonts w:ascii="TH SarabunPSK" w:hAnsi="TH SarabunPSK" w:cs="TH SarabunPSK"/>
                <w:color w:val="000000"/>
                <w:szCs w:val="32"/>
              </w:rPr>
              <w:t xml:space="preserve"> </w:t>
            </w:r>
            <w:r w:rsidRPr="00490ACA">
              <w:rPr>
                <w:rFonts w:ascii="TH SarabunPSK" w:hAnsi="TH SarabunPSK" w:cs="TH SarabunPSK"/>
                <w:color w:val="000000"/>
                <w:szCs w:val="32"/>
                <w:cs/>
              </w:rPr>
              <w:t>ได้รับการพัฒนาศักยภาพทางด้านเวชศาสตร์สิ่งแวดล้อม</w:t>
            </w:r>
          </w:p>
          <w:p w:rsidR="00490ACA" w:rsidRPr="00490ACA" w:rsidRDefault="00490ACA" w:rsidP="001F058A">
            <w:pPr>
              <w:pStyle w:val="ListParagraph"/>
              <w:numPr>
                <w:ilvl w:val="0"/>
                <w:numId w:val="6"/>
              </w:numPr>
              <w:tabs>
                <w:tab w:val="left" w:pos="175"/>
                <w:tab w:val="left" w:pos="204"/>
                <w:tab w:val="left" w:pos="317"/>
              </w:tabs>
              <w:ind w:left="34" w:firstLine="0"/>
              <w:rPr>
                <w:rFonts w:ascii="TH SarabunPSK" w:hAnsi="TH SarabunPSK" w:cs="TH SarabunPSK"/>
                <w:color w:val="000000"/>
                <w:szCs w:val="32"/>
              </w:rPr>
            </w:pPr>
            <w:r w:rsidRPr="00490ACA">
              <w:rPr>
                <w:rFonts w:ascii="TH SarabunPSK" w:hAnsi="TH SarabunPSK" w:cs="TH SarabunPSK"/>
                <w:color w:val="000000"/>
                <w:szCs w:val="32"/>
                <w:cs/>
              </w:rPr>
              <w:t>มีการจัดทำทะเบียนบุคลากรที่ได้รับการพัฒนาศักยภาพ</w:t>
            </w:r>
          </w:p>
        </w:tc>
        <w:tc>
          <w:tcPr>
            <w:tcW w:w="1260"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p w:rsidR="00490ACA" w:rsidRPr="00490ACA" w:rsidRDefault="00490ACA" w:rsidP="00490ACA">
            <w:pPr>
              <w:spacing w:after="0" w:line="240" w:lineRule="auto"/>
              <w:ind w:firstLine="720"/>
              <w:rPr>
                <w:rFonts w:ascii="TH SarabunPSK" w:hAnsi="TH SarabunPSK" w:cs="TH SarabunPSK"/>
                <w:sz w:val="32"/>
                <w:szCs w:val="32"/>
                <w:cs/>
              </w:rPr>
            </w:pPr>
          </w:p>
        </w:tc>
        <w:tc>
          <w:tcPr>
            <w:tcW w:w="3513"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trHeight w:val="2654"/>
          <w:jc w:val="center"/>
        </w:trPr>
        <w:tc>
          <w:tcPr>
            <w:tcW w:w="513" w:type="dxa"/>
            <w:tcBorders>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05</w:t>
            </w:r>
          </w:p>
        </w:tc>
        <w:tc>
          <w:tcPr>
            <w:tcW w:w="2606" w:type="dxa"/>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rPr>
            </w:pPr>
            <w:r w:rsidRPr="00490ACA">
              <w:rPr>
                <w:rFonts w:ascii="TH SarabunPSK" w:eastAsia="Times New Roman" w:hAnsi="TH SarabunPSK" w:cs="TH SarabunPSK"/>
                <w:color w:val="000000"/>
                <w:sz w:val="32"/>
                <w:szCs w:val="32"/>
                <w:cs/>
              </w:rPr>
              <w:t>การจัดการความรู้ด้าน</w:t>
            </w:r>
          </w:p>
          <w:p w:rsidR="00490ACA" w:rsidRPr="00490ACA" w:rsidRDefault="00490ACA" w:rsidP="00490ACA">
            <w:pPr>
              <w:spacing w:after="0" w:line="240" w:lineRule="auto"/>
              <w:rPr>
                <w:rFonts w:ascii="TH SarabunPSK" w:hAnsi="TH SarabunPSK" w:cs="TH SarabunPSK"/>
                <w:color w:val="000000"/>
                <w:sz w:val="32"/>
                <w:szCs w:val="32"/>
                <w:cs/>
              </w:rPr>
            </w:pPr>
            <w:r w:rsidRPr="00490ACA">
              <w:rPr>
                <w:rFonts w:ascii="TH SarabunPSK" w:eastAsia="Times New Roman" w:hAnsi="TH SarabunPSK" w:cs="TH SarabunPSK"/>
                <w:color w:val="000000"/>
                <w:sz w:val="32"/>
                <w:szCs w:val="32"/>
                <w:cs/>
              </w:rPr>
              <w:t>อาชีวอนามัยและเวชศาสตร์สิ่งแวดล้อม</w:t>
            </w:r>
          </w:p>
        </w:tc>
        <w:tc>
          <w:tcPr>
            <w:tcW w:w="960" w:type="dxa"/>
            <w:gridSpan w:val="2"/>
            <w:tcBorders>
              <w:bottom w:val="single" w:sz="4" w:space="0" w:color="auto"/>
            </w:tcBorders>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Borders>
              <w:bottom w:val="single" w:sz="4" w:space="0" w:color="auto"/>
            </w:tcBorders>
          </w:tcPr>
          <w:p w:rsidR="00490ACA" w:rsidRPr="00490ACA" w:rsidRDefault="00490ACA" w:rsidP="001F058A">
            <w:pPr>
              <w:pStyle w:val="ListParagraph"/>
              <w:numPr>
                <w:ilvl w:val="0"/>
                <w:numId w:val="6"/>
              </w:numPr>
              <w:tabs>
                <w:tab w:val="left" w:pos="204"/>
              </w:tabs>
              <w:ind w:left="34" w:firstLine="0"/>
              <w:rPr>
                <w:rFonts w:ascii="TH SarabunPSK" w:hAnsi="TH SarabunPSK" w:cs="TH SarabunPSK"/>
                <w:color w:val="000000"/>
                <w:szCs w:val="32"/>
                <w:cs/>
              </w:rPr>
            </w:pPr>
            <w:r w:rsidRPr="00490ACA">
              <w:rPr>
                <w:rFonts w:ascii="TH SarabunPSK" w:eastAsia="Times New Roman" w:hAnsi="TH SarabunPSK" w:cs="TH SarabunPSK"/>
                <w:color w:val="000000"/>
                <w:szCs w:val="32"/>
                <w:cs/>
              </w:rPr>
              <w:t>ไม่มีการ</w:t>
            </w:r>
            <w:r w:rsidRPr="00490ACA">
              <w:rPr>
                <w:rFonts w:ascii="TH SarabunPSK" w:hAnsi="TH SarabunPSK" w:cs="TH SarabunPSK"/>
                <w:color w:val="000000"/>
                <w:szCs w:val="32"/>
                <w:cs/>
              </w:rPr>
              <w:t>รวบรวมองค์ความรู้และแลกเปลี่ยนเรียนรู้ภายในองค์กร</w:t>
            </w:r>
          </w:p>
          <w:p w:rsidR="00490ACA" w:rsidRPr="00490ACA" w:rsidRDefault="00490ACA" w:rsidP="001F058A">
            <w:pPr>
              <w:pStyle w:val="ListParagraph"/>
              <w:numPr>
                <w:ilvl w:val="0"/>
                <w:numId w:val="6"/>
              </w:numPr>
              <w:tabs>
                <w:tab w:val="left" w:pos="204"/>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การกำหนดหัวข้อและวิธีการจัดการองค์ความรู้ด้านการจัดบริการอาชีวอนามัยหรือเวช-กรรมสิ่งแวดล้อมที่สำคัญ</w:t>
            </w:r>
          </w:p>
          <w:p w:rsidR="00490ACA" w:rsidRPr="00490ACA" w:rsidRDefault="00490ACA" w:rsidP="001F058A">
            <w:pPr>
              <w:pStyle w:val="ListParagraph"/>
              <w:numPr>
                <w:ilvl w:val="0"/>
                <w:numId w:val="6"/>
              </w:numPr>
              <w:tabs>
                <w:tab w:val="left" w:pos="204"/>
              </w:tabs>
              <w:ind w:left="34" w:firstLine="0"/>
              <w:rPr>
                <w:rFonts w:ascii="TH SarabunPSK" w:hAnsi="TH SarabunPSK" w:cs="TH SarabunPSK"/>
                <w:color w:val="000000"/>
                <w:szCs w:val="32"/>
              </w:rPr>
            </w:pPr>
            <w:r w:rsidRPr="00490ACA">
              <w:rPr>
                <w:rFonts w:ascii="TH SarabunPSK" w:hAnsi="TH SarabunPSK" w:cs="TH SarabunPSK"/>
                <w:color w:val="000000"/>
                <w:szCs w:val="32"/>
                <w:cs/>
              </w:rPr>
              <w:t>มีการจดบันทึกองค์ความรู้ที่ได้จากการจัดการความรู้และมีข้อเสนอแนะวิธีการปฏิบัติงานที่ดี</w:t>
            </w:r>
          </w:p>
          <w:p w:rsidR="00490ACA" w:rsidRPr="00490ACA" w:rsidRDefault="00490ACA" w:rsidP="001F058A">
            <w:pPr>
              <w:pStyle w:val="ListParagraph"/>
              <w:numPr>
                <w:ilvl w:val="0"/>
                <w:numId w:val="6"/>
              </w:numPr>
              <w:tabs>
                <w:tab w:val="left" w:pos="204"/>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มีการถ่ายทอดองค์ความรู้ผ่านช่องทางต่างๆ</w:t>
            </w:r>
          </w:p>
        </w:tc>
        <w:tc>
          <w:tcPr>
            <w:tcW w:w="1260" w:type="dxa"/>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490ACA">
        <w:trPr>
          <w:trHeight w:val="2351"/>
          <w:jc w:val="center"/>
        </w:trPr>
        <w:tc>
          <w:tcPr>
            <w:tcW w:w="513" w:type="dxa"/>
            <w:tcBorders>
              <w:top w:val="single" w:sz="4" w:space="0" w:color="auto"/>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lastRenderedPageBreak/>
              <w:t>06</w:t>
            </w:r>
          </w:p>
        </w:tc>
        <w:tc>
          <w:tcPr>
            <w:tcW w:w="2606" w:type="dxa"/>
            <w:tcBorders>
              <w:top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r w:rsidRPr="00490ACA">
              <w:rPr>
                <w:rFonts w:ascii="TH SarabunPSK" w:eastAsia="Times New Roman" w:hAnsi="TH SarabunPSK" w:cs="TH SarabunPSK"/>
                <w:color w:val="000000"/>
                <w:sz w:val="32"/>
                <w:szCs w:val="32"/>
                <w:cs/>
              </w:rPr>
              <w:t>การศึกษาวิจัยเพื่อพัฒนางานทางด้านอาชีวอนามัยและเวชศาสตร์สิ่งแวดล้อม</w:t>
            </w:r>
          </w:p>
        </w:tc>
        <w:tc>
          <w:tcPr>
            <w:tcW w:w="960" w:type="dxa"/>
            <w:gridSpan w:val="2"/>
            <w:tcBorders>
              <w:top w:val="single" w:sz="4" w:space="0" w:color="auto"/>
              <w:bottom w:val="single" w:sz="4" w:space="0" w:color="auto"/>
            </w:tcBorders>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Borders>
              <w:top w:val="single" w:sz="4" w:space="0" w:color="auto"/>
              <w:bottom w:val="single" w:sz="4" w:space="0" w:color="auto"/>
            </w:tcBorders>
          </w:tcPr>
          <w:p w:rsidR="00490ACA" w:rsidRPr="00490ACA" w:rsidRDefault="00490ACA" w:rsidP="001F058A">
            <w:pPr>
              <w:pStyle w:val="ListParagraph"/>
              <w:numPr>
                <w:ilvl w:val="0"/>
                <w:numId w:val="6"/>
              </w:numPr>
              <w:tabs>
                <w:tab w:val="left" w:pos="175"/>
              </w:tabs>
              <w:ind w:left="34" w:firstLine="0"/>
              <w:rPr>
                <w:rFonts w:ascii="TH SarabunPSK" w:eastAsia="Times New Roman" w:hAnsi="TH SarabunPSK" w:cs="TH SarabunPSK"/>
                <w:color w:val="000000"/>
                <w:szCs w:val="32"/>
              </w:rPr>
            </w:pPr>
            <w:r w:rsidRPr="00490ACA">
              <w:rPr>
                <w:rFonts w:ascii="TH SarabunPSK" w:eastAsia="Times New Roman" w:hAnsi="TH SarabunPSK" w:cs="TH SarabunPSK"/>
                <w:color w:val="000000"/>
                <w:szCs w:val="32"/>
                <w:cs/>
              </w:rPr>
              <w:t>ไม่มีการศึกษาวิจัย</w:t>
            </w:r>
          </w:p>
          <w:p w:rsidR="00490ACA" w:rsidRPr="00490ACA" w:rsidRDefault="00490ACA" w:rsidP="001F058A">
            <w:pPr>
              <w:pStyle w:val="ListParagraph"/>
              <w:numPr>
                <w:ilvl w:val="0"/>
                <w:numId w:val="6"/>
              </w:numPr>
              <w:tabs>
                <w:tab w:val="left" w:pos="175"/>
              </w:tabs>
              <w:ind w:left="34" w:firstLine="0"/>
              <w:rPr>
                <w:rFonts w:ascii="TH SarabunPSK" w:eastAsia="Times New Roman" w:hAnsi="TH SarabunPSK" w:cs="TH SarabunPSK"/>
                <w:color w:val="000000"/>
                <w:szCs w:val="32"/>
              </w:rPr>
            </w:pPr>
            <w:r w:rsidRPr="00490ACA">
              <w:rPr>
                <w:rFonts w:ascii="TH SarabunPSK" w:eastAsia="Times New Roman" w:hAnsi="TH SarabunPSK" w:cs="TH SarabunPSK"/>
                <w:color w:val="000000"/>
                <w:szCs w:val="32"/>
                <w:cs/>
              </w:rPr>
              <w:t>มีการศึกษาวิจัยเพื่อพัฒนางานทางด้านอา</w:t>
            </w:r>
            <w:proofErr w:type="spellStart"/>
            <w:r w:rsidRPr="00490ACA">
              <w:rPr>
                <w:rFonts w:ascii="TH SarabunPSK" w:eastAsia="Times New Roman" w:hAnsi="TH SarabunPSK" w:cs="TH SarabunPSK"/>
                <w:color w:val="000000"/>
                <w:szCs w:val="32"/>
                <w:cs/>
              </w:rPr>
              <w:t>ชีว</w:t>
            </w:r>
            <w:proofErr w:type="spellEnd"/>
            <w:r w:rsidRPr="00490ACA">
              <w:rPr>
                <w:rFonts w:ascii="TH SarabunPSK" w:eastAsia="Times New Roman" w:hAnsi="TH SarabunPSK" w:cs="TH SarabunPSK"/>
                <w:color w:val="000000"/>
                <w:szCs w:val="32"/>
                <w:cs/>
              </w:rPr>
              <w:t>-อนามัยหรืองานด้านเวชศาสตร์สิ่งแวดล้อมโดยร่วมกับหน่วยงานอื่นๆ ทั้งภายในและภายนอกโรงพยาบาล</w:t>
            </w:r>
          </w:p>
          <w:p w:rsidR="00490ACA" w:rsidRPr="00490ACA" w:rsidRDefault="00490ACA" w:rsidP="001F058A">
            <w:pPr>
              <w:pStyle w:val="ListParagraph"/>
              <w:numPr>
                <w:ilvl w:val="0"/>
                <w:numId w:val="6"/>
              </w:numPr>
              <w:tabs>
                <w:tab w:val="left" w:pos="175"/>
              </w:tabs>
              <w:ind w:left="34" w:firstLine="0"/>
              <w:rPr>
                <w:rFonts w:ascii="TH SarabunPSK" w:eastAsia="Times New Roman" w:hAnsi="TH SarabunPSK" w:cs="TH SarabunPSK"/>
                <w:color w:val="000000"/>
                <w:szCs w:val="32"/>
              </w:rPr>
            </w:pPr>
            <w:r w:rsidRPr="00490ACA">
              <w:rPr>
                <w:rFonts w:ascii="TH SarabunPSK" w:eastAsia="Times New Roman" w:hAnsi="TH SarabunPSK" w:cs="TH SarabunPSK"/>
                <w:color w:val="000000"/>
                <w:szCs w:val="32"/>
                <w:cs/>
              </w:rPr>
              <w:t>มีการศึกษาวิจัยเพื่อพัฒนางานทางด้านอา</w:t>
            </w:r>
            <w:proofErr w:type="spellStart"/>
            <w:r w:rsidRPr="00490ACA">
              <w:rPr>
                <w:rFonts w:ascii="TH SarabunPSK" w:eastAsia="Times New Roman" w:hAnsi="TH SarabunPSK" w:cs="TH SarabunPSK"/>
                <w:color w:val="000000"/>
                <w:szCs w:val="32"/>
                <w:cs/>
              </w:rPr>
              <w:t>ชีว</w:t>
            </w:r>
            <w:proofErr w:type="spellEnd"/>
            <w:r w:rsidRPr="00490ACA">
              <w:rPr>
                <w:rFonts w:ascii="TH SarabunPSK" w:eastAsia="Times New Roman" w:hAnsi="TH SarabunPSK" w:cs="TH SarabunPSK"/>
                <w:color w:val="000000"/>
                <w:szCs w:val="32"/>
                <w:cs/>
              </w:rPr>
              <w:t>-อนามัยหรืองานด้านเวชศาสตร์สิ่งแวดล้อมโดยตนเอง</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rPr>
            </w:pPr>
            <w:r w:rsidRPr="00490ACA">
              <w:rPr>
                <w:rFonts w:ascii="TH SarabunPSK" w:eastAsia="Times New Roman" w:hAnsi="TH SarabunPSK" w:cs="TH SarabunPSK"/>
                <w:color w:val="000000"/>
                <w:szCs w:val="32"/>
                <w:cs/>
              </w:rPr>
              <w:t xml:space="preserve">มีการเผยแพร่ผลงานการศึกษาวิจัยโดยนำเสนอในเวทีวิชาการในระดับจังหวัดขึ้นไป หรือ ตีพิมพ์ในวารสารวิชาการ ในระยะเวลา </w:t>
            </w:r>
          </w:p>
          <w:p w:rsidR="00490ACA" w:rsidRPr="00490ACA" w:rsidRDefault="00490ACA" w:rsidP="00490ACA">
            <w:pPr>
              <w:pStyle w:val="ListParagraph"/>
              <w:tabs>
                <w:tab w:val="left" w:pos="175"/>
              </w:tabs>
              <w:ind w:left="34"/>
              <w:rPr>
                <w:rFonts w:ascii="TH SarabunPSK" w:hAnsi="TH SarabunPSK" w:cs="TH SarabunPSK"/>
                <w:color w:val="000000"/>
                <w:szCs w:val="32"/>
                <w:cs/>
              </w:rPr>
            </w:pPr>
            <w:r w:rsidRPr="00490ACA">
              <w:rPr>
                <w:rFonts w:ascii="TH SarabunPSK" w:eastAsia="Times New Roman" w:hAnsi="TH SarabunPSK" w:cs="TH SarabunPSK"/>
                <w:color w:val="000000"/>
                <w:szCs w:val="32"/>
                <w:cs/>
              </w:rPr>
              <w:t>3 ปีที่ผ่านมา</w:t>
            </w:r>
          </w:p>
        </w:tc>
        <w:tc>
          <w:tcPr>
            <w:tcW w:w="1260" w:type="dxa"/>
            <w:tcBorders>
              <w:top w:val="single" w:sz="4" w:space="0" w:color="auto"/>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Borders>
              <w:top w:val="single" w:sz="4" w:space="0" w:color="auto"/>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Borders>
              <w:top w:val="single" w:sz="4" w:space="0" w:color="auto"/>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490ACA">
        <w:trPr>
          <w:trHeight w:val="77"/>
          <w:jc w:val="center"/>
        </w:trPr>
        <w:tc>
          <w:tcPr>
            <w:tcW w:w="513" w:type="dxa"/>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07</w:t>
            </w:r>
          </w:p>
        </w:tc>
        <w:tc>
          <w:tcPr>
            <w:tcW w:w="2606" w:type="dxa"/>
          </w:tcPr>
          <w:p w:rsidR="00490ACA" w:rsidRPr="00490ACA" w:rsidRDefault="00490ACA" w:rsidP="00490ACA">
            <w:pPr>
              <w:spacing w:after="0" w:line="240" w:lineRule="auto"/>
              <w:rPr>
                <w:rFonts w:ascii="TH SarabunPSK" w:eastAsia="Times New Roman" w:hAnsi="TH SarabunPSK" w:cs="TH SarabunPSK"/>
                <w:sz w:val="32"/>
                <w:szCs w:val="32"/>
              </w:rPr>
            </w:pPr>
            <w:r w:rsidRPr="00490ACA">
              <w:rPr>
                <w:rFonts w:ascii="TH SarabunPSK" w:eastAsia="Times New Roman" w:hAnsi="TH SarabunPSK" w:cs="TH SarabunPSK"/>
                <w:sz w:val="32"/>
                <w:szCs w:val="32"/>
                <w:cs/>
              </w:rPr>
              <w:t>การทำงานร่วมกับเครือข่ายภายนอกในพื้นที่เพื่อพัฒนางานอาชีวอนามัย ความปลอดภัย  และสภาพแวด-ล้อมการทำงานและการดำเนินงานเวชศาสตร์สิ่งแวดล้อมระดับจังหวัด หรืออำเภอ</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ยังไม่ได้มีการดำเนินงาน</w:t>
            </w:r>
          </w:p>
          <w:p w:rsidR="00490ACA" w:rsidRPr="00490ACA" w:rsidRDefault="00490ACA" w:rsidP="001F058A">
            <w:pPr>
              <w:pStyle w:val="ListParagraph"/>
              <w:numPr>
                <w:ilvl w:val="0"/>
                <w:numId w:val="6"/>
              </w:numPr>
              <w:tabs>
                <w:tab w:val="left" w:pos="175"/>
              </w:tabs>
              <w:ind w:left="34" w:firstLine="0"/>
              <w:rPr>
                <w:rFonts w:ascii="TH SarabunPSK" w:eastAsia="Times New Roman" w:hAnsi="TH SarabunPSK" w:cs="TH SarabunPSK"/>
                <w:color w:val="000000"/>
                <w:szCs w:val="32"/>
                <w:cs/>
              </w:rPr>
            </w:pPr>
            <w:r w:rsidRPr="00490ACA">
              <w:rPr>
                <w:rFonts w:ascii="TH SarabunPSK" w:hAnsi="TH SarabunPSK" w:cs="TH SarabunPSK"/>
                <w:color w:val="000000"/>
                <w:szCs w:val="32"/>
                <w:cs/>
              </w:rPr>
              <w:t>เข้าร่วมเป็นคณะทำงานร่วมกับเครือข่ายอา</w:t>
            </w:r>
            <w:proofErr w:type="spellStart"/>
            <w:r w:rsidRPr="00490ACA">
              <w:rPr>
                <w:rFonts w:ascii="TH SarabunPSK" w:hAnsi="TH SarabunPSK" w:cs="TH SarabunPSK"/>
                <w:color w:val="000000"/>
                <w:szCs w:val="32"/>
                <w:cs/>
              </w:rPr>
              <w:t>ชีว</w:t>
            </w:r>
            <w:proofErr w:type="spellEnd"/>
            <w:r w:rsidRPr="00490ACA">
              <w:rPr>
                <w:rFonts w:ascii="TH SarabunPSK" w:hAnsi="TH SarabunPSK" w:cs="TH SarabunPSK"/>
                <w:color w:val="000000"/>
                <w:szCs w:val="32"/>
                <w:cs/>
              </w:rPr>
              <w:t xml:space="preserve">-อนามัยฯ </w:t>
            </w:r>
            <w:r w:rsidRPr="00490ACA">
              <w:rPr>
                <w:rFonts w:ascii="TH SarabunPSK" w:eastAsia="Times New Roman" w:hAnsi="TH SarabunPSK" w:cs="TH SarabunPSK"/>
                <w:color w:val="000000"/>
                <w:szCs w:val="32"/>
                <w:cs/>
              </w:rPr>
              <w:t>ในพื้นที่</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cs/>
              </w:rPr>
            </w:pPr>
            <w:r w:rsidRPr="00490ACA">
              <w:rPr>
                <w:rFonts w:ascii="TH SarabunPSK" w:hAnsi="TH SarabunPSK" w:cs="TH SarabunPSK"/>
                <w:color w:val="000000"/>
                <w:szCs w:val="32"/>
                <w:cs/>
              </w:rPr>
              <w:t xml:space="preserve">มีการจัดประชุม หรือเข้าร่วมประชุมกับเครือข่ายอาชีวอนามัยฯ อย่างน้อยปีละ </w:t>
            </w:r>
            <w:r w:rsidRPr="00490ACA">
              <w:rPr>
                <w:rFonts w:ascii="TH SarabunPSK" w:hAnsi="TH SarabunPSK" w:cs="TH SarabunPSK"/>
                <w:color w:val="000000"/>
                <w:szCs w:val="32"/>
              </w:rPr>
              <w:t xml:space="preserve">3 </w:t>
            </w:r>
            <w:r w:rsidRPr="00490ACA">
              <w:rPr>
                <w:rFonts w:ascii="TH SarabunPSK" w:hAnsi="TH SarabunPSK" w:cs="TH SarabunPSK"/>
                <w:color w:val="000000"/>
                <w:szCs w:val="32"/>
                <w:cs/>
              </w:rPr>
              <w:t>ครั้ง</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มีการกำหนดงานอาชีวอนามัยเป็นงานสำคัญหรือยุทธศาสตร์</w:t>
            </w:r>
            <w:r w:rsidRPr="00490ACA">
              <w:rPr>
                <w:rFonts w:ascii="TH SarabunPSK" w:eastAsia="Times New Roman" w:hAnsi="TH SarabunPSK" w:cs="TH SarabunPSK"/>
                <w:color w:val="000000"/>
                <w:szCs w:val="32"/>
                <w:cs/>
              </w:rPr>
              <w:t>ของอำเภอ</w:t>
            </w:r>
          </w:p>
        </w:tc>
        <w:tc>
          <w:tcPr>
            <w:tcW w:w="126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490ACA">
        <w:trPr>
          <w:trHeight w:val="77"/>
          <w:jc w:val="center"/>
        </w:trPr>
        <w:tc>
          <w:tcPr>
            <w:tcW w:w="513" w:type="dxa"/>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08</w:t>
            </w:r>
          </w:p>
        </w:tc>
        <w:tc>
          <w:tcPr>
            <w:tcW w:w="2606" w:type="dxa"/>
          </w:tcPr>
          <w:p w:rsidR="00490ACA" w:rsidRPr="00490ACA" w:rsidRDefault="00490ACA" w:rsidP="00490ACA">
            <w:pPr>
              <w:spacing w:after="0" w:line="240" w:lineRule="auto"/>
              <w:rPr>
                <w:rFonts w:ascii="TH SarabunPSK" w:eastAsia="Times New Roman" w:hAnsi="TH SarabunPSK" w:cs="TH SarabunPSK"/>
                <w:sz w:val="32"/>
                <w:szCs w:val="32"/>
              </w:rPr>
            </w:pPr>
            <w:r w:rsidRPr="00490ACA">
              <w:rPr>
                <w:rFonts w:ascii="TH SarabunPSK" w:eastAsia="Times New Roman" w:hAnsi="TH SarabunPSK" w:cs="TH SarabunPSK"/>
                <w:sz w:val="32"/>
                <w:szCs w:val="32"/>
                <w:cs/>
              </w:rPr>
              <w:t>การสนับสนุนให้โรงพยาบาลส่งเสริมสุขภาพตำบล  ดำเนินการจัดบริการอา</w:t>
            </w:r>
            <w:proofErr w:type="spellStart"/>
            <w:r w:rsidRPr="00490ACA">
              <w:rPr>
                <w:rFonts w:ascii="TH SarabunPSK" w:eastAsia="Times New Roman" w:hAnsi="TH SarabunPSK" w:cs="TH SarabunPSK"/>
                <w:sz w:val="32"/>
                <w:szCs w:val="32"/>
                <w:cs/>
              </w:rPr>
              <w:t>ชีว</w:t>
            </w:r>
            <w:proofErr w:type="spellEnd"/>
            <w:r w:rsidRPr="00490ACA">
              <w:rPr>
                <w:rFonts w:ascii="TH SarabunPSK" w:eastAsia="Times New Roman" w:hAnsi="TH SarabunPSK" w:cs="TH SarabunPSK"/>
                <w:sz w:val="32"/>
                <w:szCs w:val="32"/>
              </w:rPr>
              <w:t>-</w:t>
            </w:r>
          </w:p>
          <w:p w:rsidR="00490ACA" w:rsidRPr="00490ACA" w:rsidRDefault="00490ACA" w:rsidP="00490ACA">
            <w:pPr>
              <w:spacing w:after="0" w:line="240" w:lineRule="auto"/>
              <w:rPr>
                <w:rFonts w:ascii="TH SarabunPSK" w:eastAsia="Times New Roman" w:hAnsi="TH SarabunPSK" w:cs="TH SarabunPSK"/>
                <w:strike/>
                <w:sz w:val="32"/>
                <w:szCs w:val="32"/>
                <w:cs/>
              </w:rPr>
            </w:pPr>
            <w:r w:rsidRPr="00490ACA">
              <w:rPr>
                <w:rFonts w:ascii="TH SarabunPSK" w:eastAsia="Times New Roman" w:hAnsi="TH SarabunPSK" w:cs="TH SarabunPSK"/>
                <w:sz w:val="32"/>
                <w:szCs w:val="32"/>
                <w:cs/>
              </w:rPr>
              <w:lastRenderedPageBreak/>
              <w:t>อนามัยและเวชกรรมสิ่งแวดล้อม</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lastRenderedPageBreak/>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lastRenderedPageBreak/>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rPr>
                <w:rFonts w:ascii="TH SarabunPSK" w:hAnsi="TH SarabunPSK" w:cs="TH SarabunPSK"/>
                <w:color w:val="000000"/>
                <w:sz w:val="32"/>
                <w:szCs w:val="32"/>
              </w:rPr>
            </w:pPr>
            <w:r w:rsidRPr="00490ACA">
              <w:rPr>
                <w:rFonts w:ascii="TH SarabunPSK" w:hAnsi="TH SarabunPSK" w:cs="TH SarabunPSK"/>
                <w:color w:val="000000"/>
                <w:sz w:val="32"/>
                <w:szCs w:val="32"/>
              </w:rPr>
              <w:t xml:space="preserve">     3</w:t>
            </w:r>
          </w:p>
        </w:tc>
        <w:tc>
          <w:tcPr>
            <w:tcW w:w="4231" w:type="dxa"/>
          </w:tcPr>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rPr>
            </w:pPr>
            <w:r w:rsidRPr="00490ACA">
              <w:rPr>
                <w:rFonts w:ascii="TH SarabunPSK" w:hAnsi="TH SarabunPSK" w:cs="TH SarabunPSK"/>
                <w:color w:val="000000"/>
                <w:szCs w:val="32"/>
                <w:cs/>
              </w:rPr>
              <w:lastRenderedPageBreak/>
              <w:t>ยังไม่ได้มีการดำเนินงาน</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rPr>
            </w:pPr>
            <w:r w:rsidRPr="00490ACA">
              <w:rPr>
                <w:rFonts w:ascii="TH SarabunPSK" w:hAnsi="TH SarabunPSK" w:cs="TH SarabunPSK"/>
                <w:color w:val="000000"/>
                <w:szCs w:val="32"/>
                <w:cs/>
              </w:rPr>
              <w:t>มีแผนการดำเนินงานเพื่อสนับสนุนให้รพ.สต. จัดบริการ</w:t>
            </w:r>
            <w:r w:rsidRPr="00490ACA">
              <w:rPr>
                <w:rFonts w:ascii="TH SarabunPSK" w:eastAsia="Times New Roman" w:hAnsi="TH SarabunPSK" w:cs="TH SarabunPSK"/>
                <w:szCs w:val="32"/>
                <w:cs/>
              </w:rPr>
              <w:t>อาชีวอนามัยและ</w:t>
            </w:r>
            <w:r w:rsidRPr="00490ACA">
              <w:rPr>
                <w:rFonts w:ascii="TH SarabunPSK" w:hAnsi="TH SarabunPSK" w:cs="TH SarabunPSK"/>
                <w:color w:val="000000"/>
                <w:szCs w:val="32"/>
                <w:cs/>
              </w:rPr>
              <w:t>เวชกรรมสิ่งแวดล้อม</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cs/>
              </w:rPr>
            </w:pPr>
            <w:r w:rsidRPr="00490ACA">
              <w:rPr>
                <w:rFonts w:ascii="TH SarabunPSK" w:hAnsi="TH SarabunPSK" w:cs="TH SarabunPSK"/>
                <w:color w:val="000000"/>
                <w:szCs w:val="32"/>
                <w:cs/>
              </w:rPr>
              <w:lastRenderedPageBreak/>
              <w:t>มีการสนับสนุนรพสต.ให้มีการจัดบริการ</w:t>
            </w:r>
            <w:r w:rsidRPr="00490ACA">
              <w:rPr>
                <w:rFonts w:ascii="TH SarabunPSK" w:eastAsia="Times New Roman" w:hAnsi="TH SarabunPSK" w:cs="TH SarabunPSK"/>
                <w:szCs w:val="32"/>
                <w:cs/>
              </w:rPr>
              <w:t>อา</w:t>
            </w:r>
            <w:proofErr w:type="spellStart"/>
            <w:r w:rsidRPr="00490ACA">
              <w:rPr>
                <w:rFonts w:ascii="TH SarabunPSK" w:eastAsia="Times New Roman" w:hAnsi="TH SarabunPSK" w:cs="TH SarabunPSK"/>
                <w:szCs w:val="32"/>
                <w:cs/>
              </w:rPr>
              <w:t>ชีว</w:t>
            </w:r>
            <w:proofErr w:type="spellEnd"/>
            <w:r w:rsidRPr="00490ACA">
              <w:rPr>
                <w:rFonts w:ascii="TH SarabunPSK" w:eastAsia="Times New Roman" w:hAnsi="TH SarabunPSK" w:cs="TH SarabunPSK"/>
                <w:szCs w:val="32"/>
                <w:cs/>
              </w:rPr>
              <w:t>-อนามัยหรือ</w:t>
            </w:r>
            <w:r w:rsidRPr="00490ACA">
              <w:rPr>
                <w:rFonts w:ascii="TH SarabunPSK" w:hAnsi="TH SarabunPSK" w:cs="TH SarabunPSK"/>
                <w:color w:val="000000"/>
                <w:szCs w:val="32"/>
                <w:cs/>
              </w:rPr>
              <w:t>เวชกรรมสิ่งแวดล้อมอย่างน้อย</w:t>
            </w:r>
            <w:r w:rsidRPr="00490ACA">
              <w:rPr>
                <w:rFonts w:ascii="TH SarabunPSK" w:hAnsi="TH SarabunPSK" w:cs="TH SarabunPSK"/>
                <w:color w:val="000000"/>
                <w:szCs w:val="32"/>
              </w:rPr>
              <w:t>1</w:t>
            </w:r>
            <w:r w:rsidRPr="00490ACA">
              <w:rPr>
                <w:rFonts w:ascii="TH SarabunPSK" w:hAnsi="TH SarabunPSK" w:cs="TH SarabunPSK"/>
                <w:color w:val="000000"/>
                <w:szCs w:val="32"/>
                <w:cs/>
              </w:rPr>
              <w:t>แห่ง</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มีการขยายผลการดำเนินงานไปยังรพสต. อย่างน้อย</w:t>
            </w:r>
            <w:r w:rsidRPr="00490ACA">
              <w:rPr>
                <w:rFonts w:ascii="TH SarabunPSK" w:hAnsi="TH SarabunPSK" w:cs="TH SarabunPSK"/>
                <w:color w:val="000000"/>
                <w:szCs w:val="32"/>
              </w:rPr>
              <w:t xml:space="preserve"> </w:t>
            </w:r>
            <w:r w:rsidRPr="00490ACA">
              <w:rPr>
                <w:rFonts w:ascii="TH SarabunPSK" w:hAnsi="TH SarabunPSK" w:cs="TH SarabunPSK"/>
                <w:color w:val="000000"/>
                <w:szCs w:val="32"/>
                <w:cs/>
              </w:rPr>
              <w:t xml:space="preserve"> 1 แห่ง  </w:t>
            </w:r>
          </w:p>
        </w:tc>
        <w:tc>
          <w:tcPr>
            <w:tcW w:w="126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490ACA">
        <w:trPr>
          <w:trHeight w:val="409"/>
          <w:jc w:val="center"/>
        </w:trPr>
        <w:tc>
          <w:tcPr>
            <w:tcW w:w="513" w:type="dxa"/>
            <w:shd w:val="clear" w:color="auto" w:fill="C6D9F1"/>
          </w:tcPr>
          <w:p w:rsidR="00490ACA" w:rsidRPr="00490ACA" w:rsidRDefault="00490ACA" w:rsidP="00490ACA">
            <w:pPr>
              <w:spacing w:after="0" w:line="240" w:lineRule="auto"/>
              <w:jc w:val="right"/>
              <w:rPr>
                <w:rFonts w:ascii="TH SarabunPSK" w:eastAsia="Times New Roman" w:hAnsi="TH SarabunPSK" w:cs="TH SarabunPSK"/>
                <w:color w:val="000000"/>
                <w:sz w:val="32"/>
                <w:szCs w:val="32"/>
              </w:rPr>
            </w:pPr>
          </w:p>
        </w:tc>
        <w:tc>
          <w:tcPr>
            <w:tcW w:w="2612" w:type="dxa"/>
            <w:gridSpan w:val="2"/>
            <w:shd w:val="clear" w:color="auto" w:fill="C6D9F1"/>
          </w:tcPr>
          <w:p w:rsidR="00490ACA" w:rsidRPr="00490ACA" w:rsidRDefault="00490ACA" w:rsidP="00490ACA">
            <w:pPr>
              <w:spacing w:after="0" w:line="240" w:lineRule="auto"/>
              <w:jc w:val="right"/>
              <w:rPr>
                <w:rFonts w:ascii="TH SarabunPSK" w:eastAsia="Times New Roman" w:hAnsi="TH SarabunPSK" w:cs="TH SarabunPSK"/>
                <w:color w:val="000000"/>
                <w:sz w:val="32"/>
                <w:szCs w:val="32"/>
                <w:cs/>
              </w:rPr>
            </w:pPr>
          </w:p>
        </w:tc>
        <w:tc>
          <w:tcPr>
            <w:tcW w:w="954" w:type="dxa"/>
            <w:shd w:val="clear" w:color="auto" w:fill="C6D9F1"/>
          </w:tcPr>
          <w:p w:rsidR="00490ACA" w:rsidRPr="00490ACA" w:rsidRDefault="00490ACA" w:rsidP="00490ACA">
            <w:pPr>
              <w:spacing w:after="0" w:line="240" w:lineRule="auto"/>
              <w:jc w:val="right"/>
              <w:rPr>
                <w:rFonts w:ascii="TH SarabunPSK" w:eastAsia="Times New Roman" w:hAnsi="TH SarabunPSK" w:cs="TH SarabunPSK"/>
                <w:color w:val="000000"/>
                <w:sz w:val="32"/>
                <w:szCs w:val="32"/>
                <w:cs/>
              </w:rPr>
            </w:pPr>
          </w:p>
        </w:tc>
        <w:tc>
          <w:tcPr>
            <w:tcW w:w="4231" w:type="dxa"/>
            <w:shd w:val="clear" w:color="auto" w:fill="C6D9F1"/>
          </w:tcPr>
          <w:p w:rsidR="00490ACA" w:rsidRPr="00490ACA" w:rsidRDefault="00490ACA" w:rsidP="00490ACA">
            <w:pPr>
              <w:spacing w:after="0" w:line="240" w:lineRule="auto"/>
              <w:jc w:val="right"/>
              <w:rPr>
                <w:rFonts w:ascii="TH SarabunPSK" w:eastAsia="Times New Roman" w:hAnsi="TH SarabunPSK" w:cs="TH SarabunPSK"/>
                <w:color w:val="000000"/>
                <w:sz w:val="32"/>
                <w:szCs w:val="32"/>
                <w:cs/>
              </w:rPr>
            </w:pPr>
            <w:r w:rsidRPr="00490ACA">
              <w:rPr>
                <w:rFonts w:ascii="TH SarabunPSK" w:eastAsia="Times New Roman" w:hAnsi="TH SarabunPSK" w:cs="TH SarabunPSK"/>
                <w:b/>
                <w:bCs/>
                <w:sz w:val="32"/>
                <w:szCs w:val="32"/>
                <w:cs/>
              </w:rPr>
              <w:t xml:space="preserve">รวมคะแนนตั้งแต่ข้อ </w:t>
            </w:r>
            <w:r w:rsidRPr="00490ACA">
              <w:rPr>
                <w:rFonts w:ascii="TH SarabunPSK" w:eastAsia="Times New Roman" w:hAnsi="TH SarabunPSK" w:cs="TH SarabunPSK"/>
                <w:b/>
                <w:bCs/>
                <w:sz w:val="32"/>
                <w:szCs w:val="32"/>
              </w:rPr>
              <w:t>01- 0</w:t>
            </w:r>
            <w:r w:rsidRPr="00490ACA">
              <w:rPr>
                <w:rFonts w:ascii="TH SarabunPSK" w:eastAsia="Times New Roman" w:hAnsi="TH SarabunPSK" w:cs="TH SarabunPSK"/>
                <w:b/>
                <w:bCs/>
                <w:sz w:val="32"/>
                <w:szCs w:val="32"/>
                <w:cs/>
              </w:rPr>
              <w:t>8 (</w:t>
            </w:r>
            <w:r w:rsidRPr="00490ACA">
              <w:rPr>
                <w:rFonts w:ascii="TH SarabunPSK" w:eastAsia="Times New Roman" w:hAnsi="TH SarabunPSK" w:cs="TH SarabunPSK"/>
                <w:b/>
                <w:bCs/>
                <w:sz w:val="32"/>
                <w:szCs w:val="32"/>
              </w:rPr>
              <w:t>X</w:t>
            </w:r>
            <w:r w:rsidRPr="00490ACA">
              <w:rPr>
                <w:rFonts w:ascii="TH SarabunPSK" w:eastAsia="Times New Roman" w:hAnsi="TH SarabunPSK" w:cs="TH SarabunPSK"/>
                <w:b/>
                <w:bCs/>
                <w:sz w:val="32"/>
                <w:szCs w:val="32"/>
                <w:cs/>
              </w:rPr>
              <w:t>)</w:t>
            </w:r>
            <w:r w:rsidRPr="00490ACA">
              <w:rPr>
                <w:rFonts w:ascii="TH SarabunPSK" w:hAnsi="TH SarabunPSK" w:cs="TH SarabunPSK"/>
                <w:b/>
                <w:bCs/>
                <w:sz w:val="32"/>
                <w:szCs w:val="32"/>
              </w:rPr>
              <w:t>=</w:t>
            </w:r>
          </w:p>
        </w:tc>
        <w:tc>
          <w:tcPr>
            <w:tcW w:w="3870" w:type="dxa"/>
            <w:gridSpan w:val="2"/>
            <w:shd w:val="clear" w:color="auto" w:fill="C6D9F1"/>
          </w:tcPr>
          <w:p w:rsidR="00490ACA" w:rsidRPr="00490ACA" w:rsidRDefault="00490ACA" w:rsidP="00490ACA">
            <w:pPr>
              <w:spacing w:after="0" w:line="240" w:lineRule="auto"/>
              <w:rPr>
                <w:rFonts w:ascii="TH SarabunPSK" w:eastAsia="Times New Roman" w:hAnsi="TH SarabunPSK" w:cs="TH SarabunPSK"/>
                <w:color w:val="000000"/>
                <w:sz w:val="32"/>
                <w:szCs w:val="32"/>
                <w:cs/>
              </w:rPr>
            </w:pPr>
            <w:r w:rsidRPr="00490ACA">
              <w:rPr>
                <w:rFonts w:ascii="TH SarabunPSK" w:hAnsi="TH SarabunPSK" w:cs="TH SarabunPSK"/>
                <w:b/>
                <w:bCs/>
                <w:sz w:val="32"/>
                <w:szCs w:val="32"/>
                <w:cs/>
              </w:rPr>
              <w:t>ผลลัพธ์</w:t>
            </w:r>
            <w:r w:rsidRPr="00490ACA">
              <w:rPr>
                <w:rFonts w:ascii="TH SarabunPSK" w:hAnsi="TH SarabunPSK" w:cs="TH SarabunPSK"/>
                <w:b/>
                <w:bCs/>
                <w:sz w:val="32"/>
                <w:szCs w:val="32"/>
              </w:rPr>
              <w:t>=</w:t>
            </w:r>
            <w:r w:rsidRPr="00490ACA">
              <w:rPr>
                <w:rFonts w:ascii="TH SarabunPSK" w:hAnsi="TH SarabunPSK" w:cs="TH SarabunPSK"/>
                <w:sz w:val="32"/>
                <w:szCs w:val="32"/>
              </w:rPr>
              <w:sym w:font="Symbol" w:char="F07B"/>
            </w:r>
            <w:r w:rsidRPr="00490ACA">
              <w:rPr>
                <w:rFonts w:ascii="TH SarabunPSK" w:hAnsi="TH SarabunPSK" w:cs="TH SarabunPSK"/>
                <w:b/>
                <w:bCs/>
                <w:sz w:val="32"/>
                <w:szCs w:val="32"/>
                <w:cs/>
              </w:rPr>
              <w:t>(</w:t>
            </w:r>
            <w:r w:rsidRPr="00490ACA">
              <w:rPr>
                <w:rFonts w:ascii="TH SarabunPSK" w:hAnsi="TH SarabunPSK" w:cs="TH SarabunPSK"/>
                <w:b/>
                <w:bCs/>
                <w:sz w:val="32"/>
                <w:szCs w:val="32"/>
              </w:rPr>
              <w:t>X</w:t>
            </w:r>
            <w:r w:rsidRPr="00490ACA">
              <w:rPr>
                <w:rFonts w:ascii="TH SarabunPSK" w:hAnsi="TH SarabunPSK" w:cs="TH SarabunPSK"/>
                <w:b/>
                <w:bCs/>
                <w:sz w:val="32"/>
                <w:szCs w:val="32"/>
                <w:cs/>
              </w:rPr>
              <w:t>)</w:t>
            </w:r>
            <w:r w:rsidRPr="00490ACA">
              <w:rPr>
                <w:rFonts w:ascii="TH SarabunPSK" w:hAnsi="TH SarabunPSK" w:cs="TH SarabunPSK"/>
                <w:b/>
                <w:bCs/>
                <w:sz w:val="32"/>
                <w:szCs w:val="32"/>
              </w:rPr>
              <w:t xml:space="preserve"> /2</w:t>
            </w:r>
            <w:r w:rsidRPr="00490ACA">
              <w:rPr>
                <w:rFonts w:ascii="TH SarabunPSK" w:hAnsi="TH SarabunPSK" w:cs="TH SarabunPSK"/>
                <w:sz w:val="32"/>
                <w:szCs w:val="32"/>
                <w:cs/>
              </w:rPr>
              <w:t>4</w:t>
            </w:r>
            <w:r w:rsidRPr="00490ACA">
              <w:rPr>
                <w:rFonts w:ascii="TH SarabunPSK" w:hAnsi="TH SarabunPSK" w:cs="TH SarabunPSK"/>
                <w:sz w:val="32"/>
                <w:szCs w:val="32"/>
              </w:rPr>
              <w:sym w:font="Symbol" w:char="F07D"/>
            </w:r>
            <w:r w:rsidRPr="00490ACA">
              <w:rPr>
                <w:rFonts w:ascii="TH SarabunPSK" w:hAnsi="TH SarabunPSK" w:cs="TH SarabunPSK"/>
                <w:b/>
                <w:bCs/>
                <w:sz w:val="32"/>
                <w:szCs w:val="32"/>
              </w:rPr>
              <w:t>x100</w:t>
            </w:r>
            <w:r w:rsidRPr="00490ACA">
              <w:rPr>
                <w:rFonts w:ascii="TH SarabunPSK" w:hAnsi="TH SarabunPSK" w:cs="TH SarabunPSK"/>
                <w:b/>
                <w:bCs/>
                <w:sz w:val="32"/>
                <w:szCs w:val="32"/>
              </w:rPr>
              <w:tab/>
              <w:t>=………………..%</w:t>
            </w:r>
          </w:p>
        </w:tc>
        <w:tc>
          <w:tcPr>
            <w:tcW w:w="3513" w:type="dxa"/>
            <w:shd w:val="clear" w:color="auto" w:fill="C6D9F1"/>
          </w:tcPr>
          <w:p w:rsidR="00490ACA" w:rsidRPr="00490ACA" w:rsidRDefault="00490ACA" w:rsidP="00490ACA">
            <w:pPr>
              <w:spacing w:after="0" w:line="240" w:lineRule="auto"/>
              <w:rPr>
                <w:rFonts w:ascii="TH SarabunPSK" w:eastAsia="Times New Roman" w:hAnsi="TH SarabunPSK" w:cs="TH SarabunPSK"/>
                <w:color w:val="000000"/>
                <w:sz w:val="32"/>
                <w:szCs w:val="32"/>
              </w:rPr>
            </w:pPr>
            <w:r w:rsidRPr="00490ACA">
              <w:rPr>
                <w:rFonts w:ascii="TH SarabunPSK" w:eastAsia="Times New Roman" w:hAnsi="TH SarabunPSK" w:cs="TH SarabunPSK"/>
                <w:color w:val="000000"/>
                <w:sz w:val="32"/>
                <w:szCs w:val="32"/>
                <w:cs/>
              </w:rPr>
              <w:t xml:space="preserve">                   </w:t>
            </w:r>
          </w:p>
        </w:tc>
      </w:tr>
      <w:tr w:rsidR="00490ACA" w:rsidRPr="00490ACA" w:rsidTr="00490ACA">
        <w:trPr>
          <w:jc w:val="center"/>
        </w:trPr>
        <w:tc>
          <w:tcPr>
            <w:tcW w:w="513" w:type="dxa"/>
            <w:shd w:val="clear" w:color="auto" w:fill="C6D9F1"/>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15180" w:type="dxa"/>
            <w:gridSpan w:val="7"/>
            <w:shd w:val="clear" w:color="auto" w:fill="C6D9F1"/>
          </w:tcPr>
          <w:p w:rsidR="00490ACA" w:rsidRPr="00490ACA" w:rsidRDefault="00490ACA" w:rsidP="00490ACA">
            <w:pPr>
              <w:spacing w:after="0" w:line="240" w:lineRule="auto"/>
              <w:rPr>
                <w:rFonts w:ascii="TH SarabunPSK" w:eastAsia="Times New Roman" w:hAnsi="TH SarabunPSK" w:cs="TH SarabunPSK"/>
                <w:b/>
                <w:bCs/>
                <w:sz w:val="32"/>
                <w:szCs w:val="32"/>
                <w:cs/>
              </w:rPr>
            </w:pPr>
            <w:r w:rsidRPr="00490ACA">
              <w:rPr>
                <w:rFonts w:ascii="TH SarabunPSK" w:eastAsia="Times New Roman" w:hAnsi="TH SarabunPSK" w:cs="TH SarabunPSK"/>
                <w:b/>
                <w:bCs/>
                <w:sz w:val="32"/>
                <w:szCs w:val="32"/>
                <w:cs/>
              </w:rPr>
              <w:t xml:space="preserve">องค์ประกอบที่ </w:t>
            </w:r>
            <w:r w:rsidRPr="00490ACA">
              <w:rPr>
                <w:rFonts w:ascii="TH SarabunPSK" w:eastAsia="Times New Roman" w:hAnsi="TH SarabunPSK" w:cs="TH SarabunPSK"/>
                <w:b/>
                <w:bCs/>
                <w:sz w:val="32"/>
                <w:szCs w:val="32"/>
              </w:rPr>
              <w:t xml:space="preserve">2 </w:t>
            </w:r>
            <w:r w:rsidRPr="00490ACA">
              <w:rPr>
                <w:rFonts w:ascii="TH SarabunPSK" w:eastAsia="Times New Roman" w:hAnsi="TH SarabunPSK" w:cs="TH SarabunPSK"/>
                <w:b/>
                <w:bCs/>
                <w:sz w:val="32"/>
                <w:szCs w:val="32"/>
                <w:cs/>
              </w:rPr>
              <w:t>การจัดบริการอาชีวอนามัยสำหรับบุคลากรในโรงพยาบาล</w:t>
            </w:r>
          </w:p>
        </w:tc>
      </w:tr>
      <w:tr w:rsidR="00490ACA" w:rsidRPr="00490ACA" w:rsidTr="00490ACA">
        <w:trPr>
          <w:trHeight w:val="2975"/>
          <w:jc w:val="center"/>
        </w:trPr>
        <w:tc>
          <w:tcPr>
            <w:tcW w:w="513" w:type="dxa"/>
            <w:tcBorders>
              <w:bottom w:val="single" w:sz="4" w:space="0" w:color="auto"/>
            </w:tcBorders>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rPr>
              <w:t>09</w:t>
            </w:r>
          </w:p>
        </w:tc>
        <w:tc>
          <w:tcPr>
            <w:tcW w:w="2606" w:type="dxa"/>
          </w:tcPr>
          <w:p w:rsidR="00490ACA" w:rsidRPr="00490ACA" w:rsidRDefault="00490ACA" w:rsidP="00490ACA">
            <w:pPr>
              <w:spacing w:after="0" w:line="240" w:lineRule="auto"/>
              <w:rPr>
                <w:rFonts w:ascii="TH SarabunPSK" w:hAnsi="TH SarabunPSK" w:cs="TH SarabunPSK"/>
                <w:sz w:val="32"/>
                <w:szCs w:val="32"/>
              </w:rPr>
            </w:pPr>
            <w:r w:rsidRPr="00490ACA">
              <w:rPr>
                <w:rFonts w:ascii="TH SarabunPSK" w:hAnsi="TH SarabunPSK" w:cs="TH SarabunPSK"/>
                <w:sz w:val="32"/>
                <w:szCs w:val="32"/>
                <w:cs/>
              </w:rPr>
              <w:t>คณะกรรมการดำเนินงานด้านอาชีวอนามัย ความปลอดภัยและสภาพแวดล้อมในการทำงานของโรงพยาบาล</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6"/>
              </w:numPr>
              <w:tabs>
                <w:tab w:val="left" w:pos="175"/>
              </w:tabs>
              <w:ind w:left="0" w:firstLine="34"/>
              <w:jc w:val="thaiDistribute"/>
              <w:rPr>
                <w:rFonts w:ascii="TH SarabunPSK" w:hAnsi="TH SarabunPSK" w:cs="TH SarabunPSK"/>
                <w:color w:val="000000"/>
                <w:spacing w:val="-4"/>
                <w:szCs w:val="32"/>
              </w:rPr>
            </w:pPr>
            <w:r w:rsidRPr="00490ACA">
              <w:rPr>
                <w:rFonts w:ascii="TH SarabunPSK" w:hAnsi="TH SarabunPSK" w:cs="TH SarabunPSK"/>
                <w:color w:val="000000"/>
                <w:spacing w:val="-4"/>
                <w:szCs w:val="32"/>
                <w:cs/>
              </w:rPr>
              <w:t>ไม่มีคณะกรรมการที่เกี่ยวข้องด้านอาชีวอนามัยความปลอดภัย และสภาพแวดล้อมในการทำงาน</w:t>
            </w:r>
          </w:p>
          <w:p w:rsidR="00490ACA" w:rsidRPr="00490ACA" w:rsidRDefault="00490ACA" w:rsidP="001F058A">
            <w:pPr>
              <w:pStyle w:val="ListParagraph"/>
              <w:numPr>
                <w:ilvl w:val="0"/>
                <w:numId w:val="6"/>
              </w:numPr>
              <w:tabs>
                <w:tab w:val="left" w:pos="175"/>
              </w:tabs>
              <w:ind w:left="0" w:firstLine="34"/>
              <w:jc w:val="thaiDistribute"/>
              <w:rPr>
                <w:rFonts w:ascii="TH SarabunPSK" w:hAnsi="TH SarabunPSK" w:cs="TH SarabunPSK"/>
                <w:color w:val="000000"/>
                <w:spacing w:val="-4"/>
                <w:szCs w:val="32"/>
                <w:cs/>
              </w:rPr>
            </w:pPr>
            <w:r w:rsidRPr="00490ACA">
              <w:rPr>
                <w:rFonts w:ascii="TH SarabunPSK" w:hAnsi="TH SarabunPSK" w:cs="TH SarabunPSK"/>
                <w:color w:val="000000"/>
                <w:spacing w:val="-4"/>
                <w:szCs w:val="32"/>
                <w:cs/>
              </w:rPr>
              <w:t>มีคำสั่งแต่งตั้งคณะกรรมการ โดยระบุบทบาทหน้าที่ด้านอาชีวอนามัยความปลอดภัยและสภาพแวดล้อมในการทำงาน</w:t>
            </w:r>
          </w:p>
          <w:p w:rsidR="00490ACA" w:rsidRPr="00490ACA" w:rsidRDefault="00490ACA" w:rsidP="001F058A">
            <w:pPr>
              <w:pStyle w:val="ListParagraph"/>
              <w:numPr>
                <w:ilvl w:val="0"/>
                <w:numId w:val="6"/>
              </w:numPr>
              <w:tabs>
                <w:tab w:val="left" w:pos="175"/>
              </w:tabs>
              <w:ind w:left="0" w:firstLine="34"/>
              <w:jc w:val="thaiDistribute"/>
              <w:rPr>
                <w:rFonts w:ascii="TH SarabunPSK" w:hAnsi="TH SarabunPSK" w:cs="TH SarabunPSK"/>
                <w:color w:val="000000"/>
                <w:spacing w:val="-4"/>
                <w:szCs w:val="32"/>
                <w:cs/>
              </w:rPr>
            </w:pPr>
            <w:r w:rsidRPr="00490ACA">
              <w:rPr>
                <w:rFonts w:ascii="TH SarabunPSK" w:hAnsi="TH SarabunPSK" w:cs="TH SarabunPSK"/>
                <w:color w:val="000000"/>
                <w:spacing w:val="-4"/>
                <w:szCs w:val="32"/>
                <w:cs/>
              </w:rPr>
              <w:t>คณะกรรมการด้านอาชีวอนามัยฯ มีการประชุมโดยมีวาระและสรุปรายงานการประชุมด้านอา</w:t>
            </w:r>
            <w:proofErr w:type="spellStart"/>
            <w:r w:rsidRPr="00490ACA">
              <w:rPr>
                <w:rFonts w:ascii="TH SarabunPSK" w:hAnsi="TH SarabunPSK" w:cs="TH SarabunPSK"/>
                <w:color w:val="000000"/>
                <w:spacing w:val="-4"/>
                <w:szCs w:val="32"/>
                <w:cs/>
              </w:rPr>
              <w:t>ชีว</w:t>
            </w:r>
            <w:proofErr w:type="spellEnd"/>
            <w:r w:rsidRPr="00490ACA">
              <w:rPr>
                <w:rFonts w:ascii="TH SarabunPSK" w:hAnsi="TH SarabunPSK" w:cs="TH SarabunPSK"/>
                <w:color w:val="000000"/>
                <w:spacing w:val="-4"/>
                <w:szCs w:val="32"/>
                <w:cs/>
              </w:rPr>
              <w:t>-อนามัยฯ</w:t>
            </w:r>
            <w:r w:rsidRPr="00490ACA">
              <w:rPr>
                <w:rFonts w:ascii="TH SarabunPSK" w:hAnsi="TH SarabunPSK" w:cs="TH SarabunPSK"/>
                <w:strike/>
                <w:color w:val="000000"/>
                <w:spacing w:val="-4"/>
                <w:szCs w:val="32"/>
                <w:cs/>
              </w:rPr>
              <w:t xml:space="preserve"> </w:t>
            </w:r>
          </w:p>
          <w:p w:rsidR="00490ACA" w:rsidRPr="00490ACA" w:rsidRDefault="00490ACA" w:rsidP="001F058A">
            <w:pPr>
              <w:pStyle w:val="ListParagraph"/>
              <w:numPr>
                <w:ilvl w:val="0"/>
                <w:numId w:val="6"/>
              </w:numPr>
              <w:tabs>
                <w:tab w:val="left" w:pos="175"/>
              </w:tabs>
              <w:ind w:left="0" w:firstLine="34"/>
              <w:rPr>
                <w:rFonts w:ascii="TH SarabunPSK" w:hAnsi="TH SarabunPSK" w:cs="TH SarabunPSK"/>
                <w:spacing w:val="-4"/>
                <w:szCs w:val="32"/>
                <w:cs/>
              </w:rPr>
            </w:pPr>
            <w:r w:rsidRPr="00490ACA">
              <w:rPr>
                <w:rFonts w:ascii="TH SarabunPSK" w:hAnsi="TH SarabunPSK" w:cs="TH SarabunPSK"/>
                <w:spacing w:val="-4"/>
                <w:szCs w:val="32"/>
                <w:cs/>
              </w:rPr>
              <w:t>คณะกรรมการด้านอาชีวอนามัยฯ มีข้อเสนอแนะ/มติ /การติดตามผลการดำเนินงานด้านอาชีวอนามัย</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jc w:val="center"/>
        </w:trPr>
        <w:tc>
          <w:tcPr>
            <w:tcW w:w="513" w:type="dxa"/>
            <w:tcBorders>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cs/>
              </w:rPr>
              <w:t>10</w:t>
            </w:r>
          </w:p>
        </w:tc>
        <w:tc>
          <w:tcPr>
            <w:tcW w:w="2606" w:type="dxa"/>
          </w:tcPr>
          <w:p w:rsidR="00490ACA" w:rsidRPr="00490ACA" w:rsidRDefault="00490ACA" w:rsidP="00490ACA">
            <w:pPr>
              <w:spacing w:after="0" w:line="240" w:lineRule="auto"/>
              <w:rPr>
                <w:rFonts w:ascii="TH SarabunPSK" w:hAnsi="TH SarabunPSK" w:cs="TH SarabunPSK"/>
                <w:color w:val="000000"/>
                <w:sz w:val="32"/>
                <w:szCs w:val="32"/>
              </w:rPr>
            </w:pPr>
            <w:r w:rsidRPr="00490ACA">
              <w:rPr>
                <w:rFonts w:ascii="TH SarabunPSK" w:hAnsi="TH SarabunPSK" w:cs="TH SarabunPSK"/>
                <w:color w:val="000000"/>
                <w:sz w:val="32"/>
                <w:szCs w:val="32"/>
                <w:cs/>
              </w:rPr>
              <w:t>การเดินสำรวจแผนกต่างๆ</w:t>
            </w:r>
          </w:p>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hAnsi="TH SarabunPSK" w:cs="TH SarabunPSK"/>
                <w:color w:val="000000"/>
                <w:sz w:val="32"/>
                <w:szCs w:val="32"/>
                <w:cs/>
              </w:rPr>
              <w:t>ในโรงพยาบาลเพื่อ เพื่อการบริหารจัดการความเสี่ยงจากการทำงาน</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cs/>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cs/>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cs/>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cs/>
              </w:rPr>
              <w:t>3</w:t>
            </w:r>
          </w:p>
        </w:tc>
        <w:tc>
          <w:tcPr>
            <w:tcW w:w="4231" w:type="dxa"/>
          </w:tcPr>
          <w:p w:rsidR="00490ACA" w:rsidRPr="00490ACA" w:rsidRDefault="00490ACA" w:rsidP="00490ACA">
            <w:pPr>
              <w:tabs>
                <w:tab w:val="left" w:pos="175"/>
              </w:tabs>
              <w:spacing w:after="0" w:line="240" w:lineRule="auto"/>
              <w:rPr>
                <w:rFonts w:ascii="TH SarabunPSK" w:hAnsi="TH SarabunPSK" w:cs="TH SarabunPSK"/>
                <w:color w:val="000000"/>
                <w:sz w:val="32"/>
                <w:szCs w:val="32"/>
              </w:rPr>
            </w:pPr>
            <w:r w:rsidRPr="00490ACA">
              <w:rPr>
                <w:rFonts w:ascii="TH SarabunPSK" w:hAnsi="TH SarabunPSK" w:cs="TH SarabunPSK"/>
                <w:color w:val="000000"/>
                <w:sz w:val="32"/>
                <w:szCs w:val="32"/>
                <w:cs/>
              </w:rPr>
              <w:lastRenderedPageBreak/>
              <w:t xml:space="preserve">- ไม่มีการเดินสำรวจ  </w:t>
            </w:r>
          </w:p>
          <w:p w:rsidR="00490ACA" w:rsidRPr="00490ACA" w:rsidRDefault="00490ACA" w:rsidP="00490ACA">
            <w:pPr>
              <w:tabs>
                <w:tab w:val="left" w:pos="175"/>
              </w:tabs>
              <w:spacing w:after="0" w:line="240" w:lineRule="auto"/>
              <w:rPr>
                <w:rFonts w:ascii="TH SarabunPSK" w:hAnsi="TH SarabunPSK" w:cs="TH SarabunPSK"/>
                <w:color w:val="000000"/>
                <w:sz w:val="32"/>
                <w:szCs w:val="32"/>
              </w:rPr>
            </w:pPr>
            <w:r w:rsidRPr="00490ACA">
              <w:rPr>
                <w:rFonts w:ascii="TH SarabunPSK" w:hAnsi="TH SarabunPSK" w:cs="TH SarabunPSK"/>
                <w:color w:val="000000"/>
                <w:sz w:val="32"/>
                <w:szCs w:val="32"/>
                <w:cs/>
              </w:rPr>
              <w:t>- มีการเดินสำรวจและประเมินความเสี่ยงทุกแผนกในโรงพยาบาล</w:t>
            </w:r>
          </w:p>
          <w:p w:rsidR="00490ACA" w:rsidRPr="00490ACA" w:rsidRDefault="00490ACA" w:rsidP="00490ACA">
            <w:pPr>
              <w:tabs>
                <w:tab w:val="left" w:pos="175"/>
              </w:tabs>
              <w:spacing w:after="0" w:line="240" w:lineRule="auto"/>
              <w:rPr>
                <w:rFonts w:ascii="TH SarabunPSK" w:hAnsi="TH SarabunPSK" w:cs="TH SarabunPSK"/>
                <w:color w:val="000000"/>
                <w:sz w:val="32"/>
                <w:szCs w:val="32"/>
              </w:rPr>
            </w:pPr>
            <w:r w:rsidRPr="00490ACA">
              <w:rPr>
                <w:rFonts w:ascii="TH SarabunPSK" w:hAnsi="TH SarabunPSK" w:cs="TH SarabunPSK"/>
                <w:color w:val="000000"/>
                <w:sz w:val="32"/>
                <w:szCs w:val="32"/>
                <w:cs/>
              </w:rPr>
              <w:t>- มีรายงานสรุปผลการเดินสำรวจและการประเมินความเสี่ยง และจัดทำแผนบริหารจัดการ</w:t>
            </w:r>
            <w:r w:rsidRPr="00490ACA">
              <w:rPr>
                <w:rFonts w:ascii="TH SarabunPSK" w:hAnsi="TH SarabunPSK" w:cs="TH SarabunPSK"/>
                <w:color w:val="000000"/>
                <w:sz w:val="32"/>
                <w:szCs w:val="32"/>
                <w:cs/>
              </w:rPr>
              <w:lastRenderedPageBreak/>
              <w:t>ความเสี่ยง</w:t>
            </w:r>
          </w:p>
          <w:p w:rsidR="00490ACA" w:rsidRPr="00490ACA" w:rsidRDefault="00490ACA" w:rsidP="00490ACA">
            <w:pPr>
              <w:pStyle w:val="ListParagraph"/>
              <w:tabs>
                <w:tab w:val="left" w:pos="175"/>
              </w:tabs>
              <w:ind w:left="34"/>
              <w:jc w:val="thaiDistribute"/>
              <w:rPr>
                <w:rFonts w:ascii="TH SarabunPSK" w:hAnsi="TH SarabunPSK" w:cs="TH SarabunPSK"/>
                <w:color w:val="000000"/>
                <w:szCs w:val="32"/>
                <w:cs/>
              </w:rPr>
            </w:pPr>
            <w:r w:rsidRPr="00490ACA">
              <w:rPr>
                <w:rFonts w:ascii="TH SarabunPSK" w:hAnsi="TH SarabunPSK" w:cs="TH SarabunPSK"/>
                <w:color w:val="000000"/>
                <w:szCs w:val="32"/>
                <w:cs/>
              </w:rPr>
              <w:t>- มีการประเมิน ติดตาม และสรุปผลการดำเนินงานตามแผนบริหารจัดการความเสี่ยง และนำเสนอผู้บริหาร</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jc w:val="center"/>
        </w:trPr>
        <w:tc>
          <w:tcPr>
            <w:tcW w:w="513" w:type="dxa"/>
            <w:tcBorders>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lastRenderedPageBreak/>
              <w:t>11</w:t>
            </w:r>
          </w:p>
        </w:tc>
        <w:tc>
          <w:tcPr>
            <w:tcW w:w="2606" w:type="dxa"/>
          </w:tcPr>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hAnsi="TH SarabunPSK" w:cs="TH SarabunPSK"/>
                <w:sz w:val="32"/>
                <w:szCs w:val="32"/>
                <w:cs/>
              </w:rPr>
              <w:t>การตรวจประเมินสภาพแวดล้อมการทำงานแก่หน่วยงานในโรงพยาบาลด้วยเครื่องมืออาชี</w:t>
            </w:r>
            <w:proofErr w:type="spellStart"/>
            <w:r w:rsidRPr="00490ACA">
              <w:rPr>
                <w:rFonts w:ascii="TH SarabunPSK" w:hAnsi="TH SarabunPSK" w:cs="TH SarabunPSK"/>
                <w:sz w:val="32"/>
                <w:szCs w:val="32"/>
                <w:cs/>
              </w:rPr>
              <w:t>วสุข</w:t>
            </w:r>
            <w:proofErr w:type="spellEnd"/>
            <w:r w:rsidRPr="00490ACA">
              <w:rPr>
                <w:rFonts w:ascii="TH SarabunPSK" w:hAnsi="TH SarabunPSK" w:cs="TH SarabunPSK"/>
                <w:sz w:val="32"/>
                <w:szCs w:val="32"/>
                <w:cs/>
              </w:rPr>
              <w:t>ศาสตร์</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6"/>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 xml:space="preserve">ไม่มีการตรวจ ประเมินสภาพแวดล้อมการทำงาน </w:t>
            </w:r>
            <w:r w:rsidRPr="00490ACA">
              <w:rPr>
                <w:rFonts w:ascii="TH SarabunPSK" w:eastAsia="Times New Roman" w:hAnsi="TH SarabunPSK" w:cs="TH SarabunPSK"/>
                <w:color w:val="000000"/>
                <w:szCs w:val="32"/>
                <w:cs/>
              </w:rPr>
              <w:t>หรือไม่มีการประสานหน่วยงานที่เกี่ยวข้องในการตรวจ</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rPr>
            </w:pPr>
            <w:r w:rsidRPr="00490ACA">
              <w:rPr>
                <w:rFonts w:ascii="TH SarabunPSK" w:hAnsi="TH SarabunPSK" w:cs="TH SarabunPSK"/>
                <w:color w:val="000000"/>
                <w:szCs w:val="32"/>
                <w:cs/>
              </w:rPr>
              <w:t>มีการวางแผนกำหนดจุดตรวจวัดสภาพแวดล้อมการทำงาน</w:t>
            </w:r>
            <w:r w:rsidRPr="00490ACA">
              <w:rPr>
                <w:rFonts w:ascii="TH SarabunPSK" w:hAnsi="TH SarabunPSK" w:cs="TH SarabunPSK"/>
                <w:color w:val="1F497D"/>
                <w:szCs w:val="32"/>
                <w:cs/>
              </w:rPr>
              <w:t xml:space="preserve">  </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rPr>
            </w:pPr>
            <w:r w:rsidRPr="00490ACA">
              <w:rPr>
                <w:rFonts w:ascii="TH SarabunPSK" w:hAnsi="TH SarabunPSK" w:cs="TH SarabunPSK"/>
                <w:color w:val="000000"/>
                <w:szCs w:val="32"/>
                <w:cs/>
              </w:rPr>
              <w:t xml:space="preserve">มีการดำเนินการเพื่อตรวจประเมินสภาพแวดล้อมการทำงาน   </w:t>
            </w:r>
            <w:r w:rsidRPr="00490ACA">
              <w:rPr>
                <w:rFonts w:ascii="TH SarabunPSK" w:eastAsia="Times New Roman" w:hAnsi="TH SarabunPSK" w:cs="TH SarabunPSK"/>
                <w:color w:val="000000"/>
                <w:szCs w:val="32"/>
                <w:cs/>
              </w:rPr>
              <w:t xml:space="preserve"> </w:t>
            </w:r>
          </w:p>
          <w:p w:rsidR="00490ACA" w:rsidRPr="00490ACA" w:rsidRDefault="00490ACA" w:rsidP="001F058A">
            <w:pPr>
              <w:pStyle w:val="ListParagraph"/>
              <w:numPr>
                <w:ilvl w:val="0"/>
                <w:numId w:val="6"/>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นำ</w:t>
            </w:r>
            <w:r w:rsidRPr="00490ACA">
              <w:rPr>
                <w:rFonts w:ascii="TH SarabunPSK" w:eastAsia="Times New Roman" w:hAnsi="TH SarabunPSK" w:cs="TH SarabunPSK"/>
                <w:color w:val="000000"/>
                <w:szCs w:val="32"/>
                <w:cs/>
              </w:rPr>
              <w:t>ข้อมูลผลการตรวจประเมินสภาพแวดล้อมการทำงานไปใช้ในการเฝ้าระวังสุขภาพ</w:t>
            </w:r>
            <w:r w:rsidRPr="00490ACA">
              <w:rPr>
                <w:rFonts w:ascii="TH SarabunPSK" w:eastAsia="Times New Roman" w:hAnsi="TH SarabunPSK" w:cs="TH SarabunPSK"/>
                <w:color w:val="000000"/>
                <w:szCs w:val="32"/>
              </w:rPr>
              <w:t>/</w:t>
            </w:r>
            <w:r w:rsidRPr="00490ACA">
              <w:rPr>
                <w:rFonts w:ascii="TH SarabunPSK" w:eastAsia="Times New Roman" w:hAnsi="TH SarabunPSK" w:cs="TH SarabunPSK"/>
                <w:color w:val="000000"/>
                <w:szCs w:val="32"/>
                <w:cs/>
              </w:rPr>
              <w:t>โรคจากการทำงาน</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jc w:val="center"/>
        </w:trPr>
        <w:tc>
          <w:tcPr>
            <w:tcW w:w="513" w:type="dxa"/>
            <w:tcBorders>
              <w:top w:val="single" w:sz="4" w:space="0" w:color="auto"/>
              <w:left w:val="single" w:sz="4" w:space="0" w:color="auto"/>
              <w:bottom w:val="single" w:sz="4" w:space="0" w:color="auto"/>
              <w:right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12</w:t>
            </w:r>
          </w:p>
        </w:tc>
        <w:tc>
          <w:tcPr>
            <w:tcW w:w="2606" w:type="dxa"/>
            <w:tcBorders>
              <w:left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rPr>
            </w:pPr>
            <w:r w:rsidRPr="00490ACA">
              <w:rPr>
                <w:rFonts w:ascii="TH SarabunPSK" w:eastAsia="Times New Roman" w:hAnsi="TH SarabunPSK" w:cs="TH SarabunPSK"/>
                <w:color w:val="000000"/>
                <w:sz w:val="32"/>
                <w:szCs w:val="32"/>
                <w:cs/>
              </w:rPr>
              <w:t>การให้ภูมิคุ้มกันตามปัจจัยเสี่ยงของงานแก่บุคลากรในโรงพยาบาล</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6"/>
              </w:numPr>
              <w:tabs>
                <w:tab w:val="left" w:pos="179"/>
              </w:tabs>
              <w:ind w:left="34" w:firstLine="0"/>
              <w:jc w:val="thaiDistribute"/>
              <w:rPr>
                <w:rFonts w:ascii="TH SarabunPSK" w:eastAsia="Times New Roman" w:hAnsi="TH SarabunPSK" w:cs="TH SarabunPSK"/>
                <w:color w:val="000000"/>
                <w:szCs w:val="32"/>
              </w:rPr>
            </w:pPr>
            <w:r w:rsidRPr="00490ACA">
              <w:rPr>
                <w:rFonts w:ascii="TH SarabunPSK" w:eastAsia="Times New Roman" w:hAnsi="TH SarabunPSK" w:cs="TH SarabunPSK"/>
                <w:color w:val="000000"/>
                <w:szCs w:val="32"/>
                <w:cs/>
              </w:rPr>
              <w:t>ไม่มีการให้ภูมิคุ้มกันตามปัจจัยเสี่ยงของงานแก่บุคลากรในโรงพยาบาล</w:t>
            </w:r>
          </w:p>
          <w:p w:rsidR="00490ACA" w:rsidRPr="00490ACA" w:rsidRDefault="00490ACA" w:rsidP="001F058A">
            <w:pPr>
              <w:pStyle w:val="ListParagraph"/>
              <w:numPr>
                <w:ilvl w:val="0"/>
                <w:numId w:val="6"/>
              </w:numPr>
              <w:tabs>
                <w:tab w:val="left" w:pos="179"/>
              </w:tabs>
              <w:ind w:left="34" w:firstLine="0"/>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มีการกำหนดกลุ่มเสี่ยงตามชนิดของวัคซีนพื้นฐานที่จำเป็น</w:t>
            </w:r>
            <w:r w:rsidRPr="00490ACA">
              <w:rPr>
                <w:rFonts w:ascii="TH SarabunPSK" w:eastAsia="Times New Roman" w:hAnsi="TH SarabunPSK" w:cs="TH SarabunPSK"/>
                <w:color w:val="000000"/>
                <w:szCs w:val="32"/>
              </w:rPr>
              <w:t xml:space="preserve"> </w:t>
            </w:r>
            <w:r w:rsidRPr="00490ACA">
              <w:rPr>
                <w:rFonts w:ascii="TH SarabunPSK" w:eastAsia="Times New Roman" w:hAnsi="TH SarabunPSK" w:cs="TH SarabunPSK"/>
                <w:color w:val="000000"/>
                <w:szCs w:val="32"/>
                <w:cs/>
              </w:rPr>
              <w:t>และให้วัคซีนพื้นฐาน ที่จำเป็น</w:t>
            </w:r>
            <w:r w:rsidRPr="00490ACA">
              <w:rPr>
                <w:rFonts w:ascii="TH SarabunPSK" w:hAnsi="TH SarabunPSK" w:cs="TH SarabunPSK"/>
                <w:color w:val="000000"/>
                <w:szCs w:val="32"/>
                <w:cs/>
              </w:rPr>
              <w:t xml:space="preserve">อย่างน้อย </w:t>
            </w:r>
            <w:r w:rsidRPr="00490ACA">
              <w:rPr>
                <w:rFonts w:ascii="TH SarabunPSK" w:hAnsi="TH SarabunPSK" w:cs="TH SarabunPSK"/>
                <w:color w:val="000000"/>
                <w:szCs w:val="32"/>
              </w:rPr>
              <w:t xml:space="preserve">2 </w:t>
            </w:r>
            <w:r w:rsidRPr="00490ACA">
              <w:rPr>
                <w:rFonts w:ascii="TH SarabunPSK" w:hAnsi="TH SarabunPSK" w:cs="TH SarabunPSK"/>
                <w:color w:val="000000"/>
                <w:szCs w:val="32"/>
                <w:cs/>
              </w:rPr>
              <w:t>ชนิด</w:t>
            </w:r>
          </w:p>
          <w:p w:rsidR="00490ACA" w:rsidRPr="00490ACA" w:rsidRDefault="00490ACA" w:rsidP="001F058A">
            <w:pPr>
              <w:pStyle w:val="ListParagraph"/>
              <w:numPr>
                <w:ilvl w:val="0"/>
                <w:numId w:val="6"/>
              </w:numPr>
              <w:tabs>
                <w:tab w:val="left" w:pos="179"/>
              </w:tabs>
              <w:ind w:left="34" w:firstLine="0"/>
              <w:rPr>
                <w:rFonts w:ascii="TH SarabunPSK" w:hAnsi="TH SarabunPSK" w:cs="TH SarabunPSK"/>
                <w:color w:val="000000"/>
                <w:szCs w:val="32"/>
                <w:cs/>
              </w:rPr>
            </w:pPr>
            <w:r w:rsidRPr="00490ACA">
              <w:rPr>
                <w:rFonts w:ascii="TH SarabunPSK" w:eastAsia="Times New Roman" w:hAnsi="TH SarabunPSK" w:cs="TH SarabunPSK"/>
                <w:color w:val="000000"/>
                <w:szCs w:val="32"/>
                <w:cs/>
              </w:rPr>
              <w:t>มี</w:t>
            </w:r>
            <w:r w:rsidRPr="00490ACA">
              <w:rPr>
                <w:rFonts w:ascii="TH SarabunPSK" w:eastAsia="Times New Roman" w:hAnsi="TH SarabunPSK" w:cs="TH SarabunPSK"/>
                <w:color w:val="000000"/>
                <w:spacing w:val="-4"/>
                <w:szCs w:val="32"/>
                <w:cs/>
              </w:rPr>
              <w:t>การให้วัคซีนพื้นฐานที่จำเป็น</w:t>
            </w:r>
            <w:r w:rsidRPr="00490ACA">
              <w:rPr>
                <w:rFonts w:ascii="TH SarabunPSK" w:hAnsi="TH SarabunPSK" w:cs="TH SarabunPSK"/>
                <w:color w:val="000000"/>
                <w:spacing w:val="-4"/>
                <w:szCs w:val="32"/>
                <w:cs/>
              </w:rPr>
              <w:t>อย่างน้อย</w:t>
            </w:r>
            <w:r w:rsidRPr="00490ACA">
              <w:rPr>
                <w:rFonts w:ascii="TH SarabunPSK" w:hAnsi="TH SarabunPSK" w:cs="TH SarabunPSK"/>
                <w:color w:val="000000"/>
                <w:spacing w:val="-4"/>
                <w:szCs w:val="32"/>
              </w:rPr>
              <w:t xml:space="preserve"> 2 </w:t>
            </w:r>
            <w:r w:rsidRPr="00490ACA">
              <w:rPr>
                <w:rFonts w:ascii="TH SarabunPSK" w:hAnsi="TH SarabunPSK" w:cs="TH SarabunPSK"/>
                <w:color w:val="000000"/>
                <w:spacing w:val="-4"/>
                <w:szCs w:val="32"/>
                <w:cs/>
              </w:rPr>
              <w:t>ชนิด</w:t>
            </w:r>
            <w:r w:rsidRPr="00490ACA">
              <w:rPr>
                <w:rFonts w:ascii="TH SarabunPSK" w:eastAsia="Times New Roman" w:hAnsi="TH SarabunPSK" w:cs="TH SarabunPSK"/>
                <w:color w:val="000000"/>
                <w:szCs w:val="32"/>
                <w:cs/>
              </w:rPr>
              <w:t>และครอบคลุมบุคลากรกลุ่มเสี่ยง</w:t>
            </w:r>
          </w:p>
          <w:p w:rsidR="00490ACA" w:rsidRPr="00490ACA" w:rsidRDefault="00490ACA" w:rsidP="001F058A">
            <w:pPr>
              <w:pStyle w:val="ListParagraph"/>
              <w:numPr>
                <w:ilvl w:val="0"/>
                <w:numId w:val="6"/>
              </w:numPr>
              <w:tabs>
                <w:tab w:val="left" w:pos="179"/>
              </w:tabs>
              <w:ind w:left="34" w:firstLine="0"/>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 xml:space="preserve">มีการให้วัคซีนพื้นฐานที่จำเป็นครบ </w:t>
            </w:r>
            <w:r w:rsidRPr="00490ACA">
              <w:rPr>
                <w:rFonts w:ascii="TH SarabunPSK" w:eastAsia="Times New Roman" w:hAnsi="TH SarabunPSK" w:cs="TH SarabunPSK"/>
                <w:color w:val="000000"/>
                <w:szCs w:val="32"/>
              </w:rPr>
              <w:t xml:space="preserve">4 </w:t>
            </w:r>
            <w:r w:rsidRPr="00490ACA">
              <w:rPr>
                <w:rFonts w:ascii="TH SarabunPSK" w:eastAsia="Times New Roman" w:hAnsi="TH SarabunPSK" w:cs="TH SarabunPSK"/>
                <w:color w:val="000000"/>
                <w:szCs w:val="32"/>
                <w:cs/>
              </w:rPr>
              <w:t>ชนิดและครอบคลุมบุคลากรกลุ่มเสี่ยงทุกคนรวมทั้งมีการ</w:t>
            </w:r>
            <w:r w:rsidRPr="00490ACA">
              <w:rPr>
                <w:rFonts w:ascii="TH SarabunPSK" w:eastAsia="Times New Roman" w:hAnsi="TH SarabunPSK" w:cs="TH SarabunPSK"/>
                <w:color w:val="000000"/>
                <w:szCs w:val="32"/>
                <w:cs/>
              </w:rPr>
              <w:lastRenderedPageBreak/>
              <w:t>ติดตามผล หรืออาการข้างเคียงที่อาจเกิดจากการได้รับวัคซีนของบุคลากรดังกล่าว</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trHeight w:val="3144"/>
          <w:jc w:val="center"/>
        </w:trPr>
        <w:tc>
          <w:tcPr>
            <w:tcW w:w="513" w:type="dxa"/>
            <w:tcBorders>
              <w:top w:val="single" w:sz="4" w:space="0" w:color="auto"/>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lastRenderedPageBreak/>
              <w:t>13</w:t>
            </w:r>
          </w:p>
        </w:tc>
        <w:tc>
          <w:tcPr>
            <w:tcW w:w="2606" w:type="dxa"/>
          </w:tcPr>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hAnsi="TH SarabunPSK" w:cs="TH SarabunPSK"/>
                <w:sz w:val="32"/>
                <w:szCs w:val="32"/>
                <w:cs/>
              </w:rPr>
              <w:t>การจัดทำรายงานผลการตรวจสุขภาพและสภาพแวดล้อมการทำงานของบุคลากร</w:t>
            </w:r>
          </w:p>
          <w:p w:rsidR="00490ACA" w:rsidRPr="00490ACA" w:rsidRDefault="00490ACA" w:rsidP="00490ACA">
            <w:pPr>
              <w:spacing w:after="0" w:line="240" w:lineRule="auto"/>
              <w:jc w:val="thaiDistribute"/>
              <w:rPr>
                <w:rFonts w:ascii="TH SarabunPSK" w:hAnsi="TH SarabunPSK" w:cs="TH SarabunPSK"/>
                <w:sz w:val="32"/>
                <w:szCs w:val="32"/>
                <w:cs/>
              </w:rPr>
            </w:pPr>
            <w:r w:rsidRPr="00490ACA">
              <w:rPr>
                <w:rFonts w:ascii="TH SarabunPSK" w:hAnsi="TH SarabunPSK" w:cs="TH SarabunPSK"/>
                <w:sz w:val="32"/>
                <w:szCs w:val="32"/>
                <w:cs/>
              </w:rPr>
              <w:t xml:space="preserve"> </w:t>
            </w:r>
          </w:p>
        </w:tc>
        <w:tc>
          <w:tcPr>
            <w:tcW w:w="960" w:type="dxa"/>
            <w:gridSpan w:val="2"/>
            <w:tcBorders>
              <w:bottom w:val="single" w:sz="4" w:space="0" w:color="auto"/>
            </w:tcBorders>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Borders>
              <w:bottom w:val="single" w:sz="4" w:space="0" w:color="auto"/>
            </w:tcBorders>
          </w:tcPr>
          <w:p w:rsidR="00490ACA" w:rsidRPr="00490ACA" w:rsidRDefault="00490ACA" w:rsidP="001F058A">
            <w:pPr>
              <w:pStyle w:val="ListParagraph"/>
              <w:numPr>
                <w:ilvl w:val="0"/>
                <w:numId w:val="6"/>
              </w:numPr>
              <w:tabs>
                <w:tab w:val="left" w:pos="175"/>
              </w:tabs>
              <w:ind w:left="34" w:firstLine="0"/>
              <w:jc w:val="thaiDistribute"/>
              <w:rPr>
                <w:rFonts w:ascii="TH SarabunPSK" w:hAnsi="TH SarabunPSK" w:cs="TH SarabunPSK"/>
                <w:color w:val="000000"/>
                <w:szCs w:val="32"/>
                <w:cs/>
              </w:rPr>
            </w:pPr>
            <w:r w:rsidRPr="00490ACA">
              <w:rPr>
                <w:rFonts w:ascii="TH SarabunPSK" w:hAnsi="TH SarabunPSK" w:cs="TH SarabunPSK"/>
                <w:color w:val="000000"/>
                <w:szCs w:val="32"/>
                <w:cs/>
              </w:rPr>
              <w:t>ไม่มีการจัดทำรายงาน</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szCs w:val="32"/>
              </w:rPr>
            </w:pPr>
            <w:r w:rsidRPr="00490ACA">
              <w:rPr>
                <w:rFonts w:ascii="TH SarabunPSK" w:hAnsi="TH SarabunPSK" w:cs="TH SarabunPSK"/>
                <w:color w:val="000000"/>
                <w:szCs w:val="32"/>
                <w:cs/>
              </w:rPr>
              <w:t>มีรายงานผลการตรวจ</w:t>
            </w:r>
            <w:r w:rsidRPr="00490ACA">
              <w:rPr>
                <w:rFonts w:ascii="TH SarabunPSK" w:hAnsi="TH SarabunPSK" w:cs="TH SarabunPSK"/>
                <w:szCs w:val="32"/>
                <w:cs/>
              </w:rPr>
              <w:t xml:space="preserve">สุขภาพและสภาพแวดล้อมการทำงานของบุคลากรไม่ต่อเนื่อง </w:t>
            </w:r>
            <w:r w:rsidRPr="00490ACA">
              <w:rPr>
                <w:rFonts w:ascii="TH SarabunPSK" w:hAnsi="TH SarabunPSK" w:cs="TH SarabunPSK"/>
                <w:szCs w:val="32"/>
              </w:rPr>
              <w:t xml:space="preserve">3 </w:t>
            </w:r>
            <w:r w:rsidRPr="00490ACA">
              <w:rPr>
                <w:rFonts w:ascii="TH SarabunPSK" w:hAnsi="TH SarabunPSK" w:cs="TH SarabunPSK"/>
                <w:szCs w:val="32"/>
                <w:cs/>
              </w:rPr>
              <w:t>ปี</w:t>
            </w:r>
          </w:p>
          <w:p w:rsidR="00490ACA" w:rsidRPr="00490ACA" w:rsidRDefault="00490ACA" w:rsidP="001F058A">
            <w:pPr>
              <w:pStyle w:val="ListParagraph"/>
              <w:numPr>
                <w:ilvl w:val="0"/>
                <w:numId w:val="6"/>
              </w:numPr>
              <w:tabs>
                <w:tab w:val="left" w:pos="175"/>
              </w:tabs>
              <w:ind w:left="34" w:firstLine="0"/>
              <w:jc w:val="thaiDistribute"/>
              <w:rPr>
                <w:rFonts w:ascii="TH SarabunPSK" w:hAnsi="TH SarabunPSK" w:cs="TH SarabunPSK"/>
                <w:szCs w:val="32"/>
              </w:rPr>
            </w:pPr>
            <w:r w:rsidRPr="00490ACA">
              <w:rPr>
                <w:rFonts w:ascii="TH SarabunPSK" w:hAnsi="TH SarabunPSK" w:cs="TH SarabunPSK"/>
                <w:color w:val="000000"/>
                <w:szCs w:val="32"/>
                <w:cs/>
              </w:rPr>
              <w:t xml:space="preserve"> มีผลการตรวจ</w:t>
            </w:r>
            <w:r w:rsidRPr="00490ACA">
              <w:rPr>
                <w:rFonts w:ascii="TH SarabunPSK" w:hAnsi="TH SarabunPSK" w:cs="TH SarabunPSK"/>
                <w:szCs w:val="32"/>
                <w:cs/>
              </w:rPr>
              <w:t xml:space="preserve">สุขภาพและสภาพแวดล้อมการทำงานของบุคลากรอย่างต่อเนื่อง </w:t>
            </w:r>
            <w:r w:rsidRPr="00490ACA">
              <w:rPr>
                <w:rFonts w:ascii="TH SarabunPSK" w:hAnsi="TH SarabunPSK" w:cs="TH SarabunPSK"/>
                <w:szCs w:val="32"/>
              </w:rPr>
              <w:t xml:space="preserve">3 </w:t>
            </w:r>
            <w:r w:rsidRPr="00490ACA">
              <w:rPr>
                <w:rFonts w:ascii="TH SarabunPSK" w:hAnsi="TH SarabunPSK" w:cs="TH SarabunPSK"/>
                <w:szCs w:val="32"/>
                <w:cs/>
              </w:rPr>
              <w:t>ปี</w:t>
            </w:r>
          </w:p>
          <w:p w:rsidR="00490ACA" w:rsidRPr="00490ACA" w:rsidRDefault="00490ACA" w:rsidP="001F058A">
            <w:pPr>
              <w:pStyle w:val="ListParagraph"/>
              <w:numPr>
                <w:ilvl w:val="0"/>
                <w:numId w:val="6"/>
              </w:numPr>
              <w:tabs>
                <w:tab w:val="left" w:pos="175"/>
              </w:tabs>
              <w:ind w:left="34" w:firstLine="0"/>
              <w:rPr>
                <w:rFonts w:ascii="TH SarabunPSK" w:hAnsi="TH SarabunPSK" w:cs="TH SarabunPSK"/>
                <w:color w:val="000000"/>
                <w:szCs w:val="32"/>
                <w:cs/>
              </w:rPr>
            </w:pPr>
            <w:r w:rsidRPr="00490ACA">
              <w:rPr>
                <w:rFonts w:ascii="TH SarabunPSK" w:hAnsi="TH SarabunPSK" w:cs="TH SarabunPSK"/>
                <w:color w:val="000000"/>
                <w:szCs w:val="32"/>
                <w:cs/>
              </w:rPr>
              <w:t xml:space="preserve">มีรายงานผลการตรวจสุขภาพและผลการตรวจสภาพแวดล้อมการทำงาน ต่อเนื่องกันอย่างน้อย </w:t>
            </w:r>
            <w:r w:rsidRPr="00490ACA">
              <w:rPr>
                <w:rFonts w:ascii="TH SarabunPSK" w:hAnsi="TH SarabunPSK" w:cs="TH SarabunPSK"/>
                <w:color w:val="000000"/>
                <w:szCs w:val="32"/>
              </w:rPr>
              <w:t xml:space="preserve">3 </w:t>
            </w:r>
            <w:r w:rsidRPr="00490ACA">
              <w:rPr>
                <w:rFonts w:ascii="TH SarabunPSK" w:hAnsi="TH SarabunPSK" w:cs="TH SarabunPSK"/>
                <w:color w:val="000000"/>
                <w:szCs w:val="32"/>
                <w:cs/>
              </w:rPr>
              <w:t>ปี รวมทั้งมีการวิเคราะห์เปรียบเทียบและเชื่อมโยงระหว่างข้อมูลด้านสุขภาพและสภาพแวดล้อมการทำงาน</w:t>
            </w:r>
          </w:p>
        </w:tc>
        <w:tc>
          <w:tcPr>
            <w:tcW w:w="1260"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jc w:val="center"/>
        </w:trPr>
        <w:tc>
          <w:tcPr>
            <w:tcW w:w="513" w:type="dxa"/>
            <w:tcBorders>
              <w:top w:val="nil"/>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14</w:t>
            </w:r>
          </w:p>
        </w:tc>
        <w:tc>
          <w:tcPr>
            <w:tcW w:w="2606" w:type="dxa"/>
            <w:tcBorders>
              <w:top w:val="nil"/>
              <w:bottom w:val="single" w:sz="4" w:space="0" w:color="auto"/>
            </w:tcBorders>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cs/>
              </w:rPr>
              <w:t>การให้บริการฝึกอบรมด้าน</w:t>
            </w:r>
          </w:p>
          <w:p w:rsidR="00490ACA" w:rsidRPr="00490ACA" w:rsidRDefault="00490ACA" w:rsidP="00490ACA">
            <w:pPr>
              <w:spacing w:after="0" w:line="240" w:lineRule="auto"/>
              <w:rPr>
                <w:rFonts w:ascii="TH SarabunPSK" w:eastAsia="Times New Roman" w:hAnsi="TH SarabunPSK" w:cs="TH SarabunPSK"/>
                <w:color w:val="000000"/>
                <w:sz w:val="32"/>
                <w:szCs w:val="32"/>
              </w:rPr>
            </w:pPr>
            <w:r w:rsidRPr="00490ACA">
              <w:rPr>
                <w:rFonts w:ascii="TH SarabunPSK" w:hAnsi="TH SarabunPSK" w:cs="TH SarabunPSK"/>
                <w:sz w:val="32"/>
                <w:szCs w:val="32"/>
                <w:cs/>
              </w:rPr>
              <w:t>อาชีวอนามัยความปลอดภัย</w:t>
            </w:r>
            <w:r w:rsidRPr="00490ACA">
              <w:rPr>
                <w:rFonts w:ascii="TH SarabunPSK" w:hAnsi="TH SarabunPSK" w:cs="TH SarabunPSK"/>
                <w:sz w:val="32"/>
                <w:szCs w:val="32"/>
              </w:rPr>
              <w:t xml:space="preserve"> </w:t>
            </w:r>
            <w:r w:rsidRPr="00490ACA">
              <w:rPr>
                <w:rFonts w:ascii="TH SarabunPSK" w:hAnsi="TH SarabunPSK" w:cs="TH SarabunPSK"/>
                <w:sz w:val="32"/>
                <w:szCs w:val="32"/>
                <w:cs/>
              </w:rPr>
              <w:t>และภาพแวดล้อมในการทำงาน</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7"/>
              </w:numPr>
              <w:tabs>
                <w:tab w:val="left" w:pos="179"/>
              </w:tabs>
              <w:ind w:left="34" w:firstLine="0"/>
              <w:rPr>
                <w:rFonts w:ascii="TH SarabunPSK" w:hAnsi="TH SarabunPSK" w:cs="TH SarabunPSK"/>
                <w:color w:val="000000"/>
                <w:spacing w:val="-4"/>
                <w:szCs w:val="32"/>
              </w:rPr>
            </w:pPr>
            <w:r w:rsidRPr="00490ACA">
              <w:rPr>
                <w:rFonts w:ascii="TH SarabunPSK" w:hAnsi="TH SarabunPSK" w:cs="TH SarabunPSK"/>
                <w:color w:val="000000"/>
                <w:spacing w:val="-4"/>
                <w:szCs w:val="32"/>
                <w:cs/>
              </w:rPr>
              <w:t>ไม่มีการให้บริการฝึกอบรมด้านอาชีวอนามัย ความปลอดภัย และสภาพแวดล้อมในการทำงาน</w:t>
            </w:r>
          </w:p>
          <w:p w:rsidR="00490ACA" w:rsidRPr="00490ACA" w:rsidRDefault="00490ACA" w:rsidP="001F058A">
            <w:pPr>
              <w:pStyle w:val="ListParagraph"/>
              <w:numPr>
                <w:ilvl w:val="0"/>
                <w:numId w:val="7"/>
              </w:numPr>
              <w:tabs>
                <w:tab w:val="left" w:pos="179"/>
              </w:tabs>
              <w:ind w:left="34" w:firstLine="0"/>
              <w:jc w:val="thaiDistribute"/>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 xml:space="preserve">จัดทำแผนการฝึกอบรมบุคลากร   </w:t>
            </w:r>
          </w:p>
          <w:p w:rsidR="00490ACA" w:rsidRPr="00490ACA" w:rsidRDefault="00490ACA" w:rsidP="001F058A">
            <w:pPr>
              <w:pStyle w:val="ListParagraph"/>
              <w:numPr>
                <w:ilvl w:val="0"/>
                <w:numId w:val="7"/>
              </w:numPr>
              <w:tabs>
                <w:tab w:val="left" w:pos="179"/>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ให้บริการฝึกอบรมด้านอาชีวอนามัยความปลอดภัย</w:t>
            </w:r>
            <w:r w:rsidRPr="00490ACA">
              <w:rPr>
                <w:rFonts w:ascii="TH SarabunPSK" w:hAnsi="TH SarabunPSK" w:cs="TH SarabunPSK"/>
                <w:color w:val="000000"/>
                <w:szCs w:val="32"/>
              </w:rPr>
              <w:t xml:space="preserve"> </w:t>
            </w:r>
            <w:r w:rsidRPr="00490ACA">
              <w:rPr>
                <w:rFonts w:ascii="TH SarabunPSK" w:hAnsi="TH SarabunPSK" w:cs="TH SarabunPSK"/>
                <w:color w:val="000000"/>
                <w:szCs w:val="32"/>
                <w:cs/>
              </w:rPr>
              <w:t>และสภาพแวดล้อมในการทำงาน</w:t>
            </w:r>
            <w:r w:rsidRPr="00490ACA">
              <w:rPr>
                <w:rFonts w:ascii="TH SarabunPSK" w:eastAsia="Times New Roman" w:hAnsi="TH SarabunPSK" w:cs="TH SarabunPSK"/>
                <w:color w:val="000000"/>
                <w:szCs w:val="32"/>
                <w:cs/>
              </w:rPr>
              <w:t xml:space="preserve">แก่กลุ่มเป้าหมาย </w:t>
            </w:r>
            <w:r w:rsidRPr="00490ACA">
              <w:rPr>
                <w:rStyle w:val="PageNumber"/>
                <w:rFonts w:ascii="TH SarabunPSK" w:hAnsi="TH SarabunPSK" w:cs="TH SarabunPSK"/>
                <w:color w:val="000000"/>
                <w:szCs w:val="32"/>
                <w:cs/>
              </w:rPr>
              <w:t xml:space="preserve"> </w:t>
            </w:r>
          </w:p>
          <w:p w:rsidR="00490ACA" w:rsidRPr="00490ACA" w:rsidRDefault="00490ACA" w:rsidP="001F058A">
            <w:pPr>
              <w:pStyle w:val="ListParagraph"/>
              <w:numPr>
                <w:ilvl w:val="0"/>
                <w:numId w:val="7"/>
              </w:numPr>
              <w:tabs>
                <w:tab w:val="left" w:pos="179"/>
              </w:tabs>
              <w:ind w:left="34" w:firstLine="0"/>
              <w:jc w:val="thaiDistribute"/>
              <w:rPr>
                <w:rFonts w:ascii="TH SarabunPSK" w:hAnsi="TH SarabunPSK" w:cs="TH SarabunPSK"/>
                <w:color w:val="000000"/>
                <w:szCs w:val="32"/>
                <w:cs/>
              </w:rPr>
            </w:pPr>
            <w:r w:rsidRPr="00490ACA">
              <w:rPr>
                <w:rFonts w:ascii="TH SarabunPSK" w:eastAsia="Times New Roman" w:hAnsi="TH SarabunPSK" w:cs="TH SarabunPSK"/>
                <w:color w:val="000000"/>
                <w:szCs w:val="32"/>
                <w:cs/>
              </w:rPr>
              <w:t>จัดให้มีการประเมินผลผู้เข้ารับการฝึกอบรม</w:t>
            </w:r>
            <w:r w:rsidRPr="00490ACA">
              <w:rPr>
                <w:rFonts w:ascii="TH SarabunPSK" w:hAnsi="TH SarabunPSK" w:cs="TH SarabunPSK"/>
                <w:color w:val="000000"/>
                <w:szCs w:val="32"/>
                <w:cs/>
              </w:rPr>
              <w:t>ภายหลังการฝึกอบรมทางด้านอาชีวอนามัย</w:t>
            </w:r>
          </w:p>
        </w:tc>
        <w:tc>
          <w:tcPr>
            <w:tcW w:w="126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490ACA">
        <w:trPr>
          <w:jc w:val="center"/>
        </w:trPr>
        <w:tc>
          <w:tcPr>
            <w:tcW w:w="513" w:type="dxa"/>
            <w:tcBorders>
              <w:top w:val="nil"/>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15</w:t>
            </w:r>
          </w:p>
        </w:tc>
        <w:tc>
          <w:tcPr>
            <w:tcW w:w="2606" w:type="dxa"/>
            <w:tcBorders>
              <w:top w:val="nil"/>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r w:rsidRPr="00490ACA">
              <w:rPr>
                <w:rFonts w:ascii="TH SarabunPSK" w:hAnsi="TH SarabunPSK" w:cs="TH SarabunPSK"/>
                <w:color w:val="000000"/>
                <w:sz w:val="32"/>
                <w:szCs w:val="32"/>
                <w:cs/>
              </w:rPr>
              <w:t>การจัดทำคู่มือ/แนวทางปฏิบัติงานเพื่อความ</w:t>
            </w:r>
            <w:r w:rsidRPr="00490ACA">
              <w:rPr>
                <w:rFonts w:ascii="TH SarabunPSK" w:hAnsi="TH SarabunPSK" w:cs="TH SarabunPSK"/>
                <w:color w:val="000000"/>
                <w:sz w:val="32"/>
                <w:szCs w:val="32"/>
                <w:cs/>
              </w:rPr>
              <w:lastRenderedPageBreak/>
              <w:t>ปลอดภัยในการทำงานสำหรับบุคลากรในโรงพยาบาล</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lastRenderedPageBreak/>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lastRenderedPageBreak/>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7"/>
              </w:numPr>
              <w:tabs>
                <w:tab w:val="left" w:pos="179"/>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lastRenderedPageBreak/>
              <w:t>ไม่มีการจัดทำคู่มือ/แนวทางปฏิบัติงานเพื่อความปลอดภัยในการทำงาน</w:t>
            </w:r>
          </w:p>
          <w:p w:rsidR="00490ACA" w:rsidRPr="00490ACA" w:rsidRDefault="00490ACA" w:rsidP="001F058A">
            <w:pPr>
              <w:pStyle w:val="ListParagraph"/>
              <w:numPr>
                <w:ilvl w:val="0"/>
                <w:numId w:val="7"/>
              </w:numPr>
              <w:tabs>
                <w:tab w:val="left" w:pos="179"/>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lastRenderedPageBreak/>
              <w:t xml:space="preserve">มีการจัดทำคู่มือ/แนวทางปฏิบัติงานเพื่อความปลอดภัยในการทำงาน </w:t>
            </w:r>
          </w:p>
          <w:p w:rsidR="00490ACA" w:rsidRPr="00490ACA" w:rsidRDefault="00490ACA" w:rsidP="001F058A">
            <w:pPr>
              <w:pStyle w:val="ListParagraph"/>
              <w:numPr>
                <w:ilvl w:val="0"/>
                <w:numId w:val="7"/>
              </w:numPr>
              <w:tabs>
                <w:tab w:val="left" w:pos="179"/>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มีการทบทวน คู่มือ/แนวทางปฏิบัติงานเพื่อความปลอดภัยฯ</w:t>
            </w:r>
          </w:p>
          <w:p w:rsidR="00490ACA" w:rsidRPr="00490ACA" w:rsidRDefault="00490ACA" w:rsidP="001F058A">
            <w:pPr>
              <w:pStyle w:val="ListParagraph"/>
              <w:numPr>
                <w:ilvl w:val="0"/>
                <w:numId w:val="7"/>
              </w:numPr>
              <w:tabs>
                <w:tab w:val="left" w:pos="179"/>
              </w:tabs>
              <w:ind w:left="34" w:firstLine="0"/>
              <w:jc w:val="thaiDistribute"/>
              <w:rPr>
                <w:rFonts w:ascii="TH SarabunPSK" w:hAnsi="TH SarabunPSK" w:cs="TH SarabunPSK"/>
                <w:color w:val="000000"/>
                <w:szCs w:val="32"/>
                <w:cs/>
              </w:rPr>
            </w:pPr>
            <w:r w:rsidRPr="00490ACA">
              <w:rPr>
                <w:rFonts w:ascii="TH SarabunPSK" w:hAnsi="TH SarabunPSK" w:cs="TH SarabunPSK"/>
                <w:color w:val="000000"/>
                <w:szCs w:val="32"/>
                <w:cs/>
              </w:rPr>
              <w:t>นำผลการทบทวนมาปรับปรุงเนื้อหาของคู่มือ/แนวทางปฏิบัติงานเพื่อความปลอดภัยในการทำงานให้เป็นปัจจุบัน</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jc w:val="center"/>
        </w:trPr>
        <w:tc>
          <w:tcPr>
            <w:tcW w:w="513" w:type="dxa"/>
            <w:tcBorders>
              <w:top w:val="nil"/>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lastRenderedPageBreak/>
              <w:t>16</w:t>
            </w:r>
          </w:p>
        </w:tc>
        <w:tc>
          <w:tcPr>
            <w:tcW w:w="2606" w:type="dxa"/>
            <w:tcBorders>
              <w:top w:val="nil"/>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cs/>
              </w:rPr>
            </w:pPr>
            <w:r w:rsidRPr="00490ACA">
              <w:rPr>
                <w:rFonts w:ascii="TH SarabunPSK" w:eastAsia="Times New Roman" w:hAnsi="TH SarabunPSK" w:cs="TH SarabunPSK"/>
                <w:sz w:val="32"/>
                <w:szCs w:val="32"/>
                <w:cs/>
              </w:rPr>
              <w:t>โรงพยาบาลจัดเตรียมความพร้อมและตอบโต้ภาวะฉุกเฉินทางด้านอาชีวอนามัยและความปลอดภัย</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7"/>
              </w:numPr>
              <w:tabs>
                <w:tab w:val="left" w:pos="179"/>
              </w:tabs>
              <w:ind w:left="34" w:firstLine="0"/>
              <w:jc w:val="thaiDistribute"/>
              <w:rPr>
                <w:rFonts w:ascii="TH SarabunPSK" w:hAnsi="TH SarabunPSK" w:cs="TH SarabunPSK"/>
                <w:color w:val="000000"/>
                <w:szCs w:val="32"/>
                <w:cs/>
              </w:rPr>
            </w:pPr>
            <w:r w:rsidRPr="00490ACA">
              <w:rPr>
                <w:rFonts w:ascii="TH SarabunPSK" w:hAnsi="TH SarabunPSK" w:cs="TH SarabunPSK"/>
                <w:color w:val="000000"/>
                <w:szCs w:val="32"/>
                <w:cs/>
              </w:rPr>
              <w:t>ไม่มีการ</w:t>
            </w:r>
            <w:r w:rsidRPr="00490ACA">
              <w:rPr>
                <w:rFonts w:ascii="TH SarabunPSK" w:eastAsia="Times New Roman" w:hAnsi="TH SarabunPSK" w:cs="TH SarabunPSK"/>
                <w:color w:val="000000"/>
                <w:szCs w:val="32"/>
                <w:cs/>
              </w:rPr>
              <w:t>จัดเตรียมความพร้อม</w:t>
            </w:r>
          </w:p>
          <w:p w:rsidR="00490ACA" w:rsidRPr="00490ACA" w:rsidRDefault="00490ACA" w:rsidP="001F058A">
            <w:pPr>
              <w:pStyle w:val="ListParagraph"/>
              <w:numPr>
                <w:ilvl w:val="0"/>
                <w:numId w:val="7"/>
              </w:numPr>
              <w:tabs>
                <w:tab w:val="left" w:pos="179"/>
              </w:tabs>
              <w:ind w:left="34" w:firstLine="0"/>
              <w:rPr>
                <w:rFonts w:ascii="TH SarabunPSK" w:eastAsia="Times New Roman" w:hAnsi="TH SarabunPSK" w:cs="TH SarabunPSK"/>
                <w:color w:val="000000"/>
                <w:szCs w:val="32"/>
                <w:cs/>
              </w:rPr>
            </w:pPr>
            <w:r w:rsidRPr="00490ACA">
              <w:rPr>
                <w:rFonts w:ascii="TH SarabunPSK" w:hAnsi="TH SarabunPSK" w:cs="TH SarabunPSK"/>
                <w:color w:val="000000"/>
                <w:szCs w:val="32"/>
                <w:cs/>
              </w:rPr>
              <w:t>เตรียมการด้านอุปกรณ์/เครื่องมือ เช่น อุปกรณ์คุ้มครองความปลอดภัยส่วนบุคคล รายชื่อแหล่งข้อมูล</w:t>
            </w:r>
          </w:p>
          <w:p w:rsidR="00490ACA" w:rsidRPr="00490ACA" w:rsidRDefault="00490ACA" w:rsidP="001F058A">
            <w:pPr>
              <w:pStyle w:val="ListParagraph"/>
              <w:numPr>
                <w:ilvl w:val="0"/>
                <w:numId w:val="7"/>
              </w:numPr>
              <w:tabs>
                <w:tab w:val="left" w:pos="179"/>
              </w:tabs>
              <w:ind w:left="34" w:firstLine="0"/>
              <w:rPr>
                <w:rFonts w:ascii="TH SarabunPSK" w:eastAsia="Times New Roman" w:hAnsi="TH SarabunPSK" w:cs="TH SarabunPSK"/>
                <w:color w:val="000000"/>
                <w:szCs w:val="32"/>
              </w:rPr>
            </w:pPr>
            <w:r w:rsidRPr="00490ACA">
              <w:rPr>
                <w:rFonts w:ascii="TH SarabunPSK" w:eastAsia="Times New Roman" w:hAnsi="TH SarabunPSK" w:cs="TH SarabunPSK"/>
                <w:color w:val="000000"/>
                <w:szCs w:val="32"/>
                <w:cs/>
              </w:rPr>
              <w:t>ร่วม/จัดทำแผนการฝึกซ้อม</w:t>
            </w:r>
            <w:r w:rsidRPr="00490ACA">
              <w:rPr>
                <w:rFonts w:ascii="TH SarabunPSK" w:eastAsia="Times New Roman" w:hAnsi="TH SarabunPSK" w:cs="TH SarabunPSK"/>
                <w:szCs w:val="32"/>
                <w:cs/>
              </w:rPr>
              <w:t xml:space="preserve"> และ</w:t>
            </w:r>
            <w:r w:rsidRPr="00490ACA">
              <w:rPr>
                <w:rFonts w:ascii="TH SarabunPSK" w:eastAsia="Times New Roman" w:hAnsi="TH SarabunPSK" w:cs="TH SarabunPSK"/>
                <w:color w:val="000000"/>
                <w:szCs w:val="32"/>
                <w:cs/>
              </w:rPr>
              <w:t>ฝึกซ้อมดับเพลิงและอพยพหนีไฟ อย่างน้อยปีละหนึ่งครั้ง พร้อมสรุปรายงาน</w:t>
            </w:r>
          </w:p>
          <w:p w:rsidR="00490ACA" w:rsidRPr="00490ACA" w:rsidRDefault="00490ACA" w:rsidP="001F058A">
            <w:pPr>
              <w:pStyle w:val="ListParagraph"/>
              <w:numPr>
                <w:ilvl w:val="0"/>
                <w:numId w:val="7"/>
              </w:numPr>
              <w:tabs>
                <w:tab w:val="left" w:pos="179"/>
              </w:tabs>
              <w:ind w:left="34" w:firstLine="0"/>
              <w:jc w:val="thaiDistribute"/>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ร่วม/จัดทำแผนเตรียมความพร้อมภาวะฉุกเฉินด้านสารเคมีหรือรังสีภายในโรงพยาบาล</w:t>
            </w:r>
          </w:p>
        </w:tc>
        <w:tc>
          <w:tcPr>
            <w:tcW w:w="126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490ACA">
        <w:trPr>
          <w:jc w:val="center"/>
        </w:trPr>
        <w:tc>
          <w:tcPr>
            <w:tcW w:w="513" w:type="dxa"/>
            <w:tcBorders>
              <w:top w:val="nil"/>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17</w:t>
            </w:r>
          </w:p>
        </w:tc>
        <w:tc>
          <w:tcPr>
            <w:tcW w:w="2606" w:type="dxa"/>
            <w:tcBorders>
              <w:top w:val="nil"/>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cs/>
              </w:rPr>
            </w:pPr>
            <w:r w:rsidRPr="00490ACA">
              <w:rPr>
                <w:rFonts w:ascii="TH SarabunPSK" w:eastAsia="Times New Roman" w:hAnsi="TH SarabunPSK" w:cs="TH SarabunPSK"/>
                <w:sz w:val="32"/>
                <w:szCs w:val="32"/>
                <w:cs/>
              </w:rPr>
              <w:t>ความครอบคลุมของการจัดการความเสี่ยงเมื่อสภาพแวดล้อมการทำงานของโรงพยาบาลไม่ปลอดภัย</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Default="00490ACA" w:rsidP="00490ACA">
            <w:pPr>
              <w:spacing w:after="0" w:line="240" w:lineRule="auto"/>
              <w:jc w:val="center"/>
              <w:rPr>
                <w:rFonts w:ascii="TH SarabunPSK" w:hAnsi="TH SarabunPSK" w:cs="TH SarabunPSK"/>
                <w:color w:val="000000"/>
                <w:sz w:val="32"/>
                <w:szCs w:val="32"/>
              </w:rPr>
            </w:pPr>
          </w:p>
          <w:p w:rsidR="009C1FF1" w:rsidRPr="00490ACA" w:rsidRDefault="009C1FF1"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lastRenderedPageBreak/>
              <w:t>3</w:t>
            </w:r>
          </w:p>
        </w:tc>
        <w:tc>
          <w:tcPr>
            <w:tcW w:w="4231" w:type="dxa"/>
          </w:tcPr>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color w:val="000000"/>
                <w:szCs w:val="32"/>
                <w:cs/>
              </w:rPr>
              <w:lastRenderedPageBreak/>
              <w:t xml:space="preserve">ไม่มีการจัดการความเสี่ยงจากการทำงานในแผนกต่างๆ ของโรงพยาบาล </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มีการจัดการความเสี่ยงจากการทำงานในแผนกเสี่ยง แต่ยังไม่ครบ</w:t>
            </w:r>
            <w:r w:rsidRPr="00490ACA">
              <w:rPr>
                <w:rFonts w:ascii="TH SarabunPSK" w:hAnsi="TH SarabunPSK" w:cs="TH SarabunPSK"/>
                <w:color w:val="000000"/>
                <w:szCs w:val="32"/>
              </w:rPr>
              <w:t xml:space="preserve"> 8 </w:t>
            </w:r>
            <w:r w:rsidRPr="00490ACA">
              <w:rPr>
                <w:rFonts w:ascii="TH SarabunPSK" w:hAnsi="TH SarabunPSK" w:cs="TH SarabunPSK"/>
                <w:color w:val="000000"/>
                <w:szCs w:val="32"/>
                <w:cs/>
              </w:rPr>
              <w:t>แผนกเสี่ยงที่สำคัญ</w:t>
            </w:r>
          </w:p>
          <w:p w:rsid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color w:val="000000"/>
                <w:szCs w:val="32"/>
                <w:cs/>
              </w:rPr>
              <w:t>มีการจัดการความเสี่ยงจากการทำงานครบอย่างน้อย</w:t>
            </w:r>
            <w:r w:rsidRPr="00490ACA">
              <w:rPr>
                <w:rFonts w:ascii="TH SarabunPSK" w:hAnsi="TH SarabunPSK" w:cs="TH SarabunPSK"/>
                <w:color w:val="000000"/>
                <w:szCs w:val="32"/>
              </w:rPr>
              <w:t xml:space="preserve"> 8 </w:t>
            </w:r>
            <w:r w:rsidRPr="00490ACA">
              <w:rPr>
                <w:rFonts w:ascii="TH SarabunPSK" w:hAnsi="TH SarabunPSK" w:cs="TH SarabunPSK"/>
                <w:color w:val="000000"/>
                <w:szCs w:val="32"/>
                <w:cs/>
              </w:rPr>
              <w:t>แผนกเสี่ยงที่สำคัญ</w:t>
            </w:r>
          </w:p>
          <w:p w:rsidR="009C1FF1" w:rsidRPr="00490ACA" w:rsidRDefault="009C1FF1" w:rsidP="009C1FF1">
            <w:pPr>
              <w:pStyle w:val="ListParagraph"/>
              <w:tabs>
                <w:tab w:val="left" w:pos="192"/>
              </w:tabs>
              <w:ind w:left="34"/>
              <w:rPr>
                <w:rFonts w:ascii="TH SarabunPSK" w:hAnsi="TH SarabunPSK" w:cs="TH SarabunPSK"/>
                <w:color w:val="000000"/>
                <w:szCs w:val="32"/>
              </w:rPr>
            </w:pP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hAnsi="TH SarabunPSK" w:cs="TH SarabunPSK"/>
                <w:color w:val="000000"/>
                <w:szCs w:val="32"/>
                <w:cs/>
              </w:rPr>
              <w:lastRenderedPageBreak/>
              <w:t>มีการจัดการความเสี่ยงจากการทำงานในแผนกต่างๆ ระดับปานกลางขึ้นไปครอบคลุมทุกแผนก</w:t>
            </w:r>
          </w:p>
        </w:tc>
        <w:tc>
          <w:tcPr>
            <w:tcW w:w="126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490ACA">
        <w:trPr>
          <w:jc w:val="center"/>
        </w:trPr>
        <w:tc>
          <w:tcPr>
            <w:tcW w:w="513" w:type="dxa"/>
            <w:tcBorders>
              <w:top w:val="nil"/>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lastRenderedPageBreak/>
              <w:t>18</w:t>
            </w:r>
          </w:p>
        </w:tc>
        <w:tc>
          <w:tcPr>
            <w:tcW w:w="2606" w:type="dxa"/>
            <w:tcBorders>
              <w:top w:val="nil"/>
              <w:bottom w:val="single" w:sz="4" w:space="0" w:color="auto"/>
            </w:tcBorders>
          </w:tcPr>
          <w:p w:rsidR="00490ACA" w:rsidRPr="00490ACA" w:rsidRDefault="00490ACA" w:rsidP="00490ACA">
            <w:pPr>
              <w:spacing w:after="0" w:line="240" w:lineRule="auto"/>
              <w:rPr>
                <w:rFonts w:ascii="TH SarabunPSK" w:eastAsia="Times New Roman" w:hAnsi="TH SarabunPSK" w:cs="TH SarabunPSK"/>
                <w:sz w:val="32"/>
                <w:szCs w:val="32"/>
              </w:rPr>
            </w:pPr>
            <w:r w:rsidRPr="00490ACA">
              <w:rPr>
                <w:rFonts w:ascii="TH SarabunPSK" w:eastAsia="Times New Roman" w:hAnsi="TH SarabunPSK" w:cs="TH SarabunPSK"/>
                <w:sz w:val="32"/>
                <w:szCs w:val="32"/>
                <w:cs/>
              </w:rPr>
              <w:t>อัตราความถี่ของการบาดเจ็บจากการทำงานของบุคลากรในโรงพยาบาล</w:t>
            </w:r>
            <w:r w:rsidRPr="00490ACA">
              <w:rPr>
                <w:rFonts w:ascii="TH SarabunPSK" w:eastAsia="Times New Roman" w:hAnsi="TH SarabunPSK" w:cs="TH SarabunPSK"/>
                <w:sz w:val="32"/>
                <w:szCs w:val="32"/>
              </w:rPr>
              <w:t xml:space="preserve"> </w:t>
            </w:r>
          </w:p>
          <w:p w:rsidR="00490ACA" w:rsidRPr="00490ACA" w:rsidRDefault="00490ACA" w:rsidP="00490ACA">
            <w:pPr>
              <w:spacing w:after="0" w:line="240" w:lineRule="auto"/>
              <w:rPr>
                <w:rFonts w:ascii="TH SarabunPSK" w:eastAsia="Times New Roman" w:hAnsi="TH SarabunPSK" w:cs="TH SarabunPSK"/>
                <w:sz w:val="32"/>
                <w:szCs w:val="32"/>
                <w:cs/>
              </w:rPr>
            </w:pP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szCs w:val="32"/>
                <w:cs/>
              </w:rPr>
              <w:t>ไม่มีการเก็บข้อมูลอัตราความถี่ของการบาดเจ็บ</w:t>
            </w:r>
            <w:r w:rsidRPr="00490ACA">
              <w:rPr>
                <w:rFonts w:ascii="TH SarabunPSK" w:hAnsi="TH SarabunPSK" w:cs="TH SarabunPSK"/>
                <w:color w:val="000000"/>
                <w:szCs w:val="32"/>
                <w:cs/>
              </w:rPr>
              <w:t xml:space="preserve">ในกลุ่มบุคลากร </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szCs w:val="32"/>
                <w:cs/>
              </w:rPr>
              <w:t>อัตราความถี่ของการบาดเจ็บ</w:t>
            </w:r>
            <w:r w:rsidRPr="00490ACA">
              <w:rPr>
                <w:rFonts w:ascii="TH SarabunPSK" w:hAnsi="TH SarabunPSK" w:cs="TH SarabunPSK"/>
                <w:color w:val="000000"/>
                <w:szCs w:val="32"/>
                <w:cs/>
              </w:rPr>
              <w:t xml:space="preserve">ในกลุ่มบุคลากรมากกว่า </w:t>
            </w:r>
            <w:r w:rsidRPr="00490ACA">
              <w:rPr>
                <w:rFonts w:ascii="TH SarabunPSK" w:hAnsi="TH SarabunPSK" w:cs="TH SarabunPSK"/>
                <w:color w:val="000000"/>
                <w:szCs w:val="32"/>
              </w:rPr>
              <w:t>30</w:t>
            </w:r>
            <w:r w:rsidRPr="00490ACA">
              <w:rPr>
                <w:rFonts w:ascii="TH SarabunPSK" w:hAnsi="TH SarabunPSK" w:cs="TH SarabunPSK"/>
                <w:szCs w:val="32"/>
              </w:rPr>
              <w:t xml:space="preserve"> </w:t>
            </w:r>
            <w:r w:rsidRPr="00490ACA">
              <w:rPr>
                <w:rFonts w:ascii="TH SarabunPSK" w:hAnsi="TH SarabunPSK" w:cs="TH SarabunPSK"/>
                <w:szCs w:val="32"/>
                <w:cs/>
              </w:rPr>
              <w:t xml:space="preserve">ครั้งต่อล้านชั่วโมงการทำงาน </w:t>
            </w:r>
            <w:r w:rsidRPr="00490ACA">
              <w:rPr>
                <w:rFonts w:ascii="TH SarabunPSK" w:hAnsi="TH SarabunPSK" w:cs="TH SarabunPSK"/>
                <w:szCs w:val="32"/>
              </w:rPr>
              <w:t xml:space="preserve"> </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szCs w:val="32"/>
                <w:cs/>
              </w:rPr>
              <w:t>อัตราความถี่ของการบาดเจ็บ</w:t>
            </w:r>
            <w:r w:rsidRPr="00490ACA">
              <w:rPr>
                <w:rFonts w:ascii="TH SarabunPSK" w:hAnsi="TH SarabunPSK" w:cs="TH SarabunPSK"/>
                <w:color w:val="000000"/>
                <w:szCs w:val="32"/>
                <w:cs/>
              </w:rPr>
              <w:t>ในกลุ่มบุคลากร</w:t>
            </w:r>
            <w:r w:rsidRPr="00490ACA">
              <w:rPr>
                <w:rFonts w:ascii="TH SarabunPSK" w:hAnsi="TH SarabunPSK" w:cs="TH SarabunPSK"/>
                <w:color w:val="000000"/>
                <w:szCs w:val="32"/>
              </w:rPr>
              <w:t xml:space="preserve"> </w:t>
            </w:r>
            <w:r w:rsidRPr="00490ACA">
              <w:rPr>
                <w:rFonts w:ascii="TH SarabunPSK" w:hAnsi="TH SarabunPSK" w:cs="TH SarabunPSK"/>
                <w:szCs w:val="32"/>
                <w:cs/>
              </w:rPr>
              <w:t xml:space="preserve"> </w:t>
            </w:r>
            <w:r w:rsidRPr="00490ACA">
              <w:rPr>
                <w:rFonts w:ascii="TH SarabunPSK" w:hAnsi="TH SarabunPSK" w:cs="TH SarabunPSK"/>
                <w:szCs w:val="32"/>
              </w:rPr>
              <w:t xml:space="preserve">16-30 </w:t>
            </w:r>
            <w:r w:rsidRPr="00490ACA">
              <w:rPr>
                <w:rFonts w:ascii="TH SarabunPSK" w:hAnsi="TH SarabunPSK" w:cs="TH SarabunPSK"/>
                <w:szCs w:val="32"/>
                <w:cs/>
              </w:rPr>
              <w:t xml:space="preserve">ครั้งต่อล้านชั่วโมงการทำงาน </w:t>
            </w:r>
            <w:r w:rsidRPr="00490ACA">
              <w:rPr>
                <w:rFonts w:ascii="TH SarabunPSK" w:hAnsi="TH SarabunPSK" w:cs="TH SarabunPSK"/>
                <w:szCs w:val="32"/>
              </w:rPr>
              <w:t xml:space="preserve"> </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szCs w:val="32"/>
                <w:cs/>
              </w:rPr>
            </w:pPr>
            <w:r w:rsidRPr="00490ACA">
              <w:rPr>
                <w:rFonts w:ascii="TH SarabunPSK" w:hAnsi="TH SarabunPSK" w:cs="TH SarabunPSK"/>
                <w:szCs w:val="32"/>
                <w:cs/>
              </w:rPr>
              <w:t>อัตราความถี่ของการบาดเจ็บ</w:t>
            </w:r>
            <w:r w:rsidRPr="00490ACA">
              <w:rPr>
                <w:rFonts w:ascii="TH SarabunPSK" w:hAnsi="TH SarabunPSK" w:cs="TH SarabunPSK"/>
                <w:color w:val="000000"/>
                <w:szCs w:val="32"/>
                <w:cs/>
              </w:rPr>
              <w:t>ในกลุ่มบุคลากร</w:t>
            </w:r>
            <w:r w:rsidRPr="00490ACA">
              <w:rPr>
                <w:rFonts w:ascii="TH SarabunPSK" w:hAnsi="TH SarabunPSK" w:cs="TH SarabunPSK"/>
                <w:color w:val="000000"/>
                <w:szCs w:val="32"/>
              </w:rPr>
              <w:t xml:space="preserve"> </w:t>
            </w:r>
            <w:r w:rsidRPr="00490ACA">
              <w:rPr>
                <w:rFonts w:ascii="TH SarabunPSK" w:hAnsi="TH SarabunPSK" w:cs="TH SarabunPSK"/>
                <w:szCs w:val="32"/>
                <w:cs/>
              </w:rPr>
              <w:t xml:space="preserve"> </w:t>
            </w:r>
            <w:r w:rsidRPr="00490ACA">
              <w:rPr>
                <w:rFonts w:ascii="TH SarabunPSK" w:hAnsi="TH SarabunPSK" w:cs="TH SarabunPSK"/>
                <w:szCs w:val="32"/>
              </w:rPr>
              <w:t xml:space="preserve">0 –15 </w:t>
            </w:r>
            <w:r w:rsidRPr="00490ACA">
              <w:rPr>
                <w:rFonts w:ascii="TH SarabunPSK" w:hAnsi="TH SarabunPSK" w:cs="TH SarabunPSK"/>
                <w:szCs w:val="32"/>
                <w:cs/>
              </w:rPr>
              <w:t>ครั้งต่อล้านชั่วโมงการทำงาน</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trHeight w:val="390"/>
          <w:jc w:val="center"/>
        </w:trPr>
        <w:tc>
          <w:tcPr>
            <w:tcW w:w="513" w:type="dxa"/>
            <w:tcBorders>
              <w:top w:val="nil"/>
              <w:bottom w:val="single" w:sz="4" w:space="0" w:color="auto"/>
            </w:tcBorders>
            <w:shd w:val="clear" w:color="auto" w:fill="C6D9F1"/>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2606" w:type="dxa"/>
            <w:tcBorders>
              <w:top w:val="nil"/>
              <w:bottom w:val="single" w:sz="4" w:space="0" w:color="auto"/>
            </w:tcBorders>
            <w:shd w:val="clear" w:color="auto" w:fill="C6D9F1"/>
          </w:tcPr>
          <w:p w:rsidR="00490ACA" w:rsidRPr="00490ACA" w:rsidRDefault="00490ACA" w:rsidP="00490ACA">
            <w:pPr>
              <w:spacing w:after="0" w:line="240" w:lineRule="auto"/>
              <w:rPr>
                <w:rFonts w:ascii="TH SarabunPSK" w:eastAsia="Times New Roman" w:hAnsi="TH SarabunPSK" w:cs="TH SarabunPSK"/>
                <w:sz w:val="32"/>
                <w:szCs w:val="32"/>
                <w:cs/>
              </w:rPr>
            </w:pPr>
          </w:p>
        </w:tc>
        <w:tc>
          <w:tcPr>
            <w:tcW w:w="960" w:type="dxa"/>
            <w:gridSpan w:val="2"/>
            <w:shd w:val="clear" w:color="auto" w:fill="C6D9F1"/>
          </w:tcPr>
          <w:p w:rsidR="00490ACA" w:rsidRPr="00490ACA" w:rsidRDefault="00490ACA" w:rsidP="00490ACA">
            <w:pPr>
              <w:spacing w:after="0" w:line="240" w:lineRule="auto"/>
              <w:rPr>
                <w:rFonts w:ascii="TH SarabunPSK" w:hAnsi="TH SarabunPSK" w:cs="TH SarabunPSK"/>
                <w:b/>
                <w:bCs/>
                <w:sz w:val="32"/>
                <w:szCs w:val="32"/>
              </w:rPr>
            </w:pPr>
          </w:p>
        </w:tc>
        <w:tc>
          <w:tcPr>
            <w:tcW w:w="4231" w:type="dxa"/>
            <w:shd w:val="clear" w:color="auto" w:fill="C6D9F1"/>
          </w:tcPr>
          <w:p w:rsidR="00490ACA" w:rsidRPr="00490ACA" w:rsidRDefault="00490ACA" w:rsidP="00490ACA">
            <w:pPr>
              <w:spacing w:after="0" w:line="240" w:lineRule="auto"/>
              <w:jc w:val="right"/>
              <w:rPr>
                <w:rFonts w:ascii="TH SarabunPSK" w:hAnsi="TH SarabunPSK" w:cs="TH SarabunPSK"/>
                <w:b/>
                <w:bCs/>
                <w:sz w:val="32"/>
                <w:szCs w:val="32"/>
                <w:cs/>
              </w:rPr>
            </w:pPr>
            <w:r w:rsidRPr="00490ACA">
              <w:rPr>
                <w:rFonts w:ascii="TH SarabunPSK" w:eastAsia="Times New Roman" w:hAnsi="TH SarabunPSK" w:cs="TH SarabunPSK"/>
                <w:b/>
                <w:bCs/>
                <w:sz w:val="32"/>
                <w:szCs w:val="32"/>
                <w:cs/>
              </w:rPr>
              <w:t xml:space="preserve">รวมคะแนนตั้งแต่ข้อ </w:t>
            </w:r>
            <w:r w:rsidRPr="00490ACA">
              <w:rPr>
                <w:rFonts w:ascii="TH SarabunPSK" w:eastAsia="Times New Roman" w:hAnsi="TH SarabunPSK" w:cs="TH SarabunPSK"/>
                <w:b/>
                <w:bCs/>
                <w:sz w:val="32"/>
                <w:szCs w:val="32"/>
              </w:rPr>
              <w:t>0</w:t>
            </w:r>
            <w:r w:rsidRPr="00490ACA">
              <w:rPr>
                <w:rFonts w:ascii="TH SarabunPSK" w:eastAsia="Times New Roman" w:hAnsi="TH SarabunPSK" w:cs="TH SarabunPSK"/>
                <w:b/>
                <w:bCs/>
                <w:sz w:val="32"/>
                <w:szCs w:val="32"/>
                <w:cs/>
              </w:rPr>
              <w:t>9</w:t>
            </w:r>
            <w:r w:rsidRPr="00490ACA">
              <w:rPr>
                <w:rFonts w:ascii="TH SarabunPSK" w:eastAsia="Times New Roman" w:hAnsi="TH SarabunPSK" w:cs="TH SarabunPSK"/>
                <w:b/>
                <w:bCs/>
                <w:sz w:val="32"/>
                <w:szCs w:val="32"/>
              </w:rPr>
              <w:t>-18</w:t>
            </w:r>
            <w:r w:rsidRPr="00490ACA">
              <w:rPr>
                <w:rFonts w:ascii="TH SarabunPSK" w:eastAsia="Times New Roman" w:hAnsi="TH SarabunPSK" w:cs="TH SarabunPSK"/>
                <w:b/>
                <w:bCs/>
                <w:sz w:val="32"/>
                <w:szCs w:val="32"/>
                <w:cs/>
              </w:rPr>
              <w:t xml:space="preserve"> (</w:t>
            </w:r>
            <w:r w:rsidRPr="00490ACA">
              <w:rPr>
                <w:rFonts w:ascii="TH SarabunPSK" w:eastAsia="Times New Roman" w:hAnsi="TH SarabunPSK" w:cs="TH SarabunPSK"/>
                <w:b/>
                <w:bCs/>
                <w:sz w:val="32"/>
                <w:szCs w:val="32"/>
              </w:rPr>
              <w:t>X</w:t>
            </w:r>
            <w:r w:rsidRPr="00490ACA">
              <w:rPr>
                <w:rFonts w:ascii="TH SarabunPSK" w:eastAsia="Times New Roman" w:hAnsi="TH SarabunPSK" w:cs="TH SarabunPSK"/>
                <w:b/>
                <w:bCs/>
                <w:sz w:val="32"/>
                <w:szCs w:val="32"/>
                <w:cs/>
              </w:rPr>
              <w:t>)</w:t>
            </w:r>
            <w:r w:rsidRPr="00490ACA">
              <w:rPr>
                <w:rFonts w:ascii="TH SarabunPSK" w:hAnsi="TH SarabunPSK" w:cs="TH SarabunPSK"/>
                <w:b/>
                <w:bCs/>
                <w:sz w:val="32"/>
                <w:szCs w:val="32"/>
              </w:rPr>
              <w:t>=</w:t>
            </w:r>
          </w:p>
        </w:tc>
        <w:tc>
          <w:tcPr>
            <w:tcW w:w="3870" w:type="dxa"/>
            <w:gridSpan w:val="2"/>
            <w:shd w:val="clear" w:color="auto" w:fill="C6D9F1"/>
          </w:tcPr>
          <w:p w:rsidR="00490ACA" w:rsidRPr="00490ACA" w:rsidRDefault="00490ACA" w:rsidP="00490ACA">
            <w:pPr>
              <w:spacing w:after="0" w:line="240" w:lineRule="auto"/>
              <w:rPr>
                <w:rFonts w:ascii="TH SarabunPSK" w:hAnsi="TH SarabunPSK" w:cs="TH SarabunPSK"/>
                <w:b/>
                <w:bCs/>
                <w:sz w:val="32"/>
                <w:szCs w:val="32"/>
                <w:cs/>
              </w:rPr>
            </w:pPr>
            <w:r w:rsidRPr="00490ACA">
              <w:rPr>
                <w:rFonts w:ascii="TH SarabunPSK" w:hAnsi="TH SarabunPSK" w:cs="TH SarabunPSK"/>
                <w:b/>
                <w:bCs/>
                <w:sz w:val="32"/>
                <w:szCs w:val="32"/>
                <w:cs/>
              </w:rPr>
              <w:t>ผลลัพธ์</w:t>
            </w:r>
            <w:r w:rsidRPr="00490ACA">
              <w:rPr>
                <w:rFonts w:ascii="TH SarabunPSK" w:hAnsi="TH SarabunPSK" w:cs="TH SarabunPSK"/>
                <w:b/>
                <w:bCs/>
                <w:sz w:val="32"/>
                <w:szCs w:val="32"/>
              </w:rPr>
              <w:t>=</w:t>
            </w:r>
            <w:r w:rsidRPr="00490ACA">
              <w:rPr>
                <w:rFonts w:ascii="TH SarabunPSK" w:hAnsi="TH SarabunPSK" w:cs="TH SarabunPSK"/>
                <w:sz w:val="32"/>
                <w:szCs w:val="32"/>
              </w:rPr>
              <w:sym w:font="Symbol" w:char="F07B"/>
            </w:r>
            <w:r w:rsidRPr="00490ACA">
              <w:rPr>
                <w:rFonts w:ascii="TH SarabunPSK" w:hAnsi="TH SarabunPSK" w:cs="TH SarabunPSK"/>
                <w:b/>
                <w:bCs/>
                <w:sz w:val="32"/>
                <w:szCs w:val="32"/>
                <w:cs/>
              </w:rPr>
              <w:t>(</w:t>
            </w:r>
            <w:r w:rsidRPr="00490ACA">
              <w:rPr>
                <w:rFonts w:ascii="TH SarabunPSK" w:hAnsi="TH SarabunPSK" w:cs="TH SarabunPSK"/>
                <w:b/>
                <w:bCs/>
                <w:sz w:val="32"/>
                <w:szCs w:val="32"/>
              </w:rPr>
              <w:t>X</w:t>
            </w:r>
            <w:r w:rsidRPr="00490ACA">
              <w:rPr>
                <w:rFonts w:ascii="TH SarabunPSK" w:hAnsi="TH SarabunPSK" w:cs="TH SarabunPSK"/>
                <w:b/>
                <w:bCs/>
                <w:sz w:val="32"/>
                <w:szCs w:val="32"/>
                <w:cs/>
              </w:rPr>
              <w:t>)</w:t>
            </w:r>
            <w:r w:rsidRPr="00490ACA">
              <w:rPr>
                <w:rFonts w:ascii="TH SarabunPSK" w:hAnsi="TH SarabunPSK" w:cs="TH SarabunPSK"/>
                <w:b/>
                <w:bCs/>
                <w:sz w:val="32"/>
                <w:szCs w:val="32"/>
              </w:rPr>
              <w:t xml:space="preserve"> /30</w:t>
            </w:r>
            <w:r w:rsidRPr="00490ACA">
              <w:rPr>
                <w:rFonts w:ascii="TH SarabunPSK" w:hAnsi="TH SarabunPSK" w:cs="TH SarabunPSK"/>
                <w:sz w:val="32"/>
                <w:szCs w:val="32"/>
              </w:rPr>
              <w:sym w:font="Symbol" w:char="F07D"/>
            </w:r>
            <w:r w:rsidRPr="00490ACA">
              <w:rPr>
                <w:rFonts w:ascii="TH SarabunPSK" w:hAnsi="TH SarabunPSK" w:cs="TH SarabunPSK"/>
                <w:sz w:val="32"/>
                <w:szCs w:val="32"/>
              </w:rPr>
              <w:t xml:space="preserve"> </w:t>
            </w:r>
            <w:r w:rsidRPr="00490ACA">
              <w:rPr>
                <w:rFonts w:ascii="TH SarabunPSK" w:hAnsi="TH SarabunPSK" w:cs="TH SarabunPSK"/>
                <w:b/>
                <w:bCs/>
                <w:sz w:val="32"/>
                <w:szCs w:val="32"/>
              </w:rPr>
              <w:t>x 100=…………..%</w:t>
            </w:r>
          </w:p>
        </w:tc>
        <w:tc>
          <w:tcPr>
            <w:tcW w:w="3513" w:type="dxa"/>
            <w:shd w:val="clear" w:color="auto" w:fill="C6D9F1"/>
          </w:tcPr>
          <w:p w:rsidR="00490ACA" w:rsidRPr="00490ACA" w:rsidRDefault="00490ACA" w:rsidP="00490ACA">
            <w:pPr>
              <w:spacing w:after="0" w:line="240" w:lineRule="auto"/>
              <w:rPr>
                <w:rFonts w:ascii="TH SarabunPSK" w:hAnsi="TH SarabunPSK" w:cs="TH SarabunPSK"/>
                <w:b/>
                <w:bCs/>
                <w:sz w:val="32"/>
                <w:szCs w:val="32"/>
                <w:cs/>
              </w:rPr>
            </w:pPr>
          </w:p>
        </w:tc>
      </w:tr>
      <w:tr w:rsidR="00490ACA" w:rsidRPr="00490ACA" w:rsidTr="00490ACA">
        <w:trPr>
          <w:trHeight w:val="417"/>
          <w:jc w:val="center"/>
        </w:trPr>
        <w:tc>
          <w:tcPr>
            <w:tcW w:w="513" w:type="dxa"/>
            <w:tcBorders>
              <w:top w:val="nil"/>
              <w:bottom w:val="single" w:sz="4" w:space="0" w:color="auto"/>
            </w:tcBorders>
            <w:shd w:val="clear" w:color="auto" w:fill="C6D9F1"/>
          </w:tcPr>
          <w:p w:rsidR="00490ACA" w:rsidRPr="00490ACA" w:rsidRDefault="00490ACA" w:rsidP="00490ACA">
            <w:pPr>
              <w:spacing w:after="0" w:line="240" w:lineRule="auto"/>
              <w:rPr>
                <w:rFonts w:ascii="TH SarabunPSK" w:hAnsi="TH SarabunPSK" w:cs="TH SarabunPSK"/>
                <w:color w:val="000000"/>
                <w:sz w:val="32"/>
                <w:szCs w:val="32"/>
                <w:cs/>
              </w:rPr>
            </w:pPr>
          </w:p>
        </w:tc>
        <w:tc>
          <w:tcPr>
            <w:tcW w:w="15180" w:type="dxa"/>
            <w:gridSpan w:val="7"/>
            <w:tcBorders>
              <w:top w:val="nil"/>
              <w:bottom w:val="single" w:sz="4" w:space="0" w:color="auto"/>
            </w:tcBorders>
            <w:shd w:val="clear" w:color="auto" w:fill="C6D9F1"/>
          </w:tcPr>
          <w:p w:rsidR="00490ACA" w:rsidRPr="00490ACA" w:rsidRDefault="00490ACA" w:rsidP="00490ACA">
            <w:pPr>
              <w:tabs>
                <w:tab w:val="left" w:pos="34"/>
              </w:tabs>
              <w:spacing w:after="0" w:line="240" w:lineRule="auto"/>
              <w:ind w:left="34"/>
              <w:jc w:val="both"/>
              <w:rPr>
                <w:rFonts w:ascii="TH SarabunPSK" w:hAnsi="TH SarabunPSK" w:cs="TH SarabunPSK"/>
                <w:b/>
                <w:bCs/>
                <w:sz w:val="32"/>
                <w:szCs w:val="32"/>
                <w:cs/>
              </w:rPr>
            </w:pPr>
            <w:r w:rsidRPr="00490ACA">
              <w:rPr>
                <w:rFonts w:ascii="TH SarabunPSK" w:hAnsi="TH SarabunPSK" w:cs="TH SarabunPSK"/>
                <w:b/>
                <w:bCs/>
                <w:sz w:val="32"/>
                <w:szCs w:val="32"/>
                <w:cs/>
              </w:rPr>
              <w:t xml:space="preserve">องค์ประกอบที่ </w:t>
            </w:r>
            <w:r w:rsidRPr="00490ACA">
              <w:rPr>
                <w:rFonts w:ascii="TH SarabunPSK" w:hAnsi="TH SarabunPSK" w:cs="TH SarabunPSK"/>
                <w:b/>
                <w:bCs/>
                <w:sz w:val="32"/>
                <w:szCs w:val="32"/>
              </w:rPr>
              <w:t xml:space="preserve">3 </w:t>
            </w:r>
            <w:r w:rsidRPr="00490ACA">
              <w:rPr>
                <w:rFonts w:ascii="TH SarabunPSK" w:hAnsi="TH SarabunPSK" w:cs="TH SarabunPSK"/>
                <w:b/>
                <w:bCs/>
                <w:sz w:val="32"/>
                <w:szCs w:val="32"/>
                <w:cs/>
              </w:rPr>
              <w:t>การจัดบริการอาชีวอนามัยและเวชกรรมสิ่งแวดล้อมเชิงรุกแก่ผู้ประกอบอาชีพภายนอก</w:t>
            </w:r>
          </w:p>
        </w:tc>
      </w:tr>
      <w:tr w:rsidR="00490ACA" w:rsidRPr="00490ACA" w:rsidTr="00490ACA">
        <w:trPr>
          <w:trHeight w:val="435"/>
          <w:jc w:val="center"/>
        </w:trPr>
        <w:tc>
          <w:tcPr>
            <w:tcW w:w="513" w:type="dxa"/>
            <w:tcBorders>
              <w:top w:val="nil"/>
              <w:bottom w:val="single" w:sz="4" w:space="0" w:color="auto"/>
            </w:tcBorders>
            <w:shd w:val="clear" w:color="auto" w:fill="C6D9F1"/>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15180" w:type="dxa"/>
            <w:gridSpan w:val="7"/>
            <w:tcBorders>
              <w:top w:val="nil"/>
              <w:bottom w:val="single" w:sz="4" w:space="0" w:color="auto"/>
            </w:tcBorders>
            <w:shd w:val="clear" w:color="auto" w:fill="C6D9F1"/>
          </w:tcPr>
          <w:p w:rsidR="00490ACA" w:rsidRPr="00490ACA" w:rsidRDefault="00490ACA" w:rsidP="00490ACA">
            <w:pPr>
              <w:tabs>
                <w:tab w:val="left" w:pos="192"/>
              </w:tabs>
              <w:spacing w:after="0" w:line="240" w:lineRule="auto"/>
              <w:ind w:left="34"/>
              <w:rPr>
                <w:rFonts w:ascii="TH SarabunPSK" w:hAnsi="TH SarabunPSK" w:cs="TH SarabunPSK"/>
                <w:color w:val="000000"/>
                <w:sz w:val="32"/>
                <w:szCs w:val="32"/>
                <w:cs/>
              </w:rPr>
            </w:pPr>
            <w:r w:rsidRPr="00490ACA">
              <w:rPr>
                <w:rFonts w:ascii="TH SarabunPSK" w:hAnsi="TH SarabunPSK" w:cs="TH SarabunPSK"/>
                <w:b/>
                <w:bCs/>
                <w:sz w:val="32"/>
                <w:szCs w:val="32"/>
              </w:rPr>
              <w:t>3.1</w:t>
            </w:r>
            <w:r w:rsidRPr="00490ACA">
              <w:rPr>
                <w:rFonts w:ascii="TH SarabunPSK" w:hAnsi="TH SarabunPSK" w:cs="TH SarabunPSK"/>
                <w:b/>
                <w:bCs/>
                <w:sz w:val="32"/>
                <w:szCs w:val="32"/>
                <w:cs/>
              </w:rPr>
              <w:t xml:space="preserve"> กระบวนการจัดบริการอาชีวอนามัย</w:t>
            </w:r>
            <w:r w:rsidRPr="00490ACA">
              <w:rPr>
                <w:rFonts w:ascii="TH SarabunPSK" w:hAnsi="TH SarabunPSK" w:cs="TH SarabunPSK"/>
                <w:b/>
                <w:bCs/>
                <w:color w:val="000000"/>
                <w:sz w:val="32"/>
                <w:szCs w:val="32"/>
                <w:cs/>
              </w:rPr>
              <w:t>เชิงรุก</w:t>
            </w:r>
            <w:r w:rsidRPr="00490ACA">
              <w:rPr>
                <w:rFonts w:ascii="TH SarabunPSK" w:hAnsi="TH SarabunPSK" w:cs="TH SarabunPSK"/>
                <w:b/>
                <w:bCs/>
                <w:sz w:val="32"/>
                <w:szCs w:val="32"/>
                <w:cs/>
              </w:rPr>
              <w:t>ในสถานประกอบการ/สถานที่ทำงาน</w:t>
            </w:r>
          </w:p>
        </w:tc>
      </w:tr>
      <w:tr w:rsidR="00490ACA" w:rsidRPr="00490ACA" w:rsidTr="00490ACA">
        <w:trPr>
          <w:jc w:val="center"/>
        </w:trPr>
        <w:tc>
          <w:tcPr>
            <w:tcW w:w="513" w:type="dxa"/>
            <w:tcBorders>
              <w:top w:val="nil"/>
              <w:bottom w:val="single" w:sz="4" w:space="0" w:color="auto"/>
            </w:tcBorders>
          </w:tcPr>
          <w:p w:rsidR="00490ACA" w:rsidRPr="00490ACA" w:rsidRDefault="00490ACA" w:rsidP="00490ACA">
            <w:pPr>
              <w:spacing w:after="0" w:line="240" w:lineRule="auto"/>
              <w:jc w:val="center"/>
              <w:rPr>
                <w:rFonts w:ascii="TH SarabunPSK" w:eastAsia="Times New Roman" w:hAnsi="TH SarabunPSK" w:cs="TH SarabunPSK"/>
                <w:sz w:val="32"/>
                <w:szCs w:val="32"/>
              </w:rPr>
            </w:pPr>
            <w:r w:rsidRPr="00490ACA">
              <w:rPr>
                <w:rFonts w:ascii="TH SarabunPSK" w:eastAsia="Times New Roman" w:hAnsi="TH SarabunPSK" w:cs="TH SarabunPSK"/>
                <w:sz w:val="32"/>
                <w:szCs w:val="32"/>
              </w:rPr>
              <w:t>19</w:t>
            </w:r>
          </w:p>
        </w:tc>
        <w:tc>
          <w:tcPr>
            <w:tcW w:w="2606" w:type="dxa"/>
            <w:tcBorders>
              <w:top w:val="nil"/>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r w:rsidRPr="00490ACA">
              <w:rPr>
                <w:rFonts w:ascii="TH SarabunPSK" w:hAnsi="TH SarabunPSK" w:cs="TH SarabunPSK"/>
                <w:color w:val="000000"/>
                <w:sz w:val="32"/>
                <w:szCs w:val="32"/>
                <w:cs/>
              </w:rPr>
              <w:t>การเดินสำรวจสถาน-ประกอบการ หรือสถานที่ทำงาน เพื่อการบริหารจัดการความเสี่ยง</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hAnsi="TH SarabunPSK" w:cs="TH SarabunPSK"/>
                <w:color w:val="000000"/>
                <w:szCs w:val="32"/>
                <w:cs/>
              </w:rPr>
              <w:t xml:space="preserve">ไม่มีการเดินสำรวจ </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hAnsi="TH SarabunPSK" w:cs="TH SarabunPSK"/>
                <w:color w:val="000000"/>
                <w:szCs w:val="32"/>
                <w:cs/>
              </w:rPr>
              <w:t xml:space="preserve">มีการเดินสำรวจสถานประกอบการ หรือสถานที่ทำงาน </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hAnsi="TH SarabunPSK" w:cs="TH SarabunPSK"/>
                <w:color w:val="000000"/>
                <w:szCs w:val="32"/>
                <w:cs/>
              </w:rPr>
              <w:t xml:space="preserve">มีการเดินสำรวจสถานประกอบการหรือสถานที่ทำงาน และมีการประเมินความเสี่ยง  </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hAnsi="TH SarabunPSK" w:cs="TH SarabunPSK"/>
                <w:color w:val="000000"/>
                <w:szCs w:val="32"/>
                <w:cs/>
              </w:rPr>
              <w:t xml:space="preserve">ให้คำแนะนำ/ร่วมดำเนินการกับสถานประกอบการ/เครือข่ายที่เกี่ยวข้องในการดำเนินงานบริหารจัดการความเสี่ยง พร้อมจัดทำรายงานสรุปผลการบริหารจัดการความเสี่ยง  </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Borders>
              <w:top w:val="nil"/>
            </w:tcBorders>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Borders>
              <w:top w:val="nil"/>
            </w:tcBorders>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jc w:val="center"/>
        </w:trPr>
        <w:tc>
          <w:tcPr>
            <w:tcW w:w="513" w:type="dxa"/>
            <w:tcBorders>
              <w:top w:val="nil"/>
              <w:bottom w:val="single" w:sz="4" w:space="0" w:color="auto"/>
            </w:tcBorders>
          </w:tcPr>
          <w:p w:rsidR="00490ACA" w:rsidRPr="00490ACA" w:rsidRDefault="00490ACA" w:rsidP="00490ACA">
            <w:pPr>
              <w:spacing w:after="0" w:line="240" w:lineRule="auto"/>
              <w:jc w:val="center"/>
              <w:rPr>
                <w:rFonts w:ascii="TH SarabunPSK" w:eastAsia="Times New Roman" w:hAnsi="TH SarabunPSK" w:cs="TH SarabunPSK"/>
                <w:strike/>
                <w:sz w:val="32"/>
                <w:szCs w:val="32"/>
              </w:rPr>
            </w:pPr>
            <w:r w:rsidRPr="00490ACA">
              <w:rPr>
                <w:rFonts w:ascii="TH SarabunPSK" w:eastAsia="Times New Roman" w:hAnsi="TH SarabunPSK" w:cs="TH SarabunPSK"/>
                <w:sz w:val="32"/>
                <w:szCs w:val="32"/>
              </w:rPr>
              <w:lastRenderedPageBreak/>
              <w:t>20</w:t>
            </w:r>
          </w:p>
        </w:tc>
        <w:tc>
          <w:tcPr>
            <w:tcW w:w="2606" w:type="dxa"/>
            <w:tcBorders>
              <w:top w:val="nil"/>
              <w:bottom w:val="single" w:sz="4" w:space="0" w:color="auto"/>
            </w:tcBorders>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cs/>
              </w:rPr>
              <w:t>การจัดบริการสร้างเสริมสุขภาพโดยการวางแผน</w:t>
            </w:r>
          </w:p>
          <w:p w:rsidR="00490ACA" w:rsidRPr="00490ACA" w:rsidRDefault="00490ACA" w:rsidP="00490ACA">
            <w:pPr>
              <w:spacing w:after="0" w:line="240" w:lineRule="auto"/>
              <w:rPr>
                <w:rFonts w:ascii="TH SarabunPSK" w:eastAsia="Times New Roman" w:hAnsi="TH SarabunPSK" w:cs="TH SarabunPSK"/>
                <w:strike/>
                <w:sz w:val="32"/>
                <w:szCs w:val="32"/>
              </w:rPr>
            </w:pPr>
            <w:r w:rsidRPr="00490ACA">
              <w:rPr>
                <w:rFonts w:ascii="TH SarabunPSK" w:hAnsi="TH SarabunPSK" w:cs="TH SarabunPSK"/>
                <w:sz w:val="32"/>
                <w:szCs w:val="32"/>
                <w:cs/>
              </w:rPr>
              <w:t>และออกแบบโปรแกรมสร้างเสริมสุขภาพที่สอดคล้องกับสภาวะสุขภาพของผู้รับบริการ</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strike/>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ไม่มีการจัดบริการสร้างเสริมสุขภาพ</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490ACA">
              <w:rPr>
                <w:rFonts w:ascii="TH SarabunPSK" w:hAnsi="TH SarabunPSK" w:cs="TH SarabunPSK"/>
                <w:color w:val="000000"/>
                <w:szCs w:val="32"/>
                <w:cs/>
              </w:rPr>
              <w:t xml:space="preserve">ศึกษาความต้องการของกลุ่มเป้าหมายเพื่อนำมาวางแผนการจัดบริการสร้างเสริมสุขภาพ  </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490ACA">
              <w:rPr>
                <w:rFonts w:ascii="TH SarabunPSK" w:hAnsi="TH SarabunPSK" w:cs="TH SarabunPSK"/>
                <w:color w:val="000000"/>
                <w:szCs w:val="32"/>
                <w:cs/>
              </w:rPr>
              <w:t>จัดบริการสร้างเสริมสุขภาพตามแผนและ โปรแกรมที่สอดคล้องกับสภาวะสุขภาพ และความต้องการของผู้รับบริการ</w:t>
            </w:r>
          </w:p>
          <w:p w:rsid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จัดบริการสร้างเสริมสุขภาพ โดยมีความโดดเด่น เช่น การมีส่วนร่วมจากกลุ่มเป้าหมายในพื้นที่  การมีนวัตกรรมต่าง ๆ</w:t>
            </w:r>
            <w:r w:rsidRPr="00490ACA">
              <w:rPr>
                <w:rFonts w:ascii="TH SarabunPSK" w:hAnsi="TH SarabunPSK" w:cs="TH SarabunPSK"/>
                <w:color w:val="000000"/>
                <w:szCs w:val="32"/>
              </w:rPr>
              <w:t xml:space="preserve"> </w:t>
            </w:r>
          </w:p>
          <w:p w:rsidR="009C1FF1" w:rsidRPr="00490ACA" w:rsidRDefault="009C1FF1" w:rsidP="009C1FF1">
            <w:pPr>
              <w:pStyle w:val="ListParagraph"/>
              <w:tabs>
                <w:tab w:val="left" w:pos="192"/>
              </w:tabs>
              <w:ind w:left="34"/>
              <w:jc w:val="thaiDistribute"/>
              <w:rPr>
                <w:rFonts w:ascii="TH SarabunPSK" w:hAnsi="TH SarabunPSK" w:cs="TH SarabunPSK"/>
                <w:color w:val="000000"/>
                <w:szCs w:val="32"/>
                <w:cs/>
              </w:rPr>
            </w:pP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jc w:val="center"/>
        </w:trPr>
        <w:tc>
          <w:tcPr>
            <w:tcW w:w="513" w:type="dxa"/>
            <w:tcBorders>
              <w:top w:val="nil"/>
              <w:bottom w:val="single" w:sz="4" w:space="0" w:color="auto"/>
            </w:tcBorders>
          </w:tcPr>
          <w:p w:rsidR="00490ACA" w:rsidRPr="00490ACA" w:rsidRDefault="00490ACA" w:rsidP="00490ACA">
            <w:pPr>
              <w:spacing w:after="0" w:line="240" w:lineRule="auto"/>
              <w:jc w:val="center"/>
              <w:rPr>
                <w:rFonts w:ascii="TH SarabunPSK" w:eastAsia="Times New Roman" w:hAnsi="TH SarabunPSK" w:cs="TH SarabunPSK"/>
                <w:sz w:val="32"/>
                <w:szCs w:val="32"/>
              </w:rPr>
            </w:pPr>
            <w:r w:rsidRPr="00490ACA">
              <w:rPr>
                <w:rFonts w:ascii="TH SarabunPSK" w:eastAsia="Times New Roman" w:hAnsi="TH SarabunPSK" w:cs="TH SarabunPSK"/>
                <w:sz w:val="32"/>
                <w:szCs w:val="32"/>
              </w:rPr>
              <w:t>21</w:t>
            </w:r>
          </w:p>
        </w:tc>
        <w:tc>
          <w:tcPr>
            <w:tcW w:w="2606" w:type="dxa"/>
            <w:tcBorders>
              <w:top w:val="nil"/>
              <w:bottom w:val="single" w:sz="4" w:space="0" w:color="auto"/>
            </w:tcBorders>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cs/>
              </w:rPr>
              <w:t>การให้บริการทางวิชาการด้านอาชีวอนามัย</w:t>
            </w:r>
            <w:r w:rsidRPr="00490ACA">
              <w:rPr>
                <w:rFonts w:ascii="TH SarabunPSK" w:hAnsi="TH SarabunPSK" w:cs="TH SarabunPSK"/>
                <w:sz w:val="32"/>
                <w:szCs w:val="32"/>
              </w:rPr>
              <w:t xml:space="preserve"> </w:t>
            </w:r>
            <w:r w:rsidRPr="00490ACA">
              <w:rPr>
                <w:rFonts w:ascii="TH SarabunPSK" w:hAnsi="TH SarabunPSK" w:cs="TH SarabunPSK"/>
                <w:sz w:val="32"/>
                <w:szCs w:val="32"/>
                <w:cs/>
              </w:rPr>
              <w:t>ความปลอดภัยและสภาพแวดล้อมในการทำงาน</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ไม่มีการให้บริการทางวิชาการด้านอา</w:t>
            </w:r>
            <w:proofErr w:type="spellStart"/>
            <w:r w:rsidRPr="00490ACA">
              <w:rPr>
                <w:rFonts w:ascii="TH SarabunPSK" w:hAnsi="TH SarabunPSK" w:cs="TH SarabunPSK"/>
                <w:color w:val="000000"/>
                <w:szCs w:val="32"/>
                <w:cs/>
              </w:rPr>
              <w:t>ชีว</w:t>
            </w:r>
            <w:proofErr w:type="spellEnd"/>
            <w:r w:rsidRPr="00490ACA">
              <w:rPr>
                <w:rFonts w:ascii="TH SarabunPSK" w:hAnsi="TH SarabunPSK" w:cs="TH SarabunPSK"/>
                <w:color w:val="000000"/>
                <w:szCs w:val="32"/>
                <w:cs/>
              </w:rPr>
              <w:t>-อนามัยความปลอดภัย และสภาพแวดล้อมในการทำงาน</w:t>
            </w:r>
          </w:p>
          <w:p w:rsidR="00490ACA" w:rsidRPr="00490ACA" w:rsidRDefault="00490ACA" w:rsidP="001F058A">
            <w:pPr>
              <w:pStyle w:val="ListParagraph"/>
              <w:numPr>
                <w:ilvl w:val="0"/>
                <w:numId w:val="8"/>
              </w:numPr>
              <w:tabs>
                <w:tab w:val="left" w:pos="192"/>
              </w:tabs>
              <w:ind w:left="34" w:firstLine="0"/>
              <w:jc w:val="thaiDistribute"/>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มีการให้บริการทางวิชาการด้านอาชีวอนามัยฯ</w:t>
            </w:r>
            <w:r w:rsidRPr="00490ACA">
              <w:rPr>
                <w:rFonts w:ascii="TH SarabunPSK" w:hAnsi="TH SarabunPSK" w:cs="TH SarabunPSK"/>
                <w:color w:val="000000"/>
                <w:szCs w:val="32"/>
                <w:cs/>
              </w:rPr>
              <w:t>ที่มีความสอดคล้องตามสภาพปัญหาในพื้นที่</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490ACA">
              <w:rPr>
                <w:rFonts w:ascii="TH SarabunPSK" w:eastAsia="Times New Roman" w:hAnsi="TH SarabunPSK" w:cs="TH SarabunPSK"/>
                <w:color w:val="000000"/>
                <w:szCs w:val="32"/>
                <w:cs/>
              </w:rPr>
              <w:t>มีการให้บริการทางวิชาการด้านอาชีวอนามัยฯ</w:t>
            </w:r>
            <w:r w:rsidRPr="00490ACA">
              <w:rPr>
                <w:rFonts w:ascii="TH SarabunPSK" w:hAnsi="TH SarabunPSK" w:cs="TH SarabunPSK"/>
                <w:color w:val="000000"/>
                <w:szCs w:val="32"/>
                <w:cs/>
              </w:rPr>
              <w:t>โดยมีความโดดเด่น เช่น การมีส่วนร่วมจากกลุ่มเป้าหมายในพื้นที่ การใช้ช่องทางหรือเทคโนโลยีต่างๆ</w:t>
            </w:r>
            <w:r w:rsidRPr="00490ACA">
              <w:rPr>
                <w:rFonts w:ascii="TH SarabunPSK" w:hAnsi="TH SarabunPSK" w:cs="TH SarabunPSK"/>
                <w:color w:val="000000"/>
                <w:szCs w:val="32"/>
              </w:rPr>
              <w:t xml:space="preserve"> </w:t>
            </w:r>
            <w:r w:rsidRPr="00490ACA">
              <w:rPr>
                <w:rFonts w:ascii="TH SarabunPSK" w:hAnsi="TH SarabunPSK" w:cs="TH SarabunPSK"/>
                <w:color w:val="000000"/>
                <w:szCs w:val="32"/>
                <w:cs/>
              </w:rPr>
              <w:t>ในการให้บริการ</w:t>
            </w:r>
          </w:p>
          <w:p w:rsid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rPr>
            </w:pPr>
            <w:r w:rsidRPr="00490ACA">
              <w:rPr>
                <w:rFonts w:ascii="TH SarabunPSK" w:eastAsia="Times New Roman" w:hAnsi="TH SarabunPSK" w:cs="TH SarabunPSK"/>
                <w:color w:val="000000"/>
                <w:szCs w:val="32"/>
                <w:cs/>
              </w:rPr>
              <w:t>มีการให้บริการทางวิชาการด้านอาชีวอนามัยฯ</w:t>
            </w:r>
            <w:r w:rsidRPr="00490ACA">
              <w:rPr>
                <w:rFonts w:ascii="TH SarabunPSK" w:hAnsi="TH SarabunPSK" w:cs="TH SarabunPSK"/>
                <w:color w:val="000000"/>
                <w:szCs w:val="32"/>
                <w:cs/>
              </w:rPr>
              <w:t>โดยมีการประเมินและปรับปรุงกระบวนการให้บริการอย่างสม่ำเสมอ</w:t>
            </w:r>
          </w:p>
          <w:p w:rsidR="009C1FF1" w:rsidRPr="00490ACA" w:rsidRDefault="009C1FF1" w:rsidP="009C1FF1">
            <w:pPr>
              <w:pStyle w:val="ListParagraph"/>
              <w:tabs>
                <w:tab w:val="left" w:pos="192"/>
              </w:tabs>
              <w:ind w:left="34"/>
              <w:jc w:val="thaiDistribute"/>
              <w:rPr>
                <w:rFonts w:ascii="TH SarabunPSK" w:hAnsi="TH SarabunPSK" w:cs="TH SarabunPSK"/>
                <w:color w:val="000000"/>
                <w:szCs w:val="32"/>
                <w:cs/>
              </w:rPr>
            </w:pP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jc w:val="center"/>
        </w:trPr>
        <w:tc>
          <w:tcPr>
            <w:tcW w:w="513" w:type="dxa"/>
            <w:tcBorders>
              <w:top w:val="nil"/>
              <w:bottom w:val="single" w:sz="4" w:space="0" w:color="auto"/>
            </w:tcBorders>
          </w:tcPr>
          <w:p w:rsidR="00490ACA" w:rsidRPr="00490ACA" w:rsidRDefault="00490ACA" w:rsidP="00490ACA">
            <w:pPr>
              <w:spacing w:after="0" w:line="240" w:lineRule="auto"/>
              <w:jc w:val="center"/>
              <w:rPr>
                <w:rFonts w:ascii="TH SarabunPSK" w:eastAsia="Times New Roman" w:hAnsi="TH SarabunPSK" w:cs="TH SarabunPSK"/>
                <w:sz w:val="32"/>
                <w:szCs w:val="32"/>
              </w:rPr>
            </w:pPr>
            <w:r w:rsidRPr="00490ACA">
              <w:rPr>
                <w:rFonts w:ascii="TH SarabunPSK" w:eastAsia="Times New Roman" w:hAnsi="TH SarabunPSK" w:cs="TH SarabunPSK"/>
                <w:sz w:val="32"/>
                <w:szCs w:val="32"/>
              </w:rPr>
              <w:lastRenderedPageBreak/>
              <w:t>22</w:t>
            </w:r>
          </w:p>
        </w:tc>
        <w:tc>
          <w:tcPr>
            <w:tcW w:w="2606" w:type="dxa"/>
            <w:tcBorders>
              <w:top w:val="nil"/>
              <w:bottom w:val="single" w:sz="4" w:space="0" w:color="auto"/>
            </w:tcBorders>
          </w:tcPr>
          <w:p w:rsidR="00490ACA" w:rsidRPr="00490ACA" w:rsidRDefault="00490ACA" w:rsidP="00490ACA">
            <w:pPr>
              <w:spacing w:after="0" w:line="240" w:lineRule="auto"/>
              <w:rPr>
                <w:rFonts w:ascii="TH SarabunPSK" w:eastAsia="Times New Roman" w:hAnsi="TH SarabunPSK" w:cs="TH SarabunPSK"/>
                <w:sz w:val="32"/>
                <w:szCs w:val="32"/>
              </w:rPr>
            </w:pPr>
            <w:r w:rsidRPr="00490ACA">
              <w:rPr>
                <w:rFonts w:ascii="TH SarabunPSK" w:eastAsia="Times New Roman" w:hAnsi="TH SarabunPSK" w:cs="TH SarabunPSK"/>
                <w:sz w:val="32"/>
                <w:szCs w:val="32"/>
                <w:cs/>
              </w:rPr>
              <w:t>การสนับสนุนให้สถาน</w:t>
            </w:r>
            <w:r w:rsidRPr="00490ACA">
              <w:rPr>
                <w:rFonts w:ascii="TH SarabunPSK" w:eastAsia="Times New Roman" w:hAnsi="TH SarabunPSK" w:cs="TH SarabunPSK"/>
                <w:sz w:val="32"/>
                <w:szCs w:val="32"/>
              </w:rPr>
              <w:t>-</w:t>
            </w:r>
            <w:r w:rsidRPr="00490ACA">
              <w:rPr>
                <w:rFonts w:ascii="TH SarabunPSK" w:eastAsia="Times New Roman" w:hAnsi="TH SarabunPSK" w:cs="TH SarabunPSK"/>
                <w:sz w:val="32"/>
                <w:szCs w:val="32"/>
                <w:cs/>
              </w:rPr>
              <w:t>ประกอบการดำเนินการ</w:t>
            </w:r>
          </w:p>
          <w:p w:rsidR="00490ACA" w:rsidRPr="00490ACA" w:rsidRDefault="00490ACA" w:rsidP="00490ACA">
            <w:pPr>
              <w:spacing w:after="0" w:line="240" w:lineRule="auto"/>
              <w:rPr>
                <w:rFonts w:ascii="TH SarabunPSK" w:eastAsia="Times New Roman" w:hAnsi="TH SarabunPSK" w:cs="TH SarabunPSK"/>
                <w:sz w:val="32"/>
                <w:szCs w:val="32"/>
                <w:cs/>
              </w:rPr>
            </w:pPr>
            <w:r w:rsidRPr="00490ACA">
              <w:rPr>
                <w:rFonts w:ascii="TH SarabunPSK" w:eastAsia="Times New Roman" w:hAnsi="TH SarabunPSK" w:cs="TH SarabunPSK"/>
                <w:sz w:val="32"/>
                <w:szCs w:val="32"/>
                <w:cs/>
              </w:rPr>
              <w:t xml:space="preserve">คัดกรอง </w:t>
            </w:r>
            <w:r w:rsidRPr="00490ACA">
              <w:rPr>
                <w:rFonts w:ascii="TH SarabunPSK" w:eastAsia="Times New Roman" w:hAnsi="TH SarabunPSK" w:cs="TH SarabunPSK"/>
                <w:color w:val="000000"/>
                <w:sz w:val="32"/>
                <w:szCs w:val="32"/>
                <w:cs/>
              </w:rPr>
              <w:t>ส่งต่อผู้ป่วย/ผู้ที่สงสัย</w:t>
            </w:r>
            <w:r w:rsidRPr="00490ACA">
              <w:rPr>
                <w:rFonts w:ascii="TH SarabunPSK" w:eastAsia="Times New Roman" w:hAnsi="TH SarabunPSK" w:cs="TH SarabunPSK"/>
                <w:sz w:val="32"/>
                <w:szCs w:val="32"/>
                <w:cs/>
              </w:rPr>
              <w:t>โรคจากการทำงานมายังหน่วยให้บริการอา</w:t>
            </w:r>
            <w:proofErr w:type="spellStart"/>
            <w:r w:rsidRPr="00490ACA">
              <w:rPr>
                <w:rFonts w:ascii="TH SarabunPSK" w:eastAsia="Times New Roman" w:hAnsi="TH SarabunPSK" w:cs="TH SarabunPSK"/>
                <w:sz w:val="32"/>
                <w:szCs w:val="32"/>
                <w:cs/>
              </w:rPr>
              <w:t>ชีว</w:t>
            </w:r>
            <w:proofErr w:type="spellEnd"/>
            <w:r w:rsidRPr="00490ACA">
              <w:rPr>
                <w:rFonts w:ascii="TH SarabunPSK" w:eastAsia="Times New Roman" w:hAnsi="TH SarabunPSK" w:cs="TH SarabunPSK"/>
                <w:sz w:val="32"/>
                <w:szCs w:val="32"/>
                <w:cs/>
              </w:rPr>
              <w:t>-อนามัยของโรงพยาบาล</w:t>
            </w:r>
          </w:p>
          <w:p w:rsidR="00490ACA" w:rsidRPr="00490ACA" w:rsidRDefault="00490ACA" w:rsidP="00490ACA">
            <w:pPr>
              <w:spacing w:after="0" w:line="240" w:lineRule="auto"/>
              <w:jc w:val="thaiDistribute"/>
              <w:rPr>
                <w:rFonts w:ascii="TH SarabunPSK" w:hAnsi="TH SarabunPSK" w:cs="TH SarabunPSK"/>
                <w:sz w:val="32"/>
                <w:szCs w:val="32"/>
                <w:cs/>
              </w:rPr>
            </w:pPr>
            <w:r w:rsidRPr="00490ACA">
              <w:rPr>
                <w:rFonts w:ascii="TH SarabunPSK" w:eastAsia="Times New Roman" w:hAnsi="TH SarabunPSK" w:cs="TH SarabunPSK"/>
                <w:color w:val="000000"/>
                <w:sz w:val="32"/>
                <w:szCs w:val="32"/>
                <w:cs/>
              </w:rPr>
              <w:t xml:space="preserve"> </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color w:val="000000"/>
                <w:szCs w:val="32"/>
                <w:cs/>
              </w:rPr>
              <w:t>ยังไม่ได้มีการดำเนินงาน</w:t>
            </w:r>
          </w:p>
          <w:p w:rsidR="00490ACA" w:rsidRPr="00490ACA" w:rsidRDefault="00490ACA" w:rsidP="001F058A">
            <w:pPr>
              <w:pStyle w:val="ListParagraph"/>
              <w:numPr>
                <w:ilvl w:val="0"/>
                <w:numId w:val="8"/>
              </w:numPr>
              <w:tabs>
                <w:tab w:val="left" w:pos="192"/>
              </w:tabs>
              <w:ind w:left="34" w:firstLine="0"/>
              <w:jc w:val="thaiDistribute"/>
              <w:rPr>
                <w:rFonts w:ascii="TH SarabunPSK" w:eastAsia="Times New Roman" w:hAnsi="TH SarabunPSK" w:cs="TH SarabunPSK"/>
                <w:color w:val="000000"/>
                <w:spacing w:val="-20"/>
                <w:szCs w:val="32"/>
                <w:cs/>
              </w:rPr>
            </w:pPr>
            <w:r w:rsidRPr="00490ACA">
              <w:rPr>
                <w:rFonts w:ascii="TH SarabunPSK" w:hAnsi="TH SarabunPSK" w:cs="TH SarabunPSK"/>
                <w:color w:val="000000"/>
                <w:spacing w:val="-20"/>
                <w:szCs w:val="32"/>
                <w:cs/>
              </w:rPr>
              <w:t>มีแผนการดำเนินงานเพื่อสนับสนุน</w:t>
            </w:r>
            <w:r w:rsidRPr="00490ACA">
              <w:rPr>
                <w:rFonts w:ascii="TH SarabunPSK" w:eastAsia="Times New Roman" w:hAnsi="TH SarabunPSK" w:cs="TH SarabunPSK"/>
                <w:color w:val="000000"/>
                <w:spacing w:val="-20"/>
                <w:szCs w:val="32"/>
                <w:cs/>
              </w:rPr>
              <w:t xml:space="preserve">ให้สถานประกอบการ มีการคัดกรอง ส่งต่อผู้ป่วย/ผู้ที่สงสัยโรคจากการทำงานมายังหน่วยให้บริการของโรงพยาบาล </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pacing w:val="-20"/>
                <w:szCs w:val="32"/>
                <w:cs/>
              </w:rPr>
            </w:pPr>
            <w:r w:rsidRPr="00490ACA">
              <w:rPr>
                <w:rFonts w:ascii="TH SarabunPSK" w:hAnsi="TH SarabunPSK" w:cs="TH SarabunPSK"/>
                <w:color w:val="000000"/>
                <w:spacing w:val="-20"/>
                <w:szCs w:val="32"/>
                <w:cs/>
              </w:rPr>
              <w:t xml:space="preserve">มีการสนับสนุนให้สถานประกอบการ </w:t>
            </w:r>
            <w:r w:rsidRPr="00490ACA">
              <w:rPr>
                <w:rFonts w:ascii="TH SarabunPSK" w:eastAsia="Times New Roman" w:hAnsi="TH SarabunPSK" w:cs="TH SarabunPSK"/>
                <w:color w:val="000000"/>
                <w:spacing w:val="-20"/>
                <w:szCs w:val="32"/>
                <w:cs/>
              </w:rPr>
              <w:t xml:space="preserve">มีการ คัดกรอง ส่งต่อผู้ป่วย/ผู้ที่สงสัยเกิดโรคจากการทำงาน  มายังหน่วยให้บริการของโรงพยาบาล อย่างน้อย </w:t>
            </w:r>
            <w:r w:rsidRPr="00490ACA">
              <w:rPr>
                <w:rFonts w:ascii="TH SarabunPSK" w:eastAsia="Times New Roman" w:hAnsi="TH SarabunPSK" w:cs="TH SarabunPSK"/>
                <w:color w:val="000000"/>
                <w:spacing w:val="-20"/>
                <w:szCs w:val="32"/>
              </w:rPr>
              <w:t xml:space="preserve">1 </w:t>
            </w:r>
            <w:r w:rsidRPr="00490ACA">
              <w:rPr>
                <w:rFonts w:ascii="TH SarabunPSK" w:eastAsia="Times New Roman" w:hAnsi="TH SarabunPSK" w:cs="TH SarabunPSK"/>
                <w:color w:val="000000"/>
                <w:spacing w:val="-20"/>
                <w:szCs w:val="32"/>
                <w:cs/>
              </w:rPr>
              <w:t>แห่ง</w:t>
            </w:r>
          </w:p>
          <w:p w:rsid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pacing w:val="-14"/>
                <w:szCs w:val="32"/>
              </w:rPr>
            </w:pPr>
            <w:r w:rsidRPr="00490ACA">
              <w:rPr>
                <w:rFonts w:ascii="TH SarabunPSK" w:hAnsi="TH SarabunPSK" w:cs="TH SarabunPSK"/>
                <w:color w:val="000000"/>
                <w:spacing w:val="-20"/>
                <w:szCs w:val="32"/>
                <w:cs/>
              </w:rPr>
              <w:t>มีการขยายผลการดำเนินงานไปยังสถาน</w:t>
            </w:r>
            <w:r w:rsidRPr="00490ACA">
              <w:rPr>
                <w:rFonts w:ascii="TH SarabunPSK" w:hAnsi="TH SarabunPSK" w:cs="TH SarabunPSK"/>
                <w:color w:val="000000"/>
                <w:spacing w:val="-20"/>
                <w:szCs w:val="32"/>
              </w:rPr>
              <w:t>-</w:t>
            </w:r>
            <w:r w:rsidRPr="00490ACA">
              <w:rPr>
                <w:rFonts w:ascii="TH SarabunPSK" w:hAnsi="TH SarabunPSK" w:cs="TH SarabunPSK"/>
                <w:color w:val="000000"/>
                <w:spacing w:val="-20"/>
                <w:szCs w:val="32"/>
                <w:cs/>
              </w:rPr>
              <w:t xml:space="preserve">ประกอบการอื่นๆ อย่างน้อย </w:t>
            </w:r>
            <w:r w:rsidRPr="00490ACA">
              <w:rPr>
                <w:rFonts w:ascii="TH SarabunPSK" w:hAnsi="TH SarabunPSK" w:cs="TH SarabunPSK"/>
                <w:color w:val="000000"/>
                <w:spacing w:val="-20"/>
                <w:szCs w:val="32"/>
              </w:rPr>
              <w:t xml:space="preserve">1 </w:t>
            </w:r>
            <w:r w:rsidRPr="00490ACA">
              <w:rPr>
                <w:rFonts w:ascii="TH SarabunPSK" w:hAnsi="TH SarabunPSK" w:cs="TH SarabunPSK"/>
                <w:color w:val="000000"/>
                <w:spacing w:val="-20"/>
                <w:szCs w:val="32"/>
                <w:cs/>
              </w:rPr>
              <w:t>แห่ง และมีการประเมินและปรับปรุงผลการดำเนินงานอย่างต่อ</w:t>
            </w:r>
            <w:r w:rsidRPr="00490ACA">
              <w:rPr>
                <w:rFonts w:ascii="TH SarabunPSK" w:hAnsi="TH SarabunPSK" w:cs="TH SarabunPSK"/>
                <w:color w:val="000000"/>
                <w:spacing w:val="-14"/>
                <w:szCs w:val="32"/>
                <w:cs/>
              </w:rPr>
              <w:t>เนื่อง</w:t>
            </w:r>
          </w:p>
          <w:p w:rsidR="009C1FF1" w:rsidRPr="00490ACA" w:rsidRDefault="009C1FF1" w:rsidP="009C1FF1">
            <w:pPr>
              <w:pStyle w:val="ListParagraph"/>
              <w:tabs>
                <w:tab w:val="left" w:pos="192"/>
              </w:tabs>
              <w:ind w:left="34"/>
              <w:jc w:val="thaiDistribute"/>
              <w:rPr>
                <w:rFonts w:ascii="TH SarabunPSK" w:hAnsi="TH SarabunPSK" w:cs="TH SarabunPSK"/>
                <w:color w:val="000000"/>
                <w:spacing w:val="-14"/>
                <w:szCs w:val="32"/>
                <w:cs/>
              </w:rPr>
            </w:pP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jc w:val="center"/>
        </w:trPr>
        <w:tc>
          <w:tcPr>
            <w:tcW w:w="513" w:type="dxa"/>
            <w:tcBorders>
              <w:top w:val="nil"/>
              <w:bottom w:val="single" w:sz="4" w:space="0" w:color="auto"/>
            </w:tcBorders>
            <w:shd w:val="clear" w:color="auto" w:fill="D5DCE4" w:themeFill="text2" w:themeFillTint="33"/>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15180" w:type="dxa"/>
            <w:gridSpan w:val="7"/>
            <w:tcBorders>
              <w:top w:val="nil"/>
              <w:bottom w:val="single" w:sz="4" w:space="0" w:color="auto"/>
            </w:tcBorders>
            <w:shd w:val="clear" w:color="auto" w:fill="D5DCE4" w:themeFill="text2" w:themeFillTint="33"/>
          </w:tcPr>
          <w:p w:rsidR="00490ACA" w:rsidRPr="00490ACA" w:rsidRDefault="00490ACA" w:rsidP="00490ACA">
            <w:pPr>
              <w:spacing w:after="0" w:line="240" w:lineRule="auto"/>
              <w:rPr>
                <w:rFonts w:ascii="TH SarabunPSK" w:hAnsi="TH SarabunPSK" w:cs="TH SarabunPSK"/>
                <w:b/>
                <w:bCs/>
                <w:color w:val="000000"/>
                <w:sz w:val="32"/>
                <w:szCs w:val="32"/>
                <w:cs/>
              </w:rPr>
            </w:pPr>
            <w:r w:rsidRPr="00490ACA">
              <w:rPr>
                <w:rFonts w:ascii="TH SarabunPSK" w:eastAsia="Times New Roman" w:hAnsi="TH SarabunPSK" w:cs="TH SarabunPSK"/>
                <w:b/>
                <w:bCs/>
                <w:sz w:val="32"/>
                <w:szCs w:val="32"/>
                <w:cs/>
              </w:rPr>
              <w:t>3.2 การเฝ้าระวัง  สอบสวนโรค/ภัยจากการประกอบอาชีพและสิ่งแวดล้อม</w:t>
            </w:r>
          </w:p>
        </w:tc>
      </w:tr>
      <w:tr w:rsidR="00490ACA" w:rsidRPr="00490ACA" w:rsidTr="00490ACA">
        <w:trPr>
          <w:jc w:val="center"/>
        </w:trPr>
        <w:tc>
          <w:tcPr>
            <w:tcW w:w="513" w:type="dxa"/>
            <w:tcBorders>
              <w:top w:val="nil"/>
              <w:bottom w:val="single" w:sz="4" w:space="0" w:color="auto"/>
            </w:tcBorders>
          </w:tcPr>
          <w:p w:rsidR="00490ACA" w:rsidRPr="00490ACA" w:rsidRDefault="00490ACA" w:rsidP="00490ACA">
            <w:pPr>
              <w:spacing w:after="0" w:line="240" w:lineRule="auto"/>
              <w:jc w:val="center"/>
              <w:rPr>
                <w:rFonts w:ascii="TH SarabunPSK" w:hAnsi="TH SarabunPSK" w:cs="TH SarabunPSK"/>
                <w:sz w:val="32"/>
                <w:szCs w:val="32"/>
              </w:rPr>
            </w:pPr>
            <w:r w:rsidRPr="00490ACA">
              <w:rPr>
                <w:rFonts w:ascii="TH SarabunPSK" w:hAnsi="TH SarabunPSK" w:cs="TH SarabunPSK"/>
                <w:sz w:val="32"/>
                <w:szCs w:val="32"/>
              </w:rPr>
              <w:t>23</w:t>
            </w:r>
          </w:p>
        </w:tc>
        <w:tc>
          <w:tcPr>
            <w:tcW w:w="2606" w:type="dxa"/>
            <w:tcBorders>
              <w:top w:val="nil"/>
              <w:bottom w:val="single" w:sz="4" w:space="0" w:color="auto"/>
            </w:tcBorders>
          </w:tcPr>
          <w:p w:rsidR="00490ACA" w:rsidRPr="00490ACA" w:rsidRDefault="00490ACA" w:rsidP="00490ACA">
            <w:pPr>
              <w:spacing w:after="0" w:line="240" w:lineRule="auto"/>
              <w:jc w:val="thaiDistribute"/>
              <w:rPr>
                <w:rFonts w:ascii="TH SarabunPSK" w:eastAsia="Times New Roman" w:hAnsi="TH SarabunPSK" w:cs="TH SarabunPSK"/>
                <w:b/>
                <w:bCs/>
                <w:sz w:val="32"/>
                <w:szCs w:val="32"/>
                <w:cs/>
              </w:rPr>
            </w:pPr>
            <w:r w:rsidRPr="00490ACA">
              <w:rPr>
                <w:rFonts w:ascii="TH SarabunPSK" w:eastAsia="Times New Roman" w:hAnsi="TH SarabunPSK" w:cs="TH SarabunPSK"/>
                <w:sz w:val="32"/>
                <w:szCs w:val="32"/>
                <w:cs/>
              </w:rPr>
              <w:t>การเก็บรวบรวมข้อมูลพื้นฐานของกลุ่มเป้าหมายสำหรับการดำเนินงานจัดบริการอาชีวอนามัย</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eastAsia="Times New Roman" w:hAnsi="TH SarabunPSK" w:cs="TH SarabunPSK"/>
                <w:b/>
                <w:bCs/>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pacing w:val="-20"/>
                <w:szCs w:val="32"/>
              </w:rPr>
            </w:pPr>
            <w:r w:rsidRPr="00490ACA">
              <w:rPr>
                <w:rFonts w:ascii="TH SarabunPSK" w:hAnsi="TH SarabunPSK" w:cs="TH SarabunPSK"/>
                <w:color w:val="000000"/>
                <w:spacing w:val="-20"/>
                <w:szCs w:val="32"/>
                <w:cs/>
              </w:rPr>
              <w:t>ไม่มี</w:t>
            </w:r>
            <w:r w:rsidRPr="00490ACA">
              <w:rPr>
                <w:rFonts w:ascii="TH SarabunPSK" w:eastAsia="Times New Roman" w:hAnsi="TH SarabunPSK" w:cs="TH SarabunPSK"/>
                <w:color w:val="000000"/>
                <w:spacing w:val="-20"/>
                <w:szCs w:val="32"/>
                <w:cs/>
              </w:rPr>
              <w:t xml:space="preserve">การเก็บรวบรวมข้อมูลพื้นฐานด้านอาชีวอนามัย </w:t>
            </w:r>
          </w:p>
          <w:p w:rsidR="00490ACA" w:rsidRPr="00490ACA" w:rsidRDefault="00490ACA" w:rsidP="001F058A">
            <w:pPr>
              <w:pStyle w:val="ListParagraph"/>
              <w:numPr>
                <w:ilvl w:val="0"/>
                <w:numId w:val="8"/>
              </w:numPr>
              <w:tabs>
                <w:tab w:val="left" w:pos="192"/>
              </w:tabs>
              <w:ind w:left="34" w:firstLine="0"/>
              <w:jc w:val="thaiDistribute"/>
              <w:rPr>
                <w:rFonts w:ascii="TH SarabunPSK" w:eastAsia="Times New Roman" w:hAnsi="TH SarabunPSK" w:cs="TH SarabunPSK"/>
                <w:color w:val="000000"/>
                <w:szCs w:val="32"/>
                <w:cs/>
              </w:rPr>
            </w:pPr>
            <w:r w:rsidRPr="00490ACA">
              <w:rPr>
                <w:rFonts w:ascii="TH SarabunPSK" w:hAnsi="TH SarabunPSK" w:cs="TH SarabunPSK"/>
                <w:color w:val="000000"/>
                <w:szCs w:val="32"/>
                <w:cs/>
              </w:rPr>
              <w:t>มี</w:t>
            </w:r>
            <w:r w:rsidRPr="00490ACA">
              <w:rPr>
                <w:rFonts w:ascii="TH SarabunPSK" w:eastAsia="Times New Roman" w:hAnsi="TH SarabunPSK" w:cs="TH SarabunPSK"/>
                <w:color w:val="000000"/>
                <w:szCs w:val="32"/>
                <w:cs/>
              </w:rPr>
              <w:t>การเก็บรวบรวมข้อมูลพื้นฐานด้านอา</w:t>
            </w:r>
            <w:proofErr w:type="spellStart"/>
            <w:r w:rsidRPr="00490ACA">
              <w:rPr>
                <w:rFonts w:ascii="TH SarabunPSK" w:eastAsia="Times New Roman" w:hAnsi="TH SarabunPSK" w:cs="TH SarabunPSK"/>
                <w:color w:val="000000"/>
                <w:szCs w:val="32"/>
                <w:cs/>
              </w:rPr>
              <w:t>ชีว</w:t>
            </w:r>
            <w:proofErr w:type="spellEnd"/>
            <w:r w:rsidRPr="00490ACA">
              <w:rPr>
                <w:rFonts w:ascii="TH SarabunPSK" w:eastAsia="Times New Roman" w:hAnsi="TH SarabunPSK" w:cs="TH SarabunPSK"/>
                <w:color w:val="000000"/>
                <w:szCs w:val="32"/>
                <w:cs/>
              </w:rPr>
              <w:t>-อนามัยสำหรับเฉพาะบุคลากรในโรงพยาบาล</w:t>
            </w:r>
          </w:p>
          <w:p w:rsidR="00490ACA" w:rsidRPr="00490ACA" w:rsidRDefault="00490ACA" w:rsidP="001F058A">
            <w:pPr>
              <w:pStyle w:val="ListParagraph"/>
              <w:numPr>
                <w:ilvl w:val="0"/>
                <w:numId w:val="8"/>
              </w:numPr>
              <w:tabs>
                <w:tab w:val="left" w:pos="192"/>
              </w:tabs>
              <w:ind w:left="34" w:firstLine="0"/>
              <w:jc w:val="thaiDistribute"/>
              <w:rPr>
                <w:rFonts w:ascii="TH SarabunPSK" w:eastAsia="Times New Roman" w:hAnsi="TH SarabunPSK" w:cs="TH SarabunPSK"/>
                <w:color w:val="000000"/>
                <w:szCs w:val="32"/>
              </w:rPr>
            </w:pPr>
            <w:r w:rsidRPr="00490ACA">
              <w:rPr>
                <w:rFonts w:ascii="TH SarabunPSK" w:hAnsi="TH SarabunPSK" w:cs="TH SarabunPSK"/>
                <w:color w:val="000000"/>
                <w:szCs w:val="32"/>
                <w:cs/>
              </w:rPr>
              <w:t>มี</w:t>
            </w:r>
            <w:r w:rsidRPr="00490ACA">
              <w:rPr>
                <w:rFonts w:ascii="TH SarabunPSK" w:eastAsia="Times New Roman" w:hAnsi="TH SarabunPSK" w:cs="TH SarabunPSK"/>
                <w:color w:val="000000"/>
                <w:szCs w:val="32"/>
                <w:cs/>
              </w:rPr>
              <w:t>การเก็บรวบรวมข้อมูลพื้นฐานด้านอา</w:t>
            </w:r>
            <w:proofErr w:type="spellStart"/>
            <w:r w:rsidRPr="00490ACA">
              <w:rPr>
                <w:rFonts w:ascii="TH SarabunPSK" w:eastAsia="Times New Roman" w:hAnsi="TH SarabunPSK" w:cs="TH SarabunPSK"/>
                <w:color w:val="000000"/>
                <w:szCs w:val="32"/>
                <w:cs/>
              </w:rPr>
              <w:t>ชีว</w:t>
            </w:r>
            <w:proofErr w:type="spellEnd"/>
            <w:r w:rsidRPr="00490ACA">
              <w:rPr>
                <w:rFonts w:ascii="TH SarabunPSK" w:eastAsia="Times New Roman" w:hAnsi="TH SarabunPSK" w:cs="TH SarabunPSK"/>
                <w:color w:val="000000"/>
                <w:szCs w:val="32"/>
                <w:cs/>
              </w:rPr>
              <w:t>-อนามัยสำหรับผู้ประกอบอาชีพกลุ่มอื่นๆที่นอกเหนือจากบุคลากรในโรงพยาบาล</w:t>
            </w:r>
          </w:p>
          <w:p w:rsid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rPr>
            </w:pPr>
            <w:r w:rsidRPr="00490ACA">
              <w:rPr>
                <w:rFonts w:ascii="TH SarabunPSK" w:eastAsia="Times New Roman" w:hAnsi="TH SarabunPSK" w:cs="TH SarabunPSK"/>
                <w:color w:val="000000"/>
                <w:szCs w:val="32"/>
                <w:cs/>
              </w:rPr>
              <w:t>มีการเก็บรวบรวมข้อมูลพื้นฐานด้านอา</w:t>
            </w:r>
            <w:proofErr w:type="spellStart"/>
            <w:r w:rsidRPr="00490ACA">
              <w:rPr>
                <w:rFonts w:ascii="TH SarabunPSK" w:eastAsia="Times New Roman" w:hAnsi="TH SarabunPSK" w:cs="TH SarabunPSK"/>
                <w:color w:val="000000"/>
                <w:szCs w:val="32"/>
                <w:cs/>
              </w:rPr>
              <w:t>ชีว</w:t>
            </w:r>
            <w:proofErr w:type="spellEnd"/>
            <w:r w:rsidRPr="00490ACA">
              <w:rPr>
                <w:rFonts w:ascii="TH SarabunPSK" w:eastAsia="Times New Roman" w:hAnsi="TH SarabunPSK" w:cs="TH SarabunPSK"/>
                <w:color w:val="000000"/>
                <w:szCs w:val="32"/>
                <w:cs/>
              </w:rPr>
              <w:t>-อนามัยสำหรับผู้ประกอบอาชีพ คลอบคลุมทั้งบุคลากรในโรงพยาบาล แรงงานในระบบ และแรงงานนอกระบบ</w:t>
            </w:r>
          </w:p>
          <w:p w:rsidR="009C1FF1" w:rsidRPr="00490ACA" w:rsidRDefault="009C1FF1" w:rsidP="009C1FF1">
            <w:pPr>
              <w:pStyle w:val="ListParagraph"/>
              <w:tabs>
                <w:tab w:val="left" w:pos="192"/>
              </w:tabs>
              <w:ind w:left="34"/>
              <w:jc w:val="thaiDistribute"/>
              <w:rPr>
                <w:rFonts w:ascii="TH SarabunPSK" w:hAnsi="TH SarabunPSK" w:cs="TH SarabunPSK"/>
                <w:color w:val="000000"/>
                <w:szCs w:val="32"/>
              </w:rPr>
            </w:pP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jc w:val="center"/>
        </w:trPr>
        <w:tc>
          <w:tcPr>
            <w:tcW w:w="513" w:type="dxa"/>
            <w:tcBorders>
              <w:top w:val="nil"/>
              <w:bottom w:val="single" w:sz="4" w:space="0" w:color="auto"/>
            </w:tcBorders>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eastAsia="Times New Roman" w:hAnsi="TH SarabunPSK" w:cs="TH SarabunPSK"/>
                <w:sz w:val="32"/>
                <w:szCs w:val="32"/>
              </w:rPr>
              <w:lastRenderedPageBreak/>
              <w:t>24</w:t>
            </w:r>
          </w:p>
        </w:tc>
        <w:tc>
          <w:tcPr>
            <w:tcW w:w="2606" w:type="dxa"/>
            <w:tcBorders>
              <w:top w:val="nil"/>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r w:rsidRPr="00490ACA">
              <w:rPr>
                <w:rFonts w:ascii="TH SarabunPSK" w:eastAsia="Times New Roman" w:hAnsi="TH SarabunPSK" w:cs="TH SarabunPSK"/>
                <w:color w:val="000000"/>
                <w:sz w:val="32"/>
                <w:szCs w:val="32"/>
                <w:cs/>
              </w:rPr>
              <w:t>การเฝ้าระวังสุขภาพและการเฝ้าระวังสิ่งคุกคามสุขภาพของลูกจ้างในสถานประกอบการ/สถานที่ทำงาน ตามสภาพปัญหาของพื้นที่</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Default="00490ACA" w:rsidP="00490ACA">
            <w:pPr>
              <w:spacing w:after="0" w:line="240" w:lineRule="auto"/>
              <w:jc w:val="center"/>
              <w:rPr>
                <w:rFonts w:ascii="TH SarabunPSK" w:hAnsi="TH SarabunPSK" w:cs="TH SarabunPSK"/>
                <w:color w:val="000000"/>
                <w:sz w:val="32"/>
                <w:szCs w:val="32"/>
              </w:rPr>
            </w:pP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color w:val="000000"/>
                <w:szCs w:val="32"/>
                <w:cs/>
              </w:rPr>
              <w:t>ไม่มีการเฝ้าระวัง</w:t>
            </w:r>
            <w:r w:rsidRPr="00490ACA">
              <w:rPr>
                <w:rFonts w:ascii="TH SarabunPSK" w:eastAsia="Times New Roman" w:hAnsi="TH SarabunPSK" w:cs="TH SarabunPSK"/>
                <w:color w:val="000000"/>
                <w:szCs w:val="32"/>
                <w:cs/>
              </w:rPr>
              <w:t>สุขภาพและการเฝ้าระวังสิ่ง</w:t>
            </w:r>
            <w:r w:rsidRPr="00490ACA">
              <w:rPr>
                <w:rFonts w:ascii="TH SarabunPSK" w:hAnsi="TH SarabunPSK" w:cs="TH SarabunPSK"/>
                <w:color w:val="000000"/>
                <w:szCs w:val="32"/>
                <w:cs/>
              </w:rPr>
              <w:t>คุกคาม</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มีสถานการณ์โรคจากการทำงานที่เป็นปัญหาสำคัญในพื้นที่</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จัดทำโครงการและดำเนินกิจกรรมการ เฝ้าระวัง</w:t>
            </w:r>
            <w:r w:rsidRPr="00490ACA">
              <w:rPr>
                <w:rFonts w:ascii="TH SarabunPSK" w:eastAsia="Times New Roman" w:hAnsi="TH SarabunPSK" w:cs="TH SarabunPSK"/>
                <w:color w:val="000000"/>
                <w:szCs w:val="32"/>
                <w:cs/>
              </w:rPr>
              <w:t>สุขภาพและการเฝ้าระวังสิ่ง</w:t>
            </w:r>
            <w:r w:rsidRPr="00490ACA">
              <w:rPr>
                <w:rFonts w:ascii="TH SarabunPSK" w:hAnsi="TH SarabunPSK" w:cs="TH SarabunPSK"/>
                <w:color w:val="000000"/>
                <w:szCs w:val="32"/>
                <w:cs/>
              </w:rPr>
              <w:t>คุกคามที่เป็นปัญหาสำคัญในพื้นที่</w:t>
            </w:r>
          </w:p>
          <w:p w:rsidR="00490ACA" w:rsidRDefault="00490ACA" w:rsidP="001F058A">
            <w:pPr>
              <w:pStyle w:val="ListParagraph"/>
              <w:numPr>
                <w:ilvl w:val="0"/>
                <w:numId w:val="8"/>
              </w:numPr>
              <w:tabs>
                <w:tab w:val="left" w:pos="192"/>
              </w:tabs>
              <w:ind w:left="34" w:firstLine="0"/>
              <w:rPr>
                <w:rFonts w:ascii="TH SarabunPSK" w:hAnsi="TH SarabunPSK" w:cs="TH SarabunPSK"/>
                <w:szCs w:val="32"/>
              </w:rPr>
            </w:pPr>
            <w:r w:rsidRPr="00490ACA">
              <w:rPr>
                <w:rFonts w:ascii="TH SarabunPSK" w:hAnsi="TH SarabunPSK" w:cs="TH SarabunPSK"/>
                <w:color w:val="000000"/>
                <w:szCs w:val="32"/>
                <w:cs/>
              </w:rPr>
              <w:t>วิเคราะห์ จัดทำรายงานการเฝ้าระวัง</w:t>
            </w:r>
            <w:r w:rsidRPr="00490ACA">
              <w:rPr>
                <w:rFonts w:ascii="TH SarabunPSK" w:eastAsia="Times New Roman" w:hAnsi="TH SarabunPSK" w:cs="TH SarabunPSK"/>
                <w:color w:val="000000"/>
                <w:szCs w:val="32"/>
                <w:cs/>
              </w:rPr>
              <w:t>สุขภาพ แ</w:t>
            </w:r>
            <w:r w:rsidRPr="00490ACA">
              <w:rPr>
                <w:rFonts w:ascii="TH SarabunPSK" w:eastAsia="Times New Roman" w:hAnsi="TH SarabunPSK" w:cs="TH SarabunPSK"/>
                <w:color w:val="000000"/>
                <w:spacing w:val="-10"/>
                <w:szCs w:val="32"/>
                <w:cs/>
              </w:rPr>
              <w:t>ละการเฝ้าระวังสิ่ง</w:t>
            </w:r>
            <w:r w:rsidRPr="00490ACA">
              <w:rPr>
                <w:rFonts w:ascii="TH SarabunPSK" w:hAnsi="TH SarabunPSK" w:cs="TH SarabunPSK"/>
                <w:color w:val="000000"/>
                <w:spacing w:val="-10"/>
                <w:szCs w:val="32"/>
                <w:cs/>
              </w:rPr>
              <w:t>คุกคามอย่างต่อเนื่อง</w:t>
            </w:r>
            <w:r w:rsidRPr="00490ACA">
              <w:rPr>
                <w:rFonts w:ascii="TH SarabunPSK" w:hAnsi="TH SarabunPSK" w:cs="TH SarabunPSK"/>
                <w:spacing w:val="-10"/>
                <w:szCs w:val="32"/>
                <w:cs/>
              </w:rPr>
              <w:t>อย่างน้อย</w:t>
            </w:r>
            <w:r w:rsidRPr="00490ACA">
              <w:rPr>
                <w:rFonts w:ascii="TH SarabunPSK" w:hAnsi="TH SarabunPSK" w:cs="TH SarabunPSK"/>
                <w:szCs w:val="32"/>
                <w:cs/>
              </w:rPr>
              <w:t xml:space="preserve"> </w:t>
            </w:r>
            <w:r w:rsidRPr="00490ACA">
              <w:rPr>
                <w:rFonts w:ascii="TH SarabunPSK" w:hAnsi="TH SarabunPSK" w:cs="TH SarabunPSK"/>
                <w:szCs w:val="32"/>
              </w:rPr>
              <w:t>3</w:t>
            </w:r>
            <w:r w:rsidRPr="00490ACA">
              <w:rPr>
                <w:rFonts w:ascii="TH SarabunPSK" w:hAnsi="TH SarabunPSK" w:cs="TH SarabunPSK"/>
                <w:szCs w:val="32"/>
                <w:cs/>
              </w:rPr>
              <w:t xml:space="preserve"> ปี</w:t>
            </w:r>
          </w:p>
          <w:p w:rsidR="009C1FF1" w:rsidRPr="00490ACA" w:rsidRDefault="009C1FF1" w:rsidP="009C1FF1">
            <w:pPr>
              <w:pStyle w:val="ListParagraph"/>
              <w:tabs>
                <w:tab w:val="left" w:pos="192"/>
              </w:tabs>
              <w:ind w:left="34"/>
              <w:rPr>
                <w:rFonts w:ascii="TH SarabunPSK" w:hAnsi="TH SarabunPSK" w:cs="TH SarabunPSK"/>
                <w:szCs w:val="32"/>
                <w:cs/>
              </w:rPr>
            </w:pP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jc w:val="center"/>
        </w:trPr>
        <w:tc>
          <w:tcPr>
            <w:tcW w:w="513" w:type="dxa"/>
            <w:tcBorders>
              <w:bottom w:val="nil"/>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25</w:t>
            </w:r>
          </w:p>
        </w:tc>
        <w:tc>
          <w:tcPr>
            <w:tcW w:w="2606" w:type="dxa"/>
            <w:vMerge w:val="restart"/>
          </w:tcPr>
          <w:p w:rsidR="00490ACA" w:rsidRPr="00490ACA" w:rsidRDefault="00490ACA" w:rsidP="00490ACA">
            <w:pPr>
              <w:spacing w:after="0" w:line="240" w:lineRule="auto"/>
              <w:rPr>
                <w:rFonts w:ascii="TH SarabunPSK" w:eastAsia="Times New Roman" w:hAnsi="TH SarabunPSK" w:cs="TH SarabunPSK"/>
                <w:color w:val="000000"/>
                <w:sz w:val="32"/>
                <w:szCs w:val="32"/>
              </w:rPr>
            </w:pPr>
            <w:r w:rsidRPr="00490ACA">
              <w:rPr>
                <w:rFonts w:ascii="TH SarabunPSK" w:eastAsia="Times New Roman" w:hAnsi="TH SarabunPSK" w:cs="TH SarabunPSK"/>
                <w:color w:val="000000"/>
                <w:sz w:val="32"/>
                <w:szCs w:val="32"/>
                <w:cs/>
              </w:rPr>
              <w:t>การสอบสวนโรค/อุบัติเหตุจากการทำงานและโรคจากสิ่งแวดล้อม</w:t>
            </w:r>
          </w:p>
        </w:tc>
        <w:tc>
          <w:tcPr>
            <w:tcW w:w="960" w:type="dxa"/>
            <w:gridSpan w:val="2"/>
            <w:vMerge w:val="restart"/>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vMerge w:val="restart"/>
          </w:tcPr>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themeColor="text1"/>
                <w:szCs w:val="32"/>
                <w:cs/>
              </w:rPr>
            </w:pPr>
            <w:r w:rsidRPr="00490ACA">
              <w:rPr>
                <w:rFonts w:ascii="TH SarabunPSK" w:eastAsia="Times New Roman" w:hAnsi="TH SarabunPSK" w:cs="TH SarabunPSK"/>
                <w:color w:val="000000" w:themeColor="text1"/>
                <w:szCs w:val="32"/>
                <w:cs/>
              </w:rPr>
              <w:t xml:space="preserve">ไม่ได้ดำเนินการสอบสวนโรคหรืออุบัติเหตุจากการทำงาน    </w:t>
            </w:r>
          </w:p>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themeColor="text1"/>
                <w:szCs w:val="32"/>
                <w:cs/>
              </w:rPr>
            </w:pPr>
            <w:r w:rsidRPr="00490ACA">
              <w:rPr>
                <w:rFonts w:ascii="TH SarabunPSK" w:eastAsia="Times New Roman" w:hAnsi="TH SarabunPSK" w:cs="TH SarabunPSK"/>
                <w:color w:val="000000" w:themeColor="text1"/>
                <w:szCs w:val="32"/>
                <w:cs/>
              </w:rPr>
              <w:t>มีแนวทางการสอบสวนโรค/อุบัติเหตุจากการทำงานและโรคจากสิ่งแวดล้อมกรณีเกิดเหตุภายในและภายนอกโรงพยาบาล</w:t>
            </w:r>
          </w:p>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themeColor="text1"/>
                <w:szCs w:val="32"/>
                <w:cs/>
              </w:rPr>
            </w:pPr>
            <w:r w:rsidRPr="00490ACA">
              <w:rPr>
                <w:rFonts w:ascii="TH SarabunPSK" w:eastAsia="Times New Roman" w:hAnsi="TH SarabunPSK" w:cs="TH SarabunPSK"/>
                <w:color w:val="000000" w:themeColor="text1"/>
                <w:szCs w:val="32"/>
                <w:cs/>
              </w:rPr>
              <w:t>มีการสอบสวนโรค/อุบัติเหตุจากการทำงาน กรณีเกิดเหตุภายในหรือนอกโรงพยาบาล หรือโรคจากสิ่งแวดล้อม</w:t>
            </w:r>
          </w:p>
          <w:p w:rsidR="00490ACA" w:rsidRDefault="00490ACA" w:rsidP="00490ACA">
            <w:pPr>
              <w:pStyle w:val="ListParagraph"/>
              <w:tabs>
                <w:tab w:val="left" w:pos="192"/>
              </w:tabs>
              <w:ind w:left="34"/>
              <w:jc w:val="thaiDistribute"/>
              <w:rPr>
                <w:rFonts w:ascii="TH SarabunPSK" w:eastAsia="Times New Roman" w:hAnsi="TH SarabunPSK" w:cs="TH SarabunPSK"/>
                <w:color w:val="000000"/>
                <w:szCs w:val="32"/>
              </w:rPr>
            </w:pPr>
            <w:r w:rsidRPr="00490ACA">
              <w:rPr>
                <w:rFonts w:ascii="TH SarabunPSK" w:eastAsia="Times New Roman" w:hAnsi="TH SarabunPSK" w:cs="TH SarabunPSK"/>
                <w:color w:val="000000" w:themeColor="text1"/>
                <w:szCs w:val="32"/>
                <w:cs/>
              </w:rPr>
              <w:t>-มีการจัดทำหรือร่วมจัดทำรายงานการสอบสวนโรคและเผยแพร่ข้อมูล</w:t>
            </w:r>
            <w:r w:rsidRPr="00490ACA">
              <w:rPr>
                <w:rFonts w:ascii="TH SarabunPSK" w:hAnsi="TH SarabunPSK" w:cs="TH SarabunPSK"/>
                <w:color w:val="000000" w:themeColor="text1"/>
                <w:szCs w:val="32"/>
                <w:cs/>
              </w:rPr>
              <w:t xml:space="preserve">ไปยัง </w:t>
            </w:r>
            <w:proofErr w:type="spellStart"/>
            <w:r w:rsidRPr="00490ACA">
              <w:rPr>
                <w:rFonts w:ascii="TH SarabunPSK" w:hAnsi="TH SarabunPSK" w:cs="TH SarabunPSK"/>
                <w:color w:val="000000" w:themeColor="text1"/>
                <w:szCs w:val="32"/>
                <w:cs/>
              </w:rPr>
              <w:t>สสจ</w:t>
            </w:r>
            <w:proofErr w:type="spellEnd"/>
            <w:r w:rsidRPr="00490ACA">
              <w:rPr>
                <w:rFonts w:ascii="TH SarabunPSK" w:hAnsi="TH SarabunPSK" w:cs="TH SarabunPSK"/>
                <w:color w:val="000000" w:themeColor="text1"/>
                <w:szCs w:val="32"/>
              </w:rPr>
              <w:t>.</w:t>
            </w:r>
            <w:r w:rsidRPr="00490ACA">
              <w:rPr>
                <w:rFonts w:ascii="TH SarabunPSK" w:hAnsi="TH SarabunPSK" w:cs="TH SarabunPSK"/>
                <w:color w:val="000000" w:themeColor="text1"/>
                <w:szCs w:val="32"/>
                <w:cs/>
              </w:rPr>
              <w:t>และหน่วยอื่น ๆ ที่เกี่ยวข้อง</w:t>
            </w:r>
          </w:p>
          <w:p w:rsidR="009C1FF1" w:rsidRPr="009C1FF1" w:rsidRDefault="009C1FF1" w:rsidP="009C1FF1">
            <w:pPr>
              <w:tabs>
                <w:tab w:val="left" w:pos="192"/>
              </w:tabs>
              <w:jc w:val="thaiDistribute"/>
              <w:rPr>
                <w:rFonts w:ascii="TH SarabunPSK" w:eastAsia="Times New Roman" w:hAnsi="TH SarabunPSK" w:cs="TH SarabunPSK"/>
                <w:color w:val="000000"/>
                <w:szCs w:val="32"/>
                <w:cs/>
              </w:rPr>
            </w:pPr>
          </w:p>
        </w:tc>
        <w:tc>
          <w:tcPr>
            <w:tcW w:w="1260" w:type="dxa"/>
            <w:vMerge w:val="restart"/>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vMerge w:val="restart"/>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vMerge w:val="restart"/>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jc w:val="center"/>
        </w:trPr>
        <w:tc>
          <w:tcPr>
            <w:tcW w:w="513" w:type="dxa"/>
            <w:tcBorders>
              <w:top w:val="nil"/>
              <w:bottom w:val="nil"/>
            </w:tcBorders>
          </w:tcPr>
          <w:p w:rsidR="00490ACA" w:rsidRPr="00490ACA" w:rsidRDefault="00490ACA" w:rsidP="00490ACA">
            <w:pPr>
              <w:spacing w:after="0" w:line="240" w:lineRule="auto"/>
              <w:jc w:val="center"/>
              <w:rPr>
                <w:rFonts w:ascii="TH SarabunPSK" w:hAnsi="TH SarabunPSK" w:cs="TH SarabunPSK"/>
                <w:sz w:val="32"/>
                <w:szCs w:val="32"/>
              </w:rPr>
            </w:pPr>
          </w:p>
        </w:tc>
        <w:tc>
          <w:tcPr>
            <w:tcW w:w="2606" w:type="dxa"/>
            <w:vMerge/>
          </w:tcPr>
          <w:p w:rsidR="00490ACA" w:rsidRPr="00490ACA" w:rsidRDefault="00490ACA" w:rsidP="00490ACA">
            <w:pPr>
              <w:spacing w:after="0" w:line="240" w:lineRule="auto"/>
              <w:rPr>
                <w:rFonts w:ascii="TH SarabunPSK" w:eastAsia="Times New Roman" w:hAnsi="TH SarabunPSK" w:cs="TH SarabunPSK"/>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1260" w:type="dxa"/>
            <w:vMerge/>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vMerge/>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vMerge/>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490ACA">
        <w:trPr>
          <w:jc w:val="center"/>
        </w:trPr>
        <w:tc>
          <w:tcPr>
            <w:tcW w:w="513" w:type="dxa"/>
            <w:tcBorders>
              <w:top w:val="nil"/>
              <w:bottom w:val="nil"/>
            </w:tcBorders>
          </w:tcPr>
          <w:p w:rsidR="00490ACA" w:rsidRPr="00490ACA" w:rsidRDefault="00490ACA" w:rsidP="00490ACA">
            <w:pPr>
              <w:spacing w:after="0" w:line="240" w:lineRule="auto"/>
              <w:jc w:val="center"/>
              <w:rPr>
                <w:rFonts w:ascii="TH SarabunPSK" w:hAnsi="TH SarabunPSK" w:cs="TH SarabunPSK"/>
                <w:sz w:val="32"/>
                <w:szCs w:val="32"/>
              </w:rPr>
            </w:pPr>
          </w:p>
        </w:tc>
        <w:tc>
          <w:tcPr>
            <w:tcW w:w="2606" w:type="dxa"/>
            <w:vMerge/>
            <w:tcBorders>
              <w:bottom w:val="nil"/>
            </w:tcBorders>
          </w:tcPr>
          <w:p w:rsidR="00490ACA" w:rsidRPr="00490ACA" w:rsidRDefault="00490ACA" w:rsidP="00490ACA">
            <w:pPr>
              <w:spacing w:after="0" w:line="240" w:lineRule="auto"/>
              <w:rPr>
                <w:rFonts w:ascii="TH SarabunPSK" w:eastAsia="Times New Roman" w:hAnsi="TH SarabunPSK" w:cs="TH SarabunPSK"/>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1260" w:type="dxa"/>
            <w:vMerge/>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vMerge/>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vMerge/>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490ACA">
        <w:trPr>
          <w:jc w:val="center"/>
        </w:trPr>
        <w:tc>
          <w:tcPr>
            <w:tcW w:w="513" w:type="dxa"/>
            <w:tcBorders>
              <w:top w:val="nil"/>
              <w:bottom w:val="single" w:sz="4" w:space="0" w:color="auto"/>
            </w:tcBorders>
          </w:tcPr>
          <w:p w:rsidR="00490ACA" w:rsidRPr="00490ACA" w:rsidRDefault="00490ACA" w:rsidP="00490ACA">
            <w:pPr>
              <w:spacing w:after="0" w:line="240" w:lineRule="auto"/>
              <w:jc w:val="center"/>
              <w:rPr>
                <w:rFonts w:ascii="TH SarabunPSK" w:hAnsi="TH SarabunPSK" w:cs="TH SarabunPSK"/>
                <w:sz w:val="32"/>
                <w:szCs w:val="32"/>
              </w:rPr>
            </w:pPr>
          </w:p>
        </w:tc>
        <w:tc>
          <w:tcPr>
            <w:tcW w:w="2606" w:type="dxa"/>
            <w:tcBorders>
              <w:top w:val="nil"/>
              <w:bottom w:val="single" w:sz="4" w:space="0" w:color="auto"/>
            </w:tcBorders>
          </w:tcPr>
          <w:p w:rsidR="00490ACA" w:rsidRPr="00490ACA" w:rsidRDefault="00490ACA" w:rsidP="00490ACA">
            <w:pPr>
              <w:spacing w:after="0" w:line="240" w:lineRule="auto"/>
              <w:rPr>
                <w:rFonts w:ascii="TH SarabunPSK" w:eastAsia="Times New Roman" w:hAnsi="TH SarabunPSK" w:cs="TH SarabunPSK"/>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eastAsia="Times New Roman" w:hAnsi="TH SarabunPSK" w:cs="TH SarabunPSK"/>
                <w:color w:val="000000"/>
                <w:sz w:val="32"/>
                <w:szCs w:val="32"/>
              </w:rPr>
            </w:pPr>
          </w:p>
        </w:tc>
        <w:tc>
          <w:tcPr>
            <w:tcW w:w="1260" w:type="dxa"/>
            <w:vMerge/>
          </w:tcPr>
          <w:p w:rsidR="00490ACA" w:rsidRPr="00490ACA" w:rsidRDefault="00490ACA" w:rsidP="00490ACA">
            <w:pPr>
              <w:spacing w:after="0" w:line="240" w:lineRule="auto"/>
              <w:rPr>
                <w:rFonts w:ascii="TH SarabunPSK" w:eastAsia="Times New Roman" w:hAnsi="TH SarabunPSK" w:cs="TH SarabunPSK"/>
                <w:color w:val="000000"/>
                <w:sz w:val="32"/>
                <w:szCs w:val="32"/>
              </w:rPr>
            </w:pPr>
          </w:p>
        </w:tc>
        <w:tc>
          <w:tcPr>
            <w:tcW w:w="2610" w:type="dxa"/>
            <w:vMerge/>
          </w:tcPr>
          <w:p w:rsidR="00490ACA" w:rsidRPr="00490ACA" w:rsidRDefault="00490ACA" w:rsidP="00490ACA">
            <w:pPr>
              <w:spacing w:after="0" w:line="240" w:lineRule="auto"/>
              <w:rPr>
                <w:rFonts w:ascii="TH SarabunPSK" w:eastAsia="Times New Roman" w:hAnsi="TH SarabunPSK" w:cs="TH SarabunPSK"/>
                <w:color w:val="000000"/>
                <w:sz w:val="32"/>
                <w:szCs w:val="32"/>
              </w:rPr>
            </w:pPr>
          </w:p>
        </w:tc>
        <w:tc>
          <w:tcPr>
            <w:tcW w:w="3513" w:type="dxa"/>
            <w:vMerge/>
          </w:tcPr>
          <w:p w:rsidR="00490ACA" w:rsidRPr="00490ACA" w:rsidRDefault="00490ACA" w:rsidP="00490ACA">
            <w:pPr>
              <w:spacing w:after="0" w:line="240" w:lineRule="auto"/>
              <w:rPr>
                <w:rFonts w:ascii="TH SarabunPSK" w:eastAsia="Times New Roman" w:hAnsi="TH SarabunPSK" w:cs="TH SarabunPSK"/>
                <w:color w:val="000000"/>
                <w:sz w:val="32"/>
                <w:szCs w:val="32"/>
              </w:rPr>
            </w:pPr>
          </w:p>
        </w:tc>
      </w:tr>
      <w:tr w:rsidR="00490ACA" w:rsidRPr="00490ACA" w:rsidTr="00490ACA">
        <w:trPr>
          <w:jc w:val="center"/>
        </w:trPr>
        <w:tc>
          <w:tcPr>
            <w:tcW w:w="513" w:type="dxa"/>
            <w:tcBorders>
              <w:bottom w:val="nil"/>
            </w:tcBorders>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lastRenderedPageBreak/>
              <w:t>26</w:t>
            </w:r>
          </w:p>
        </w:tc>
        <w:tc>
          <w:tcPr>
            <w:tcW w:w="2606" w:type="dxa"/>
            <w:vMerge w:val="restart"/>
          </w:tcPr>
          <w:p w:rsidR="00490ACA" w:rsidRPr="00490ACA" w:rsidRDefault="00490ACA" w:rsidP="00490ACA">
            <w:pPr>
              <w:spacing w:after="0" w:line="240" w:lineRule="auto"/>
              <w:rPr>
                <w:rFonts w:ascii="TH SarabunPSK" w:eastAsia="Times New Roman" w:hAnsi="TH SarabunPSK" w:cs="TH SarabunPSK"/>
                <w:sz w:val="32"/>
                <w:szCs w:val="32"/>
                <w:cs/>
              </w:rPr>
            </w:pPr>
            <w:r w:rsidRPr="00490ACA">
              <w:rPr>
                <w:rFonts w:ascii="TH SarabunPSK" w:eastAsia="Times New Roman" w:hAnsi="TH SarabunPSK" w:cs="TH SarabunPSK"/>
                <w:sz w:val="32"/>
                <w:szCs w:val="32"/>
                <w:cs/>
              </w:rPr>
              <w:t>จำนวนสถานประกอบการ/สถานที่ทำงานที่ได้รับการ</w:t>
            </w:r>
            <w:r w:rsidRPr="00490ACA">
              <w:rPr>
                <w:rFonts w:ascii="TH SarabunPSK" w:eastAsia="Times New Roman" w:hAnsi="TH SarabunPSK" w:cs="TH SarabunPSK"/>
                <w:spacing w:val="-4"/>
                <w:sz w:val="32"/>
                <w:szCs w:val="32"/>
                <w:cs/>
              </w:rPr>
              <w:t>จัดบริการอาชีวอนามัยเชิงรุก</w:t>
            </w:r>
            <w:r w:rsidRPr="00490ACA">
              <w:rPr>
                <w:rFonts w:ascii="TH SarabunPSK" w:eastAsia="Times New Roman" w:hAnsi="TH SarabunPSK" w:cs="TH SarabunPSK"/>
                <w:color w:val="000000"/>
                <w:spacing w:val="-4"/>
                <w:sz w:val="32"/>
                <w:szCs w:val="32"/>
                <w:cs/>
              </w:rPr>
              <w:t xml:space="preserve"> </w:t>
            </w:r>
          </w:p>
        </w:tc>
        <w:tc>
          <w:tcPr>
            <w:tcW w:w="960" w:type="dxa"/>
            <w:gridSpan w:val="2"/>
            <w:vMerge w:val="restart"/>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vMerge w:val="restart"/>
          </w:tcPr>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pacing w:val="-4"/>
                <w:szCs w:val="32"/>
                <w:cs/>
              </w:rPr>
            </w:pPr>
            <w:r w:rsidRPr="00490ACA">
              <w:rPr>
                <w:rFonts w:ascii="TH SarabunPSK" w:hAnsi="TH SarabunPSK" w:cs="TH SarabunPSK"/>
                <w:color w:val="000000"/>
                <w:spacing w:val="-4"/>
                <w:szCs w:val="32"/>
                <w:cs/>
              </w:rPr>
              <w:t>จำนวนสถานประกอบการที่ได้รับบริการอา</w:t>
            </w:r>
            <w:proofErr w:type="spellStart"/>
            <w:r w:rsidRPr="00490ACA">
              <w:rPr>
                <w:rFonts w:ascii="TH SarabunPSK" w:hAnsi="TH SarabunPSK" w:cs="TH SarabunPSK"/>
                <w:color w:val="000000"/>
                <w:spacing w:val="-4"/>
                <w:szCs w:val="32"/>
                <w:cs/>
              </w:rPr>
              <w:t>ชีว</w:t>
            </w:r>
            <w:proofErr w:type="spellEnd"/>
            <w:r w:rsidRPr="00490ACA">
              <w:rPr>
                <w:rFonts w:ascii="TH SarabunPSK" w:hAnsi="TH SarabunPSK" w:cs="TH SarabunPSK"/>
                <w:color w:val="000000"/>
                <w:spacing w:val="-4"/>
                <w:szCs w:val="32"/>
                <w:cs/>
              </w:rPr>
              <w:t>-อนามัย</w:t>
            </w:r>
            <w:r w:rsidRPr="00490ACA">
              <w:rPr>
                <w:rFonts w:ascii="TH SarabunPSK" w:hAnsi="TH SarabunPSK" w:cs="TH SarabunPSK"/>
                <w:color w:val="000000"/>
                <w:spacing w:val="-4"/>
                <w:szCs w:val="32"/>
                <w:u w:val="single"/>
                <w:cs/>
              </w:rPr>
              <w:t>ลดลงเมื่อเทียบกับ</w:t>
            </w:r>
            <w:r w:rsidRPr="00490ACA">
              <w:rPr>
                <w:rFonts w:ascii="TH SarabunPSK" w:hAnsi="TH SarabunPSK" w:cs="TH SarabunPSK"/>
                <w:color w:val="000000"/>
                <w:spacing w:val="-4"/>
                <w:szCs w:val="32"/>
                <w:cs/>
              </w:rPr>
              <w:t xml:space="preserve">ค่าเฉลี่ย </w:t>
            </w:r>
            <w:r w:rsidRPr="00490ACA">
              <w:rPr>
                <w:rFonts w:ascii="TH SarabunPSK" w:hAnsi="TH SarabunPSK" w:cs="TH SarabunPSK"/>
                <w:color w:val="000000"/>
                <w:spacing w:val="-4"/>
                <w:szCs w:val="32"/>
              </w:rPr>
              <w:t xml:space="preserve">3 </w:t>
            </w:r>
            <w:r w:rsidRPr="00490ACA">
              <w:rPr>
                <w:rFonts w:ascii="TH SarabunPSK" w:hAnsi="TH SarabunPSK" w:cs="TH SarabunPSK"/>
                <w:color w:val="000000"/>
                <w:spacing w:val="-4"/>
                <w:szCs w:val="32"/>
                <w:cs/>
              </w:rPr>
              <w:t>ปีที่ผ่านมา</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pacing w:val="-4"/>
                <w:szCs w:val="32"/>
                <w:cs/>
              </w:rPr>
            </w:pPr>
            <w:r w:rsidRPr="00490ACA">
              <w:rPr>
                <w:rFonts w:ascii="TH SarabunPSK" w:hAnsi="TH SarabunPSK" w:cs="TH SarabunPSK"/>
                <w:color w:val="000000"/>
                <w:spacing w:val="-4"/>
                <w:szCs w:val="32"/>
                <w:cs/>
              </w:rPr>
              <w:t>จำนวนสถานประกอบการที่ได้รับบริการอา</w:t>
            </w:r>
            <w:proofErr w:type="spellStart"/>
            <w:r w:rsidRPr="00490ACA">
              <w:rPr>
                <w:rFonts w:ascii="TH SarabunPSK" w:hAnsi="TH SarabunPSK" w:cs="TH SarabunPSK"/>
                <w:color w:val="000000"/>
                <w:spacing w:val="-4"/>
                <w:szCs w:val="32"/>
                <w:cs/>
              </w:rPr>
              <w:t>ชีว</w:t>
            </w:r>
            <w:proofErr w:type="spellEnd"/>
            <w:r w:rsidRPr="00490ACA">
              <w:rPr>
                <w:rFonts w:ascii="TH SarabunPSK" w:hAnsi="TH SarabunPSK" w:cs="TH SarabunPSK"/>
                <w:color w:val="000000"/>
                <w:spacing w:val="-4"/>
                <w:szCs w:val="32"/>
                <w:cs/>
              </w:rPr>
              <w:t>-อนามัย</w:t>
            </w:r>
            <w:r w:rsidRPr="00490ACA">
              <w:rPr>
                <w:rFonts w:ascii="TH SarabunPSK" w:hAnsi="TH SarabunPSK" w:cs="TH SarabunPSK"/>
                <w:color w:val="000000"/>
                <w:spacing w:val="-4"/>
                <w:szCs w:val="32"/>
                <w:u w:val="single"/>
                <w:cs/>
              </w:rPr>
              <w:t>เท่าเดิมเมื่อเทียบกับ</w:t>
            </w:r>
            <w:r w:rsidRPr="00490ACA">
              <w:rPr>
                <w:rFonts w:ascii="TH SarabunPSK" w:hAnsi="TH SarabunPSK" w:cs="TH SarabunPSK"/>
                <w:color w:val="000000"/>
                <w:spacing w:val="-4"/>
                <w:szCs w:val="32"/>
                <w:cs/>
              </w:rPr>
              <w:t>ค่าเฉลี่ย</w:t>
            </w:r>
            <w:r w:rsidRPr="00490ACA">
              <w:rPr>
                <w:rFonts w:ascii="TH SarabunPSK" w:hAnsi="TH SarabunPSK" w:cs="TH SarabunPSK"/>
                <w:color w:val="000000"/>
                <w:spacing w:val="-4"/>
                <w:szCs w:val="32"/>
              </w:rPr>
              <w:t xml:space="preserve"> 3 </w:t>
            </w:r>
            <w:r w:rsidRPr="00490ACA">
              <w:rPr>
                <w:rFonts w:ascii="TH SarabunPSK" w:hAnsi="TH SarabunPSK" w:cs="TH SarabunPSK"/>
                <w:color w:val="000000"/>
                <w:spacing w:val="-4"/>
                <w:szCs w:val="32"/>
                <w:cs/>
              </w:rPr>
              <w:t>ปีที่ผ่านมา</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pacing w:val="-4"/>
                <w:szCs w:val="32"/>
                <w:u w:val="single"/>
              </w:rPr>
            </w:pPr>
            <w:r w:rsidRPr="00490ACA">
              <w:rPr>
                <w:rFonts w:ascii="TH SarabunPSK" w:hAnsi="TH SarabunPSK" w:cs="TH SarabunPSK"/>
                <w:color w:val="000000"/>
                <w:spacing w:val="-4"/>
                <w:szCs w:val="32"/>
                <w:cs/>
              </w:rPr>
              <w:t>จำนวนสถานประกอบการที่ได้รับบริการอา</w:t>
            </w:r>
            <w:proofErr w:type="spellStart"/>
            <w:r w:rsidRPr="00490ACA">
              <w:rPr>
                <w:rFonts w:ascii="TH SarabunPSK" w:hAnsi="TH SarabunPSK" w:cs="TH SarabunPSK"/>
                <w:color w:val="000000"/>
                <w:spacing w:val="-4"/>
                <w:szCs w:val="32"/>
                <w:cs/>
              </w:rPr>
              <w:t>ชีว</w:t>
            </w:r>
            <w:proofErr w:type="spellEnd"/>
            <w:r w:rsidRPr="00490ACA">
              <w:rPr>
                <w:rFonts w:ascii="TH SarabunPSK" w:hAnsi="TH SarabunPSK" w:cs="TH SarabunPSK"/>
                <w:color w:val="000000"/>
                <w:spacing w:val="-4"/>
                <w:szCs w:val="32"/>
                <w:cs/>
              </w:rPr>
              <w:t>-อนามัย</w:t>
            </w:r>
            <w:r w:rsidRPr="00490ACA">
              <w:rPr>
                <w:rFonts w:ascii="TH SarabunPSK" w:hAnsi="TH SarabunPSK" w:cs="TH SarabunPSK"/>
                <w:color w:val="000000"/>
                <w:spacing w:val="-4"/>
                <w:szCs w:val="32"/>
                <w:u w:val="single"/>
                <w:cs/>
              </w:rPr>
              <w:t>เพิ่มขึ้นเมื่อเทียบกับ</w:t>
            </w:r>
            <w:r w:rsidRPr="00490ACA">
              <w:rPr>
                <w:rFonts w:ascii="TH SarabunPSK" w:hAnsi="TH SarabunPSK" w:cs="TH SarabunPSK"/>
                <w:color w:val="000000"/>
                <w:spacing w:val="-4"/>
                <w:szCs w:val="32"/>
                <w:cs/>
              </w:rPr>
              <w:t xml:space="preserve">ค่าเฉลี่ย </w:t>
            </w:r>
            <w:r w:rsidRPr="00490ACA">
              <w:rPr>
                <w:rFonts w:ascii="TH SarabunPSK" w:hAnsi="TH SarabunPSK" w:cs="TH SarabunPSK"/>
                <w:color w:val="000000"/>
                <w:spacing w:val="-4"/>
                <w:szCs w:val="32"/>
              </w:rPr>
              <w:t xml:space="preserve">3 </w:t>
            </w:r>
            <w:r w:rsidRPr="00490ACA">
              <w:rPr>
                <w:rFonts w:ascii="TH SarabunPSK" w:hAnsi="TH SarabunPSK" w:cs="TH SarabunPSK"/>
                <w:color w:val="000000"/>
                <w:spacing w:val="-4"/>
                <w:szCs w:val="32"/>
                <w:cs/>
              </w:rPr>
              <w:t>ปีที่ผ่านมา</w:t>
            </w:r>
          </w:p>
          <w:p w:rsid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rPr>
            </w:pPr>
            <w:r w:rsidRPr="00490ACA">
              <w:rPr>
                <w:rFonts w:ascii="TH SarabunPSK" w:hAnsi="TH SarabunPSK" w:cs="TH SarabunPSK"/>
                <w:color w:val="000000"/>
                <w:spacing w:val="-4"/>
                <w:szCs w:val="32"/>
                <w:cs/>
              </w:rPr>
              <w:t>จำนวนสถานประกอบการที่ได้รับบริการอา</w:t>
            </w:r>
            <w:proofErr w:type="spellStart"/>
            <w:r w:rsidRPr="00490ACA">
              <w:rPr>
                <w:rFonts w:ascii="TH SarabunPSK" w:hAnsi="TH SarabunPSK" w:cs="TH SarabunPSK"/>
                <w:color w:val="000000"/>
                <w:spacing w:val="-4"/>
                <w:szCs w:val="32"/>
                <w:cs/>
              </w:rPr>
              <w:t>ชีว</w:t>
            </w:r>
            <w:proofErr w:type="spellEnd"/>
            <w:r w:rsidRPr="00490ACA">
              <w:rPr>
                <w:rFonts w:ascii="TH SarabunPSK" w:hAnsi="TH SarabunPSK" w:cs="TH SarabunPSK"/>
                <w:color w:val="000000"/>
                <w:spacing w:val="-4"/>
                <w:szCs w:val="32"/>
                <w:cs/>
              </w:rPr>
              <w:t>-อนามัย</w:t>
            </w:r>
            <w:r w:rsidRPr="00490ACA">
              <w:rPr>
                <w:rFonts w:ascii="TH SarabunPSK" w:hAnsi="TH SarabunPSK" w:cs="TH SarabunPSK"/>
                <w:color w:val="000000"/>
                <w:spacing w:val="-4"/>
                <w:szCs w:val="32"/>
                <w:u w:val="single"/>
                <w:cs/>
              </w:rPr>
              <w:t>เพิ่มขึ้นเมื่อเทียบกับ</w:t>
            </w:r>
            <w:r w:rsidRPr="00490ACA">
              <w:rPr>
                <w:rFonts w:ascii="TH SarabunPSK" w:hAnsi="TH SarabunPSK" w:cs="TH SarabunPSK"/>
                <w:color w:val="000000"/>
                <w:spacing w:val="-4"/>
                <w:szCs w:val="32"/>
                <w:cs/>
              </w:rPr>
              <w:t xml:space="preserve">ค่าเฉลี่ย </w:t>
            </w:r>
            <w:r w:rsidRPr="00490ACA">
              <w:rPr>
                <w:rFonts w:ascii="TH SarabunPSK" w:hAnsi="TH SarabunPSK" w:cs="TH SarabunPSK"/>
                <w:color w:val="000000"/>
                <w:spacing w:val="-4"/>
                <w:szCs w:val="32"/>
              </w:rPr>
              <w:t xml:space="preserve">3 </w:t>
            </w:r>
            <w:r w:rsidRPr="00490ACA">
              <w:rPr>
                <w:rFonts w:ascii="TH SarabunPSK" w:hAnsi="TH SarabunPSK" w:cs="TH SarabunPSK"/>
                <w:color w:val="000000"/>
                <w:spacing w:val="-4"/>
                <w:szCs w:val="32"/>
                <w:cs/>
              </w:rPr>
              <w:t>ปีที่ผ่านมา และมีการดำเนินการเพื่อเพิ่มจำนวน</w:t>
            </w:r>
            <w:r w:rsidRPr="00490ACA">
              <w:rPr>
                <w:rFonts w:ascii="TH SarabunPSK" w:eastAsia="Times New Roman" w:hAnsi="TH SarabunPSK" w:cs="TH SarabunPSK"/>
                <w:spacing w:val="-4"/>
                <w:szCs w:val="32"/>
                <w:cs/>
              </w:rPr>
              <w:t>สถานประกอบการ/สถานที่ทำงาน</w:t>
            </w:r>
          </w:p>
          <w:p w:rsidR="009C1FF1" w:rsidRPr="00490ACA" w:rsidRDefault="009C1FF1"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p>
        </w:tc>
        <w:tc>
          <w:tcPr>
            <w:tcW w:w="1260" w:type="dxa"/>
            <w:vMerge w:val="restart"/>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vMerge w:val="restart"/>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vMerge w:val="restart"/>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jc w:val="center"/>
        </w:trPr>
        <w:tc>
          <w:tcPr>
            <w:tcW w:w="513" w:type="dxa"/>
            <w:tcBorders>
              <w:top w:val="nil"/>
              <w:bottom w:val="nil"/>
            </w:tcBorders>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2606" w:type="dxa"/>
            <w:vMerge/>
          </w:tcPr>
          <w:p w:rsidR="00490ACA" w:rsidRPr="00490ACA" w:rsidRDefault="00490ACA" w:rsidP="00490ACA">
            <w:pPr>
              <w:spacing w:after="0" w:line="240" w:lineRule="auto"/>
              <w:rPr>
                <w:rFonts w:ascii="TH SarabunPSK" w:hAnsi="TH SarabunPSK" w:cs="TH SarabunPSK"/>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126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vMerge/>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jc w:val="center"/>
        </w:trPr>
        <w:tc>
          <w:tcPr>
            <w:tcW w:w="513" w:type="dxa"/>
            <w:tcBorders>
              <w:top w:val="nil"/>
              <w:bottom w:val="nil"/>
            </w:tcBorders>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2606" w:type="dxa"/>
            <w:vMerge/>
          </w:tcPr>
          <w:p w:rsidR="00490ACA" w:rsidRPr="00490ACA" w:rsidRDefault="00490ACA" w:rsidP="00490ACA">
            <w:pPr>
              <w:spacing w:after="0" w:line="240" w:lineRule="auto"/>
              <w:rPr>
                <w:rFonts w:ascii="TH SarabunPSK" w:hAnsi="TH SarabunPSK" w:cs="TH SarabunPSK"/>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126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vMerge/>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trHeight w:val="1902"/>
          <w:jc w:val="center"/>
        </w:trPr>
        <w:tc>
          <w:tcPr>
            <w:tcW w:w="513" w:type="dxa"/>
            <w:tcBorders>
              <w:top w:val="nil"/>
              <w:bottom w:val="single" w:sz="4" w:space="0" w:color="auto"/>
            </w:tcBorders>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2606" w:type="dxa"/>
            <w:vMerge/>
            <w:tcBorders>
              <w:bottom w:val="single" w:sz="4" w:space="0" w:color="auto"/>
            </w:tcBorders>
          </w:tcPr>
          <w:p w:rsidR="00490ACA" w:rsidRPr="00490ACA" w:rsidRDefault="00490ACA" w:rsidP="00490ACA">
            <w:pPr>
              <w:spacing w:after="0" w:line="240" w:lineRule="auto"/>
              <w:rPr>
                <w:rFonts w:ascii="TH SarabunPSK" w:hAnsi="TH SarabunPSK" w:cs="TH SarabunPSK"/>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126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vMerge/>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vMerge/>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trHeight w:val="1199"/>
          <w:jc w:val="center"/>
        </w:trPr>
        <w:tc>
          <w:tcPr>
            <w:tcW w:w="513" w:type="dxa"/>
            <w:tcBorders>
              <w:top w:val="nil"/>
              <w:bottom w:val="nil"/>
            </w:tcBorders>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eastAsia="Times New Roman" w:hAnsi="TH SarabunPSK" w:cs="TH SarabunPSK"/>
                <w:sz w:val="32"/>
                <w:szCs w:val="32"/>
              </w:rPr>
              <w:t>27</w:t>
            </w:r>
          </w:p>
        </w:tc>
        <w:tc>
          <w:tcPr>
            <w:tcW w:w="2606" w:type="dxa"/>
            <w:vMerge w:val="restart"/>
            <w:tcBorders>
              <w:top w:val="nil"/>
              <w:bottom w:val="single" w:sz="4" w:space="0" w:color="auto"/>
            </w:tcBorders>
          </w:tcPr>
          <w:p w:rsidR="00490ACA" w:rsidRPr="00490ACA" w:rsidRDefault="00490ACA" w:rsidP="00490ACA">
            <w:pPr>
              <w:spacing w:after="0" w:line="240" w:lineRule="auto"/>
              <w:rPr>
                <w:rFonts w:ascii="TH SarabunPSK" w:eastAsia="Times New Roman" w:hAnsi="TH SarabunPSK" w:cs="TH SarabunPSK"/>
                <w:sz w:val="32"/>
                <w:szCs w:val="32"/>
              </w:rPr>
            </w:pPr>
            <w:r w:rsidRPr="00490ACA">
              <w:rPr>
                <w:rFonts w:ascii="TH SarabunPSK" w:eastAsia="Times New Roman" w:hAnsi="TH SarabunPSK" w:cs="TH SarabunPSK"/>
                <w:sz w:val="32"/>
                <w:szCs w:val="32"/>
                <w:cs/>
              </w:rPr>
              <w:t>การจัดบริการอาชีวอนามัยด้านส่งเสริม ป้องกันในสถานประกอบการหรือสถานที่ทำงานครบวงจร</w:t>
            </w:r>
            <w:r w:rsidRPr="00490ACA">
              <w:rPr>
                <w:rFonts w:ascii="TH SarabunPSK" w:eastAsia="Times New Roman" w:hAnsi="TH SarabunPSK" w:cs="TH SarabunPSK"/>
                <w:sz w:val="32"/>
                <w:szCs w:val="32"/>
              </w:rPr>
              <w:t xml:space="preserve"> </w:t>
            </w:r>
          </w:p>
          <w:p w:rsidR="00490ACA" w:rsidRPr="00490ACA" w:rsidRDefault="00490ACA" w:rsidP="00490ACA">
            <w:pPr>
              <w:spacing w:after="0" w:line="240" w:lineRule="auto"/>
              <w:rPr>
                <w:rFonts w:ascii="TH SarabunPSK" w:eastAsia="Times New Roman" w:hAnsi="TH SarabunPSK" w:cs="TH SarabunPSK"/>
                <w:sz w:val="32"/>
                <w:szCs w:val="32"/>
                <w:cs/>
              </w:rPr>
            </w:pPr>
          </w:p>
        </w:tc>
        <w:tc>
          <w:tcPr>
            <w:tcW w:w="960" w:type="dxa"/>
            <w:gridSpan w:val="2"/>
            <w:vMerge w:val="restart"/>
            <w:tcBorders>
              <w:top w:val="nil"/>
              <w:bottom w:val="single" w:sz="4" w:space="0" w:color="auto"/>
            </w:tcBorders>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b/>
                <w:bCs/>
                <w:color w:val="000000"/>
                <w:sz w:val="32"/>
                <w:szCs w:val="32"/>
              </w:rPr>
            </w:pPr>
            <w:r w:rsidRPr="00490ACA">
              <w:rPr>
                <w:rFonts w:ascii="TH SarabunPSK" w:hAnsi="TH SarabunPSK" w:cs="TH SarabunPSK"/>
                <w:color w:val="000000"/>
                <w:sz w:val="32"/>
                <w:szCs w:val="32"/>
              </w:rPr>
              <w:t>3</w:t>
            </w:r>
          </w:p>
        </w:tc>
        <w:tc>
          <w:tcPr>
            <w:tcW w:w="4231" w:type="dxa"/>
            <w:vMerge w:val="restart"/>
            <w:tcBorders>
              <w:top w:val="nil"/>
              <w:bottom w:val="single" w:sz="4" w:space="0" w:color="auto"/>
            </w:tcBorders>
          </w:tcPr>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pacing w:val="-20"/>
                <w:szCs w:val="32"/>
              </w:rPr>
            </w:pPr>
            <w:r w:rsidRPr="00490ACA">
              <w:rPr>
                <w:rFonts w:ascii="TH SarabunPSK" w:hAnsi="TH SarabunPSK" w:cs="TH SarabunPSK"/>
                <w:color w:val="000000"/>
                <w:szCs w:val="32"/>
                <w:cs/>
              </w:rPr>
              <w:t>มี</w:t>
            </w:r>
            <w:r w:rsidRPr="00490ACA">
              <w:rPr>
                <w:rFonts w:ascii="TH SarabunPSK" w:hAnsi="TH SarabunPSK" w:cs="TH SarabunPSK"/>
                <w:color w:val="000000"/>
                <w:spacing w:val="-20"/>
                <w:szCs w:val="32"/>
                <w:cs/>
              </w:rPr>
              <w:t>การจัดบริการอาชีวอนามัยในสถานประกอบการ/สถานที่ทำงานแต่ไม่ครอบคลุมประเด็น</w:t>
            </w:r>
          </w:p>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szCs w:val="32"/>
              </w:rPr>
            </w:pPr>
            <w:r w:rsidRPr="00490ACA">
              <w:rPr>
                <w:rFonts w:ascii="TH SarabunPSK" w:hAnsi="TH SarabunPSK" w:cs="TH SarabunPSK"/>
                <w:color w:val="000000"/>
                <w:szCs w:val="32"/>
                <w:cs/>
              </w:rPr>
              <w:t>มีการจัดบริการอาชีวอนามัย</w:t>
            </w:r>
            <w:r w:rsidRPr="00490ACA">
              <w:rPr>
                <w:rFonts w:ascii="TH SarabunPSK" w:eastAsia="Times New Roman" w:hAnsi="TH SarabunPSK" w:cs="TH SarabunPSK"/>
                <w:szCs w:val="32"/>
                <w:cs/>
              </w:rPr>
              <w:t>ด้านส่งเสริม ป้องกันในสถานประกอบการหรือสถานที่ทำงานครบวงจร</w:t>
            </w:r>
            <w:r w:rsidRPr="00490ACA">
              <w:rPr>
                <w:rFonts w:ascii="TH SarabunPSK" w:hAnsi="TH SarabunPSK" w:cs="TH SarabunPSK"/>
                <w:color w:val="000000"/>
                <w:szCs w:val="32"/>
              </w:rPr>
              <w:t xml:space="preserve"> </w:t>
            </w:r>
            <w:r w:rsidRPr="00490ACA">
              <w:rPr>
                <w:rFonts w:ascii="TH SarabunPSK" w:hAnsi="TH SarabunPSK" w:cs="TH SarabunPSK"/>
                <w:color w:val="000000"/>
                <w:szCs w:val="32"/>
                <w:cs/>
              </w:rPr>
              <w:t xml:space="preserve">จำนวน </w:t>
            </w:r>
            <w:r w:rsidRPr="00490ACA">
              <w:rPr>
                <w:rFonts w:ascii="TH SarabunPSK" w:hAnsi="TH SarabunPSK" w:cs="TH SarabunPSK"/>
                <w:color w:val="000000"/>
                <w:szCs w:val="32"/>
              </w:rPr>
              <w:t xml:space="preserve">1 </w:t>
            </w:r>
            <w:r w:rsidRPr="00490ACA">
              <w:rPr>
                <w:rFonts w:ascii="TH SarabunPSK" w:hAnsi="TH SarabunPSK" w:cs="TH SarabunPSK"/>
                <w:color w:val="000000"/>
                <w:szCs w:val="32"/>
                <w:cs/>
              </w:rPr>
              <w:t xml:space="preserve">แห่ง </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color w:val="000000"/>
                <w:szCs w:val="32"/>
                <w:cs/>
              </w:rPr>
              <w:t>มีการจัดบริการอาชีวอนามัย</w:t>
            </w:r>
            <w:r w:rsidRPr="00490ACA">
              <w:rPr>
                <w:rFonts w:ascii="TH SarabunPSK" w:eastAsia="Times New Roman" w:hAnsi="TH SarabunPSK" w:cs="TH SarabunPSK"/>
                <w:szCs w:val="32"/>
                <w:cs/>
              </w:rPr>
              <w:t>ด้านส่งเสริม ป้องกันในสถานประกอบการหรือสถานที่ทำงานครบวงจร</w:t>
            </w:r>
            <w:r w:rsidRPr="00490ACA">
              <w:rPr>
                <w:rFonts w:ascii="TH SarabunPSK" w:hAnsi="TH SarabunPSK" w:cs="TH SarabunPSK"/>
                <w:color w:val="000000"/>
                <w:szCs w:val="32"/>
                <w:cs/>
              </w:rPr>
              <w:t xml:space="preserve">  จำนวน</w:t>
            </w:r>
            <w:r w:rsidRPr="00490ACA">
              <w:rPr>
                <w:rFonts w:ascii="TH SarabunPSK" w:hAnsi="TH SarabunPSK" w:cs="TH SarabunPSK"/>
                <w:color w:val="000000"/>
                <w:szCs w:val="32"/>
              </w:rPr>
              <w:t xml:space="preserve"> 2-3  </w:t>
            </w:r>
            <w:r w:rsidRPr="00490ACA">
              <w:rPr>
                <w:rFonts w:ascii="TH SarabunPSK" w:hAnsi="TH SarabunPSK" w:cs="TH SarabunPSK"/>
                <w:color w:val="000000"/>
                <w:szCs w:val="32"/>
                <w:cs/>
              </w:rPr>
              <w:t>แห่ง</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มีการจัดบริการอาชีวอนามัย</w:t>
            </w:r>
            <w:r w:rsidRPr="00490ACA">
              <w:rPr>
                <w:rFonts w:ascii="TH SarabunPSK" w:eastAsia="Times New Roman" w:hAnsi="TH SarabunPSK" w:cs="TH SarabunPSK"/>
                <w:szCs w:val="32"/>
                <w:cs/>
              </w:rPr>
              <w:t>ด้านส่งเสริม ป้องกัน  ในสถานประกอบการหรือสถานที่ทำงานครบวงจร</w:t>
            </w:r>
            <w:r w:rsidRPr="00490ACA">
              <w:rPr>
                <w:rFonts w:ascii="TH SarabunPSK" w:hAnsi="TH SarabunPSK" w:cs="TH SarabunPSK"/>
                <w:color w:val="000000"/>
                <w:szCs w:val="32"/>
                <w:cs/>
              </w:rPr>
              <w:t xml:space="preserve"> จำนวน</w:t>
            </w:r>
            <w:r w:rsidRPr="00490ACA">
              <w:rPr>
                <w:rFonts w:ascii="TH SarabunPSK" w:hAnsi="TH SarabunPSK" w:cs="TH SarabunPSK"/>
                <w:color w:val="000000"/>
                <w:szCs w:val="32"/>
              </w:rPr>
              <w:t xml:space="preserve"> 4 </w:t>
            </w:r>
            <w:r w:rsidRPr="00490ACA">
              <w:rPr>
                <w:rFonts w:ascii="TH SarabunPSK" w:hAnsi="TH SarabunPSK" w:cs="TH SarabunPSK"/>
                <w:color w:val="000000"/>
                <w:szCs w:val="32"/>
                <w:cs/>
              </w:rPr>
              <w:t>แห่งขึ้นไป</w:t>
            </w:r>
          </w:p>
        </w:tc>
        <w:tc>
          <w:tcPr>
            <w:tcW w:w="1260" w:type="dxa"/>
            <w:vMerge w:val="restart"/>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vMerge w:val="restart"/>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vMerge w:val="restart"/>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490ACA">
        <w:trPr>
          <w:jc w:val="center"/>
        </w:trPr>
        <w:tc>
          <w:tcPr>
            <w:tcW w:w="513" w:type="dxa"/>
            <w:tcBorders>
              <w:top w:val="nil"/>
              <w:bottom w:val="nil"/>
            </w:tcBorders>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2606" w:type="dxa"/>
            <w:vMerge/>
            <w:tcBorders>
              <w:bottom w:val="nil"/>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eastAsia="Times New Roman" w:hAnsi="TH SarabunPSK" w:cs="TH SarabunPSK"/>
                <w:color w:val="000000"/>
                <w:sz w:val="32"/>
                <w:szCs w:val="32"/>
                <w:u w:val="single"/>
                <w:cs/>
              </w:rPr>
            </w:pPr>
          </w:p>
        </w:tc>
        <w:tc>
          <w:tcPr>
            <w:tcW w:w="1260" w:type="dxa"/>
            <w:vMerge/>
          </w:tcPr>
          <w:p w:rsidR="00490ACA" w:rsidRPr="00490ACA" w:rsidRDefault="00490ACA" w:rsidP="00490ACA">
            <w:pPr>
              <w:spacing w:after="0" w:line="240" w:lineRule="auto"/>
              <w:rPr>
                <w:rFonts w:ascii="TH SarabunPSK" w:eastAsia="Times New Roman" w:hAnsi="TH SarabunPSK" w:cs="TH SarabunPSK"/>
                <w:color w:val="000000"/>
                <w:sz w:val="32"/>
                <w:szCs w:val="32"/>
                <w:u w:val="single"/>
                <w:cs/>
              </w:rPr>
            </w:pPr>
          </w:p>
        </w:tc>
        <w:tc>
          <w:tcPr>
            <w:tcW w:w="2610" w:type="dxa"/>
            <w:vMerge/>
          </w:tcPr>
          <w:p w:rsidR="00490ACA" w:rsidRPr="00490ACA" w:rsidRDefault="00490ACA" w:rsidP="00490ACA">
            <w:pPr>
              <w:spacing w:after="0" w:line="240" w:lineRule="auto"/>
              <w:rPr>
                <w:rFonts w:ascii="TH SarabunPSK" w:eastAsia="Times New Roman" w:hAnsi="TH SarabunPSK" w:cs="TH SarabunPSK"/>
                <w:color w:val="000000"/>
                <w:sz w:val="32"/>
                <w:szCs w:val="32"/>
                <w:u w:val="single"/>
                <w:cs/>
              </w:rPr>
            </w:pPr>
          </w:p>
        </w:tc>
        <w:tc>
          <w:tcPr>
            <w:tcW w:w="3513" w:type="dxa"/>
            <w:vMerge/>
          </w:tcPr>
          <w:p w:rsidR="00490ACA" w:rsidRPr="00490ACA" w:rsidRDefault="00490ACA" w:rsidP="00490ACA">
            <w:pPr>
              <w:spacing w:after="0" w:line="240" w:lineRule="auto"/>
              <w:rPr>
                <w:rFonts w:ascii="TH SarabunPSK" w:eastAsia="Times New Roman" w:hAnsi="TH SarabunPSK" w:cs="TH SarabunPSK"/>
                <w:color w:val="000000"/>
                <w:sz w:val="32"/>
                <w:szCs w:val="32"/>
                <w:u w:val="single"/>
                <w:cs/>
              </w:rPr>
            </w:pPr>
          </w:p>
        </w:tc>
      </w:tr>
      <w:tr w:rsidR="00490ACA" w:rsidRPr="00490ACA" w:rsidTr="00490ACA">
        <w:trPr>
          <w:trHeight w:val="1308"/>
          <w:jc w:val="center"/>
        </w:trPr>
        <w:tc>
          <w:tcPr>
            <w:tcW w:w="513" w:type="dxa"/>
            <w:tcBorders>
              <w:top w:val="nil"/>
              <w:bottom w:val="single" w:sz="4" w:space="0" w:color="auto"/>
            </w:tcBorders>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2606" w:type="dxa"/>
            <w:tcBorders>
              <w:top w:val="nil"/>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960" w:type="dxa"/>
            <w:gridSpan w:val="2"/>
            <w:vMerge/>
          </w:tcPr>
          <w:p w:rsidR="00490ACA" w:rsidRPr="00490ACA" w:rsidRDefault="00490ACA" w:rsidP="00490ACA">
            <w:pPr>
              <w:spacing w:after="0" w:line="240" w:lineRule="auto"/>
              <w:jc w:val="center"/>
              <w:rPr>
                <w:rFonts w:ascii="TH SarabunPSK" w:hAnsi="TH SarabunPSK" w:cs="TH SarabunPSK"/>
                <w:color w:val="000000"/>
                <w:sz w:val="32"/>
                <w:szCs w:val="32"/>
              </w:rPr>
            </w:pPr>
          </w:p>
        </w:tc>
        <w:tc>
          <w:tcPr>
            <w:tcW w:w="4231" w:type="dxa"/>
            <w:vMerge/>
          </w:tcPr>
          <w:p w:rsidR="00490ACA" w:rsidRPr="00490ACA" w:rsidRDefault="00490ACA" w:rsidP="00490ACA">
            <w:pPr>
              <w:spacing w:after="0" w:line="240" w:lineRule="auto"/>
              <w:rPr>
                <w:rFonts w:ascii="TH SarabunPSK" w:hAnsi="TH SarabunPSK" w:cs="TH SarabunPSK"/>
                <w:color w:val="000000"/>
                <w:sz w:val="32"/>
                <w:szCs w:val="32"/>
              </w:rPr>
            </w:pPr>
          </w:p>
        </w:tc>
        <w:tc>
          <w:tcPr>
            <w:tcW w:w="1260" w:type="dxa"/>
            <w:vMerge/>
          </w:tcPr>
          <w:p w:rsidR="00490ACA" w:rsidRPr="00490ACA" w:rsidRDefault="00490ACA" w:rsidP="00490ACA">
            <w:pPr>
              <w:spacing w:after="0" w:line="240" w:lineRule="auto"/>
              <w:rPr>
                <w:rFonts w:ascii="TH SarabunPSK" w:hAnsi="TH SarabunPSK" w:cs="TH SarabunPSK"/>
                <w:color w:val="000000"/>
                <w:sz w:val="32"/>
                <w:szCs w:val="32"/>
              </w:rPr>
            </w:pPr>
          </w:p>
        </w:tc>
        <w:tc>
          <w:tcPr>
            <w:tcW w:w="2610" w:type="dxa"/>
            <w:vMerge/>
          </w:tcPr>
          <w:p w:rsidR="00490ACA" w:rsidRPr="00490ACA" w:rsidRDefault="00490ACA" w:rsidP="00490ACA">
            <w:pPr>
              <w:spacing w:after="0" w:line="240" w:lineRule="auto"/>
              <w:rPr>
                <w:rFonts w:ascii="TH SarabunPSK" w:hAnsi="TH SarabunPSK" w:cs="TH SarabunPSK"/>
                <w:color w:val="000000"/>
                <w:sz w:val="32"/>
                <w:szCs w:val="32"/>
              </w:rPr>
            </w:pPr>
          </w:p>
        </w:tc>
        <w:tc>
          <w:tcPr>
            <w:tcW w:w="3513" w:type="dxa"/>
            <w:vMerge/>
          </w:tcPr>
          <w:p w:rsidR="00490ACA" w:rsidRPr="00490ACA" w:rsidRDefault="00490ACA" w:rsidP="00490ACA">
            <w:pPr>
              <w:spacing w:after="0" w:line="240" w:lineRule="auto"/>
              <w:rPr>
                <w:rFonts w:ascii="TH SarabunPSK" w:hAnsi="TH SarabunPSK" w:cs="TH SarabunPSK"/>
                <w:color w:val="000000"/>
                <w:sz w:val="32"/>
                <w:szCs w:val="32"/>
              </w:rPr>
            </w:pPr>
          </w:p>
        </w:tc>
      </w:tr>
      <w:tr w:rsidR="00490ACA" w:rsidRPr="00490ACA" w:rsidTr="00490ACA">
        <w:trPr>
          <w:jc w:val="center"/>
        </w:trPr>
        <w:tc>
          <w:tcPr>
            <w:tcW w:w="513" w:type="dxa"/>
            <w:tcBorders>
              <w:top w:val="nil"/>
              <w:bottom w:val="single" w:sz="4" w:space="0" w:color="auto"/>
            </w:tcBorders>
            <w:shd w:val="clear" w:color="auto" w:fill="C6D9F1"/>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2606" w:type="dxa"/>
            <w:tcBorders>
              <w:top w:val="nil"/>
              <w:bottom w:val="single" w:sz="4" w:space="0" w:color="auto"/>
            </w:tcBorders>
            <w:shd w:val="clear" w:color="auto" w:fill="C6D9F1"/>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5191" w:type="dxa"/>
            <w:gridSpan w:val="3"/>
            <w:shd w:val="clear" w:color="auto" w:fill="C6D9F1"/>
          </w:tcPr>
          <w:p w:rsidR="00490ACA" w:rsidRPr="00490ACA" w:rsidRDefault="00490ACA" w:rsidP="00490ACA">
            <w:pPr>
              <w:spacing w:after="0" w:line="240" w:lineRule="auto"/>
              <w:jc w:val="right"/>
              <w:rPr>
                <w:rFonts w:ascii="TH SarabunPSK" w:hAnsi="TH SarabunPSK" w:cs="TH SarabunPSK"/>
                <w:b/>
                <w:bCs/>
                <w:sz w:val="32"/>
                <w:szCs w:val="32"/>
                <w:cs/>
              </w:rPr>
            </w:pPr>
            <w:r w:rsidRPr="00490ACA">
              <w:rPr>
                <w:rFonts w:ascii="TH SarabunPSK" w:eastAsia="Times New Roman" w:hAnsi="TH SarabunPSK" w:cs="TH SarabunPSK"/>
                <w:b/>
                <w:bCs/>
                <w:sz w:val="32"/>
                <w:szCs w:val="32"/>
                <w:cs/>
              </w:rPr>
              <w:t>รวมคะแนนตั้งแต่ข้อ 19</w:t>
            </w:r>
            <w:r w:rsidRPr="00490ACA">
              <w:rPr>
                <w:rFonts w:ascii="TH SarabunPSK" w:eastAsia="Times New Roman" w:hAnsi="TH SarabunPSK" w:cs="TH SarabunPSK"/>
                <w:b/>
                <w:bCs/>
                <w:sz w:val="32"/>
                <w:szCs w:val="32"/>
              </w:rPr>
              <w:t>-2</w:t>
            </w:r>
            <w:r w:rsidRPr="00490ACA">
              <w:rPr>
                <w:rFonts w:ascii="TH SarabunPSK" w:eastAsia="Times New Roman" w:hAnsi="TH SarabunPSK" w:cs="TH SarabunPSK"/>
                <w:b/>
                <w:bCs/>
                <w:sz w:val="32"/>
                <w:szCs w:val="32"/>
                <w:cs/>
              </w:rPr>
              <w:t>7 (</w:t>
            </w:r>
            <w:r w:rsidRPr="00490ACA">
              <w:rPr>
                <w:rFonts w:ascii="TH SarabunPSK" w:eastAsia="Times New Roman" w:hAnsi="TH SarabunPSK" w:cs="TH SarabunPSK"/>
                <w:b/>
                <w:bCs/>
                <w:sz w:val="32"/>
                <w:szCs w:val="32"/>
              </w:rPr>
              <w:t>X</w:t>
            </w:r>
            <w:r w:rsidRPr="00490ACA">
              <w:rPr>
                <w:rFonts w:ascii="TH SarabunPSK" w:eastAsia="Times New Roman" w:hAnsi="TH SarabunPSK" w:cs="TH SarabunPSK"/>
                <w:b/>
                <w:bCs/>
                <w:sz w:val="32"/>
                <w:szCs w:val="32"/>
                <w:cs/>
              </w:rPr>
              <w:t>)</w:t>
            </w:r>
          </w:p>
        </w:tc>
        <w:tc>
          <w:tcPr>
            <w:tcW w:w="1260" w:type="dxa"/>
            <w:shd w:val="clear" w:color="auto" w:fill="C6D9F1"/>
          </w:tcPr>
          <w:p w:rsidR="00490ACA" w:rsidRPr="00490ACA" w:rsidRDefault="00490ACA" w:rsidP="00490ACA">
            <w:pPr>
              <w:spacing w:after="0" w:line="240" w:lineRule="auto"/>
              <w:jc w:val="center"/>
              <w:rPr>
                <w:rFonts w:ascii="TH SarabunPSK" w:hAnsi="TH SarabunPSK" w:cs="TH SarabunPSK"/>
                <w:b/>
                <w:bCs/>
                <w:sz w:val="32"/>
                <w:szCs w:val="32"/>
                <w:cs/>
              </w:rPr>
            </w:pPr>
            <w:r w:rsidRPr="00490ACA">
              <w:rPr>
                <w:rFonts w:ascii="TH SarabunPSK" w:hAnsi="TH SarabunPSK" w:cs="TH SarabunPSK"/>
                <w:b/>
                <w:bCs/>
                <w:sz w:val="32"/>
                <w:szCs w:val="32"/>
              </w:rPr>
              <w:t>=</w:t>
            </w:r>
          </w:p>
        </w:tc>
        <w:tc>
          <w:tcPr>
            <w:tcW w:w="6123" w:type="dxa"/>
            <w:gridSpan w:val="2"/>
            <w:shd w:val="clear" w:color="auto" w:fill="C6D9F1"/>
          </w:tcPr>
          <w:p w:rsidR="00490ACA" w:rsidRPr="00490ACA" w:rsidRDefault="00490ACA" w:rsidP="00490ACA">
            <w:pPr>
              <w:spacing w:after="0" w:line="240" w:lineRule="auto"/>
              <w:rPr>
                <w:rFonts w:ascii="TH SarabunPSK" w:hAnsi="TH SarabunPSK" w:cs="TH SarabunPSK"/>
                <w:b/>
                <w:bCs/>
                <w:sz w:val="32"/>
                <w:szCs w:val="32"/>
                <w:cs/>
              </w:rPr>
            </w:pPr>
            <w:r w:rsidRPr="00490ACA">
              <w:rPr>
                <w:rFonts w:ascii="TH SarabunPSK" w:hAnsi="TH SarabunPSK" w:cs="TH SarabunPSK"/>
                <w:b/>
                <w:bCs/>
                <w:sz w:val="32"/>
                <w:szCs w:val="32"/>
                <w:cs/>
              </w:rPr>
              <w:t>ผลลัพธ์</w:t>
            </w:r>
            <w:r w:rsidRPr="00490ACA">
              <w:rPr>
                <w:rFonts w:ascii="TH SarabunPSK" w:hAnsi="TH SarabunPSK" w:cs="TH SarabunPSK"/>
                <w:b/>
                <w:bCs/>
                <w:sz w:val="32"/>
                <w:szCs w:val="32"/>
              </w:rPr>
              <w:t>=</w:t>
            </w:r>
            <w:r w:rsidRPr="00490ACA">
              <w:rPr>
                <w:rFonts w:ascii="TH SarabunPSK" w:hAnsi="TH SarabunPSK" w:cs="TH SarabunPSK"/>
                <w:sz w:val="32"/>
                <w:szCs w:val="32"/>
              </w:rPr>
              <w:sym w:font="Symbol" w:char="F07B"/>
            </w:r>
            <w:r w:rsidRPr="00490ACA">
              <w:rPr>
                <w:rFonts w:ascii="TH SarabunPSK" w:hAnsi="TH SarabunPSK" w:cs="TH SarabunPSK"/>
                <w:b/>
                <w:bCs/>
                <w:sz w:val="32"/>
                <w:szCs w:val="32"/>
                <w:cs/>
              </w:rPr>
              <w:t>(</w:t>
            </w:r>
            <w:r w:rsidRPr="00490ACA">
              <w:rPr>
                <w:rFonts w:ascii="TH SarabunPSK" w:hAnsi="TH SarabunPSK" w:cs="TH SarabunPSK"/>
                <w:b/>
                <w:bCs/>
                <w:sz w:val="32"/>
                <w:szCs w:val="32"/>
              </w:rPr>
              <w:t>X</w:t>
            </w:r>
            <w:r w:rsidRPr="00490ACA">
              <w:rPr>
                <w:rFonts w:ascii="TH SarabunPSK" w:hAnsi="TH SarabunPSK" w:cs="TH SarabunPSK"/>
                <w:b/>
                <w:bCs/>
                <w:sz w:val="32"/>
                <w:szCs w:val="32"/>
                <w:cs/>
              </w:rPr>
              <w:t>)</w:t>
            </w:r>
            <w:r w:rsidRPr="00490ACA">
              <w:rPr>
                <w:rFonts w:ascii="TH SarabunPSK" w:hAnsi="TH SarabunPSK" w:cs="TH SarabunPSK"/>
                <w:b/>
                <w:bCs/>
                <w:sz w:val="32"/>
                <w:szCs w:val="32"/>
              </w:rPr>
              <w:t>/27</w:t>
            </w:r>
            <w:r w:rsidRPr="00490ACA">
              <w:rPr>
                <w:rFonts w:ascii="TH SarabunPSK" w:hAnsi="TH SarabunPSK" w:cs="TH SarabunPSK"/>
                <w:sz w:val="32"/>
                <w:szCs w:val="32"/>
              </w:rPr>
              <w:sym w:font="Symbol" w:char="F07D"/>
            </w:r>
            <w:r w:rsidRPr="00490ACA">
              <w:rPr>
                <w:rFonts w:ascii="TH SarabunPSK" w:hAnsi="TH SarabunPSK" w:cs="TH SarabunPSK"/>
                <w:sz w:val="32"/>
                <w:szCs w:val="32"/>
              </w:rPr>
              <w:t xml:space="preserve"> </w:t>
            </w:r>
            <w:r w:rsidRPr="00490ACA">
              <w:rPr>
                <w:rFonts w:ascii="TH SarabunPSK" w:hAnsi="TH SarabunPSK" w:cs="TH SarabunPSK"/>
                <w:b/>
                <w:bCs/>
                <w:sz w:val="32"/>
                <w:szCs w:val="32"/>
              </w:rPr>
              <w:t>x 100=……………….%</w:t>
            </w:r>
          </w:p>
        </w:tc>
      </w:tr>
      <w:tr w:rsidR="00490ACA" w:rsidRPr="00490ACA" w:rsidTr="00490ACA">
        <w:trPr>
          <w:jc w:val="center"/>
        </w:trPr>
        <w:tc>
          <w:tcPr>
            <w:tcW w:w="513" w:type="dxa"/>
            <w:tcBorders>
              <w:bottom w:val="single" w:sz="4" w:space="0" w:color="auto"/>
            </w:tcBorders>
            <w:shd w:val="clear" w:color="auto" w:fill="C6D9F1"/>
          </w:tcPr>
          <w:p w:rsidR="00490ACA" w:rsidRPr="00490ACA" w:rsidRDefault="00490ACA" w:rsidP="00490ACA">
            <w:pPr>
              <w:spacing w:after="0" w:line="240" w:lineRule="auto"/>
              <w:rPr>
                <w:rFonts w:ascii="TH SarabunPSK" w:eastAsia="Times New Roman" w:hAnsi="TH SarabunPSK" w:cs="TH SarabunPSK"/>
                <w:b/>
                <w:bCs/>
                <w:sz w:val="32"/>
                <w:szCs w:val="32"/>
              </w:rPr>
            </w:pPr>
          </w:p>
        </w:tc>
        <w:tc>
          <w:tcPr>
            <w:tcW w:w="15180" w:type="dxa"/>
            <w:gridSpan w:val="7"/>
            <w:tcBorders>
              <w:bottom w:val="single" w:sz="4" w:space="0" w:color="auto"/>
            </w:tcBorders>
            <w:shd w:val="clear" w:color="auto" w:fill="C6D9F1"/>
          </w:tcPr>
          <w:p w:rsidR="00490ACA" w:rsidRPr="00490ACA" w:rsidRDefault="00490ACA" w:rsidP="00490ACA">
            <w:pPr>
              <w:spacing w:after="0" w:line="240" w:lineRule="auto"/>
              <w:rPr>
                <w:rFonts w:ascii="TH SarabunPSK" w:eastAsia="Times New Roman" w:hAnsi="TH SarabunPSK" w:cs="TH SarabunPSK"/>
                <w:b/>
                <w:bCs/>
                <w:sz w:val="32"/>
                <w:szCs w:val="32"/>
              </w:rPr>
            </w:pPr>
            <w:r w:rsidRPr="00490ACA">
              <w:rPr>
                <w:rFonts w:ascii="TH SarabunPSK" w:eastAsia="Times New Roman" w:hAnsi="TH SarabunPSK" w:cs="TH SarabunPSK"/>
                <w:b/>
                <w:bCs/>
                <w:sz w:val="32"/>
                <w:szCs w:val="32"/>
                <w:cs/>
              </w:rPr>
              <w:t>องค์ประกอบที่ 4 การจัดบริการอาชีวอนามัยและเวชกรรมสิ่งแวดล้อมเชิงรับ การประเมิน  การวินิจฉัย  การดูแลรักษาผู้ป่วยโรค/อุบัติเหตุจากการทำงาน การส่งต่อ และการฟื้นฟูสมรรถภาพ</w:t>
            </w:r>
          </w:p>
        </w:tc>
      </w:tr>
      <w:tr w:rsidR="00490ACA" w:rsidRPr="00490ACA" w:rsidTr="00490ACA">
        <w:trPr>
          <w:trHeight w:val="1803"/>
          <w:jc w:val="center"/>
        </w:trPr>
        <w:tc>
          <w:tcPr>
            <w:tcW w:w="513" w:type="dxa"/>
            <w:tcBorders>
              <w:bottom w:val="single" w:sz="4" w:space="0" w:color="auto"/>
            </w:tcBorders>
            <w:shd w:val="clear" w:color="auto" w:fill="auto"/>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hAnsi="TH SarabunPSK" w:cs="TH SarabunPSK"/>
                <w:sz w:val="32"/>
                <w:szCs w:val="32"/>
              </w:rPr>
              <w:t>2</w:t>
            </w:r>
            <w:r w:rsidRPr="00490ACA">
              <w:rPr>
                <w:rFonts w:ascii="TH SarabunPSK" w:hAnsi="TH SarabunPSK" w:cs="TH SarabunPSK"/>
                <w:sz w:val="32"/>
                <w:szCs w:val="32"/>
                <w:cs/>
              </w:rPr>
              <w:t>8</w:t>
            </w:r>
          </w:p>
        </w:tc>
        <w:tc>
          <w:tcPr>
            <w:tcW w:w="2606" w:type="dxa"/>
            <w:tcBorders>
              <w:bottom w:val="single" w:sz="4" w:space="0" w:color="auto"/>
            </w:tcBorders>
            <w:shd w:val="clear" w:color="auto" w:fill="auto"/>
          </w:tcPr>
          <w:p w:rsidR="00490ACA" w:rsidRPr="00490ACA" w:rsidRDefault="00490ACA" w:rsidP="00490ACA">
            <w:pPr>
              <w:spacing w:after="0" w:line="240" w:lineRule="auto"/>
              <w:rPr>
                <w:rFonts w:ascii="TH SarabunPSK" w:eastAsia="Times New Roman" w:hAnsi="TH SarabunPSK" w:cs="TH SarabunPSK"/>
                <w:color w:val="000000"/>
                <w:sz w:val="32"/>
                <w:szCs w:val="32"/>
              </w:rPr>
            </w:pPr>
            <w:r w:rsidRPr="00490ACA">
              <w:rPr>
                <w:rFonts w:ascii="TH SarabunPSK" w:eastAsia="Times New Roman" w:hAnsi="TH SarabunPSK" w:cs="TH SarabunPSK"/>
                <w:color w:val="000000"/>
                <w:sz w:val="32"/>
                <w:szCs w:val="32"/>
                <w:cs/>
              </w:rPr>
              <w:t>การพัฒนาการเข้าถึงบริการ</w:t>
            </w:r>
          </w:p>
          <w:p w:rsidR="00490ACA" w:rsidRPr="00490ACA" w:rsidRDefault="00490ACA" w:rsidP="00490ACA">
            <w:pPr>
              <w:spacing w:after="0" w:line="240" w:lineRule="auto"/>
              <w:rPr>
                <w:rFonts w:ascii="TH SarabunPSK" w:eastAsia="Times New Roman" w:hAnsi="TH SarabunPSK" w:cs="TH SarabunPSK"/>
                <w:color w:val="000000"/>
                <w:sz w:val="32"/>
                <w:szCs w:val="32"/>
              </w:rPr>
            </w:pPr>
            <w:r w:rsidRPr="00490ACA">
              <w:rPr>
                <w:rFonts w:ascii="TH SarabunPSK" w:eastAsia="Times New Roman" w:hAnsi="TH SarabunPSK" w:cs="TH SarabunPSK"/>
                <w:color w:val="000000"/>
                <w:sz w:val="32"/>
                <w:szCs w:val="32"/>
                <w:cs/>
              </w:rPr>
              <w:t>อาชีวอนามัย</w:t>
            </w:r>
            <w:r w:rsidRPr="00490ACA">
              <w:rPr>
                <w:rFonts w:ascii="TH SarabunPSK" w:hAnsi="TH SarabunPSK" w:cs="TH SarabunPSK"/>
                <w:color w:val="000000"/>
                <w:sz w:val="32"/>
                <w:szCs w:val="32"/>
                <w:cs/>
              </w:rPr>
              <w:t>และเวชกรรมสิ่งแวดล้อม</w:t>
            </w:r>
            <w:r w:rsidRPr="00490ACA">
              <w:rPr>
                <w:rFonts w:ascii="TH SarabunPSK" w:eastAsia="Times New Roman" w:hAnsi="TH SarabunPSK" w:cs="TH SarabunPSK"/>
                <w:color w:val="000000"/>
                <w:sz w:val="32"/>
                <w:szCs w:val="32"/>
                <w:cs/>
              </w:rPr>
              <w:t xml:space="preserve"> อย่างต่อเนื่องและจัดทำ</w:t>
            </w:r>
            <w:r w:rsidRPr="00490ACA">
              <w:rPr>
                <w:rFonts w:ascii="TH SarabunPSK" w:hAnsi="TH SarabunPSK" w:cs="TH SarabunPSK"/>
                <w:color w:val="000000"/>
                <w:sz w:val="32"/>
                <w:szCs w:val="32"/>
                <w:cs/>
              </w:rPr>
              <w:t>แนวปฏิบัติ</w:t>
            </w:r>
            <w:r w:rsidRPr="00490ACA">
              <w:rPr>
                <w:rFonts w:ascii="TH SarabunPSK" w:eastAsia="Times New Roman" w:hAnsi="TH SarabunPSK" w:cs="TH SarabunPSK"/>
                <w:color w:val="000000"/>
                <w:sz w:val="32"/>
                <w:szCs w:val="32"/>
                <w:cs/>
              </w:rPr>
              <w:t>ในการเข้ารับบริการ</w:t>
            </w:r>
          </w:p>
        </w:tc>
        <w:tc>
          <w:tcPr>
            <w:tcW w:w="960" w:type="dxa"/>
            <w:gridSpan w:val="2"/>
            <w:tcBorders>
              <w:bottom w:val="single" w:sz="4" w:space="0" w:color="auto"/>
            </w:tcBorders>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Borders>
              <w:bottom w:val="single" w:sz="4" w:space="0" w:color="auto"/>
            </w:tcBorders>
          </w:tcPr>
          <w:p w:rsidR="00490ACA" w:rsidRPr="00490ACA" w:rsidRDefault="00490ACA" w:rsidP="001F058A">
            <w:pPr>
              <w:pStyle w:val="ListParagraph"/>
              <w:numPr>
                <w:ilvl w:val="0"/>
                <w:numId w:val="9"/>
              </w:numPr>
              <w:tabs>
                <w:tab w:val="left" w:pos="199"/>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ไม่มีการ</w:t>
            </w:r>
            <w:r w:rsidRPr="00490ACA">
              <w:rPr>
                <w:rFonts w:ascii="TH SarabunPSK" w:eastAsia="Times New Roman" w:hAnsi="TH SarabunPSK" w:cs="TH SarabunPSK"/>
                <w:color w:val="000000"/>
                <w:szCs w:val="32"/>
                <w:cs/>
              </w:rPr>
              <w:t>จัดทำ</w:t>
            </w:r>
            <w:r w:rsidRPr="00490ACA">
              <w:rPr>
                <w:rFonts w:ascii="TH SarabunPSK" w:hAnsi="TH SarabunPSK" w:cs="TH SarabunPSK"/>
                <w:color w:val="000000"/>
                <w:szCs w:val="32"/>
                <w:cs/>
              </w:rPr>
              <w:t>แนวปฏิบัติ</w:t>
            </w:r>
            <w:r w:rsidRPr="00490ACA">
              <w:rPr>
                <w:rFonts w:ascii="TH SarabunPSK" w:eastAsia="Times New Roman" w:hAnsi="TH SarabunPSK" w:cs="TH SarabunPSK"/>
                <w:color w:val="000000"/>
                <w:szCs w:val="32"/>
                <w:cs/>
              </w:rPr>
              <w:t>การเข้ารับบริการ</w:t>
            </w:r>
            <w:r w:rsidRPr="00490ACA">
              <w:rPr>
                <w:rFonts w:ascii="TH SarabunPSK" w:hAnsi="TH SarabunPSK" w:cs="TH SarabunPSK"/>
                <w:color w:val="000000"/>
                <w:szCs w:val="32"/>
                <w:cs/>
              </w:rPr>
              <w:t xml:space="preserve">/ขั้นตอนการเข้ารับบริการ </w:t>
            </w:r>
          </w:p>
          <w:p w:rsidR="00490ACA" w:rsidRPr="00490ACA" w:rsidRDefault="00490ACA" w:rsidP="001F058A">
            <w:pPr>
              <w:pStyle w:val="ListParagraph"/>
              <w:numPr>
                <w:ilvl w:val="0"/>
                <w:numId w:val="9"/>
              </w:numPr>
              <w:tabs>
                <w:tab w:val="left" w:pos="199"/>
              </w:tabs>
              <w:ind w:left="34" w:firstLine="0"/>
              <w:rPr>
                <w:rFonts w:ascii="TH SarabunPSK" w:hAnsi="TH SarabunPSK" w:cs="TH SarabunPSK"/>
                <w:color w:val="000000"/>
                <w:szCs w:val="32"/>
                <w:cs/>
              </w:rPr>
            </w:pPr>
            <w:r w:rsidRPr="00490ACA">
              <w:rPr>
                <w:rFonts w:ascii="TH SarabunPSK" w:eastAsia="Times New Roman" w:hAnsi="TH SarabunPSK" w:cs="TH SarabunPSK"/>
                <w:color w:val="000000"/>
                <w:szCs w:val="32"/>
                <w:cs/>
              </w:rPr>
              <w:t>มีการจัดทำ</w:t>
            </w:r>
            <w:r w:rsidRPr="00490ACA">
              <w:rPr>
                <w:rFonts w:ascii="TH SarabunPSK" w:hAnsi="TH SarabunPSK" w:cs="TH SarabunPSK"/>
                <w:color w:val="000000"/>
                <w:szCs w:val="32"/>
                <w:cs/>
              </w:rPr>
              <w:t>แนวปฏิบัติ</w:t>
            </w:r>
            <w:r w:rsidRPr="00490ACA">
              <w:rPr>
                <w:rFonts w:ascii="TH SarabunPSK" w:eastAsia="Times New Roman" w:hAnsi="TH SarabunPSK" w:cs="TH SarabunPSK"/>
                <w:color w:val="000000"/>
                <w:szCs w:val="32"/>
                <w:cs/>
              </w:rPr>
              <w:t>การเข้ารับบริการ</w:t>
            </w:r>
            <w:r w:rsidRPr="00490ACA">
              <w:rPr>
                <w:rFonts w:ascii="TH SarabunPSK" w:hAnsi="TH SarabunPSK" w:cs="TH SarabunPSK"/>
                <w:color w:val="000000"/>
                <w:szCs w:val="32"/>
                <w:cs/>
              </w:rPr>
              <w:t xml:space="preserve">/ขั้นตอนการเข้ารับบริการ </w:t>
            </w:r>
          </w:p>
          <w:p w:rsidR="00490ACA" w:rsidRPr="00490ACA" w:rsidRDefault="00490ACA" w:rsidP="001F058A">
            <w:pPr>
              <w:pStyle w:val="ListParagraph"/>
              <w:numPr>
                <w:ilvl w:val="0"/>
                <w:numId w:val="9"/>
              </w:numPr>
              <w:tabs>
                <w:tab w:val="left" w:pos="199"/>
              </w:tabs>
              <w:ind w:left="34" w:firstLine="0"/>
              <w:rPr>
                <w:rFonts w:ascii="TH SarabunPSK" w:hAnsi="TH SarabunPSK" w:cs="TH SarabunPSK"/>
                <w:szCs w:val="32"/>
                <w:cs/>
              </w:rPr>
            </w:pPr>
            <w:r w:rsidRPr="00490ACA">
              <w:rPr>
                <w:rFonts w:ascii="TH SarabunPSK" w:hAnsi="TH SarabunPSK" w:cs="TH SarabunPSK"/>
                <w:color w:val="000000"/>
                <w:szCs w:val="32"/>
                <w:cs/>
              </w:rPr>
              <w:t>มีการประชาสัมพันธ์</w:t>
            </w:r>
            <w:r w:rsidRPr="00490ACA">
              <w:rPr>
                <w:rFonts w:ascii="TH SarabunPSK" w:eastAsia="Times New Roman" w:hAnsi="TH SarabunPSK" w:cs="TH SarabunPSK"/>
                <w:color w:val="000000"/>
                <w:szCs w:val="32"/>
                <w:cs/>
              </w:rPr>
              <w:t>แก่กลุ่มเป้าหมาย</w:t>
            </w:r>
            <w:r w:rsidRPr="00490ACA">
              <w:rPr>
                <w:rFonts w:ascii="TH SarabunPSK" w:hAnsi="TH SarabunPSK" w:cs="TH SarabunPSK"/>
                <w:color w:val="000000"/>
                <w:szCs w:val="32"/>
                <w:cs/>
              </w:rPr>
              <w:t xml:space="preserve"> ผ่านช่องทางต่างๆ</w:t>
            </w:r>
          </w:p>
          <w:p w:rsidR="00490ACA" w:rsidRPr="00490ACA" w:rsidRDefault="00490ACA" w:rsidP="001F058A">
            <w:pPr>
              <w:pStyle w:val="ListParagraph"/>
              <w:numPr>
                <w:ilvl w:val="0"/>
                <w:numId w:val="9"/>
              </w:numPr>
              <w:tabs>
                <w:tab w:val="left" w:pos="199"/>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มีการทบทวน ประเมินและปรับปรุงกระบวนเข้าถึง</w:t>
            </w:r>
            <w:r w:rsidRPr="00490ACA">
              <w:rPr>
                <w:rFonts w:ascii="TH SarabunPSK" w:eastAsia="Times New Roman" w:hAnsi="TH SarabunPSK" w:cs="TH SarabunPSK"/>
                <w:color w:val="000000"/>
                <w:szCs w:val="32"/>
                <w:cs/>
              </w:rPr>
              <w:t>บริการอาชีวอนามัย และเวชกรรม-สิ่งแวดล้อม</w:t>
            </w:r>
          </w:p>
        </w:tc>
        <w:tc>
          <w:tcPr>
            <w:tcW w:w="1260"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Borders>
              <w:bottom w:val="single" w:sz="4" w:space="0" w:color="auto"/>
            </w:tcBorders>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trHeight w:val="1400"/>
          <w:jc w:val="center"/>
        </w:trPr>
        <w:tc>
          <w:tcPr>
            <w:tcW w:w="513" w:type="dxa"/>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rPr>
              <w:t>29</w:t>
            </w:r>
          </w:p>
        </w:tc>
        <w:tc>
          <w:tcPr>
            <w:tcW w:w="2606" w:type="dxa"/>
          </w:tcPr>
          <w:p w:rsidR="00490ACA" w:rsidRPr="00490ACA" w:rsidRDefault="00490ACA" w:rsidP="00490ACA">
            <w:pPr>
              <w:spacing w:after="0" w:line="240" w:lineRule="auto"/>
              <w:jc w:val="thaiDistribute"/>
              <w:rPr>
                <w:rFonts w:ascii="TH SarabunPSK" w:hAnsi="TH SarabunPSK" w:cs="TH SarabunPSK"/>
                <w:sz w:val="32"/>
                <w:szCs w:val="32"/>
                <w:cs/>
              </w:rPr>
            </w:pPr>
            <w:r w:rsidRPr="00490ACA">
              <w:rPr>
                <w:rFonts w:ascii="TH SarabunPSK" w:eastAsia="Times New Roman" w:hAnsi="TH SarabunPSK" w:cs="TH SarabunPSK"/>
                <w:sz w:val="32"/>
                <w:szCs w:val="32"/>
                <w:cs/>
              </w:rPr>
              <w:t>การควบคุมคุณภาพการตรวจสุขภาพ</w:t>
            </w:r>
            <w:r w:rsidRPr="00490ACA">
              <w:rPr>
                <w:rFonts w:ascii="TH SarabunPSK" w:hAnsi="TH SarabunPSK" w:cs="TH SarabunPSK"/>
                <w:sz w:val="32"/>
                <w:szCs w:val="32"/>
                <w:cs/>
              </w:rPr>
              <w:t>ตามปัจจัยเสี่ยงจากการทำงาน</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jc w:val="thaiDistribute"/>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ไม่มีการควบคุมคุณภาพด้านบุคลากร วิธีการตรวจ</w:t>
            </w:r>
            <w:r w:rsidRPr="00490ACA">
              <w:rPr>
                <w:rFonts w:ascii="TH SarabunPSK" w:hAnsi="TH SarabunPSK" w:cs="TH SarabunPSK"/>
                <w:color w:val="000000"/>
                <w:szCs w:val="32"/>
                <w:cs/>
              </w:rPr>
              <w:t>ตามมาตรฐาน</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490ACA">
              <w:rPr>
                <w:rFonts w:ascii="TH SarabunPSK" w:eastAsia="Times New Roman" w:hAnsi="TH SarabunPSK" w:cs="TH SarabunPSK"/>
                <w:color w:val="000000"/>
                <w:szCs w:val="32"/>
                <w:cs/>
              </w:rPr>
              <w:t>มี</w:t>
            </w:r>
            <w:r w:rsidRPr="00490ACA">
              <w:rPr>
                <w:rFonts w:ascii="TH SarabunPSK" w:hAnsi="TH SarabunPSK" w:cs="TH SarabunPSK"/>
                <w:color w:val="000000"/>
                <w:szCs w:val="32"/>
                <w:cs/>
              </w:rPr>
              <w:t>การตรวจสุขภาพตามปัจจัยเสี่ยงจากการทำงานตาม</w:t>
            </w:r>
            <w:r w:rsidRPr="00490ACA">
              <w:rPr>
                <w:rFonts w:ascii="TH SarabunPSK" w:eastAsia="Times New Roman" w:hAnsi="TH SarabunPSK" w:cs="TH SarabunPSK"/>
                <w:color w:val="000000"/>
                <w:szCs w:val="32"/>
                <w:cs/>
              </w:rPr>
              <w:t>แนวทางปฏิบัติที่ได้</w:t>
            </w:r>
            <w:r w:rsidRPr="00490ACA">
              <w:rPr>
                <w:rFonts w:ascii="TH SarabunPSK" w:hAnsi="TH SarabunPSK" w:cs="TH SarabunPSK"/>
                <w:color w:val="000000"/>
                <w:szCs w:val="32"/>
                <w:cs/>
              </w:rPr>
              <w:t>มาตรฐาน</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rPr>
            </w:pPr>
            <w:r w:rsidRPr="00490ACA">
              <w:rPr>
                <w:rFonts w:ascii="TH SarabunPSK" w:eastAsia="Times New Roman" w:hAnsi="TH SarabunPSK" w:cs="TH SarabunPSK"/>
                <w:color w:val="000000"/>
                <w:szCs w:val="32"/>
                <w:cs/>
              </w:rPr>
              <w:t>มี</w:t>
            </w:r>
            <w:r w:rsidRPr="00490ACA">
              <w:rPr>
                <w:rFonts w:ascii="TH SarabunPSK" w:hAnsi="TH SarabunPSK" w:cs="TH SarabunPSK"/>
                <w:color w:val="000000"/>
                <w:szCs w:val="32"/>
                <w:cs/>
              </w:rPr>
              <w:t>การตรวจสุขภาพฯโดยบุคลากรที่ผ่านการอบรมหรือผ่านการทดสอบความรู้จากกระทรวงสาธารณสุข องค์กรวิชาชีพ หรือ สถาบันทางวิชาการ</w:t>
            </w:r>
          </w:p>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มีเครื่องมืออา</w:t>
            </w:r>
            <w:proofErr w:type="spellStart"/>
            <w:r w:rsidRPr="00490ACA">
              <w:rPr>
                <w:rFonts w:ascii="TH SarabunPSK" w:eastAsia="Times New Roman" w:hAnsi="TH SarabunPSK" w:cs="TH SarabunPSK"/>
                <w:color w:val="000000"/>
                <w:szCs w:val="32"/>
                <w:cs/>
              </w:rPr>
              <w:t>ชีว</w:t>
            </w:r>
            <w:proofErr w:type="spellEnd"/>
            <w:r w:rsidRPr="00490ACA">
              <w:rPr>
                <w:rFonts w:ascii="TH SarabunPSK" w:eastAsia="Times New Roman" w:hAnsi="TH SarabunPSK" w:cs="TH SarabunPSK"/>
                <w:color w:val="000000"/>
                <w:szCs w:val="32"/>
                <w:cs/>
              </w:rPr>
              <w:t>เวชศาสตร์</w:t>
            </w:r>
            <w:r w:rsidRPr="00490ACA">
              <w:rPr>
                <w:rFonts w:ascii="TH SarabunPSK" w:hAnsi="TH SarabunPSK" w:cs="TH SarabunPSK"/>
                <w:color w:val="000000"/>
                <w:szCs w:val="32"/>
                <w:cs/>
              </w:rPr>
              <w:t>พื้นฐานที่ได้มาตรฐาน</w:t>
            </w:r>
            <w:r w:rsidRPr="00490ACA">
              <w:rPr>
                <w:rFonts w:ascii="TH SarabunPSK" w:eastAsia="Times New Roman" w:hAnsi="TH SarabunPSK" w:cs="TH SarabunPSK"/>
                <w:color w:val="000000"/>
                <w:szCs w:val="32"/>
                <w:cs/>
              </w:rPr>
              <w:t>พร้อมใช้งานครบทุกเครื่อง และ</w:t>
            </w:r>
            <w:r w:rsidRPr="00490ACA">
              <w:rPr>
                <w:rFonts w:ascii="TH SarabunPSK" w:hAnsi="TH SarabunPSK" w:cs="TH SarabunPSK"/>
                <w:color w:val="000000"/>
                <w:szCs w:val="32"/>
                <w:cs/>
              </w:rPr>
              <w:t>ได้รับการสอบเทียบตามระยะเวลา</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trHeight w:val="2877"/>
          <w:jc w:val="center"/>
        </w:trPr>
        <w:tc>
          <w:tcPr>
            <w:tcW w:w="513" w:type="dxa"/>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rPr>
              <w:lastRenderedPageBreak/>
              <w:t>30</w:t>
            </w:r>
          </w:p>
        </w:tc>
        <w:tc>
          <w:tcPr>
            <w:tcW w:w="2606" w:type="dxa"/>
          </w:tcPr>
          <w:p w:rsidR="00490ACA" w:rsidRPr="00490ACA" w:rsidRDefault="00490ACA" w:rsidP="00490ACA">
            <w:pPr>
              <w:spacing w:after="0" w:line="240" w:lineRule="auto"/>
              <w:rPr>
                <w:rFonts w:ascii="TH SarabunPSK" w:eastAsia="Times New Roman" w:hAnsi="TH SarabunPSK" w:cs="TH SarabunPSK"/>
                <w:sz w:val="32"/>
                <w:szCs w:val="32"/>
              </w:rPr>
            </w:pPr>
            <w:r w:rsidRPr="00490ACA">
              <w:rPr>
                <w:rFonts w:ascii="TH SarabunPSK" w:eastAsia="Times New Roman" w:hAnsi="TH SarabunPSK" w:cs="TH SarabunPSK"/>
                <w:sz w:val="32"/>
                <w:szCs w:val="32"/>
                <w:cs/>
              </w:rPr>
              <w:t>การควบคุมคุณภาพการตรวจ</w:t>
            </w:r>
            <w:r w:rsidRPr="00490ACA">
              <w:rPr>
                <w:rFonts w:ascii="TH SarabunPSK" w:hAnsi="TH SarabunPSK" w:cs="TH SarabunPSK"/>
                <w:sz w:val="32"/>
                <w:szCs w:val="32"/>
                <w:cs/>
              </w:rPr>
              <w:t xml:space="preserve">ประเมินสภาพแวดล้อมการทำงาน เป็นไปตามมาตรฐาน </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ไม่มีการควบคุมคุณภาพการตรวจ</w:t>
            </w:r>
            <w:r w:rsidRPr="00490ACA">
              <w:rPr>
                <w:rFonts w:ascii="TH SarabunPSK" w:hAnsi="TH SarabunPSK" w:cs="TH SarabunPSK"/>
                <w:color w:val="000000"/>
                <w:szCs w:val="32"/>
                <w:cs/>
              </w:rPr>
              <w:t>ประเมินสภาพแวดล้อมการทำงาน</w:t>
            </w:r>
          </w:p>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szCs w:val="32"/>
              </w:rPr>
            </w:pPr>
            <w:r w:rsidRPr="00490ACA">
              <w:rPr>
                <w:rFonts w:ascii="TH SarabunPSK" w:eastAsia="Times New Roman" w:hAnsi="TH SarabunPSK" w:cs="TH SarabunPSK"/>
                <w:color w:val="000000"/>
                <w:szCs w:val="32"/>
                <w:cs/>
              </w:rPr>
              <w:t>มี</w:t>
            </w:r>
            <w:r w:rsidRPr="00490ACA">
              <w:rPr>
                <w:rFonts w:ascii="TH SarabunPSK" w:hAnsi="TH SarabunPSK" w:cs="TH SarabunPSK"/>
                <w:color w:val="000000"/>
                <w:szCs w:val="32"/>
                <w:cs/>
              </w:rPr>
              <w:t>การตรวจประเมินสภาพแวดล้อมการทำงานตาม</w:t>
            </w:r>
            <w:r w:rsidRPr="00490ACA">
              <w:rPr>
                <w:rFonts w:ascii="TH SarabunPSK" w:eastAsia="Times New Roman" w:hAnsi="TH SarabunPSK" w:cs="TH SarabunPSK"/>
                <w:color w:val="000000"/>
                <w:szCs w:val="32"/>
                <w:cs/>
              </w:rPr>
              <w:t>แนวทางปฏิบัติที่ได้</w:t>
            </w:r>
            <w:r w:rsidRPr="00490ACA">
              <w:rPr>
                <w:rFonts w:ascii="TH SarabunPSK" w:hAnsi="TH SarabunPSK" w:cs="TH SarabunPSK"/>
                <w:color w:val="000000"/>
                <w:szCs w:val="32"/>
                <w:cs/>
              </w:rPr>
              <w:t>มาตรฐานจากหน่วยงานสังกัดกองวิศวกรรมการแพทย์  หรือผู้ผ่านการอบรม/อบรมฟื้นฟูจากกระทรวงสาธารณสุขหรือสถาบันทางวิชาการ</w:t>
            </w:r>
          </w:p>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szCs w:val="32"/>
              </w:rPr>
            </w:pPr>
            <w:r w:rsidRPr="00490ACA">
              <w:rPr>
                <w:rFonts w:ascii="TH SarabunPSK" w:eastAsia="Times New Roman" w:hAnsi="TH SarabunPSK" w:cs="TH SarabunPSK"/>
                <w:color w:val="000000"/>
                <w:szCs w:val="32"/>
                <w:cs/>
              </w:rPr>
              <w:t>มี</w:t>
            </w:r>
            <w:r w:rsidRPr="00490ACA">
              <w:rPr>
                <w:rFonts w:ascii="TH SarabunPSK" w:hAnsi="TH SarabunPSK" w:cs="TH SarabunPSK"/>
                <w:color w:val="000000"/>
                <w:szCs w:val="32"/>
                <w:cs/>
              </w:rPr>
              <w:t>การตรวจประเมินสภาพแวดล้อมการทำงานตาม</w:t>
            </w:r>
            <w:r w:rsidRPr="00490ACA">
              <w:rPr>
                <w:rFonts w:ascii="TH SarabunPSK" w:eastAsia="Times New Roman" w:hAnsi="TH SarabunPSK" w:cs="TH SarabunPSK"/>
                <w:color w:val="000000"/>
                <w:szCs w:val="32"/>
                <w:cs/>
              </w:rPr>
              <w:t>แนวทางปฏิบัติที่ได้</w:t>
            </w:r>
            <w:r w:rsidRPr="00490ACA">
              <w:rPr>
                <w:rFonts w:ascii="TH SarabunPSK" w:hAnsi="TH SarabunPSK" w:cs="TH SarabunPSK"/>
                <w:color w:val="000000"/>
                <w:szCs w:val="32"/>
                <w:cs/>
              </w:rPr>
              <w:t xml:space="preserve">มาตรฐานโดยบุคลากรที่มีคุณวุฒิสาขาอาชีวอนามัยและความปลอดภัย </w:t>
            </w:r>
          </w:p>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มีเครื่องมืออาชี</w:t>
            </w:r>
            <w:proofErr w:type="spellStart"/>
            <w:r w:rsidRPr="00490ACA">
              <w:rPr>
                <w:rFonts w:ascii="TH SarabunPSK" w:eastAsia="Times New Roman" w:hAnsi="TH SarabunPSK" w:cs="TH SarabunPSK"/>
                <w:color w:val="000000"/>
                <w:szCs w:val="32"/>
                <w:cs/>
              </w:rPr>
              <w:t>วสุข</w:t>
            </w:r>
            <w:proofErr w:type="spellEnd"/>
            <w:r w:rsidRPr="00490ACA">
              <w:rPr>
                <w:rFonts w:ascii="TH SarabunPSK" w:eastAsia="Times New Roman" w:hAnsi="TH SarabunPSK" w:cs="TH SarabunPSK"/>
                <w:color w:val="000000"/>
                <w:szCs w:val="32"/>
                <w:cs/>
              </w:rPr>
              <w:t>ศาสตร์</w:t>
            </w:r>
            <w:r w:rsidRPr="00490ACA">
              <w:rPr>
                <w:rFonts w:ascii="TH SarabunPSK" w:hAnsi="TH SarabunPSK" w:cs="TH SarabunPSK"/>
                <w:color w:val="000000"/>
                <w:szCs w:val="32"/>
                <w:cs/>
              </w:rPr>
              <w:t>พื้นฐานที่ได้มาตรฐาน</w:t>
            </w:r>
            <w:r w:rsidRPr="00490ACA">
              <w:rPr>
                <w:rFonts w:ascii="TH SarabunPSK" w:eastAsia="Times New Roman" w:hAnsi="TH SarabunPSK" w:cs="TH SarabunPSK"/>
                <w:color w:val="000000"/>
                <w:szCs w:val="32"/>
                <w:cs/>
              </w:rPr>
              <w:t>พร้อมใช้งานครบทุกเครื่อง และ</w:t>
            </w:r>
            <w:r w:rsidRPr="00490ACA">
              <w:rPr>
                <w:rFonts w:ascii="TH SarabunPSK" w:hAnsi="TH SarabunPSK" w:cs="TH SarabunPSK"/>
                <w:color w:val="000000"/>
                <w:szCs w:val="32"/>
                <w:cs/>
              </w:rPr>
              <w:t>ได้รับการสอบเทียบตามระยะเวลา</w:t>
            </w:r>
          </w:p>
        </w:tc>
        <w:tc>
          <w:tcPr>
            <w:tcW w:w="126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490ACA">
        <w:trPr>
          <w:trHeight w:val="2793"/>
          <w:jc w:val="center"/>
        </w:trPr>
        <w:tc>
          <w:tcPr>
            <w:tcW w:w="513" w:type="dxa"/>
          </w:tcPr>
          <w:p w:rsidR="00490ACA" w:rsidRPr="00490ACA" w:rsidRDefault="00490ACA" w:rsidP="00490ACA">
            <w:pPr>
              <w:spacing w:after="0" w:line="240" w:lineRule="auto"/>
              <w:jc w:val="thaiDistribute"/>
              <w:rPr>
                <w:rFonts w:ascii="TH SarabunPSK" w:hAnsi="TH SarabunPSK" w:cs="TH SarabunPSK"/>
                <w:strike/>
                <w:sz w:val="32"/>
                <w:szCs w:val="32"/>
              </w:rPr>
            </w:pPr>
            <w:r w:rsidRPr="00490ACA">
              <w:rPr>
                <w:rFonts w:ascii="TH SarabunPSK" w:eastAsia="Times New Roman" w:hAnsi="TH SarabunPSK" w:cs="TH SarabunPSK"/>
                <w:sz w:val="32"/>
                <w:szCs w:val="32"/>
              </w:rPr>
              <w:t>31</w:t>
            </w:r>
          </w:p>
        </w:tc>
        <w:tc>
          <w:tcPr>
            <w:tcW w:w="2606" w:type="dxa"/>
          </w:tcPr>
          <w:p w:rsidR="00490ACA" w:rsidRPr="00490ACA" w:rsidRDefault="00490ACA" w:rsidP="00490ACA">
            <w:pPr>
              <w:spacing w:after="0" w:line="240" w:lineRule="auto"/>
              <w:jc w:val="thaiDistribute"/>
              <w:rPr>
                <w:rFonts w:ascii="TH SarabunPSK" w:eastAsia="Times New Roman" w:hAnsi="TH SarabunPSK" w:cs="TH SarabunPSK"/>
                <w:strike/>
                <w:color w:val="000000"/>
                <w:sz w:val="32"/>
                <w:szCs w:val="32"/>
                <w:cs/>
              </w:rPr>
            </w:pPr>
            <w:r w:rsidRPr="00490ACA">
              <w:rPr>
                <w:rFonts w:ascii="TH SarabunPSK" w:hAnsi="TH SarabunPSK" w:cs="TH SarabunPSK"/>
                <w:color w:val="000000"/>
                <w:sz w:val="32"/>
                <w:szCs w:val="32"/>
                <w:cs/>
              </w:rPr>
              <w:t>การคัดกรองผู้ป่วยหรือ</w:t>
            </w:r>
            <w:r w:rsidRPr="00490ACA">
              <w:rPr>
                <w:rFonts w:ascii="TH SarabunPSK" w:eastAsia="Times New Roman" w:hAnsi="TH SarabunPSK" w:cs="TH SarabunPSK"/>
                <w:color w:val="000000"/>
                <w:sz w:val="32"/>
                <w:szCs w:val="32"/>
                <w:cs/>
              </w:rPr>
              <w:t>ผู้สงสัยโรคจากการทำงานและโรคจากสิ่งแวดล้อม</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strike/>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10"/>
              </w:numPr>
              <w:tabs>
                <w:tab w:val="left" w:pos="229"/>
              </w:tabs>
              <w:ind w:left="34" w:hanging="34"/>
              <w:jc w:val="thaiDistribute"/>
              <w:rPr>
                <w:rFonts w:ascii="TH SarabunPSK" w:hAnsi="TH SarabunPSK" w:cs="TH SarabunPSK"/>
                <w:color w:val="000000"/>
                <w:szCs w:val="32"/>
                <w:cs/>
              </w:rPr>
            </w:pPr>
            <w:r w:rsidRPr="00490ACA">
              <w:rPr>
                <w:rFonts w:ascii="TH SarabunPSK" w:hAnsi="TH SarabunPSK" w:cs="TH SarabunPSK"/>
                <w:color w:val="000000"/>
                <w:szCs w:val="32"/>
                <w:cs/>
              </w:rPr>
              <w:t>ไม่มีการคัดกรอง</w:t>
            </w:r>
          </w:p>
          <w:p w:rsidR="00490ACA" w:rsidRPr="00490ACA" w:rsidRDefault="00490ACA" w:rsidP="001F058A">
            <w:pPr>
              <w:pStyle w:val="ListParagraph"/>
              <w:numPr>
                <w:ilvl w:val="0"/>
                <w:numId w:val="10"/>
              </w:numPr>
              <w:tabs>
                <w:tab w:val="left" w:pos="229"/>
              </w:tabs>
              <w:ind w:left="34" w:hanging="34"/>
              <w:jc w:val="thaiDistribute"/>
              <w:rPr>
                <w:rFonts w:ascii="TH SarabunPSK" w:eastAsia="Times New Roman" w:hAnsi="TH SarabunPSK" w:cs="TH SarabunPSK"/>
                <w:color w:val="000000"/>
                <w:szCs w:val="32"/>
              </w:rPr>
            </w:pPr>
            <w:r w:rsidRPr="00490ACA">
              <w:rPr>
                <w:rFonts w:ascii="TH SarabunPSK" w:hAnsi="TH SarabunPSK" w:cs="TH SarabunPSK"/>
                <w:color w:val="000000"/>
                <w:szCs w:val="32"/>
                <w:cs/>
              </w:rPr>
              <w:t>มีแนวทางคัดกรองผู้ป่วย</w:t>
            </w:r>
            <w:r w:rsidRPr="00490ACA">
              <w:rPr>
                <w:rFonts w:ascii="TH SarabunPSK" w:eastAsia="Times New Roman" w:hAnsi="TH SarabunPSK" w:cs="TH SarabunPSK"/>
                <w:color w:val="000000"/>
                <w:szCs w:val="32"/>
                <w:cs/>
              </w:rPr>
              <w:t>ที่สงสัยจะเกิดโรคจากการทำงานและโรคจากสิ่งแวดล้อม</w:t>
            </w:r>
          </w:p>
          <w:p w:rsidR="00490ACA" w:rsidRPr="00490ACA" w:rsidRDefault="00490ACA" w:rsidP="001F058A">
            <w:pPr>
              <w:pStyle w:val="ListParagraph"/>
              <w:numPr>
                <w:ilvl w:val="0"/>
                <w:numId w:val="10"/>
              </w:numPr>
              <w:tabs>
                <w:tab w:val="left" w:pos="229"/>
              </w:tabs>
              <w:ind w:left="34" w:hanging="34"/>
              <w:jc w:val="thaiDistribute"/>
              <w:rPr>
                <w:rFonts w:ascii="TH SarabunPSK" w:hAnsi="TH SarabunPSK" w:cs="TH SarabunPSK"/>
                <w:color w:val="000000"/>
                <w:szCs w:val="32"/>
              </w:rPr>
            </w:pPr>
            <w:r w:rsidRPr="00490ACA">
              <w:rPr>
                <w:rFonts w:ascii="TH SarabunPSK" w:hAnsi="TH SarabunPSK" w:cs="TH SarabunPSK"/>
                <w:color w:val="000000"/>
                <w:szCs w:val="32"/>
                <w:cs/>
              </w:rPr>
              <w:t>มีการประสานระหว่างหน่วยงานที่เกี่ยวข้องในการคัดกรองผู้ป่วย</w:t>
            </w:r>
            <w:r w:rsidRPr="00490ACA">
              <w:rPr>
                <w:rFonts w:ascii="TH SarabunPSK" w:eastAsia="Times New Roman" w:hAnsi="TH SarabunPSK" w:cs="TH SarabunPSK"/>
                <w:color w:val="000000"/>
                <w:szCs w:val="32"/>
                <w:cs/>
              </w:rPr>
              <w:t>ที่สงสัยจะเกิดโรคจากการทำงานและโรคจากสิ่งแวดล้อม</w:t>
            </w:r>
          </w:p>
          <w:p w:rsidR="00490ACA" w:rsidRPr="00490ACA" w:rsidRDefault="00490ACA" w:rsidP="001F058A">
            <w:pPr>
              <w:pStyle w:val="ListParagraph"/>
              <w:numPr>
                <w:ilvl w:val="0"/>
                <w:numId w:val="10"/>
              </w:numPr>
              <w:tabs>
                <w:tab w:val="left" w:pos="184"/>
                <w:tab w:val="left" w:pos="229"/>
              </w:tabs>
              <w:ind w:left="34" w:hanging="34"/>
              <w:jc w:val="thaiDistribute"/>
              <w:rPr>
                <w:rFonts w:ascii="TH SarabunPSK" w:hAnsi="TH SarabunPSK" w:cs="TH SarabunPSK"/>
                <w:color w:val="000000"/>
                <w:szCs w:val="32"/>
                <w:cs/>
              </w:rPr>
            </w:pPr>
            <w:r w:rsidRPr="00490ACA">
              <w:rPr>
                <w:rFonts w:ascii="TH SarabunPSK" w:hAnsi="TH SarabunPSK" w:cs="TH SarabunPSK"/>
                <w:color w:val="000000"/>
                <w:szCs w:val="32"/>
                <w:cs/>
              </w:rPr>
              <w:t>มีการคัดกรองผู้ป่วย</w:t>
            </w:r>
            <w:r w:rsidRPr="00490ACA">
              <w:rPr>
                <w:rFonts w:ascii="TH SarabunPSK" w:eastAsia="Times New Roman" w:hAnsi="TH SarabunPSK" w:cs="TH SarabunPSK"/>
                <w:color w:val="000000"/>
                <w:szCs w:val="32"/>
                <w:cs/>
              </w:rPr>
              <w:t>ที่สงสัยจะเกิดโรคจากการทำงานและโรคจากสิ่งแวดล้อม</w:t>
            </w:r>
            <w:r w:rsidRPr="00490ACA">
              <w:rPr>
                <w:rFonts w:ascii="TH SarabunPSK" w:hAnsi="TH SarabunPSK" w:cs="TH SarabunPSK"/>
                <w:color w:val="000000"/>
                <w:szCs w:val="32"/>
                <w:cs/>
              </w:rPr>
              <w:t>ตามแนวทางที่กำหนด</w:t>
            </w:r>
          </w:p>
        </w:tc>
        <w:tc>
          <w:tcPr>
            <w:tcW w:w="126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9C1FF1">
        <w:trPr>
          <w:trHeight w:val="3288"/>
          <w:jc w:val="center"/>
        </w:trPr>
        <w:tc>
          <w:tcPr>
            <w:tcW w:w="513" w:type="dxa"/>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eastAsia="Times New Roman" w:hAnsi="TH SarabunPSK" w:cs="TH SarabunPSK"/>
                <w:sz w:val="32"/>
                <w:szCs w:val="32"/>
              </w:rPr>
              <w:lastRenderedPageBreak/>
              <w:t>32</w:t>
            </w:r>
          </w:p>
        </w:tc>
        <w:tc>
          <w:tcPr>
            <w:tcW w:w="2606" w:type="dxa"/>
          </w:tcPr>
          <w:p w:rsidR="00490ACA" w:rsidRPr="00490ACA" w:rsidRDefault="00490ACA" w:rsidP="00490ACA">
            <w:pPr>
              <w:spacing w:after="0" w:line="240" w:lineRule="auto"/>
              <w:rPr>
                <w:rFonts w:ascii="TH SarabunPSK" w:eastAsia="Times New Roman" w:hAnsi="TH SarabunPSK" w:cs="TH SarabunPSK"/>
                <w:color w:val="000000"/>
                <w:sz w:val="32"/>
                <w:szCs w:val="32"/>
              </w:rPr>
            </w:pPr>
            <w:r w:rsidRPr="00490ACA">
              <w:rPr>
                <w:rFonts w:ascii="TH SarabunPSK" w:eastAsia="Times New Roman" w:hAnsi="TH SarabunPSK" w:cs="TH SarabunPSK"/>
                <w:color w:val="000000"/>
                <w:sz w:val="32"/>
                <w:szCs w:val="32"/>
                <w:cs/>
              </w:rPr>
              <w:t>การตรวจวินิจฉัย รักษาโรคจากการทำงาน</w:t>
            </w:r>
            <w:r w:rsidRPr="00490ACA">
              <w:rPr>
                <w:rFonts w:ascii="TH SarabunPSK" w:hAnsi="TH SarabunPSK" w:cs="TH SarabunPSK"/>
                <w:color w:val="000000"/>
                <w:sz w:val="32"/>
                <w:szCs w:val="32"/>
                <w:cs/>
              </w:rPr>
              <w:t xml:space="preserve"> และโรคจากสิ่งแวดล้อม</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11"/>
              </w:numPr>
              <w:tabs>
                <w:tab w:val="left" w:pos="175"/>
              </w:tabs>
              <w:ind w:left="34" w:firstLine="0"/>
              <w:rPr>
                <w:rFonts w:ascii="TH SarabunPSK" w:eastAsia="Times New Roman" w:hAnsi="TH SarabunPSK" w:cs="TH SarabunPSK"/>
                <w:color w:val="000000"/>
                <w:szCs w:val="32"/>
                <w:cs/>
              </w:rPr>
            </w:pPr>
            <w:r w:rsidRPr="00490ACA">
              <w:rPr>
                <w:rFonts w:ascii="TH SarabunPSK" w:hAnsi="TH SarabunPSK" w:cs="TH SarabunPSK"/>
                <w:color w:val="000000"/>
                <w:szCs w:val="32"/>
                <w:cs/>
              </w:rPr>
              <w:t>ไม่มี</w:t>
            </w:r>
            <w:r w:rsidRPr="00490ACA">
              <w:rPr>
                <w:rFonts w:ascii="TH SarabunPSK" w:eastAsia="Times New Roman" w:hAnsi="TH SarabunPSK" w:cs="TH SarabunPSK"/>
                <w:color w:val="000000"/>
                <w:szCs w:val="32"/>
                <w:cs/>
              </w:rPr>
              <w:t>การตรวจวินิจฉัยและรักษาโรคจากทำงาน</w:t>
            </w:r>
          </w:p>
          <w:p w:rsidR="00490ACA" w:rsidRPr="00490ACA" w:rsidRDefault="00490ACA" w:rsidP="001F058A">
            <w:pPr>
              <w:pStyle w:val="ListParagraph"/>
              <w:numPr>
                <w:ilvl w:val="0"/>
                <w:numId w:val="11"/>
              </w:numPr>
              <w:tabs>
                <w:tab w:val="left" w:pos="175"/>
              </w:tabs>
              <w:ind w:left="34" w:firstLine="0"/>
              <w:rPr>
                <w:rFonts w:ascii="TH SarabunPSK" w:eastAsia="Times New Roman" w:hAnsi="TH SarabunPSK" w:cs="TH SarabunPSK"/>
                <w:color w:val="000000"/>
                <w:szCs w:val="32"/>
              </w:rPr>
            </w:pPr>
            <w:r w:rsidRPr="00490ACA">
              <w:rPr>
                <w:rFonts w:ascii="TH SarabunPSK" w:hAnsi="TH SarabunPSK" w:cs="TH SarabunPSK"/>
                <w:color w:val="000000"/>
                <w:szCs w:val="32"/>
                <w:cs/>
              </w:rPr>
              <w:t>มีการวินิจฉัย</w:t>
            </w:r>
            <w:r w:rsidRPr="00490ACA">
              <w:rPr>
                <w:rFonts w:ascii="TH SarabunPSK" w:eastAsia="Times New Roman" w:hAnsi="TH SarabunPSK" w:cs="TH SarabunPSK"/>
                <w:color w:val="000000"/>
                <w:szCs w:val="32"/>
                <w:cs/>
              </w:rPr>
              <w:t>และรักษาโรคจากการทำงาน</w:t>
            </w:r>
            <w:r w:rsidRPr="00490ACA">
              <w:rPr>
                <w:rFonts w:ascii="TH SarabunPSK" w:hAnsi="TH SarabunPSK" w:cs="TH SarabunPSK"/>
                <w:color w:val="000000"/>
                <w:szCs w:val="32"/>
              </w:rPr>
              <w:t xml:space="preserve"> </w:t>
            </w:r>
            <w:r w:rsidRPr="00490ACA">
              <w:rPr>
                <w:rFonts w:ascii="TH SarabunPSK" w:hAnsi="TH SarabunPSK" w:cs="TH SarabunPSK"/>
                <w:color w:val="000000"/>
                <w:szCs w:val="32"/>
                <w:cs/>
              </w:rPr>
              <w:t>ตาม</w:t>
            </w:r>
            <w:r w:rsidRPr="00490ACA">
              <w:rPr>
                <w:rFonts w:ascii="TH SarabunPSK" w:eastAsia="Times New Roman" w:hAnsi="TH SarabunPSK" w:cs="TH SarabunPSK"/>
                <w:color w:val="000000"/>
                <w:szCs w:val="32"/>
                <w:cs/>
              </w:rPr>
              <w:t>แนวทางที่กำหนด</w:t>
            </w:r>
          </w:p>
          <w:p w:rsidR="00490ACA" w:rsidRPr="00490ACA" w:rsidRDefault="00490ACA" w:rsidP="001F058A">
            <w:pPr>
              <w:pStyle w:val="ListParagraph"/>
              <w:numPr>
                <w:ilvl w:val="0"/>
                <w:numId w:val="11"/>
              </w:numPr>
              <w:tabs>
                <w:tab w:val="left" w:pos="175"/>
              </w:tabs>
              <w:ind w:left="34" w:firstLine="0"/>
              <w:jc w:val="thaiDistribute"/>
              <w:rPr>
                <w:rFonts w:ascii="TH SarabunPSK" w:eastAsia="Times New Roman" w:hAnsi="TH SarabunPSK" w:cs="TH SarabunPSK"/>
                <w:color w:val="000000"/>
                <w:szCs w:val="32"/>
              </w:rPr>
            </w:pPr>
            <w:r w:rsidRPr="00490ACA">
              <w:rPr>
                <w:rFonts w:ascii="TH SarabunPSK" w:hAnsi="TH SarabunPSK" w:cs="TH SarabunPSK"/>
                <w:color w:val="000000"/>
                <w:szCs w:val="32"/>
                <w:cs/>
              </w:rPr>
              <w:t xml:space="preserve">มีการบันทึกข้อมูลโรคจากการทำงานตาม </w:t>
            </w:r>
            <w:r w:rsidRPr="00490ACA">
              <w:rPr>
                <w:rFonts w:ascii="TH SarabunPSK" w:hAnsi="TH SarabunPSK" w:cs="TH SarabunPSK"/>
                <w:color w:val="000000"/>
                <w:szCs w:val="32"/>
              </w:rPr>
              <w:t>ICD</w:t>
            </w:r>
            <w:r w:rsidRPr="00490ACA">
              <w:rPr>
                <w:rFonts w:ascii="TH SarabunPSK" w:hAnsi="TH SarabunPSK" w:cs="TH SarabunPSK"/>
                <w:color w:val="000000"/>
                <w:szCs w:val="32"/>
                <w:cs/>
              </w:rPr>
              <w:t>-</w:t>
            </w:r>
            <w:r w:rsidRPr="00490ACA">
              <w:rPr>
                <w:rFonts w:ascii="TH SarabunPSK" w:hAnsi="TH SarabunPSK" w:cs="TH SarabunPSK"/>
                <w:color w:val="000000"/>
                <w:szCs w:val="32"/>
              </w:rPr>
              <w:t>10</w:t>
            </w:r>
            <w:r w:rsidRPr="00490ACA">
              <w:rPr>
                <w:rFonts w:ascii="TH SarabunPSK" w:hAnsi="TH SarabunPSK" w:cs="TH SarabunPSK"/>
                <w:color w:val="000000"/>
                <w:szCs w:val="32"/>
                <w:cs/>
              </w:rPr>
              <w:t xml:space="preserve"> และรายงานการเฝ้าระวังโรคและภัยสุขภาพจากการประกอบอาชีพ ของสำนักโรคจากการประกอบอาชีพฯ </w:t>
            </w:r>
          </w:p>
          <w:p w:rsidR="00490ACA" w:rsidRPr="00490ACA" w:rsidRDefault="00490ACA" w:rsidP="001F058A">
            <w:pPr>
              <w:pStyle w:val="ListParagraph"/>
              <w:numPr>
                <w:ilvl w:val="0"/>
                <w:numId w:val="11"/>
              </w:numPr>
              <w:tabs>
                <w:tab w:val="left" w:pos="175"/>
              </w:tabs>
              <w:ind w:left="34" w:firstLine="0"/>
              <w:rPr>
                <w:rFonts w:ascii="TH SarabunPSK" w:hAnsi="TH SarabunPSK" w:cs="TH SarabunPSK"/>
                <w:color w:val="000000"/>
                <w:szCs w:val="32"/>
                <w:cs/>
              </w:rPr>
            </w:pPr>
            <w:r w:rsidRPr="00490ACA">
              <w:rPr>
                <w:rFonts w:ascii="TH SarabunPSK" w:hAnsi="TH SarabunPSK" w:cs="TH SarabunPSK"/>
                <w:color w:val="000000"/>
                <w:szCs w:val="32"/>
                <w:cs/>
              </w:rPr>
              <w:t>มีการวินิจฉัย รักษา ผู้ป่วยโรคจากสิ่งแวดล้อมตามแนวทางที่กำหนด</w:t>
            </w:r>
          </w:p>
        </w:tc>
        <w:tc>
          <w:tcPr>
            <w:tcW w:w="126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490ACA">
        <w:trPr>
          <w:jc w:val="center"/>
        </w:trPr>
        <w:tc>
          <w:tcPr>
            <w:tcW w:w="513" w:type="dxa"/>
            <w:tcBorders>
              <w:bottom w:val="single" w:sz="4" w:space="0" w:color="auto"/>
            </w:tcBorders>
          </w:tcPr>
          <w:p w:rsidR="00490ACA" w:rsidRPr="00490ACA" w:rsidRDefault="00490ACA" w:rsidP="00490ACA">
            <w:pPr>
              <w:spacing w:after="0" w:line="240" w:lineRule="auto"/>
              <w:jc w:val="thaiDistribute"/>
              <w:rPr>
                <w:rFonts w:ascii="TH SarabunPSK" w:hAnsi="TH SarabunPSK" w:cs="TH SarabunPSK"/>
                <w:strike/>
                <w:sz w:val="32"/>
                <w:szCs w:val="32"/>
              </w:rPr>
            </w:pPr>
            <w:r w:rsidRPr="00490ACA">
              <w:rPr>
                <w:rFonts w:ascii="TH SarabunPSK" w:eastAsia="Times New Roman" w:hAnsi="TH SarabunPSK" w:cs="TH SarabunPSK"/>
                <w:color w:val="000000"/>
                <w:sz w:val="32"/>
                <w:szCs w:val="32"/>
              </w:rPr>
              <w:t>33</w:t>
            </w:r>
          </w:p>
        </w:tc>
        <w:tc>
          <w:tcPr>
            <w:tcW w:w="2606" w:type="dxa"/>
          </w:tcPr>
          <w:p w:rsidR="00490ACA" w:rsidRPr="00490ACA" w:rsidRDefault="00490ACA" w:rsidP="00490ACA">
            <w:pPr>
              <w:spacing w:after="0" w:line="240" w:lineRule="auto"/>
              <w:rPr>
                <w:rFonts w:ascii="TH SarabunPSK" w:hAnsi="TH SarabunPSK" w:cs="TH SarabunPSK"/>
                <w:strike/>
                <w:sz w:val="32"/>
                <w:szCs w:val="32"/>
              </w:rPr>
            </w:pPr>
            <w:r w:rsidRPr="00490ACA">
              <w:rPr>
                <w:rFonts w:ascii="TH SarabunPSK" w:hAnsi="TH SarabunPSK" w:cs="TH SarabunPSK"/>
                <w:color w:val="000000"/>
                <w:sz w:val="32"/>
                <w:szCs w:val="32"/>
                <w:cs/>
              </w:rPr>
              <w:t>การ</w:t>
            </w:r>
            <w:r w:rsidRPr="00490ACA">
              <w:rPr>
                <w:rFonts w:ascii="TH SarabunPSK" w:eastAsia="Times New Roman" w:hAnsi="TH SarabunPSK" w:cs="TH SarabunPSK"/>
                <w:color w:val="000000"/>
                <w:sz w:val="32"/>
                <w:szCs w:val="32"/>
                <w:cs/>
              </w:rPr>
              <w:t>ฟื้นฟูสมรรถภาพผู้ป่วย โรค/อุบัติเหตุจากการทำงาน</w:t>
            </w:r>
          </w:p>
        </w:tc>
        <w:tc>
          <w:tcPr>
            <w:tcW w:w="960" w:type="dxa"/>
            <w:gridSpan w:val="2"/>
          </w:tcPr>
          <w:p w:rsid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strike/>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jc w:val="thaiDistribute"/>
              <w:rPr>
                <w:rFonts w:ascii="TH SarabunPSK" w:eastAsia="Times New Roman" w:hAnsi="TH SarabunPSK" w:cs="TH SarabunPSK"/>
                <w:color w:val="000000"/>
                <w:szCs w:val="32"/>
                <w:cs/>
              </w:rPr>
            </w:pPr>
            <w:r w:rsidRPr="00490ACA">
              <w:rPr>
                <w:rFonts w:ascii="TH SarabunPSK" w:hAnsi="TH SarabunPSK" w:cs="TH SarabunPSK"/>
                <w:color w:val="000000"/>
                <w:szCs w:val="32"/>
                <w:cs/>
              </w:rPr>
              <w:t>ไม่มีการจัดบริการ</w:t>
            </w:r>
            <w:r w:rsidRPr="00490ACA">
              <w:rPr>
                <w:rFonts w:ascii="TH SarabunPSK" w:eastAsia="Times New Roman" w:hAnsi="TH SarabunPSK" w:cs="TH SarabunPSK"/>
                <w:color w:val="000000"/>
                <w:szCs w:val="32"/>
                <w:cs/>
              </w:rPr>
              <w:t xml:space="preserve">ฟื้นฟูสมรรถภาพ </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490ACA">
              <w:rPr>
                <w:rFonts w:ascii="TH SarabunPSK" w:eastAsia="Times New Roman" w:hAnsi="TH SarabunPSK" w:cs="TH SarabunPSK"/>
                <w:color w:val="000000"/>
                <w:szCs w:val="32"/>
                <w:cs/>
              </w:rPr>
              <w:t xml:space="preserve">มีการจัดทำแนวปฏิบัติการให้บริการฟื้นฟูสมรรถภาพผู้ป่วยโรค/อุบัติเหตุจากการทำงาน </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490ACA">
              <w:rPr>
                <w:rFonts w:ascii="TH SarabunPSK" w:hAnsi="TH SarabunPSK" w:cs="TH SarabunPSK"/>
                <w:color w:val="000000"/>
                <w:szCs w:val="32"/>
                <w:cs/>
              </w:rPr>
              <w:t>มีการจัดบริการ</w:t>
            </w:r>
            <w:r w:rsidRPr="00490ACA">
              <w:rPr>
                <w:rFonts w:ascii="TH SarabunPSK" w:eastAsia="Times New Roman" w:hAnsi="TH SarabunPSK" w:cs="TH SarabunPSK"/>
                <w:color w:val="000000"/>
                <w:szCs w:val="32"/>
                <w:cs/>
              </w:rPr>
              <w:t>/ประสานการฟื้นฟูสมรรถภาพ</w:t>
            </w:r>
            <w:r w:rsidRPr="00490ACA">
              <w:rPr>
                <w:rFonts w:ascii="TH SarabunPSK" w:hAnsi="TH SarabunPSK" w:cs="TH SarabunPSK"/>
                <w:color w:val="000000"/>
                <w:szCs w:val="32"/>
                <w:cs/>
              </w:rPr>
              <w:t>ผู้ป่วย</w:t>
            </w:r>
            <w:r w:rsidRPr="00490ACA">
              <w:rPr>
                <w:rFonts w:ascii="TH SarabunPSK" w:eastAsia="Times New Roman" w:hAnsi="TH SarabunPSK" w:cs="TH SarabunPSK"/>
                <w:color w:val="000000"/>
                <w:szCs w:val="32"/>
                <w:cs/>
              </w:rPr>
              <w:t xml:space="preserve">โรค/อุบัติเหตุจากการทำงาน </w:t>
            </w:r>
            <w:r w:rsidRPr="00490ACA">
              <w:rPr>
                <w:rFonts w:ascii="TH SarabunPSK" w:hAnsi="TH SarabunPSK" w:cs="TH SarabunPSK"/>
                <w:color w:val="000000"/>
                <w:szCs w:val="32"/>
                <w:cs/>
              </w:rPr>
              <w:t xml:space="preserve">กับหน่วยงานที่เกี่ยวข้อง  </w:t>
            </w:r>
          </w:p>
          <w:p w:rsidR="00490ACA" w:rsidRPr="00490ACA" w:rsidRDefault="00490ACA" w:rsidP="00490ACA">
            <w:pPr>
              <w:pStyle w:val="ListParagraph"/>
              <w:tabs>
                <w:tab w:val="left" w:pos="192"/>
              </w:tabs>
              <w:ind w:left="34"/>
              <w:jc w:val="thaiDistribute"/>
              <w:rPr>
                <w:rFonts w:ascii="TH SarabunPSK" w:eastAsia="Times New Roman" w:hAnsi="TH SarabunPSK" w:cs="TH SarabunPSK"/>
                <w:strike/>
                <w:color w:val="000000"/>
                <w:szCs w:val="32"/>
                <w:cs/>
              </w:rPr>
            </w:pPr>
            <w:r w:rsidRPr="00490ACA">
              <w:rPr>
                <w:rFonts w:ascii="TH SarabunPSK" w:hAnsi="TH SarabunPSK" w:cs="TH SarabunPSK"/>
                <w:color w:val="000000"/>
                <w:szCs w:val="32"/>
                <w:cs/>
              </w:rPr>
              <w:t>- มีการจัดบริการ</w:t>
            </w:r>
            <w:r w:rsidRPr="00490ACA">
              <w:rPr>
                <w:rFonts w:ascii="TH SarabunPSK" w:eastAsia="Times New Roman" w:hAnsi="TH SarabunPSK" w:cs="TH SarabunPSK"/>
                <w:color w:val="000000"/>
                <w:szCs w:val="32"/>
                <w:cs/>
              </w:rPr>
              <w:t>/ประสานการฟื้นฟูสมรรถภาพ</w:t>
            </w:r>
            <w:r w:rsidRPr="00490ACA">
              <w:rPr>
                <w:rFonts w:ascii="TH SarabunPSK" w:hAnsi="TH SarabunPSK" w:cs="TH SarabunPSK"/>
                <w:color w:val="000000"/>
                <w:szCs w:val="32"/>
                <w:cs/>
              </w:rPr>
              <w:t>ผู้ป่วย โดยมีการติดตามผู้ป่วยอย่างต่อเนื่อง</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trHeight w:val="327"/>
          <w:jc w:val="center"/>
        </w:trPr>
        <w:tc>
          <w:tcPr>
            <w:tcW w:w="513" w:type="dxa"/>
            <w:tcBorders>
              <w:bottom w:val="single" w:sz="4" w:space="0" w:color="auto"/>
            </w:tcBorders>
          </w:tcPr>
          <w:p w:rsidR="00490ACA" w:rsidRPr="00490ACA" w:rsidRDefault="00490ACA" w:rsidP="00490ACA">
            <w:pPr>
              <w:spacing w:after="0" w:line="240" w:lineRule="auto"/>
              <w:jc w:val="thaiDistribute"/>
              <w:rPr>
                <w:rFonts w:ascii="TH SarabunPSK" w:hAnsi="TH SarabunPSK" w:cs="TH SarabunPSK"/>
                <w:strike/>
                <w:sz w:val="32"/>
                <w:szCs w:val="32"/>
              </w:rPr>
            </w:pPr>
            <w:r w:rsidRPr="00490ACA">
              <w:rPr>
                <w:rFonts w:ascii="TH SarabunPSK" w:eastAsia="Times New Roman" w:hAnsi="TH SarabunPSK" w:cs="TH SarabunPSK"/>
                <w:sz w:val="32"/>
                <w:szCs w:val="32"/>
              </w:rPr>
              <w:t>34</w:t>
            </w:r>
          </w:p>
        </w:tc>
        <w:tc>
          <w:tcPr>
            <w:tcW w:w="2606" w:type="dxa"/>
          </w:tcPr>
          <w:p w:rsidR="00490ACA" w:rsidRPr="00490ACA" w:rsidRDefault="00490ACA" w:rsidP="00490ACA">
            <w:pPr>
              <w:spacing w:after="0" w:line="240" w:lineRule="auto"/>
              <w:jc w:val="thaiDistribute"/>
              <w:rPr>
                <w:rFonts w:ascii="TH SarabunPSK" w:eastAsia="Times New Roman" w:hAnsi="TH SarabunPSK" w:cs="TH SarabunPSK"/>
                <w:strike/>
                <w:sz w:val="32"/>
                <w:szCs w:val="32"/>
                <w:highlight w:val="yellow"/>
              </w:rPr>
            </w:pPr>
            <w:r w:rsidRPr="00490ACA">
              <w:rPr>
                <w:rFonts w:ascii="TH SarabunPSK" w:eastAsia="Times New Roman" w:hAnsi="TH SarabunPSK" w:cs="TH SarabunPSK"/>
                <w:sz w:val="32"/>
                <w:szCs w:val="32"/>
                <w:cs/>
              </w:rPr>
              <w:t>การบริหารจัดการประเมินและดูแลผู้ป่วยก่อนกลับเข้าทำงาน (</w:t>
            </w:r>
            <w:r w:rsidRPr="00490ACA">
              <w:rPr>
                <w:rFonts w:ascii="TH SarabunPSK" w:eastAsia="Times New Roman" w:hAnsi="TH SarabunPSK" w:cs="TH SarabunPSK"/>
                <w:sz w:val="32"/>
                <w:szCs w:val="32"/>
              </w:rPr>
              <w:t>Return to work</w:t>
            </w:r>
            <w:r w:rsidRPr="00490ACA">
              <w:rPr>
                <w:rFonts w:ascii="TH SarabunPSK" w:eastAsia="Times New Roman" w:hAnsi="TH SarabunPSK" w:cs="TH SarabunPSK"/>
                <w:sz w:val="32"/>
                <w:szCs w:val="32"/>
                <w:cs/>
              </w:rPr>
              <w:t xml:space="preserve"> </w:t>
            </w:r>
            <w:r w:rsidRPr="00490ACA">
              <w:rPr>
                <w:rFonts w:ascii="TH SarabunPSK" w:eastAsia="Times New Roman" w:hAnsi="TH SarabunPSK" w:cs="TH SarabunPSK"/>
                <w:sz w:val="32"/>
                <w:szCs w:val="32"/>
              </w:rPr>
              <w:t>management</w:t>
            </w:r>
            <w:r w:rsidRPr="00490ACA">
              <w:rPr>
                <w:rFonts w:ascii="TH SarabunPSK" w:eastAsia="Times New Roman" w:hAnsi="TH SarabunPSK" w:cs="TH SarabunPSK"/>
                <w:sz w:val="32"/>
                <w:szCs w:val="32"/>
                <w:cs/>
              </w:rPr>
              <w:t>)</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Default="00490ACA" w:rsidP="00490ACA">
            <w:pPr>
              <w:spacing w:after="0" w:line="240" w:lineRule="auto"/>
              <w:jc w:val="center"/>
              <w:rPr>
                <w:rFonts w:ascii="TH SarabunPSK" w:hAnsi="TH SarabunPSK" w:cs="TH SarabunPSK"/>
                <w:color w:val="000000"/>
                <w:sz w:val="32"/>
                <w:szCs w:val="32"/>
              </w:rPr>
            </w:pPr>
          </w:p>
          <w:p w:rsidR="009C1FF1" w:rsidRPr="00490ACA" w:rsidRDefault="009C1FF1"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lastRenderedPageBreak/>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strike/>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szCs w:val="32"/>
              </w:rPr>
            </w:pPr>
            <w:r w:rsidRPr="00490ACA">
              <w:rPr>
                <w:rFonts w:ascii="TH SarabunPSK" w:eastAsia="Times New Roman" w:hAnsi="TH SarabunPSK" w:cs="TH SarabunPSK"/>
                <w:color w:val="000000"/>
                <w:szCs w:val="32"/>
                <w:cs/>
              </w:rPr>
              <w:lastRenderedPageBreak/>
              <w:t>ไม่มีก</w:t>
            </w:r>
            <w:r w:rsidRPr="00490ACA">
              <w:rPr>
                <w:rFonts w:ascii="TH SarabunPSK" w:eastAsia="Times New Roman" w:hAnsi="TH SarabunPSK" w:cs="TH SarabunPSK"/>
                <w:szCs w:val="32"/>
                <w:cs/>
              </w:rPr>
              <w:t>ารบริหารจัดการประเมินและดูแลผู้ป่วยก่อนกลับเข้าทำงาน</w:t>
            </w:r>
          </w:p>
          <w:p w:rsid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szCs w:val="32"/>
              </w:rPr>
            </w:pPr>
            <w:r w:rsidRPr="00490ACA">
              <w:rPr>
                <w:rFonts w:ascii="TH SarabunPSK" w:eastAsia="Times New Roman" w:hAnsi="TH SarabunPSK" w:cs="TH SarabunPSK"/>
                <w:color w:val="000000"/>
                <w:szCs w:val="32"/>
                <w:cs/>
              </w:rPr>
              <w:t>มีแนวทางการประสานหน่วยงานที่เกี่ยวข้องเพื่อประเมินสภาวะสุขภาพผู้ป่วยก่อนกลับเข้าทำงาน</w:t>
            </w:r>
          </w:p>
          <w:p w:rsidR="009C1FF1" w:rsidRPr="00490ACA" w:rsidRDefault="009C1FF1" w:rsidP="009C1FF1">
            <w:pPr>
              <w:pStyle w:val="ListParagraph"/>
              <w:tabs>
                <w:tab w:val="left" w:pos="192"/>
              </w:tabs>
              <w:ind w:left="34"/>
              <w:rPr>
                <w:rFonts w:ascii="TH SarabunPSK" w:eastAsia="Times New Roman" w:hAnsi="TH SarabunPSK" w:cs="TH SarabunPSK"/>
                <w:color w:val="000000"/>
                <w:szCs w:val="32"/>
                <w:cs/>
              </w:rPr>
            </w:pP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cs/>
              </w:rPr>
            </w:pPr>
            <w:r w:rsidRPr="00490ACA">
              <w:rPr>
                <w:rFonts w:ascii="TH SarabunPSK" w:eastAsia="Times New Roman" w:hAnsi="TH SarabunPSK" w:cs="TH SarabunPSK"/>
                <w:color w:val="000000"/>
                <w:szCs w:val="32"/>
                <w:cs/>
              </w:rPr>
              <w:lastRenderedPageBreak/>
              <w:t xml:space="preserve">มีการดำเนินการประเมินสภาวะสุขภาพก่อนกลับเข้าทำงาน </w:t>
            </w:r>
            <w:r w:rsidRPr="00490ACA">
              <w:rPr>
                <w:rFonts w:ascii="TH SarabunPSK" w:hAnsi="TH SarabunPSK" w:cs="TH SarabunPSK"/>
                <w:color w:val="000000"/>
                <w:szCs w:val="32"/>
                <w:cs/>
              </w:rPr>
              <w:t>และให้ข้อเสนอแนะแก่นายจ้าง/ผู้แทน/หัวหน้างานและผู้ป่วย</w:t>
            </w:r>
            <w:r w:rsidRPr="00490ACA">
              <w:rPr>
                <w:rFonts w:ascii="TH SarabunPSK" w:hAnsi="TH SarabunPSK" w:cs="TH SarabunPSK"/>
                <w:color w:val="000000"/>
                <w:szCs w:val="32"/>
              </w:rPr>
              <w:t xml:space="preserve">  </w:t>
            </w:r>
            <w:r w:rsidRPr="00490ACA">
              <w:rPr>
                <w:rFonts w:ascii="TH SarabunPSK" w:hAnsi="TH SarabunPSK" w:cs="TH SarabunPSK"/>
                <w:color w:val="000000"/>
                <w:szCs w:val="32"/>
                <w:cs/>
              </w:rPr>
              <w:t>รวมทั้งแจ้งผลการประเมินให้สถานประกอบการทราบ</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strike/>
                <w:color w:val="000000"/>
                <w:szCs w:val="32"/>
              </w:rPr>
            </w:pPr>
            <w:r w:rsidRPr="00490ACA">
              <w:rPr>
                <w:rFonts w:ascii="TH SarabunPSK" w:hAnsi="TH SarabunPSK" w:cs="TH SarabunPSK"/>
                <w:color w:val="000000"/>
                <w:szCs w:val="32"/>
                <w:cs/>
              </w:rPr>
              <w:t>มีการติดตามเพื่อประเมินสภาวะสุขภาพกายและจิตของลูกจ้าง  และสรุปผลการเยี่ยมติดตาม</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trHeight w:val="146"/>
          <w:jc w:val="center"/>
        </w:trPr>
        <w:tc>
          <w:tcPr>
            <w:tcW w:w="513" w:type="dxa"/>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eastAsia="Times New Roman" w:hAnsi="TH SarabunPSK" w:cs="TH SarabunPSK"/>
                <w:sz w:val="32"/>
                <w:szCs w:val="32"/>
              </w:rPr>
              <w:lastRenderedPageBreak/>
              <w:t>35</w:t>
            </w:r>
          </w:p>
        </w:tc>
        <w:tc>
          <w:tcPr>
            <w:tcW w:w="2606" w:type="dxa"/>
          </w:tcPr>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eastAsia="Times New Roman" w:hAnsi="TH SarabunPSK" w:cs="TH SarabunPSK"/>
                <w:color w:val="000000"/>
                <w:sz w:val="32"/>
                <w:szCs w:val="32"/>
                <w:cs/>
              </w:rPr>
              <w:t>การดูแล รักษา และติดตามผู้ป่วยโรค/อุบัติเหตุจากการทำงาน และโรคจากสิ่งแวดล้อมอย่างต่อเนื่อง ที่บ้าน/สถานประกอบการ</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color w:val="000000"/>
                <w:szCs w:val="32"/>
                <w:cs/>
              </w:rPr>
              <w:t>ไม่มีการติดตามผู้ป่วยโรค/อุบัติเหตุจากการทำงาน หรือโรคจากสิ่งแวดล้อม</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color w:val="000000"/>
                <w:szCs w:val="32"/>
                <w:cs/>
              </w:rPr>
              <w:t xml:space="preserve">มีการนัดหมายผู้ป่วยกลับมารับการรักษาต่อเนื่อง    </w:t>
            </w:r>
          </w:p>
          <w:p w:rsidR="00490ACA" w:rsidRP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color w:val="000000"/>
                <w:szCs w:val="32"/>
                <w:cs/>
              </w:rPr>
              <w:t xml:space="preserve">มีการประสานกับหน่วยบริการที่เกี่ยวข้องในโรงพยาบาลเพื่อการดูแลผู้ป่วยอย่างต่อเนื่อง   </w:t>
            </w:r>
          </w:p>
          <w:p w:rsidR="00490ACA" w:rsidRP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szCs w:val="32"/>
                <w:cs/>
              </w:rPr>
            </w:pPr>
            <w:r w:rsidRPr="00490ACA">
              <w:rPr>
                <w:rFonts w:ascii="TH SarabunPSK" w:hAnsi="TH SarabunPSK" w:cs="TH SarabunPSK"/>
                <w:color w:val="000000"/>
                <w:szCs w:val="32"/>
                <w:cs/>
              </w:rPr>
              <w:t>มีการติดตามผู้ป่วยที่บ้าน/สถานประกอบการ หรือประสานกับหน่วยบริการที่เกี่ยวข้องในพื้นที่เพื่อการดูแลผู้ป่วยอย่างต่อเนื่อ</w:t>
            </w:r>
            <w:r w:rsidRPr="00490ACA">
              <w:rPr>
                <w:rFonts w:ascii="TH SarabunPSK" w:eastAsia="Times New Roman" w:hAnsi="TH SarabunPSK" w:cs="TH SarabunPSK"/>
                <w:color w:val="000000"/>
                <w:szCs w:val="32"/>
                <w:cs/>
              </w:rPr>
              <w:t>ง</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9C1FF1">
        <w:trPr>
          <w:trHeight w:val="3231"/>
          <w:jc w:val="center"/>
        </w:trPr>
        <w:tc>
          <w:tcPr>
            <w:tcW w:w="513" w:type="dxa"/>
            <w:tcBorders>
              <w:bottom w:val="single" w:sz="4" w:space="0" w:color="auto"/>
            </w:tcBorders>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eastAsia="Times New Roman" w:hAnsi="TH SarabunPSK" w:cs="TH SarabunPSK"/>
                <w:sz w:val="32"/>
                <w:szCs w:val="32"/>
              </w:rPr>
              <w:lastRenderedPageBreak/>
              <w:t>36</w:t>
            </w:r>
          </w:p>
        </w:tc>
        <w:tc>
          <w:tcPr>
            <w:tcW w:w="2606" w:type="dxa"/>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cs/>
              </w:rPr>
              <w:t>การประเมินความพึงพอใจ</w:t>
            </w:r>
            <w:r w:rsidRPr="00490ACA">
              <w:rPr>
                <w:rFonts w:ascii="TH SarabunPSK" w:eastAsia="Times New Roman" w:hAnsi="TH SarabunPSK" w:cs="TH SarabunPSK"/>
                <w:sz w:val="32"/>
                <w:szCs w:val="32"/>
              </w:rPr>
              <w:t xml:space="preserve">  </w:t>
            </w:r>
            <w:r w:rsidRPr="00490ACA">
              <w:rPr>
                <w:rFonts w:ascii="TH SarabunPSK" w:eastAsia="Times New Roman" w:hAnsi="TH SarabunPSK" w:cs="TH SarabunPSK"/>
                <w:sz w:val="32"/>
                <w:szCs w:val="32"/>
                <w:cs/>
              </w:rPr>
              <w:t xml:space="preserve">การรับข้อมูลป้อนกลับ </w:t>
            </w:r>
          </w:p>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cs/>
              </w:rPr>
              <w:t>การนำมาปรับปรุง</w:t>
            </w:r>
          </w:p>
        </w:tc>
        <w:tc>
          <w:tcPr>
            <w:tcW w:w="960" w:type="dxa"/>
            <w:gridSpan w:val="2"/>
            <w:tcBorders>
              <w:bottom w:val="single" w:sz="4" w:space="0" w:color="auto"/>
            </w:tcBorders>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Borders>
              <w:bottom w:val="single" w:sz="4" w:space="0" w:color="auto"/>
            </w:tcBorders>
          </w:tcPr>
          <w:p w:rsidR="00490ACA" w:rsidRPr="00490ACA" w:rsidRDefault="00490ACA" w:rsidP="00490ACA">
            <w:pPr>
              <w:pStyle w:val="ListParagraph"/>
              <w:tabs>
                <w:tab w:val="left" w:pos="192"/>
              </w:tabs>
              <w:ind w:left="34"/>
              <w:jc w:val="thaiDistribute"/>
              <w:rPr>
                <w:rFonts w:ascii="TH SarabunPSK" w:eastAsia="Times New Roman" w:hAnsi="TH SarabunPSK" w:cs="TH SarabunPSK"/>
                <w:color w:val="000000"/>
                <w:szCs w:val="32"/>
              </w:rPr>
            </w:pPr>
            <w:r w:rsidRPr="00490ACA">
              <w:rPr>
                <w:rFonts w:ascii="TH SarabunPSK" w:hAnsi="TH SarabunPSK" w:cs="TH SarabunPSK"/>
                <w:color w:val="000000"/>
                <w:szCs w:val="32"/>
              </w:rPr>
              <w:t>-</w:t>
            </w:r>
            <w:r w:rsidRPr="00490ACA">
              <w:rPr>
                <w:rFonts w:ascii="TH SarabunPSK" w:hAnsi="TH SarabunPSK" w:cs="TH SarabunPSK"/>
                <w:color w:val="000000"/>
                <w:szCs w:val="32"/>
                <w:cs/>
              </w:rPr>
              <w:t>ไม่มี</w:t>
            </w:r>
            <w:r w:rsidRPr="00490ACA">
              <w:rPr>
                <w:rFonts w:ascii="TH SarabunPSK" w:eastAsia="Times New Roman" w:hAnsi="TH SarabunPSK" w:cs="TH SarabunPSK"/>
                <w:color w:val="000000"/>
                <w:szCs w:val="32"/>
                <w:cs/>
              </w:rPr>
              <w:t xml:space="preserve">การประเมินความพึงพอใจผู้รับบริการทั้งเชิงรุกและเชิงรับ  </w:t>
            </w:r>
          </w:p>
          <w:p w:rsidR="00490ACA" w:rsidRPr="00490ACA" w:rsidRDefault="00490ACA" w:rsidP="00490ACA">
            <w:pPr>
              <w:pStyle w:val="ListParagraph"/>
              <w:tabs>
                <w:tab w:val="left" w:pos="192"/>
              </w:tabs>
              <w:ind w:left="34"/>
              <w:jc w:val="thaiDistribute"/>
              <w:rPr>
                <w:rFonts w:ascii="TH SarabunPSK" w:eastAsia="Times New Roman" w:hAnsi="TH SarabunPSK" w:cs="TH SarabunPSK"/>
                <w:color w:val="000000"/>
                <w:szCs w:val="32"/>
              </w:rPr>
            </w:pPr>
            <w:r w:rsidRPr="00490ACA">
              <w:rPr>
                <w:rFonts w:ascii="TH SarabunPSK" w:eastAsia="Times New Roman" w:hAnsi="TH SarabunPSK" w:cs="TH SarabunPSK"/>
                <w:color w:val="000000"/>
                <w:szCs w:val="32"/>
              </w:rPr>
              <w:t>-</w:t>
            </w:r>
            <w:r w:rsidRPr="00490ACA">
              <w:rPr>
                <w:rFonts w:ascii="TH SarabunPSK" w:eastAsia="Times New Roman" w:hAnsi="TH SarabunPSK" w:cs="TH SarabunPSK"/>
                <w:color w:val="000000"/>
                <w:szCs w:val="32"/>
                <w:cs/>
              </w:rPr>
              <w:t xml:space="preserve">มีการประเมินความพึงพอใจผู้รับบริการทั้งเชิงรุกและเชิงรับ  </w:t>
            </w:r>
          </w:p>
          <w:p w:rsidR="00490ACA" w:rsidRPr="00490ACA" w:rsidRDefault="00490ACA" w:rsidP="001F058A">
            <w:pPr>
              <w:pStyle w:val="ListParagraph"/>
              <w:numPr>
                <w:ilvl w:val="0"/>
                <w:numId w:val="8"/>
              </w:numPr>
              <w:tabs>
                <w:tab w:val="left" w:pos="192"/>
              </w:tabs>
              <w:ind w:left="34" w:firstLine="0"/>
              <w:jc w:val="thaiDistribute"/>
              <w:rPr>
                <w:rFonts w:ascii="TH SarabunPSK" w:eastAsia="Times New Roman" w:hAnsi="TH SarabunPSK" w:cs="TH SarabunPSK"/>
                <w:color w:val="000000"/>
                <w:szCs w:val="32"/>
                <w:cs/>
              </w:rPr>
            </w:pPr>
            <w:r w:rsidRPr="00490ACA">
              <w:rPr>
                <w:rFonts w:ascii="TH SarabunPSK" w:eastAsia="Times New Roman" w:hAnsi="TH SarabunPSK" w:cs="TH SarabunPSK"/>
                <w:color w:val="000000"/>
                <w:szCs w:val="32"/>
                <w:cs/>
              </w:rPr>
              <w:t xml:space="preserve">มีการประเมินและวิเคราะห์ข้อมูลความพึงพอใจของผู้รับบริการ ทั้งงานจัดบริการทั้งเชิงรุก  เชิงรับ  </w:t>
            </w:r>
          </w:p>
          <w:p w:rsidR="00490ACA" w:rsidRDefault="00490ACA" w:rsidP="001F058A">
            <w:pPr>
              <w:pStyle w:val="ListParagraph"/>
              <w:numPr>
                <w:ilvl w:val="0"/>
                <w:numId w:val="8"/>
              </w:numPr>
              <w:tabs>
                <w:tab w:val="left" w:pos="192"/>
              </w:tabs>
              <w:ind w:left="34" w:firstLine="0"/>
              <w:rPr>
                <w:rFonts w:ascii="TH SarabunPSK" w:eastAsia="Times New Roman" w:hAnsi="TH SarabunPSK" w:cs="TH SarabunPSK"/>
                <w:color w:val="000000"/>
                <w:szCs w:val="32"/>
              </w:rPr>
            </w:pPr>
            <w:r w:rsidRPr="00490ACA">
              <w:rPr>
                <w:rFonts w:ascii="TH SarabunPSK" w:eastAsia="Times New Roman" w:hAnsi="TH SarabunPSK" w:cs="TH SarabunPSK"/>
                <w:color w:val="000000"/>
                <w:szCs w:val="32"/>
                <w:cs/>
              </w:rPr>
              <w:t>มีการนำผลการวิเคราะห์มาปรับปรุงการให้บริการอาชีวอนามัย</w:t>
            </w:r>
            <w:r w:rsidRPr="00490ACA">
              <w:rPr>
                <w:rFonts w:ascii="TH SarabunPSK" w:eastAsia="Times New Roman" w:hAnsi="TH SarabunPSK" w:cs="TH SarabunPSK"/>
                <w:color w:val="000000"/>
                <w:szCs w:val="32"/>
              </w:rPr>
              <w:t xml:space="preserve"> </w:t>
            </w:r>
          </w:p>
          <w:p w:rsidR="009C1FF1" w:rsidRPr="00490ACA" w:rsidRDefault="009C1FF1" w:rsidP="009C1FF1">
            <w:pPr>
              <w:pStyle w:val="ListParagraph"/>
              <w:tabs>
                <w:tab w:val="left" w:pos="192"/>
              </w:tabs>
              <w:ind w:left="34"/>
              <w:rPr>
                <w:rFonts w:ascii="TH SarabunPSK" w:eastAsia="Times New Roman" w:hAnsi="TH SarabunPSK" w:cs="TH SarabunPSK"/>
                <w:color w:val="000000"/>
                <w:szCs w:val="32"/>
                <w:cs/>
              </w:rPr>
            </w:pPr>
          </w:p>
        </w:tc>
        <w:tc>
          <w:tcPr>
            <w:tcW w:w="1260" w:type="dxa"/>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2610" w:type="dxa"/>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3513" w:type="dxa"/>
            <w:tcBorders>
              <w:bottom w:val="single" w:sz="4" w:space="0" w:color="auto"/>
            </w:tcBorders>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r>
      <w:tr w:rsidR="00490ACA" w:rsidRPr="00490ACA" w:rsidTr="00490ACA">
        <w:trPr>
          <w:trHeight w:val="2487"/>
          <w:jc w:val="center"/>
        </w:trPr>
        <w:tc>
          <w:tcPr>
            <w:tcW w:w="513" w:type="dxa"/>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eastAsia="Times New Roman" w:hAnsi="TH SarabunPSK" w:cs="TH SarabunPSK"/>
                <w:sz w:val="32"/>
                <w:szCs w:val="32"/>
              </w:rPr>
              <w:t>37</w:t>
            </w:r>
          </w:p>
        </w:tc>
        <w:tc>
          <w:tcPr>
            <w:tcW w:w="2606" w:type="dxa"/>
          </w:tcPr>
          <w:p w:rsidR="00490ACA" w:rsidRPr="00490ACA" w:rsidRDefault="00490ACA" w:rsidP="00490ACA">
            <w:pPr>
              <w:spacing w:after="0" w:line="240" w:lineRule="auto"/>
              <w:rPr>
                <w:rFonts w:ascii="TH SarabunPSK" w:eastAsia="Times New Roman" w:hAnsi="TH SarabunPSK" w:cs="TH SarabunPSK"/>
                <w:b/>
                <w:bCs/>
                <w:color w:val="000000"/>
                <w:sz w:val="32"/>
                <w:szCs w:val="32"/>
              </w:rPr>
            </w:pPr>
            <w:r w:rsidRPr="00490ACA">
              <w:rPr>
                <w:rFonts w:ascii="TH SarabunPSK" w:hAnsi="TH SarabunPSK" w:cs="TH SarabunPSK"/>
                <w:sz w:val="32"/>
                <w:szCs w:val="32"/>
                <w:cs/>
              </w:rPr>
              <w:t>จำนวนผู้รับบริการที่ได้รับการ</w:t>
            </w:r>
            <w:r w:rsidRPr="00490ACA">
              <w:rPr>
                <w:rFonts w:ascii="TH SarabunPSK" w:eastAsia="Times New Roman" w:hAnsi="TH SarabunPSK" w:cs="TH SarabunPSK"/>
                <w:sz w:val="32"/>
                <w:szCs w:val="32"/>
                <w:cs/>
              </w:rPr>
              <w:t>ซักประวัติเพื่อคัดกรองโรคจากการทำงาน</w:t>
            </w:r>
          </w:p>
          <w:p w:rsidR="00490ACA" w:rsidRPr="00490ACA" w:rsidRDefault="00490ACA" w:rsidP="00490ACA">
            <w:pPr>
              <w:spacing w:after="0" w:line="240" w:lineRule="auto"/>
              <w:rPr>
                <w:rFonts w:ascii="TH SarabunPSK" w:eastAsia="Times New Roman" w:hAnsi="TH SarabunPSK" w:cs="TH SarabunPSK"/>
                <w:b/>
                <w:bCs/>
                <w:color w:val="000000"/>
                <w:sz w:val="32"/>
                <w:szCs w:val="32"/>
                <w:cs/>
              </w:rPr>
            </w:pP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จำนวนผู้ได้รับการคัดกรองโรคจากการทำงาน</w:t>
            </w:r>
            <w:r w:rsidRPr="00490ACA">
              <w:rPr>
                <w:rFonts w:ascii="TH SarabunPSK" w:hAnsi="TH SarabunPSK" w:cs="TH SarabunPSK"/>
                <w:color w:val="000000"/>
                <w:szCs w:val="32"/>
                <w:u w:val="single"/>
                <w:cs/>
              </w:rPr>
              <w:t xml:space="preserve">ลดลง </w:t>
            </w:r>
            <w:r w:rsidRPr="00490ACA">
              <w:rPr>
                <w:rFonts w:ascii="TH SarabunPSK" w:hAnsi="TH SarabunPSK" w:cs="TH SarabunPSK"/>
                <w:color w:val="000000"/>
                <w:szCs w:val="32"/>
                <w:cs/>
              </w:rPr>
              <w:t>เมื่อเทียบกับปีที่ผ่านมา</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490ACA">
              <w:rPr>
                <w:rFonts w:ascii="TH SarabunPSK" w:hAnsi="TH SarabunPSK" w:cs="TH SarabunPSK"/>
                <w:color w:val="000000"/>
                <w:szCs w:val="32"/>
                <w:cs/>
              </w:rPr>
              <w:t xml:space="preserve">จำนวนผู้ได้รับการคัดกรองโรคจากการทำงาน </w:t>
            </w:r>
            <w:r w:rsidRPr="00490ACA">
              <w:rPr>
                <w:rFonts w:ascii="TH SarabunPSK" w:hAnsi="TH SarabunPSK" w:cs="TH SarabunPSK"/>
                <w:color w:val="000000"/>
                <w:szCs w:val="32"/>
                <w:u w:val="single"/>
                <w:cs/>
              </w:rPr>
              <w:t>เท่าเดิม</w:t>
            </w:r>
            <w:r w:rsidRPr="00490ACA">
              <w:rPr>
                <w:rFonts w:ascii="TH SarabunPSK" w:hAnsi="TH SarabunPSK" w:cs="TH SarabunPSK"/>
                <w:color w:val="000000"/>
                <w:szCs w:val="32"/>
                <w:cs/>
              </w:rPr>
              <w:t xml:space="preserve"> เมื่อเทียบกับค่าเฉลี่ย </w:t>
            </w:r>
            <w:r w:rsidRPr="00490ACA">
              <w:rPr>
                <w:rFonts w:ascii="TH SarabunPSK" w:hAnsi="TH SarabunPSK" w:cs="TH SarabunPSK"/>
                <w:color w:val="000000"/>
                <w:szCs w:val="32"/>
              </w:rPr>
              <w:t xml:space="preserve">3 </w:t>
            </w:r>
            <w:r w:rsidRPr="00490ACA">
              <w:rPr>
                <w:rFonts w:ascii="TH SarabunPSK" w:hAnsi="TH SarabunPSK" w:cs="TH SarabunPSK"/>
                <w:color w:val="000000"/>
                <w:szCs w:val="32"/>
                <w:cs/>
              </w:rPr>
              <w:t>ปีที่ผ่านมา</w:t>
            </w:r>
          </w:p>
          <w:p w:rsidR="00490ACA" w:rsidRPr="00490ACA" w:rsidRDefault="00490ACA" w:rsidP="001F058A">
            <w:pPr>
              <w:pStyle w:val="ListParagraph"/>
              <w:numPr>
                <w:ilvl w:val="0"/>
                <w:numId w:val="8"/>
              </w:numPr>
              <w:tabs>
                <w:tab w:val="left" w:pos="192"/>
              </w:tabs>
              <w:ind w:left="34" w:firstLine="0"/>
              <w:jc w:val="thaiDistribute"/>
              <w:rPr>
                <w:rFonts w:ascii="TH SarabunPSK" w:hAnsi="TH SarabunPSK" w:cs="TH SarabunPSK"/>
                <w:color w:val="000000"/>
                <w:szCs w:val="32"/>
                <w:cs/>
              </w:rPr>
            </w:pPr>
            <w:r w:rsidRPr="00490ACA">
              <w:rPr>
                <w:rFonts w:ascii="TH SarabunPSK" w:hAnsi="TH SarabunPSK" w:cs="TH SarabunPSK"/>
                <w:color w:val="000000"/>
                <w:szCs w:val="32"/>
                <w:cs/>
              </w:rPr>
              <w:t>จำนวนผู้ได้รับการคัดกรองโรคจากการทำงาน</w:t>
            </w:r>
            <w:r w:rsidRPr="00490ACA">
              <w:rPr>
                <w:rFonts w:ascii="TH SarabunPSK" w:hAnsi="TH SarabunPSK" w:cs="TH SarabunPSK"/>
                <w:color w:val="000000"/>
                <w:szCs w:val="32"/>
                <w:u w:val="single"/>
                <w:cs/>
              </w:rPr>
              <w:t>เพิ่มขึ้น</w:t>
            </w:r>
            <w:r w:rsidRPr="00490ACA">
              <w:rPr>
                <w:rFonts w:ascii="TH SarabunPSK" w:hAnsi="TH SarabunPSK" w:cs="TH SarabunPSK"/>
                <w:color w:val="000000"/>
                <w:szCs w:val="32"/>
                <w:cs/>
              </w:rPr>
              <w:t xml:space="preserve">  เมื่อเทียบกับค่าเฉลี่ย </w:t>
            </w:r>
            <w:r w:rsidRPr="00490ACA">
              <w:rPr>
                <w:rFonts w:ascii="TH SarabunPSK" w:hAnsi="TH SarabunPSK" w:cs="TH SarabunPSK"/>
                <w:color w:val="000000"/>
                <w:szCs w:val="32"/>
              </w:rPr>
              <w:t xml:space="preserve">3 </w:t>
            </w:r>
            <w:r w:rsidRPr="00490ACA">
              <w:rPr>
                <w:rFonts w:ascii="TH SarabunPSK" w:hAnsi="TH SarabunPSK" w:cs="TH SarabunPSK"/>
                <w:color w:val="000000"/>
                <w:szCs w:val="32"/>
                <w:cs/>
              </w:rPr>
              <w:t>ปีที่ผ่านมา</w:t>
            </w:r>
          </w:p>
          <w:p w:rsidR="00490ACA" w:rsidRDefault="00490ACA" w:rsidP="001F058A">
            <w:pPr>
              <w:pStyle w:val="ListParagraph"/>
              <w:numPr>
                <w:ilvl w:val="0"/>
                <w:numId w:val="8"/>
              </w:numPr>
              <w:tabs>
                <w:tab w:val="left" w:pos="192"/>
              </w:tabs>
              <w:ind w:left="34" w:firstLine="0"/>
              <w:rPr>
                <w:rFonts w:ascii="TH SarabunPSK" w:hAnsi="TH SarabunPSK" w:cs="TH SarabunPSK"/>
                <w:color w:val="000000"/>
                <w:szCs w:val="32"/>
              </w:rPr>
            </w:pPr>
            <w:r w:rsidRPr="00490ACA">
              <w:rPr>
                <w:rFonts w:ascii="TH SarabunPSK" w:hAnsi="TH SarabunPSK" w:cs="TH SarabunPSK"/>
                <w:color w:val="000000"/>
                <w:szCs w:val="32"/>
                <w:cs/>
              </w:rPr>
              <w:t>จำนวนผู้ได้รับการคัดกรองโรคจากการทำงาน</w:t>
            </w:r>
            <w:r w:rsidRPr="00490ACA">
              <w:rPr>
                <w:rFonts w:ascii="TH SarabunPSK" w:hAnsi="TH SarabunPSK" w:cs="TH SarabunPSK"/>
                <w:color w:val="000000"/>
                <w:szCs w:val="32"/>
                <w:u w:val="single"/>
                <w:cs/>
              </w:rPr>
              <w:t>เพิ่มขึ้น</w:t>
            </w:r>
            <w:r w:rsidRPr="00490ACA">
              <w:rPr>
                <w:rFonts w:ascii="TH SarabunPSK" w:hAnsi="TH SarabunPSK" w:cs="TH SarabunPSK"/>
                <w:color w:val="000000"/>
                <w:szCs w:val="32"/>
                <w:cs/>
              </w:rPr>
              <w:t xml:space="preserve"> เมื่อเทียบกับค่าเฉลี่ย </w:t>
            </w:r>
            <w:r w:rsidRPr="00490ACA">
              <w:rPr>
                <w:rFonts w:ascii="TH SarabunPSK" w:hAnsi="TH SarabunPSK" w:cs="TH SarabunPSK"/>
                <w:color w:val="000000"/>
                <w:szCs w:val="32"/>
              </w:rPr>
              <w:t xml:space="preserve">3 </w:t>
            </w:r>
            <w:r w:rsidRPr="00490ACA">
              <w:rPr>
                <w:rFonts w:ascii="TH SarabunPSK" w:hAnsi="TH SarabunPSK" w:cs="TH SarabunPSK"/>
                <w:color w:val="000000"/>
                <w:szCs w:val="32"/>
                <w:cs/>
              </w:rPr>
              <w:t>ที่ผ่านมา และมีการดำเนินการเพื่อเพิ่มจำนวนผู้ที่ได้รับการคัดกรองโรคจากการทำงาน</w:t>
            </w:r>
          </w:p>
          <w:p w:rsidR="009C1FF1" w:rsidRDefault="009C1FF1" w:rsidP="009C1FF1">
            <w:pPr>
              <w:pStyle w:val="ListParagraph"/>
              <w:tabs>
                <w:tab w:val="left" w:pos="192"/>
              </w:tabs>
              <w:ind w:left="34"/>
              <w:rPr>
                <w:rFonts w:ascii="TH SarabunPSK" w:hAnsi="TH SarabunPSK" w:cs="TH SarabunPSK"/>
                <w:color w:val="000000"/>
                <w:szCs w:val="32"/>
              </w:rPr>
            </w:pPr>
          </w:p>
          <w:p w:rsidR="009C1FF1" w:rsidRPr="00490ACA" w:rsidRDefault="009C1FF1" w:rsidP="009C1FF1">
            <w:pPr>
              <w:pStyle w:val="ListParagraph"/>
              <w:tabs>
                <w:tab w:val="left" w:pos="192"/>
              </w:tabs>
              <w:ind w:left="34"/>
              <w:rPr>
                <w:rFonts w:ascii="TH SarabunPSK" w:hAnsi="TH SarabunPSK" w:cs="TH SarabunPSK"/>
                <w:color w:val="000000"/>
                <w:szCs w:val="32"/>
                <w:cs/>
              </w:rPr>
            </w:pP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trHeight w:val="570"/>
          <w:jc w:val="center"/>
        </w:trPr>
        <w:tc>
          <w:tcPr>
            <w:tcW w:w="513" w:type="dxa"/>
            <w:tcBorders>
              <w:top w:val="nil"/>
            </w:tcBorders>
            <w:shd w:val="clear" w:color="auto" w:fill="C6D9F1"/>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2606" w:type="dxa"/>
            <w:tcBorders>
              <w:top w:val="nil"/>
            </w:tcBorders>
            <w:shd w:val="clear" w:color="auto" w:fill="C6D9F1"/>
          </w:tcPr>
          <w:p w:rsidR="00490ACA" w:rsidRPr="00490ACA" w:rsidRDefault="00490ACA" w:rsidP="00490ACA">
            <w:pPr>
              <w:spacing w:after="0" w:line="240" w:lineRule="auto"/>
              <w:rPr>
                <w:rFonts w:ascii="TH SarabunPSK" w:eastAsia="Times New Roman" w:hAnsi="TH SarabunPSK" w:cs="TH SarabunPSK"/>
                <w:color w:val="000000"/>
                <w:sz w:val="32"/>
                <w:szCs w:val="32"/>
                <w:cs/>
              </w:rPr>
            </w:pPr>
          </w:p>
        </w:tc>
        <w:tc>
          <w:tcPr>
            <w:tcW w:w="5191" w:type="dxa"/>
            <w:gridSpan w:val="3"/>
            <w:shd w:val="clear" w:color="auto" w:fill="C6D9F1"/>
            <w:vAlign w:val="center"/>
          </w:tcPr>
          <w:p w:rsidR="00490ACA" w:rsidRPr="00490ACA" w:rsidRDefault="00490ACA" w:rsidP="00490ACA">
            <w:pPr>
              <w:spacing w:after="0" w:line="240" w:lineRule="auto"/>
              <w:jc w:val="right"/>
              <w:rPr>
                <w:rFonts w:ascii="TH SarabunPSK" w:hAnsi="TH SarabunPSK" w:cs="TH SarabunPSK"/>
                <w:b/>
                <w:bCs/>
                <w:color w:val="000000"/>
                <w:sz w:val="32"/>
                <w:szCs w:val="32"/>
                <w:cs/>
              </w:rPr>
            </w:pPr>
            <w:r w:rsidRPr="00490ACA">
              <w:rPr>
                <w:rFonts w:ascii="TH SarabunPSK" w:eastAsia="Times New Roman" w:hAnsi="TH SarabunPSK" w:cs="TH SarabunPSK"/>
                <w:b/>
                <w:bCs/>
                <w:color w:val="000000"/>
                <w:sz w:val="32"/>
                <w:szCs w:val="32"/>
                <w:cs/>
              </w:rPr>
              <w:t xml:space="preserve">รวมคะแนนตั้งแต่ข้อ </w:t>
            </w:r>
            <w:r w:rsidRPr="00490ACA">
              <w:rPr>
                <w:rFonts w:ascii="TH SarabunPSK" w:eastAsia="Times New Roman" w:hAnsi="TH SarabunPSK" w:cs="TH SarabunPSK"/>
                <w:b/>
                <w:bCs/>
                <w:color w:val="000000"/>
                <w:sz w:val="32"/>
                <w:szCs w:val="32"/>
              </w:rPr>
              <w:t xml:space="preserve">28 - 37 </w:t>
            </w:r>
            <w:r w:rsidRPr="00490ACA">
              <w:rPr>
                <w:rFonts w:ascii="TH SarabunPSK" w:eastAsia="Times New Roman" w:hAnsi="TH SarabunPSK" w:cs="TH SarabunPSK"/>
                <w:b/>
                <w:bCs/>
                <w:color w:val="000000"/>
                <w:sz w:val="32"/>
                <w:szCs w:val="32"/>
                <w:cs/>
              </w:rPr>
              <w:t>(</w:t>
            </w:r>
            <w:r w:rsidRPr="00490ACA">
              <w:rPr>
                <w:rFonts w:ascii="TH SarabunPSK" w:eastAsia="Times New Roman" w:hAnsi="TH SarabunPSK" w:cs="TH SarabunPSK"/>
                <w:b/>
                <w:bCs/>
                <w:color w:val="000000"/>
                <w:sz w:val="32"/>
                <w:szCs w:val="32"/>
              </w:rPr>
              <w:t>X</w:t>
            </w:r>
            <w:r w:rsidRPr="00490ACA">
              <w:rPr>
                <w:rFonts w:ascii="TH SarabunPSK" w:eastAsia="Times New Roman" w:hAnsi="TH SarabunPSK" w:cs="TH SarabunPSK"/>
                <w:b/>
                <w:bCs/>
                <w:color w:val="000000"/>
                <w:sz w:val="32"/>
                <w:szCs w:val="32"/>
                <w:cs/>
              </w:rPr>
              <w:t>)</w:t>
            </w:r>
          </w:p>
        </w:tc>
        <w:tc>
          <w:tcPr>
            <w:tcW w:w="1260" w:type="dxa"/>
            <w:shd w:val="clear" w:color="auto" w:fill="C6D9F1"/>
            <w:vAlign w:val="center"/>
          </w:tcPr>
          <w:p w:rsidR="00490ACA" w:rsidRPr="00490ACA" w:rsidRDefault="00490ACA" w:rsidP="00490ACA">
            <w:pPr>
              <w:spacing w:after="0" w:line="240" w:lineRule="auto"/>
              <w:jc w:val="center"/>
              <w:rPr>
                <w:rFonts w:ascii="TH SarabunPSK" w:hAnsi="TH SarabunPSK" w:cs="TH SarabunPSK"/>
                <w:b/>
                <w:bCs/>
                <w:color w:val="000000"/>
                <w:sz w:val="32"/>
                <w:szCs w:val="32"/>
                <w:cs/>
              </w:rPr>
            </w:pPr>
            <w:r w:rsidRPr="00490ACA">
              <w:rPr>
                <w:rFonts w:ascii="TH SarabunPSK" w:hAnsi="TH SarabunPSK" w:cs="TH SarabunPSK"/>
                <w:b/>
                <w:bCs/>
                <w:color w:val="000000"/>
                <w:sz w:val="32"/>
                <w:szCs w:val="32"/>
              </w:rPr>
              <w:t>=</w:t>
            </w:r>
          </w:p>
        </w:tc>
        <w:tc>
          <w:tcPr>
            <w:tcW w:w="6123" w:type="dxa"/>
            <w:gridSpan w:val="2"/>
            <w:shd w:val="clear" w:color="auto" w:fill="C6D9F1"/>
            <w:vAlign w:val="center"/>
          </w:tcPr>
          <w:p w:rsidR="00490ACA" w:rsidRPr="00490ACA" w:rsidRDefault="00490ACA" w:rsidP="00490ACA">
            <w:pPr>
              <w:spacing w:after="0" w:line="240" w:lineRule="auto"/>
              <w:rPr>
                <w:rFonts w:ascii="TH SarabunPSK" w:hAnsi="TH SarabunPSK" w:cs="TH SarabunPSK"/>
                <w:b/>
                <w:bCs/>
                <w:color w:val="000000"/>
                <w:sz w:val="32"/>
                <w:szCs w:val="32"/>
                <w:cs/>
              </w:rPr>
            </w:pPr>
            <w:r w:rsidRPr="00490ACA">
              <w:rPr>
                <w:rFonts w:ascii="TH SarabunPSK" w:hAnsi="TH SarabunPSK" w:cs="TH SarabunPSK"/>
                <w:b/>
                <w:bCs/>
                <w:color w:val="000000"/>
                <w:sz w:val="32"/>
                <w:szCs w:val="32"/>
                <w:cs/>
              </w:rPr>
              <w:t>ผลลัพธ์</w:t>
            </w:r>
            <w:r w:rsidRPr="00490ACA">
              <w:rPr>
                <w:rFonts w:ascii="TH SarabunPSK" w:hAnsi="TH SarabunPSK" w:cs="TH SarabunPSK"/>
                <w:b/>
                <w:bCs/>
                <w:color w:val="000000"/>
                <w:sz w:val="32"/>
                <w:szCs w:val="32"/>
              </w:rPr>
              <w:t>=</w:t>
            </w:r>
            <w:r w:rsidRPr="00490ACA">
              <w:rPr>
                <w:rFonts w:ascii="TH SarabunPSK" w:hAnsi="TH SarabunPSK" w:cs="TH SarabunPSK"/>
                <w:color w:val="000000"/>
                <w:sz w:val="32"/>
                <w:szCs w:val="32"/>
              </w:rPr>
              <w:sym w:font="Symbol" w:char="F07B"/>
            </w:r>
            <w:r w:rsidRPr="00490ACA">
              <w:rPr>
                <w:rFonts w:ascii="TH SarabunPSK" w:hAnsi="TH SarabunPSK" w:cs="TH SarabunPSK"/>
                <w:b/>
                <w:bCs/>
                <w:color w:val="000000"/>
                <w:sz w:val="32"/>
                <w:szCs w:val="32"/>
                <w:cs/>
              </w:rPr>
              <w:t>(</w:t>
            </w:r>
            <w:r w:rsidRPr="00490ACA">
              <w:rPr>
                <w:rFonts w:ascii="TH SarabunPSK" w:hAnsi="TH SarabunPSK" w:cs="TH SarabunPSK"/>
                <w:b/>
                <w:bCs/>
                <w:color w:val="000000"/>
                <w:sz w:val="32"/>
                <w:szCs w:val="32"/>
              </w:rPr>
              <w:t>X</w:t>
            </w:r>
            <w:r w:rsidRPr="00490ACA">
              <w:rPr>
                <w:rFonts w:ascii="TH SarabunPSK" w:hAnsi="TH SarabunPSK" w:cs="TH SarabunPSK"/>
                <w:b/>
                <w:bCs/>
                <w:color w:val="000000"/>
                <w:sz w:val="32"/>
                <w:szCs w:val="32"/>
                <w:cs/>
              </w:rPr>
              <w:t>)</w:t>
            </w:r>
            <w:r w:rsidRPr="00490ACA">
              <w:rPr>
                <w:rFonts w:ascii="TH SarabunPSK" w:hAnsi="TH SarabunPSK" w:cs="TH SarabunPSK"/>
                <w:b/>
                <w:bCs/>
                <w:color w:val="000000"/>
                <w:sz w:val="32"/>
                <w:szCs w:val="32"/>
              </w:rPr>
              <w:t>/30</w:t>
            </w:r>
            <w:r w:rsidRPr="00490ACA">
              <w:rPr>
                <w:rFonts w:ascii="TH SarabunPSK" w:hAnsi="TH SarabunPSK" w:cs="TH SarabunPSK"/>
                <w:color w:val="000000"/>
                <w:sz w:val="32"/>
                <w:szCs w:val="32"/>
              </w:rPr>
              <w:sym w:font="Symbol" w:char="F07D"/>
            </w:r>
            <w:r w:rsidRPr="00490ACA">
              <w:rPr>
                <w:rFonts w:ascii="TH SarabunPSK" w:hAnsi="TH SarabunPSK" w:cs="TH SarabunPSK"/>
                <w:color w:val="000000"/>
                <w:sz w:val="32"/>
                <w:szCs w:val="32"/>
              </w:rPr>
              <w:t xml:space="preserve"> </w:t>
            </w:r>
            <w:r w:rsidRPr="00490ACA">
              <w:rPr>
                <w:rFonts w:ascii="TH SarabunPSK" w:hAnsi="TH SarabunPSK" w:cs="TH SarabunPSK"/>
                <w:b/>
                <w:bCs/>
                <w:color w:val="000000"/>
                <w:sz w:val="32"/>
                <w:szCs w:val="32"/>
              </w:rPr>
              <w:t>x 100 =…………..%</w:t>
            </w:r>
          </w:p>
        </w:tc>
      </w:tr>
      <w:tr w:rsidR="00490ACA" w:rsidRPr="00490ACA" w:rsidTr="00490ACA">
        <w:trPr>
          <w:jc w:val="center"/>
        </w:trPr>
        <w:tc>
          <w:tcPr>
            <w:tcW w:w="513" w:type="dxa"/>
            <w:tcBorders>
              <w:bottom w:val="single" w:sz="4" w:space="0" w:color="auto"/>
            </w:tcBorders>
            <w:shd w:val="clear" w:color="auto" w:fill="C6D9F1"/>
          </w:tcPr>
          <w:p w:rsidR="00490ACA" w:rsidRPr="00490ACA" w:rsidRDefault="00490ACA" w:rsidP="00490ACA">
            <w:pPr>
              <w:spacing w:after="0" w:line="240" w:lineRule="auto"/>
              <w:jc w:val="center"/>
              <w:rPr>
                <w:rFonts w:ascii="TH SarabunPSK" w:eastAsia="Times New Roman" w:hAnsi="TH SarabunPSK" w:cs="TH SarabunPSK"/>
                <w:sz w:val="32"/>
                <w:szCs w:val="32"/>
              </w:rPr>
            </w:pPr>
          </w:p>
        </w:tc>
        <w:tc>
          <w:tcPr>
            <w:tcW w:w="7797" w:type="dxa"/>
            <w:gridSpan w:val="4"/>
            <w:shd w:val="clear" w:color="auto" w:fill="C6D9F1"/>
          </w:tcPr>
          <w:p w:rsidR="00490ACA" w:rsidRPr="00490ACA" w:rsidRDefault="00490ACA" w:rsidP="00490ACA">
            <w:pPr>
              <w:spacing w:after="0" w:line="240" w:lineRule="auto"/>
              <w:rPr>
                <w:rFonts w:ascii="TH SarabunPSK" w:eastAsia="Times New Roman" w:hAnsi="TH SarabunPSK" w:cs="TH SarabunPSK"/>
                <w:b/>
                <w:bCs/>
                <w:sz w:val="32"/>
                <w:szCs w:val="32"/>
                <w:cs/>
              </w:rPr>
            </w:pPr>
            <w:r w:rsidRPr="00490ACA">
              <w:rPr>
                <w:rFonts w:ascii="TH SarabunPSK" w:eastAsia="Times New Roman" w:hAnsi="TH SarabunPSK" w:cs="TH SarabunPSK"/>
                <w:b/>
                <w:bCs/>
                <w:sz w:val="32"/>
                <w:szCs w:val="32"/>
                <w:cs/>
              </w:rPr>
              <w:t>องค์ประกอบที่ 5 การดำเนินงานจัดบริการเวชกรรมสิ่งแวดล้อม</w:t>
            </w:r>
          </w:p>
        </w:tc>
        <w:tc>
          <w:tcPr>
            <w:tcW w:w="1260" w:type="dxa"/>
            <w:shd w:val="clear" w:color="auto" w:fill="C6D9F1"/>
          </w:tcPr>
          <w:p w:rsidR="00490ACA" w:rsidRPr="00490ACA" w:rsidRDefault="00490ACA" w:rsidP="00490ACA">
            <w:pPr>
              <w:spacing w:after="0" w:line="240" w:lineRule="auto"/>
              <w:rPr>
                <w:rFonts w:ascii="TH SarabunPSK" w:eastAsia="Times New Roman" w:hAnsi="TH SarabunPSK" w:cs="TH SarabunPSK"/>
                <w:b/>
                <w:bCs/>
                <w:sz w:val="32"/>
                <w:szCs w:val="32"/>
                <w:cs/>
              </w:rPr>
            </w:pPr>
          </w:p>
        </w:tc>
        <w:tc>
          <w:tcPr>
            <w:tcW w:w="2610" w:type="dxa"/>
            <w:shd w:val="clear" w:color="auto" w:fill="C6D9F1"/>
          </w:tcPr>
          <w:p w:rsidR="00490ACA" w:rsidRPr="00490ACA" w:rsidRDefault="00490ACA" w:rsidP="00490ACA">
            <w:pPr>
              <w:spacing w:after="0" w:line="240" w:lineRule="auto"/>
              <w:rPr>
                <w:rFonts w:ascii="TH SarabunPSK" w:eastAsia="Times New Roman" w:hAnsi="TH SarabunPSK" w:cs="TH SarabunPSK"/>
                <w:b/>
                <w:bCs/>
                <w:sz w:val="32"/>
                <w:szCs w:val="32"/>
                <w:cs/>
              </w:rPr>
            </w:pPr>
          </w:p>
        </w:tc>
        <w:tc>
          <w:tcPr>
            <w:tcW w:w="3513" w:type="dxa"/>
            <w:shd w:val="clear" w:color="auto" w:fill="C6D9F1"/>
          </w:tcPr>
          <w:p w:rsidR="00490ACA" w:rsidRPr="00490ACA" w:rsidRDefault="00490ACA" w:rsidP="00490ACA">
            <w:pPr>
              <w:spacing w:after="0" w:line="240" w:lineRule="auto"/>
              <w:rPr>
                <w:rFonts w:ascii="TH SarabunPSK" w:eastAsia="Times New Roman" w:hAnsi="TH SarabunPSK" w:cs="TH SarabunPSK"/>
                <w:b/>
                <w:bCs/>
                <w:sz w:val="32"/>
                <w:szCs w:val="32"/>
                <w:cs/>
              </w:rPr>
            </w:pPr>
          </w:p>
        </w:tc>
      </w:tr>
      <w:tr w:rsidR="00490ACA" w:rsidRPr="00490ACA" w:rsidTr="00490ACA">
        <w:trPr>
          <w:trHeight w:val="2217"/>
          <w:jc w:val="center"/>
        </w:trPr>
        <w:tc>
          <w:tcPr>
            <w:tcW w:w="513" w:type="dxa"/>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rPr>
              <w:t>38</w:t>
            </w:r>
          </w:p>
        </w:tc>
        <w:tc>
          <w:tcPr>
            <w:tcW w:w="2606" w:type="dxa"/>
          </w:tcPr>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hAnsi="TH SarabunPSK" w:cs="TH SarabunPSK"/>
                <w:sz w:val="32"/>
                <w:szCs w:val="32"/>
                <w:cs/>
              </w:rPr>
              <w:t>การคัดกรองผู้ป่วยหรือผู้ที่อาจได้รับผลกระทบต่อสุขภาพจากมลพิษสิ่งแวดล้อม</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12"/>
              </w:numPr>
              <w:tabs>
                <w:tab w:val="left" w:pos="199"/>
              </w:tabs>
              <w:ind w:left="34" w:firstLine="0"/>
              <w:rPr>
                <w:rFonts w:ascii="TH SarabunPSK" w:hAnsi="TH SarabunPSK" w:cs="TH SarabunPSK"/>
                <w:color w:val="000000"/>
                <w:szCs w:val="32"/>
              </w:rPr>
            </w:pPr>
            <w:r w:rsidRPr="00490ACA">
              <w:rPr>
                <w:rFonts w:ascii="TH SarabunPSK" w:hAnsi="TH SarabunPSK" w:cs="TH SarabunPSK"/>
                <w:color w:val="000000"/>
                <w:szCs w:val="32"/>
                <w:cs/>
              </w:rPr>
              <w:t>ไม่มีแนวทางการคัดกรองผู้ป่วย/ผู้ที่อาจได้รับผลกระทบจากมลพิษสิ่งแวดล้อม</w:t>
            </w:r>
          </w:p>
          <w:p w:rsidR="00490ACA" w:rsidRPr="00490ACA" w:rsidRDefault="00490ACA" w:rsidP="001F058A">
            <w:pPr>
              <w:pStyle w:val="ListParagraph"/>
              <w:numPr>
                <w:ilvl w:val="0"/>
                <w:numId w:val="12"/>
              </w:numPr>
              <w:tabs>
                <w:tab w:val="left" w:pos="199"/>
              </w:tabs>
              <w:ind w:left="34" w:firstLine="0"/>
              <w:rPr>
                <w:rFonts w:ascii="TH SarabunPSK" w:hAnsi="TH SarabunPSK" w:cs="TH SarabunPSK"/>
                <w:color w:val="000000"/>
                <w:szCs w:val="32"/>
              </w:rPr>
            </w:pPr>
            <w:r w:rsidRPr="00490ACA">
              <w:rPr>
                <w:rFonts w:ascii="TH SarabunPSK" w:hAnsi="TH SarabunPSK" w:cs="TH SarabunPSK"/>
                <w:color w:val="000000"/>
                <w:szCs w:val="32"/>
                <w:cs/>
              </w:rPr>
              <w:t>มีแนวทางคัดกรองผู้ป่วย/ผู้ที่อาจได้รับผลกระทบจากมลพิษสิ่งแวดล้อมตามปัญหาในพื้นที่</w:t>
            </w:r>
          </w:p>
          <w:p w:rsidR="00490ACA" w:rsidRPr="00490ACA" w:rsidRDefault="00490ACA" w:rsidP="001F058A">
            <w:pPr>
              <w:pStyle w:val="ListParagraph"/>
              <w:numPr>
                <w:ilvl w:val="0"/>
                <w:numId w:val="12"/>
              </w:numPr>
              <w:tabs>
                <w:tab w:val="left" w:pos="199"/>
              </w:tabs>
              <w:ind w:left="34" w:firstLine="0"/>
              <w:rPr>
                <w:rFonts w:ascii="TH SarabunPSK" w:hAnsi="TH SarabunPSK" w:cs="TH SarabunPSK"/>
                <w:color w:val="000000"/>
                <w:szCs w:val="32"/>
              </w:rPr>
            </w:pPr>
            <w:r w:rsidRPr="00490ACA">
              <w:rPr>
                <w:rFonts w:ascii="TH SarabunPSK" w:hAnsi="TH SarabunPSK" w:cs="TH SarabunPSK"/>
                <w:color w:val="000000"/>
                <w:szCs w:val="32"/>
                <w:cs/>
              </w:rPr>
              <w:t>มีการคัดกรองผู้ป่วย หรือผู้ที่อาจได้รับผลกระทบจากมลพิษสิ่งแวดล้อมตามแนวทางที่กำหนด</w:t>
            </w:r>
          </w:p>
          <w:p w:rsidR="00490ACA" w:rsidRDefault="00490ACA" w:rsidP="001F058A">
            <w:pPr>
              <w:pStyle w:val="ListParagraph"/>
              <w:numPr>
                <w:ilvl w:val="0"/>
                <w:numId w:val="12"/>
              </w:numPr>
              <w:tabs>
                <w:tab w:val="left" w:pos="199"/>
              </w:tabs>
              <w:ind w:left="34" w:firstLine="0"/>
              <w:rPr>
                <w:rFonts w:ascii="TH SarabunPSK" w:hAnsi="TH SarabunPSK" w:cs="TH SarabunPSK"/>
                <w:color w:val="000000"/>
                <w:szCs w:val="32"/>
              </w:rPr>
            </w:pPr>
            <w:r w:rsidRPr="00490ACA">
              <w:rPr>
                <w:rFonts w:ascii="TH SarabunPSK" w:hAnsi="TH SarabunPSK" w:cs="TH SarabunPSK"/>
                <w:color w:val="000000"/>
                <w:szCs w:val="32"/>
                <w:cs/>
              </w:rPr>
              <w:t>มีการจัดทำทะเบียนกลุ่มเสี่ยงจากการคัดกรอง</w:t>
            </w:r>
            <w:r w:rsidRPr="00490ACA">
              <w:rPr>
                <w:rFonts w:ascii="TH SarabunPSK" w:hAnsi="TH SarabunPSK" w:cs="TH SarabunPSK"/>
                <w:color w:val="C00000"/>
                <w:szCs w:val="32"/>
              </w:rPr>
              <w:t xml:space="preserve"> </w:t>
            </w:r>
            <w:r w:rsidRPr="00490ACA">
              <w:rPr>
                <w:rFonts w:ascii="TH SarabunPSK" w:hAnsi="TH SarabunPSK" w:cs="TH SarabunPSK"/>
                <w:szCs w:val="32"/>
                <w:cs/>
              </w:rPr>
              <w:t>และคืนหรือแจ้งข้อมูลผลการตรวจคัดกรองแก่ประชาชนและหน่วยงานที่เกี่ยวข้องทราบ</w:t>
            </w:r>
          </w:p>
          <w:p w:rsidR="009C1FF1" w:rsidRPr="00490ACA" w:rsidRDefault="009C1FF1" w:rsidP="009C1FF1">
            <w:pPr>
              <w:pStyle w:val="ListParagraph"/>
              <w:tabs>
                <w:tab w:val="left" w:pos="199"/>
              </w:tabs>
              <w:ind w:left="34"/>
              <w:rPr>
                <w:rFonts w:ascii="TH SarabunPSK" w:hAnsi="TH SarabunPSK" w:cs="TH SarabunPSK"/>
                <w:color w:val="000000"/>
                <w:szCs w:val="32"/>
              </w:rPr>
            </w:pP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trHeight w:val="3301"/>
          <w:jc w:val="center"/>
        </w:trPr>
        <w:tc>
          <w:tcPr>
            <w:tcW w:w="513" w:type="dxa"/>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cs/>
              </w:rPr>
              <w:t>39</w:t>
            </w:r>
          </w:p>
        </w:tc>
        <w:tc>
          <w:tcPr>
            <w:tcW w:w="2606" w:type="dxa"/>
          </w:tcPr>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hAnsi="TH SarabunPSK" w:cs="TH SarabunPSK"/>
                <w:sz w:val="32"/>
                <w:szCs w:val="32"/>
                <w:cs/>
              </w:rPr>
              <w:t>การเฝ้าระวังปัจจัยเสี่ยงด้านสิ่งแวดล้อมที่อาจส่งผลกระทบต่อสุขภาพ (ข้อมูลสิ่งคุกคามด้านสิ่งแวดล้อม)</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13"/>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ไม่มีการเก็บรวบรวมข้อมูลปัจจัยเสี่ยงด้านสิ่งแวดล้อมที่มีผลกระทบต่อสุขภาพ</w:t>
            </w:r>
          </w:p>
          <w:p w:rsidR="00490ACA" w:rsidRPr="00490ACA" w:rsidRDefault="00490ACA" w:rsidP="001F058A">
            <w:pPr>
              <w:pStyle w:val="ListParagraph"/>
              <w:numPr>
                <w:ilvl w:val="0"/>
                <w:numId w:val="13"/>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มีการเก็บรวบรวมข้อมูลปัจจัยเสี่ยงด้านมลพิษสิ่งแวดล้อมที่มีผลกระทบต่อสุขภาพ</w:t>
            </w:r>
          </w:p>
          <w:p w:rsidR="00490ACA" w:rsidRPr="00490ACA" w:rsidRDefault="00490ACA" w:rsidP="001F058A">
            <w:pPr>
              <w:pStyle w:val="ListParagraph"/>
              <w:numPr>
                <w:ilvl w:val="0"/>
                <w:numId w:val="13"/>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szCs w:val="32"/>
                <w:cs/>
              </w:rPr>
              <w:t>ร่วมหรือดำเนินการ</w:t>
            </w:r>
            <w:r w:rsidRPr="00490ACA">
              <w:rPr>
                <w:rFonts w:ascii="TH SarabunPSK" w:hAnsi="TH SarabunPSK" w:cs="TH SarabunPSK"/>
                <w:color w:val="000000"/>
                <w:szCs w:val="32"/>
                <w:cs/>
              </w:rPr>
              <w:t>จัดทำสถานการณ์และจัดลำดับปัญหามลพิษสิ่งแวดล้อมที่มีผลกระทบต่อสุขภาพของประชาชน</w:t>
            </w:r>
          </w:p>
          <w:p w:rsidR="00490ACA" w:rsidRDefault="00490ACA" w:rsidP="001F058A">
            <w:pPr>
              <w:pStyle w:val="ListParagraph"/>
              <w:numPr>
                <w:ilvl w:val="0"/>
                <w:numId w:val="13"/>
              </w:numPr>
              <w:tabs>
                <w:tab w:val="left" w:pos="175"/>
              </w:tabs>
              <w:ind w:left="34" w:firstLine="0"/>
              <w:rPr>
                <w:rFonts w:ascii="TH SarabunPSK" w:hAnsi="TH SarabunPSK" w:cs="TH SarabunPSK"/>
                <w:color w:val="000000"/>
                <w:szCs w:val="32"/>
              </w:rPr>
            </w:pPr>
            <w:r w:rsidRPr="00490ACA">
              <w:rPr>
                <w:rFonts w:ascii="TH SarabunPSK" w:hAnsi="TH SarabunPSK" w:cs="TH SarabunPSK"/>
                <w:color w:val="000000"/>
                <w:szCs w:val="32"/>
                <w:cs/>
              </w:rPr>
              <w:t>มีการนำเสนอ หรือรายงานต่อผู้บริหาร เพื่อจัดทำ</w:t>
            </w:r>
            <w:r w:rsidRPr="00490ACA">
              <w:rPr>
                <w:rFonts w:ascii="TH SarabunPSK" w:hAnsi="TH SarabunPSK" w:cs="TH SarabunPSK"/>
                <w:szCs w:val="32"/>
                <w:cs/>
              </w:rPr>
              <w:t>แผนงานหรือ</w:t>
            </w:r>
            <w:r w:rsidRPr="00490ACA">
              <w:rPr>
                <w:rFonts w:ascii="TH SarabunPSK" w:hAnsi="TH SarabunPSK" w:cs="TH SarabunPSK"/>
                <w:color w:val="000000"/>
                <w:szCs w:val="32"/>
                <w:cs/>
              </w:rPr>
              <w:t>โครงการแก้ไขปัญหาต่อไป</w:t>
            </w:r>
          </w:p>
          <w:p w:rsidR="009C1FF1" w:rsidRPr="00490ACA" w:rsidRDefault="009C1FF1" w:rsidP="009C1FF1">
            <w:pPr>
              <w:pStyle w:val="ListParagraph"/>
              <w:tabs>
                <w:tab w:val="left" w:pos="175"/>
              </w:tabs>
              <w:ind w:left="34"/>
              <w:rPr>
                <w:rFonts w:ascii="TH SarabunPSK" w:hAnsi="TH SarabunPSK" w:cs="TH SarabunPSK"/>
                <w:color w:val="000000"/>
                <w:szCs w:val="32"/>
              </w:rPr>
            </w:pPr>
          </w:p>
        </w:tc>
        <w:tc>
          <w:tcPr>
            <w:tcW w:w="1260" w:type="dxa"/>
          </w:tcPr>
          <w:p w:rsidR="00490ACA" w:rsidRPr="00490ACA" w:rsidRDefault="00490ACA" w:rsidP="00490ACA">
            <w:pPr>
              <w:spacing w:after="0" w:line="240" w:lineRule="auto"/>
              <w:rPr>
                <w:rFonts w:ascii="TH SarabunPSK" w:hAnsi="TH SarabunPSK" w:cs="TH SarabunPSK"/>
                <w:color w:val="000000"/>
                <w:sz w:val="32"/>
                <w:szCs w:val="32"/>
                <w:highlight w:val="yellow"/>
                <w:u w:val="single"/>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highlight w:val="yellow"/>
                <w:u w:val="single"/>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highlight w:val="yellow"/>
                <w:u w:val="single"/>
                <w:cs/>
              </w:rPr>
            </w:pPr>
          </w:p>
        </w:tc>
      </w:tr>
      <w:tr w:rsidR="00490ACA" w:rsidRPr="00490ACA" w:rsidTr="00490ACA">
        <w:trPr>
          <w:jc w:val="center"/>
        </w:trPr>
        <w:tc>
          <w:tcPr>
            <w:tcW w:w="513" w:type="dxa"/>
          </w:tcPr>
          <w:p w:rsidR="00490ACA" w:rsidRPr="00490ACA" w:rsidRDefault="00490ACA" w:rsidP="00490ACA">
            <w:pPr>
              <w:spacing w:after="0" w:line="240" w:lineRule="auto"/>
              <w:jc w:val="thaiDistribute"/>
              <w:rPr>
                <w:rFonts w:ascii="TH SarabunPSK" w:hAnsi="TH SarabunPSK" w:cs="TH SarabunPSK"/>
                <w:sz w:val="32"/>
                <w:szCs w:val="32"/>
                <w:cs/>
              </w:rPr>
            </w:pPr>
            <w:r w:rsidRPr="00490ACA">
              <w:rPr>
                <w:rFonts w:ascii="TH SarabunPSK" w:hAnsi="TH SarabunPSK" w:cs="TH SarabunPSK"/>
                <w:sz w:val="32"/>
                <w:szCs w:val="32"/>
              </w:rPr>
              <w:lastRenderedPageBreak/>
              <w:t>40</w:t>
            </w:r>
          </w:p>
        </w:tc>
        <w:tc>
          <w:tcPr>
            <w:tcW w:w="2606" w:type="dxa"/>
          </w:tcPr>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hAnsi="TH SarabunPSK" w:cs="TH SarabunPSK"/>
                <w:sz w:val="32"/>
                <w:szCs w:val="32"/>
                <w:cs/>
              </w:rPr>
              <w:t>การเฝ้าระวังทางสุขภาพ ตามปัจจัยเสี่ยงด้านสิ่งแวดล้อมในพื้นที่ (ข้อมูลด้านสุขภาพที่มีผลกระทบจากสิ่งคุกคามด้านมลพิษสิ่งแวดล้อม)</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cs/>
              </w:rPr>
              <w:t>0</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490ACA">
            <w:pPr>
              <w:spacing w:after="0" w:line="240" w:lineRule="auto"/>
              <w:jc w:val="thaiDistribute"/>
              <w:rPr>
                <w:rFonts w:ascii="TH SarabunPSK" w:hAnsi="TH SarabunPSK" w:cs="TH SarabunPSK"/>
                <w:color w:val="000000"/>
                <w:sz w:val="32"/>
                <w:szCs w:val="32"/>
              </w:rPr>
            </w:pPr>
            <w:r w:rsidRPr="00490ACA">
              <w:rPr>
                <w:rFonts w:ascii="TH SarabunPSK" w:hAnsi="TH SarabunPSK" w:cs="TH SarabunPSK"/>
                <w:color w:val="000000"/>
                <w:sz w:val="32"/>
                <w:szCs w:val="32"/>
              </w:rPr>
              <w:t>-</w:t>
            </w:r>
            <w:r w:rsidRPr="00490ACA">
              <w:rPr>
                <w:rFonts w:ascii="TH SarabunPSK" w:hAnsi="TH SarabunPSK" w:cs="TH SarabunPSK"/>
                <w:color w:val="000000"/>
                <w:sz w:val="32"/>
                <w:szCs w:val="32"/>
                <w:cs/>
              </w:rPr>
              <w:t>ไม่มีการเก็บรวบรวมข้อมูลด้านสุขภาพตามปัจจัยเสี่ยงด้านสิ่งแวดล้อม</w:t>
            </w:r>
          </w:p>
          <w:p w:rsidR="00490ACA" w:rsidRPr="00490ACA" w:rsidRDefault="00490ACA" w:rsidP="00490ACA">
            <w:pPr>
              <w:spacing w:after="0" w:line="240" w:lineRule="auto"/>
              <w:jc w:val="thaiDistribute"/>
              <w:rPr>
                <w:rFonts w:ascii="TH SarabunPSK" w:hAnsi="TH SarabunPSK" w:cs="TH SarabunPSK"/>
                <w:b/>
                <w:bCs/>
                <w:color w:val="C00000"/>
                <w:sz w:val="32"/>
                <w:szCs w:val="32"/>
              </w:rPr>
            </w:pPr>
            <w:r w:rsidRPr="00490ACA">
              <w:rPr>
                <w:rFonts w:ascii="TH SarabunPSK" w:hAnsi="TH SarabunPSK" w:cs="TH SarabunPSK"/>
                <w:color w:val="000000"/>
                <w:sz w:val="32"/>
                <w:szCs w:val="32"/>
              </w:rPr>
              <w:t>-</w:t>
            </w:r>
            <w:r w:rsidRPr="00490ACA">
              <w:rPr>
                <w:rFonts w:ascii="TH SarabunPSK" w:hAnsi="TH SarabunPSK" w:cs="TH SarabunPSK"/>
                <w:color w:val="000000"/>
                <w:sz w:val="32"/>
                <w:szCs w:val="32"/>
                <w:cs/>
              </w:rPr>
              <w:t xml:space="preserve">มีการรวบรวมข้อมูลด้านสุขภาพตามปัจจัยเสี่ยงด้านมลพิษสิ่งแวดล้อม </w:t>
            </w:r>
          </w:p>
          <w:p w:rsidR="00490ACA" w:rsidRPr="00490ACA" w:rsidRDefault="00490ACA" w:rsidP="00490ACA">
            <w:pPr>
              <w:spacing w:after="0" w:line="240" w:lineRule="auto"/>
              <w:jc w:val="thaiDistribute"/>
              <w:rPr>
                <w:rFonts w:ascii="TH SarabunPSK" w:hAnsi="TH SarabunPSK" w:cs="TH SarabunPSK"/>
                <w:color w:val="C00000"/>
                <w:sz w:val="32"/>
                <w:szCs w:val="32"/>
              </w:rPr>
            </w:pPr>
            <w:r w:rsidRPr="00490ACA">
              <w:rPr>
                <w:rFonts w:ascii="TH SarabunPSK" w:hAnsi="TH SarabunPSK" w:cs="TH SarabunPSK"/>
                <w:color w:val="000000"/>
                <w:sz w:val="32"/>
                <w:szCs w:val="32"/>
              </w:rPr>
              <w:t>-</w:t>
            </w:r>
            <w:r w:rsidRPr="00490ACA">
              <w:rPr>
                <w:rFonts w:ascii="TH SarabunPSK" w:hAnsi="TH SarabunPSK" w:cs="TH SarabunPSK"/>
                <w:color w:val="000000"/>
                <w:sz w:val="32"/>
                <w:szCs w:val="32"/>
                <w:cs/>
              </w:rPr>
              <w:t>มีการ</w:t>
            </w:r>
            <w:r w:rsidRPr="00490ACA">
              <w:rPr>
                <w:rFonts w:ascii="TH SarabunPSK" w:hAnsi="TH SarabunPSK" w:cs="TH SarabunPSK"/>
                <w:sz w:val="32"/>
                <w:szCs w:val="32"/>
                <w:cs/>
              </w:rPr>
              <w:t>วางแผนและดำเนินการ</w:t>
            </w:r>
            <w:r w:rsidRPr="00490ACA">
              <w:rPr>
                <w:rFonts w:ascii="TH SarabunPSK" w:hAnsi="TH SarabunPSK" w:cs="TH SarabunPSK"/>
                <w:color w:val="000000"/>
                <w:sz w:val="32"/>
                <w:szCs w:val="32"/>
                <w:cs/>
              </w:rPr>
              <w:t xml:space="preserve">เฝ้าระวังสุขภาพตามปัจจัยเสี่ยงอย่างต่อเนื่อง </w:t>
            </w:r>
            <w:r w:rsidRPr="00490ACA">
              <w:rPr>
                <w:rFonts w:ascii="TH SarabunPSK" w:hAnsi="TH SarabunPSK" w:cs="TH SarabunPSK"/>
                <w:color w:val="C00000"/>
                <w:sz w:val="32"/>
                <w:szCs w:val="32"/>
              </w:rPr>
              <w:t xml:space="preserve"> </w:t>
            </w:r>
          </w:p>
          <w:p w:rsidR="00490ACA" w:rsidRPr="00490ACA" w:rsidRDefault="00490ACA" w:rsidP="00490ACA">
            <w:pPr>
              <w:spacing w:after="0" w:line="240" w:lineRule="auto"/>
              <w:jc w:val="thaiDistribute"/>
              <w:rPr>
                <w:rFonts w:ascii="TH SarabunPSK" w:hAnsi="TH SarabunPSK" w:cs="TH SarabunPSK"/>
                <w:sz w:val="32"/>
                <w:szCs w:val="32"/>
                <w:cs/>
              </w:rPr>
            </w:pPr>
            <w:r w:rsidRPr="00490ACA">
              <w:rPr>
                <w:rFonts w:ascii="TH SarabunPSK" w:hAnsi="TH SarabunPSK" w:cs="TH SarabunPSK"/>
                <w:color w:val="000000"/>
                <w:sz w:val="32"/>
                <w:szCs w:val="32"/>
              </w:rPr>
              <w:t>-</w:t>
            </w:r>
            <w:r w:rsidRPr="00490ACA">
              <w:rPr>
                <w:rFonts w:ascii="TH SarabunPSK" w:hAnsi="TH SarabunPSK" w:cs="TH SarabunPSK"/>
                <w:sz w:val="32"/>
                <w:szCs w:val="32"/>
                <w:cs/>
              </w:rPr>
              <w:t>สรุปผลการดำเนินงานเฝ้าระวังทางสุขภาพพร้อมทั้งรายงานให้ผู้บริหาร/คณะกรรมการในพื้นที่/หน่วยงานที่เกี่ยวข้องทราบ</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trHeight w:val="466"/>
          <w:jc w:val="center"/>
        </w:trPr>
        <w:tc>
          <w:tcPr>
            <w:tcW w:w="513" w:type="dxa"/>
          </w:tcPr>
          <w:p w:rsidR="00490ACA" w:rsidRPr="00490ACA" w:rsidRDefault="00490ACA" w:rsidP="00490ACA">
            <w:pPr>
              <w:spacing w:after="0" w:line="240" w:lineRule="auto"/>
              <w:jc w:val="thaiDistribute"/>
              <w:rPr>
                <w:rFonts w:ascii="TH SarabunPSK" w:eastAsia="Times New Roman" w:hAnsi="TH SarabunPSK" w:cs="TH SarabunPSK"/>
                <w:sz w:val="32"/>
                <w:szCs w:val="32"/>
              </w:rPr>
            </w:pPr>
            <w:r w:rsidRPr="00490ACA">
              <w:rPr>
                <w:rFonts w:ascii="TH SarabunPSK" w:hAnsi="TH SarabunPSK" w:cs="TH SarabunPSK"/>
                <w:sz w:val="32"/>
                <w:szCs w:val="32"/>
                <w:cs/>
              </w:rPr>
              <w:t>41</w:t>
            </w:r>
          </w:p>
        </w:tc>
        <w:tc>
          <w:tcPr>
            <w:tcW w:w="2606" w:type="dxa"/>
          </w:tcPr>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hAnsi="TH SarabunPSK" w:cs="TH SarabunPSK"/>
                <w:sz w:val="32"/>
                <w:szCs w:val="32"/>
                <w:cs/>
              </w:rPr>
              <w:t>การสื่อสารความเสี่ยงผลกระทบต่อสุขภาพจากมลพิษสิ่งแวดล้อม แก่ประชาชน บุคลากร และหน่วยงานที่เกี่ยวข้อง เพื่อการป้องกันและแก้ไขปัญหา</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14"/>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ไม่มีการสื่อสารความเสี่ยง</w:t>
            </w:r>
          </w:p>
          <w:p w:rsidR="00490ACA" w:rsidRPr="00490ACA" w:rsidRDefault="00490ACA" w:rsidP="001F058A">
            <w:pPr>
              <w:pStyle w:val="ListParagraph"/>
              <w:numPr>
                <w:ilvl w:val="0"/>
                <w:numId w:val="14"/>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มีแนวทาง รูปแบบ ช่องทาง การสื่อสารความเสี่ยงให้แก่ประชาชน ผู้ที่เกี่ยวข้อง</w:t>
            </w:r>
          </w:p>
          <w:p w:rsidR="00490ACA" w:rsidRPr="00490ACA" w:rsidRDefault="00490ACA" w:rsidP="001F058A">
            <w:pPr>
              <w:pStyle w:val="ListParagraph"/>
              <w:numPr>
                <w:ilvl w:val="0"/>
                <w:numId w:val="14"/>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มีการสื่อสารความเสี่ยงให้แก่ประชาชนผู้ที่เกี่ยวข้อง</w:t>
            </w:r>
          </w:p>
          <w:p w:rsidR="00490ACA" w:rsidRPr="00490ACA" w:rsidRDefault="00490ACA" w:rsidP="001F058A">
            <w:pPr>
              <w:pStyle w:val="ListParagraph"/>
              <w:numPr>
                <w:ilvl w:val="0"/>
                <w:numId w:val="14"/>
              </w:numPr>
              <w:tabs>
                <w:tab w:val="left" w:pos="175"/>
              </w:tabs>
              <w:ind w:left="34" w:firstLine="0"/>
              <w:rPr>
                <w:rFonts w:ascii="TH SarabunPSK" w:hAnsi="TH SarabunPSK" w:cs="TH SarabunPSK"/>
                <w:color w:val="000000"/>
                <w:szCs w:val="32"/>
              </w:rPr>
            </w:pPr>
            <w:r w:rsidRPr="00490ACA">
              <w:rPr>
                <w:rFonts w:ascii="TH SarabunPSK" w:hAnsi="TH SarabunPSK" w:cs="TH SarabunPSK"/>
                <w:color w:val="000000"/>
                <w:szCs w:val="32"/>
                <w:cs/>
              </w:rPr>
              <w:t xml:space="preserve">มีการประเมินผลการสื่อสารความเสี่ยงหรือความพึงพอใจหรือประเมินการรับรู้อย่างน้อย </w:t>
            </w:r>
            <w:r w:rsidRPr="00490ACA">
              <w:rPr>
                <w:rFonts w:ascii="TH SarabunPSK" w:hAnsi="TH SarabunPSK" w:cs="TH SarabunPSK"/>
                <w:color w:val="000000"/>
                <w:szCs w:val="32"/>
              </w:rPr>
              <w:t xml:space="preserve">1 </w:t>
            </w:r>
            <w:r w:rsidRPr="00490ACA">
              <w:rPr>
                <w:rFonts w:ascii="TH SarabunPSK" w:hAnsi="TH SarabunPSK" w:cs="TH SarabunPSK"/>
                <w:color w:val="000000"/>
                <w:szCs w:val="32"/>
                <w:cs/>
              </w:rPr>
              <w:t>กิจกรรมต่อปี หรือปรับปรุงกระบวนการสื่อสารความเสี่ยงให้เหมาะสมกับกลุ่มเป้าหมาย</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jc w:val="center"/>
        </w:trPr>
        <w:tc>
          <w:tcPr>
            <w:tcW w:w="513" w:type="dxa"/>
          </w:tcPr>
          <w:p w:rsidR="00490ACA" w:rsidRPr="00490ACA" w:rsidRDefault="00490ACA" w:rsidP="00490ACA">
            <w:pPr>
              <w:spacing w:after="0" w:line="240" w:lineRule="auto"/>
              <w:jc w:val="thaiDistribute"/>
              <w:rPr>
                <w:rFonts w:ascii="TH SarabunPSK" w:hAnsi="TH SarabunPSK" w:cs="TH SarabunPSK"/>
                <w:sz w:val="32"/>
                <w:szCs w:val="32"/>
              </w:rPr>
            </w:pPr>
            <w:r w:rsidRPr="00490ACA">
              <w:rPr>
                <w:rFonts w:ascii="TH SarabunPSK" w:hAnsi="TH SarabunPSK" w:cs="TH SarabunPSK"/>
                <w:sz w:val="32"/>
                <w:szCs w:val="32"/>
                <w:cs/>
              </w:rPr>
              <w:t>42</w:t>
            </w:r>
          </w:p>
        </w:tc>
        <w:tc>
          <w:tcPr>
            <w:tcW w:w="2606" w:type="dxa"/>
          </w:tcPr>
          <w:p w:rsidR="00490ACA" w:rsidRPr="00490ACA" w:rsidRDefault="00490ACA" w:rsidP="00490ACA">
            <w:pPr>
              <w:spacing w:after="0" w:line="240" w:lineRule="auto"/>
              <w:rPr>
                <w:rFonts w:ascii="TH SarabunPSK" w:hAnsi="TH SarabunPSK" w:cs="TH SarabunPSK"/>
                <w:sz w:val="32"/>
                <w:szCs w:val="32"/>
                <w:cs/>
              </w:rPr>
            </w:pPr>
            <w:r w:rsidRPr="00490ACA">
              <w:rPr>
                <w:rFonts w:ascii="TH SarabunPSK" w:hAnsi="TH SarabunPSK" w:cs="TH SarabunPSK"/>
                <w:sz w:val="32"/>
                <w:szCs w:val="32"/>
                <w:cs/>
              </w:rPr>
              <w:t>การจัดเตรียมความพร้อมในการรองรับภาวะฉุกเฉินด้านมลพิษสิ่งแวดล้อมตามความเสี่ยงในพื้นที่</w:t>
            </w:r>
          </w:p>
        </w:tc>
        <w:tc>
          <w:tcPr>
            <w:tcW w:w="960" w:type="dxa"/>
            <w:gridSpan w:val="2"/>
          </w:tcPr>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0</w:t>
            </w: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1</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Default="00490ACA" w:rsidP="00490ACA">
            <w:pPr>
              <w:spacing w:after="0" w:line="240" w:lineRule="auto"/>
              <w:jc w:val="center"/>
              <w:rPr>
                <w:rFonts w:ascii="TH SarabunPSK" w:hAnsi="TH SarabunPSK" w:cs="TH SarabunPSK"/>
                <w:color w:val="000000"/>
                <w:sz w:val="32"/>
                <w:szCs w:val="32"/>
              </w:rPr>
            </w:pPr>
          </w:p>
          <w:p w:rsid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lastRenderedPageBreak/>
              <w:t>2</w:t>
            </w: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p>
          <w:p w:rsidR="00490ACA" w:rsidRPr="00490ACA" w:rsidRDefault="00490ACA" w:rsidP="00490ACA">
            <w:pPr>
              <w:spacing w:after="0" w:line="240" w:lineRule="auto"/>
              <w:jc w:val="center"/>
              <w:rPr>
                <w:rFonts w:ascii="TH SarabunPSK" w:hAnsi="TH SarabunPSK" w:cs="TH SarabunPSK"/>
                <w:color w:val="000000"/>
                <w:sz w:val="32"/>
                <w:szCs w:val="32"/>
              </w:rPr>
            </w:pPr>
            <w:r w:rsidRPr="00490ACA">
              <w:rPr>
                <w:rFonts w:ascii="TH SarabunPSK" w:hAnsi="TH SarabunPSK" w:cs="TH SarabunPSK"/>
                <w:color w:val="000000"/>
                <w:sz w:val="32"/>
                <w:szCs w:val="32"/>
              </w:rPr>
              <w:t>3</w:t>
            </w:r>
          </w:p>
        </w:tc>
        <w:tc>
          <w:tcPr>
            <w:tcW w:w="4231" w:type="dxa"/>
          </w:tcPr>
          <w:p w:rsidR="00490ACA" w:rsidRPr="00490ACA" w:rsidRDefault="00490ACA" w:rsidP="001F058A">
            <w:pPr>
              <w:pStyle w:val="ListParagraph"/>
              <w:numPr>
                <w:ilvl w:val="0"/>
                <w:numId w:val="15"/>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lastRenderedPageBreak/>
              <w:t>ไม่มีการจัดเตรียมความพร้อม</w:t>
            </w:r>
          </w:p>
          <w:p w:rsidR="00490ACA" w:rsidRDefault="00490ACA" w:rsidP="001F058A">
            <w:pPr>
              <w:pStyle w:val="ListParagraph"/>
              <w:numPr>
                <w:ilvl w:val="0"/>
                <w:numId w:val="15"/>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t>จัดทำหรือร่วมจัดทำแผนเตรียมความพร้อมในการรองรับภาวะฉุกเฉินรองรับภาวะฉุกเฉินด้านมลพิษสิ่งแวดล้อม</w:t>
            </w:r>
          </w:p>
          <w:p w:rsidR="009C1FF1" w:rsidRPr="00490ACA" w:rsidRDefault="009C1FF1" w:rsidP="009C1FF1">
            <w:pPr>
              <w:pStyle w:val="ListParagraph"/>
              <w:tabs>
                <w:tab w:val="left" w:pos="175"/>
              </w:tabs>
              <w:ind w:left="34"/>
              <w:jc w:val="thaiDistribute"/>
              <w:rPr>
                <w:rFonts w:ascii="TH SarabunPSK" w:hAnsi="TH SarabunPSK" w:cs="TH SarabunPSK"/>
                <w:color w:val="000000"/>
                <w:szCs w:val="32"/>
              </w:rPr>
            </w:pPr>
          </w:p>
          <w:p w:rsidR="00490ACA" w:rsidRPr="00490ACA" w:rsidRDefault="00490ACA" w:rsidP="001F058A">
            <w:pPr>
              <w:pStyle w:val="ListParagraph"/>
              <w:numPr>
                <w:ilvl w:val="0"/>
                <w:numId w:val="15"/>
              </w:numPr>
              <w:tabs>
                <w:tab w:val="left" w:pos="175"/>
              </w:tabs>
              <w:ind w:left="34" w:firstLine="0"/>
              <w:jc w:val="thaiDistribute"/>
              <w:rPr>
                <w:rFonts w:ascii="TH SarabunPSK" w:hAnsi="TH SarabunPSK" w:cs="TH SarabunPSK"/>
                <w:color w:val="000000"/>
                <w:szCs w:val="32"/>
              </w:rPr>
            </w:pPr>
            <w:r w:rsidRPr="00490ACA">
              <w:rPr>
                <w:rFonts w:ascii="TH SarabunPSK" w:hAnsi="TH SarabunPSK" w:cs="TH SarabunPSK"/>
                <w:color w:val="000000"/>
                <w:szCs w:val="32"/>
                <w:cs/>
              </w:rPr>
              <w:lastRenderedPageBreak/>
              <w:t>ฝึกซ้อม</w:t>
            </w:r>
            <w:r w:rsidRPr="00490ACA">
              <w:rPr>
                <w:rFonts w:ascii="TH SarabunPSK" w:hAnsi="TH SarabunPSK" w:cs="TH SarabunPSK"/>
                <w:szCs w:val="32"/>
                <w:cs/>
              </w:rPr>
              <w:t>หรือร่วมฝึกซ้อม</w:t>
            </w:r>
            <w:r w:rsidRPr="00490ACA">
              <w:rPr>
                <w:rFonts w:ascii="TH SarabunPSK" w:hAnsi="TH SarabunPSK" w:cs="TH SarabunPSK"/>
                <w:color w:val="000000"/>
                <w:szCs w:val="32"/>
                <w:cs/>
              </w:rPr>
              <w:t>ตามแผนเพื่อเตรียมพร้อมกรณีเกิดภาวะฉุกเฉิน อย่างน้อยปีละหนึ่งครั้ง</w:t>
            </w:r>
          </w:p>
          <w:p w:rsidR="00490ACA" w:rsidRPr="00490ACA" w:rsidRDefault="00490ACA" w:rsidP="001F058A">
            <w:pPr>
              <w:pStyle w:val="ListParagraph"/>
              <w:numPr>
                <w:ilvl w:val="0"/>
                <w:numId w:val="15"/>
              </w:numPr>
              <w:tabs>
                <w:tab w:val="left" w:pos="175"/>
              </w:tabs>
              <w:ind w:left="34" w:firstLine="0"/>
              <w:jc w:val="both"/>
              <w:rPr>
                <w:rFonts w:ascii="TH SarabunPSK" w:hAnsi="TH SarabunPSK" w:cs="TH SarabunPSK"/>
                <w:color w:val="000000"/>
                <w:szCs w:val="32"/>
              </w:rPr>
            </w:pPr>
            <w:r w:rsidRPr="00490ACA">
              <w:rPr>
                <w:rFonts w:ascii="TH SarabunPSK" w:hAnsi="TH SarabunPSK" w:cs="TH SarabunPSK"/>
                <w:szCs w:val="32"/>
                <w:cs/>
              </w:rPr>
              <w:t>จัดทำรายงานการฝึกซ้อมกรณีร่วมฝึกซ้อมกับหน่วยงานภายนอกให้มีสำเนาข้อมูลสรุปผลการฝึกซ้อมนั้น</w:t>
            </w:r>
          </w:p>
        </w:tc>
        <w:tc>
          <w:tcPr>
            <w:tcW w:w="126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2610" w:type="dxa"/>
          </w:tcPr>
          <w:p w:rsidR="00490ACA" w:rsidRPr="00490ACA" w:rsidRDefault="00490ACA" w:rsidP="00490ACA">
            <w:pPr>
              <w:spacing w:after="0" w:line="240" w:lineRule="auto"/>
              <w:rPr>
                <w:rFonts w:ascii="TH SarabunPSK" w:hAnsi="TH SarabunPSK" w:cs="TH SarabunPSK"/>
                <w:color w:val="000000"/>
                <w:sz w:val="32"/>
                <w:szCs w:val="32"/>
                <w:cs/>
              </w:rPr>
            </w:pPr>
          </w:p>
        </w:tc>
        <w:tc>
          <w:tcPr>
            <w:tcW w:w="3513" w:type="dxa"/>
          </w:tcPr>
          <w:p w:rsidR="00490ACA" w:rsidRPr="00490ACA" w:rsidRDefault="00490ACA" w:rsidP="00490ACA">
            <w:pPr>
              <w:spacing w:after="0" w:line="240" w:lineRule="auto"/>
              <w:rPr>
                <w:rFonts w:ascii="TH SarabunPSK" w:hAnsi="TH SarabunPSK" w:cs="TH SarabunPSK"/>
                <w:color w:val="000000"/>
                <w:sz w:val="32"/>
                <w:szCs w:val="32"/>
                <w:cs/>
              </w:rPr>
            </w:pPr>
          </w:p>
        </w:tc>
      </w:tr>
      <w:tr w:rsidR="00490ACA" w:rsidRPr="00490ACA" w:rsidTr="00490ACA">
        <w:trPr>
          <w:trHeight w:val="253"/>
          <w:jc w:val="center"/>
        </w:trPr>
        <w:tc>
          <w:tcPr>
            <w:tcW w:w="513" w:type="dxa"/>
            <w:shd w:val="clear" w:color="auto" w:fill="C6D9F1"/>
          </w:tcPr>
          <w:p w:rsidR="00490ACA" w:rsidRPr="00490ACA" w:rsidRDefault="00490ACA" w:rsidP="00490ACA">
            <w:pPr>
              <w:spacing w:after="0" w:line="240" w:lineRule="auto"/>
              <w:jc w:val="center"/>
              <w:rPr>
                <w:rFonts w:ascii="TH SarabunPSK" w:hAnsi="TH SarabunPSK" w:cs="TH SarabunPSK"/>
                <w:sz w:val="32"/>
                <w:szCs w:val="32"/>
              </w:rPr>
            </w:pPr>
          </w:p>
        </w:tc>
        <w:tc>
          <w:tcPr>
            <w:tcW w:w="2606" w:type="dxa"/>
            <w:shd w:val="clear" w:color="auto" w:fill="C6D9F1"/>
          </w:tcPr>
          <w:p w:rsidR="00490ACA" w:rsidRPr="00490ACA" w:rsidRDefault="00490ACA" w:rsidP="00490ACA">
            <w:pPr>
              <w:spacing w:after="0" w:line="240" w:lineRule="auto"/>
              <w:jc w:val="right"/>
              <w:rPr>
                <w:rFonts w:ascii="TH SarabunPSK" w:eastAsia="Times New Roman" w:hAnsi="TH SarabunPSK" w:cs="TH SarabunPSK"/>
                <w:b/>
                <w:bCs/>
                <w:color w:val="000000"/>
                <w:sz w:val="32"/>
                <w:szCs w:val="32"/>
                <w:cs/>
              </w:rPr>
            </w:pPr>
          </w:p>
        </w:tc>
        <w:tc>
          <w:tcPr>
            <w:tcW w:w="5191" w:type="dxa"/>
            <w:gridSpan w:val="3"/>
            <w:shd w:val="clear" w:color="auto" w:fill="C6D9F1"/>
          </w:tcPr>
          <w:p w:rsidR="00490ACA" w:rsidRPr="00490ACA" w:rsidRDefault="00490ACA" w:rsidP="00490ACA">
            <w:pPr>
              <w:spacing w:after="0" w:line="240" w:lineRule="auto"/>
              <w:jc w:val="right"/>
              <w:rPr>
                <w:rFonts w:ascii="TH SarabunPSK" w:hAnsi="TH SarabunPSK" w:cs="TH SarabunPSK"/>
                <w:b/>
                <w:bCs/>
                <w:color w:val="000000"/>
                <w:sz w:val="32"/>
                <w:szCs w:val="32"/>
                <w:cs/>
              </w:rPr>
            </w:pPr>
            <w:r w:rsidRPr="00490ACA">
              <w:rPr>
                <w:rFonts w:ascii="TH SarabunPSK" w:eastAsia="Times New Roman" w:hAnsi="TH SarabunPSK" w:cs="TH SarabunPSK"/>
                <w:b/>
                <w:bCs/>
                <w:color w:val="000000"/>
                <w:sz w:val="32"/>
                <w:szCs w:val="32"/>
                <w:cs/>
              </w:rPr>
              <w:t xml:space="preserve">รวมคะแนนตั้งแต่ข้อ </w:t>
            </w:r>
            <w:r w:rsidRPr="00490ACA">
              <w:rPr>
                <w:rFonts w:ascii="TH SarabunPSK" w:eastAsia="Times New Roman" w:hAnsi="TH SarabunPSK" w:cs="TH SarabunPSK"/>
                <w:b/>
                <w:bCs/>
                <w:color w:val="000000"/>
                <w:sz w:val="32"/>
                <w:szCs w:val="32"/>
              </w:rPr>
              <w:t>3</w:t>
            </w:r>
            <w:r w:rsidRPr="00490ACA">
              <w:rPr>
                <w:rFonts w:ascii="TH SarabunPSK" w:eastAsia="Times New Roman" w:hAnsi="TH SarabunPSK" w:cs="TH SarabunPSK"/>
                <w:b/>
                <w:bCs/>
                <w:color w:val="000000"/>
                <w:sz w:val="32"/>
                <w:szCs w:val="32"/>
                <w:cs/>
              </w:rPr>
              <w:t>8</w:t>
            </w:r>
            <w:r w:rsidRPr="00490ACA">
              <w:rPr>
                <w:rFonts w:ascii="TH SarabunPSK" w:eastAsia="Times New Roman" w:hAnsi="TH SarabunPSK" w:cs="TH SarabunPSK"/>
                <w:b/>
                <w:bCs/>
                <w:color w:val="000000"/>
                <w:sz w:val="32"/>
                <w:szCs w:val="32"/>
              </w:rPr>
              <w:t>-4</w:t>
            </w:r>
            <w:r w:rsidRPr="00490ACA">
              <w:rPr>
                <w:rFonts w:ascii="TH SarabunPSK" w:eastAsia="Times New Roman" w:hAnsi="TH SarabunPSK" w:cs="TH SarabunPSK"/>
                <w:b/>
                <w:bCs/>
                <w:color w:val="000000"/>
                <w:sz w:val="32"/>
                <w:szCs w:val="32"/>
                <w:cs/>
              </w:rPr>
              <w:t>2</w:t>
            </w:r>
            <w:r w:rsidRPr="00490ACA">
              <w:rPr>
                <w:rFonts w:ascii="TH SarabunPSK" w:eastAsia="Times New Roman" w:hAnsi="TH SarabunPSK" w:cs="TH SarabunPSK"/>
                <w:b/>
                <w:bCs/>
                <w:color w:val="000000"/>
                <w:sz w:val="32"/>
                <w:szCs w:val="32"/>
              </w:rPr>
              <w:t xml:space="preserve"> </w:t>
            </w:r>
            <w:r w:rsidRPr="00490ACA">
              <w:rPr>
                <w:rFonts w:ascii="TH SarabunPSK" w:eastAsia="Times New Roman" w:hAnsi="TH SarabunPSK" w:cs="TH SarabunPSK"/>
                <w:b/>
                <w:bCs/>
                <w:color w:val="000000"/>
                <w:sz w:val="32"/>
                <w:szCs w:val="32"/>
                <w:cs/>
              </w:rPr>
              <w:t>(</w:t>
            </w:r>
            <w:r w:rsidRPr="00490ACA">
              <w:rPr>
                <w:rFonts w:ascii="TH SarabunPSK" w:eastAsia="Times New Roman" w:hAnsi="TH SarabunPSK" w:cs="TH SarabunPSK"/>
                <w:b/>
                <w:bCs/>
                <w:color w:val="000000"/>
                <w:sz w:val="32"/>
                <w:szCs w:val="32"/>
              </w:rPr>
              <w:t>X</w:t>
            </w:r>
            <w:r w:rsidRPr="00490ACA">
              <w:rPr>
                <w:rFonts w:ascii="TH SarabunPSK" w:eastAsia="Times New Roman" w:hAnsi="TH SarabunPSK" w:cs="TH SarabunPSK"/>
                <w:b/>
                <w:bCs/>
                <w:color w:val="000000"/>
                <w:sz w:val="32"/>
                <w:szCs w:val="32"/>
                <w:cs/>
              </w:rPr>
              <w:t>)</w:t>
            </w:r>
          </w:p>
        </w:tc>
        <w:tc>
          <w:tcPr>
            <w:tcW w:w="1260" w:type="dxa"/>
            <w:shd w:val="clear" w:color="auto" w:fill="C6D9F1"/>
          </w:tcPr>
          <w:p w:rsidR="00490ACA" w:rsidRPr="00490ACA" w:rsidRDefault="00490ACA" w:rsidP="00490ACA">
            <w:pPr>
              <w:spacing w:after="0" w:line="240" w:lineRule="auto"/>
              <w:jc w:val="center"/>
              <w:rPr>
                <w:rFonts w:ascii="TH SarabunPSK" w:hAnsi="TH SarabunPSK" w:cs="TH SarabunPSK"/>
                <w:b/>
                <w:bCs/>
                <w:color w:val="000000"/>
                <w:sz w:val="32"/>
                <w:szCs w:val="32"/>
                <w:cs/>
              </w:rPr>
            </w:pPr>
            <w:r w:rsidRPr="00490ACA">
              <w:rPr>
                <w:rFonts w:ascii="TH SarabunPSK" w:hAnsi="TH SarabunPSK" w:cs="TH SarabunPSK"/>
                <w:b/>
                <w:bCs/>
                <w:color w:val="000000"/>
                <w:sz w:val="32"/>
                <w:szCs w:val="32"/>
              </w:rPr>
              <w:t>=</w:t>
            </w:r>
          </w:p>
        </w:tc>
        <w:tc>
          <w:tcPr>
            <w:tcW w:w="6123" w:type="dxa"/>
            <w:gridSpan w:val="2"/>
            <w:shd w:val="clear" w:color="auto" w:fill="C6D9F1"/>
          </w:tcPr>
          <w:p w:rsidR="00490ACA" w:rsidRPr="00490ACA" w:rsidRDefault="00490ACA" w:rsidP="00490ACA">
            <w:pPr>
              <w:spacing w:after="0" w:line="240" w:lineRule="auto"/>
              <w:rPr>
                <w:rFonts w:ascii="TH SarabunPSK" w:hAnsi="TH SarabunPSK" w:cs="TH SarabunPSK"/>
                <w:b/>
                <w:bCs/>
                <w:color w:val="000000"/>
                <w:sz w:val="32"/>
                <w:szCs w:val="32"/>
                <w:cs/>
              </w:rPr>
            </w:pPr>
            <w:r w:rsidRPr="00490ACA">
              <w:rPr>
                <w:rFonts w:ascii="TH SarabunPSK" w:hAnsi="TH SarabunPSK" w:cs="TH SarabunPSK"/>
                <w:b/>
                <w:bCs/>
                <w:color w:val="000000"/>
                <w:sz w:val="32"/>
                <w:szCs w:val="32"/>
                <w:cs/>
              </w:rPr>
              <w:t>ผลลัพธ์</w:t>
            </w:r>
            <w:r w:rsidRPr="00490ACA">
              <w:rPr>
                <w:rFonts w:ascii="TH SarabunPSK" w:hAnsi="TH SarabunPSK" w:cs="TH SarabunPSK"/>
                <w:b/>
                <w:bCs/>
                <w:color w:val="000000"/>
                <w:sz w:val="32"/>
                <w:szCs w:val="32"/>
              </w:rPr>
              <w:t>=</w:t>
            </w:r>
            <w:r w:rsidRPr="00490ACA">
              <w:rPr>
                <w:rFonts w:ascii="TH SarabunPSK" w:hAnsi="TH SarabunPSK" w:cs="TH SarabunPSK"/>
                <w:color w:val="000000"/>
                <w:sz w:val="32"/>
                <w:szCs w:val="32"/>
              </w:rPr>
              <w:sym w:font="Symbol" w:char="F07B"/>
            </w:r>
            <w:r w:rsidRPr="00490ACA">
              <w:rPr>
                <w:rFonts w:ascii="TH SarabunPSK" w:hAnsi="TH SarabunPSK" w:cs="TH SarabunPSK"/>
                <w:b/>
                <w:bCs/>
                <w:color w:val="000000"/>
                <w:sz w:val="32"/>
                <w:szCs w:val="32"/>
                <w:cs/>
              </w:rPr>
              <w:t>(</w:t>
            </w:r>
            <w:r w:rsidRPr="00490ACA">
              <w:rPr>
                <w:rFonts w:ascii="TH SarabunPSK" w:hAnsi="TH SarabunPSK" w:cs="TH SarabunPSK"/>
                <w:b/>
                <w:bCs/>
                <w:color w:val="000000"/>
                <w:sz w:val="32"/>
                <w:szCs w:val="32"/>
              </w:rPr>
              <w:t>X</w:t>
            </w:r>
            <w:r w:rsidRPr="00490ACA">
              <w:rPr>
                <w:rFonts w:ascii="TH SarabunPSK" w:hAnsi="TH SarabunPSK" w:cs="TH SarabunPSK"/>
                <w:b/>
                <w:bCs/>
                <w:color w:val="000000"/>
                <w:sz w:val="32"/>
                <w:szCs w:val="32"/>
                <w:cs/>
              </w:rPr>
              <w:t>)</w:t>
            </w:r>
            <w:r w:rsidRPr="00490ACA">
              <w:rPr>
                <w:rFonts w:ascii="TH SarabunPSK" w:hAnsi="TH SarabunPSK" w:cs="TH SarabunPSK"/>
                <w:b/>
                <w:bCs/>
                <w:color w:val="000000"/>
                <w:sz w:val="32"/>
                <w:szCs w:val="32"/>
              </w:rPr>
              <w:t>/15</w:t>
            </w:r>
            <w:r w:rsidRPr="00490ACA">
              <w:rPr>
                <w:rFonts w:ascii="TH SarabunPSK" w:hAnsi="TH SarabunPSK" w:cs="TH SarabunPSK"/>
                <w:color w:val="000000"/>
                <w:sz w:val="32"/>
                <w:szCs w:val="32"/>
              </w:rPr>
              <w:sym w:font="Symbol" w:char="F07D"/>
            </w:r>
            <w:r w:rsidRPr="00490ACA">
              <w:rPr>
                <w:rFonts w:ascii="TH SarabunPSK" w:hAnsi="TH SarabunPSK" w:cs="TH SarabunPSK"/>
                <w:color w:val="000000"/>
                <w:sz w:val="32"/>
                <w:szCs w:val="32"/>
              </w:rPr>
              <w:t xml:space="preserve"> </w:t>
            </w:r>
            <w:r w:rsidRPr="00490ACA">
              <w:rPr>
                <w:rFonts w:ascii="TH SarabunPSK" w:hAnsi="TH SarabunPSK" w:cs="TH SarabunPSK"/>
                <w:b/>
                <w:bCs/>
                <w:color w:val="000000"/>
                <w:sz w:val="32"/>
                <w:szCs w:val="32"/>
              </w:rPr>
              <w:t>x 100  =…………..%</w:t>
            </w:r>
          </w:p>
        </w:tc>
      </w:tr>
    </w:tbl>
    <w:p w:rsidR="00490ACA" w:rsidRDefault="00490ACA" w:rsidP="00490ACA">
      <w:pPr>
        <w:spacing w:after="0" w:line="240" w:lineRule="auto"/>
        <w:rPr>
          <w:rFonts w:ascii="TH SarabunPSK" w:hAnsi="TH SarabunPSK" w:cs="TH SarabunPSK"/>
          <w:b/>
          <w:bCs/>
          <w:color w:val="000000"/>
          <w:sz w:val="32"/>
          <w:szCs w:val="32"/>
        </w:rPr>
      </w:pPr>
      <w:r>
        <w:rPr>
          <w:rFonts w:ascii="TH SarabunPSK" w:hAnsi="TH SarabunPSK" w:cs="TH SarabunPSK"/>
          <w:b/>
          <w:bCs/>
          <w:color w:val="000000"/>
          <w:sz w:val="32"/>
          <w:szCs w:val="32"/>
          <w:cs/>
        </w:rPr>
        <w:tab/>
      </w:r>
      <w:r w:rsidRPr="00D5572F">
        <w:rPr>
          <w:rFonts w:ascii="TH SarabunPSK" w:hAnsi="TH SarabunPSK" w:cs="TH SarabunPSK" w:hint="cs"/>
          <w:b/>
          <w:bCs/>
          <w:color w:val="000000"/>
          <w:sz w:val="32"/>
          <w:szCs w:val="32"/>
          <w:cs/>
        </w:rPr>
        <w:t>สรุปผลการประเมินตนเอง</w:t>
      </w:r>
      <w:r>
        <w:rPr>
          <w:rFonts w:ascii="TH SarabunPSK" w:hAnsi="TH SarabunPSK" w:cs="TH SarabunPSK"/>
          <w:b/>
          <w:bCs/>
          <w:color w:val="000000"/>
          <w:sz w:val="32"/>
          <w:szCs w:val="32"/>
        </w:rPr>
        <w:t xml:space="preserve"> </w:t>
      </w:r>
    </w:p>
    <w:p w:rsidR="00490ACA" w:rsidRPr="00D5572F" w:rsidRDefault="00490ACA" w:rsidP="00490ACA">
      <w:pPr>
        <w:spacing w:after="0" w:line="240" w:lineRule="auto"/>
        <w:rPr>
          <w:rFonts w:ascii="TH SarabunPSK" w:hAnsi="TH SarabunPSK" w:cs="TH SarabunPSK"/>
          <w:b/>
          <w:bCs/>
          <w:color w:val="000000"/>
          <w:sz w:val="32"/>
          <w:szCs w:val="32"/>
          <w:cs/>
        </w:rPr>
      </w:pPr>
      <w:r>
        <w:rPr>
          <w:rFonts w:ascii="TH SarabunPSK" w:hAnsi="TH SarabunPSK" w:cs="TH SarabunPSK"/>
          <w:color w:val="000000"/>
          <w:sz w:val="32"/>
          <w:szCs w:val="32"/>
          <w:cs/>
        </w:rPr>
        <w:tab/>
      </w:r>
      <w:r w:rsidRPr="00620696">
        <w:rPr>
          <w:rFonts w:ascii="TH SarabunPSK" w:hAnsi="TH SarabunPSK" w:cs="TH SarabunPSK" w:hint="cs"/>
          <w:color w:val="000000"/>
          <w:sz w:val="32"/>
          <w:szCs w:val="32"/>
          <w:cs/>
        </w:rPr>
        <w:t>โรงพยาบาลมีการดำเนินงานตามมาตรฐานการจัดบริการอาชีวอนามัยในระดับ</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D5572F">
        <w:rPr>
          <w:rFonts w:ascii="TH SarabunPSK" w:hAnsi="TH SarabunPSK" w:cs="TH SarabunPSK"/>
          <w:color w:val="000000"/>
          <w:sz w:val="32"/>
          <w:szCs w:val="32"/>
          <w:cs/>
        </w:rPr>
        <w:tab/>
      </w:r>
      <w:r w:rsidRPr="00D5572F">
        <w:rPr>
          <w:rFonts w:ascii="TH SarabunPSK" w:hAnsi="TH SarabunPSK" w:cs="TH SarabunPSK" w:hint="cs"/>
          <w:color w:val="000000"/>
          <w:sz w:val="32"/>
          <w:szCs w:val="32"/>
          <w:cs/>
        </w:rPr>
        <w:t>(     ) เริ่มต้นพัฒนา</w:t>
      </w:r>
      <w:r w:rsidRPr="00D5572F">
        <w:rPr>
          <w:rFonts w:ascii="TH SarabunPSK" w:hAnsi="TH SarabunPSK" w:cs="TH SarabunPSK"/>
          <w:color w:val="000000"/>
          <w:sz w:val="32"/>
          <w:szCs w:val="32"/>
        </w:rPr>
        <w:t xml:space="preserve"> (</w:t>
      </w:r>
      <w:r w:rsidRPr="00D5572F">
        <w:rPr>
          <w:rFonts w:ascii="TH SarabunPSK" w:hAnsi="TH SarabunPSK" w:cs="TH SarabunPSK" w:hint="cs"/>
          <w:color w:val="000000"/>
          <w:sz w:val="32"/>
          <w:szCs w:val="32"/>
          <w:cs/>
        </w:rPr>
        <w:t xml:space="preserve">ผ่านองค์ประกอบที่ </w:t>
      </w:r>
      <w:r w:rsidRPr="00D5572F">
        <w:rPr>
          <w:rFonts w:ascii="TH SarabunPSK" w:hAnsi="TH SarabunPSK" w:cs="TH SarabunPSK"/>
          <w:color w:val="000000"/>
          <w:sz w:val="32"/>
          <w:szCs w:val="32"/>
        </w:rPr>
        <w:t>1</w:t>
      </w:r>
      <w:r>
        <w:rPr>
          <w:rFonts w:ascii="TH SarabunPSK" w:hAnsi="TH SarabunPSK" w:cs="TH SarabunPSK"/>
          <w:color w:val="000000"/>
          <w:sz w:val="32"/>
          <w:szCs w:val="32"/>
        </w:rPr>
        <w:t>-2</w:t>
      </w:r>
      <w:r w:rsidRPr="00D5572F">
        <w:rPr>
          <w:rFonts w:ascii="TH SarabunPSK" w:hAnsi="TH SarabunPSK" w:cs="TH SarabunPSK" w:hint="cs"/>
          <w:color w:val="000000"/>
          <w:sz w:val="32"/>
          <w:szCs w:val="32"/>
          <w:cs/>
        </w:rPr>
        <w:t xml:space="preserve">)  </w:t>
      </w:r>
      <w:r w:rsidRPr="00D5572F">
        <w:rPr>
          <w:rFonts w:ascii="TH SarabunPSK" w:hAnsi="TH SarabunPSK" w:cs="TH SarabunPSK"/>
          <w:color w:val="000000"/>
          <w:sz w:val="32"/>
          <w:szCs w:val="32"/>
          <w:cs/>
        </w:rPr>
        <w:tab/>
      </w:r>
      <w:r w:rsidRPr="00D5572F">
        <w:rPr>
          <w:rFonts w:ascii="TH SarabunPSK" w:hAnsi="TH SarabunPSK" w:cs="TH SarabunPSK"/>
          <w:color w:val="000000"/>
          <w:sz w:val="32"/>
          <w:szCs w:val="32"/>
          <w:cs/>
        </w:rPr>
        <w:tab/>
      </w:r>
      <w:r w:rsidRPr="00D5572F">
        <w:rPr>
          <w:rFonts w:ascii="TH SarabunPSK" w:hAnsi="TH SarabunPSK" w:cs="TH SarabunPSK" w:hint="cs"/>
          <w:color w:val="000000"/>
          <w:sz w:val="32"/>
          <w:szCs w:val="32"/>
          <w:cs/>
        </w:rPr>
        <w:tab/>
      </w:r>
      <w:r w:rsidRPr="00D5572F">
        <w:rPr>
          <w:rFonts w:ascii="TH SarabunPSK" w:hAnsi="TH SarabunPSK" w:cs="TH SarabunPSK"/>
          <w:color w:val="000000"/>
          <w:sz w:val="32"/>
          <w:szCs w:val="32"/>
          <w:cs/>
        </w:rPr>
        <w:tab/>
      </w:r>
      <w:r w:rsidRPr="00D5572F">
        <w:rPr>
          <w:rFonts w:ascii="TH SarabunPSK" w:hAnsi="TH SarabunPSK" w:cs="TH SarabunPSK" w:hint="cs"/>
          <w:color w:val="000000"/>
          <w:sz w:val="32"/>
          <w:szCs w:val="32"/>
          <w:cs/>
        </w:rPr>
        <w:t>(     ) ดี</w:t>
      </w:r>
      <w:r>
        <w:rPr>
          <w:rFonts w:ascii="TH SarabunPSK" w:hAnsi="TH SarabunPSK" w:cs="TH SarabunPSK"/>
          <w:color w:val="000000"/>
          <w:sz w:val="32"/>
          <w:szCs w:val="32"/>
        </w:rPr>
        <w:t xml:space="preserve"> </w:t>
      </w:r>
      <w:r w:rsidRPr="00D5572F">
        <w:rPr>
          <w:rFonts w:ascii="TH SarabunPSK" w:hAnsi="TH SarabunPSK" w:cs="TH SarabunPSK"/>
          <w:color w:val="000000"/>
          <w:sz w:val="32"/>
          <w:szCs w:val="32"/>
        </w:rPr>
        <w:t xml:space="preserve"> (</w:t>
      </w:r>
      <w:r w:rsidRPr="00D5572F">
        <w:rPr>
          <w:rFonts w:ascii="TH SarabunPSK" w:hAnsi="TH SarabunPSK" w:cs="TH SarabunPSK" w:hint="cs"/>
          <w:color w:val="000000"/>
          <w:sz w:val="32"/>
          <w:szCs w:val="32"/>
          <w:cs/>
        </w:rPr>
        <w:t xml:space="preserve">ผ่านองค์ประกอบที่ </w:t>
      </w:r>
      <w:r>
        <w:rPr>
          <w:rFonts w:ascii="TH SarabunPSK" w:hAnsi="TH SarabunPSK" w:cs="TH SarabunPSK"/>
          <w:color w:val="000000"/>
          <w:sz w:val="32"/>
          <w:szCs w:val="32"/>
        </w:rPr>
        <w:t>1</w:t>
      </w:r>
      <w:r>
        <w:rPr>
          <w:rFonts w:ascii="TH SarabunPSK" w:hAnsi="TH SarabunPSK" w:cs="TH SarabunPSK" w:hint="cs"/>
          <w:color w:val="000000"/>
          <w:sz w:val="32"/>
          <w:szCs w:val="32"/>
          <w:cs/>
        </w:rPr>
        <w:t>-</w:t>
      </w:r>
      <w:r>
        <w:rPr>
          <w:rFonts w:ascii="TH SarabunPSK" w:hAnsi="TH SarabunPSK" w:cs="TH SarabunPSK"/>
          <w:color w:val="000000"/>
          <w:sz w:val="32"/>
          <w:szCs w:val="32"/>
        </w:rPr>
        <w:t>3</w:t>
      </w:r>
      <w:r>
        <w:rPr>
          <w:rFonts w:ascii="TH SarabunPSK" w:hAnsi="TH SarabunPSK" w:cs="TH SarabunPSK" w:hint="cs"/>
          <w:color w:val="000000"/>
          <w:sz w:val="32"/>
          <w:szCs w:val="32"/>
          <w:cs/>
        </w:rPr>
        <w:t xml:space="preserve"> (ร้อยละ 50 ขึ้นไป)</w:t>
      </w:r>
      <w:r w:rsidRPr="00D5572F">
        <w:rPr>
          <w:rFonts w:ascii="TH SarabunPSK" w:hAnsi="TH SarabunPSK" w:cs="TH SarabunPSK" w:hint="cs"/>
          <w:color w:val="000000"/>
          <w:sz w:val="32"/>
          <w:szCs w:val="32"/>
          <w:cs/>
        </w:rPr>
        <w:t xml:space="preserve">)  </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D5572F">
        <w:rPr>
          <w:rFonts w:ascii="TH SarabunPSK" w:hAnsi="TH SarabunPSK" w:cs="TH SarabunPSK"/>
          <w:color w:val="000000"/>
          <w:sz w:val="32"/>
          <w:szCs w:val="32"/>
          <w:cs/>
        </w:rPr>
        <w:tab/>
      </w:r>
      <w:r w:rsidRPr="00D5572F">
        <w:rPr>
          <w:rFonts w:ascii="TH SarabunPSK" w:hAnsi="TH SarabunPSK" w:cs="TH SarabunPSK" w:hint="cs"/>
          <w:color w:val="000000"/>
          <w:sz w:val="32"/>
          <w:szCs w:val="32"/>
          <w:cs/>
        </w:rPr>
        <w:t>(     ) ดีมาก</w:t>
      </w:r>
      <w:r>
        <w:rPr>
          <w:rFonts w:ascii="TH SarabunPSK" w:hAnsi="TH SarabunPSK" w:cs="TH SarabunPSK" w:hint="cs"/>
          <w:color w:val="000000"/>
          <w:sz w:val="32"/>
          <w:szCs w:val="32"/>
          <w:cs/>
        </w:rPr>
        <w:t xml:space="preserve"> </w:t>
      </w:r>
      <w:r w:rsidRPr="00D5572F">
        <w:rPr>
          <w:rFonts w:ascii="TH SarabunPSK" w:hAnsi="TH SarabunPSK" w:cs="TH SarabunPSK"/>
          <w:color w:val="000000"/>
          <w:sz w:val="32"/>
          <w:szCs w:val="32"/>
        </w:rPr>
        <w:t>(</w:t>
      </w:r>
      <w:r w:rsidRPr="00D5572F">
        <w:rPr>
          <w:rFonts w:ascii="TH SarabunPSK" w:hAnsi="TH SarabunPSK" w:cs="TH SarabunPSK" w:hint="cs"/>
          <w:color w:val="000000"/>
          <w:sz w:val="32"/>
          <w:szCs w:val="32"/>
          <w:cs/>
        </w:rPr>
        <w:t xml:space="preserve">ผ่านองค์ประกอบที่ </w:t>
      </w:r>
      <w:r>
        <w:rPr>
          <w:rFonts w:ascii="TH SarabunPSK" w:hAnsi="TH SarabunPSK" w:cs="TH SarabunPSK"/>
          <w:color w:val="000000"/>
          <w:sz w:val="32"/>
          <w:szCs w:val="32"/>
        </w:rPr>
        <w:t>1-3</w:t>
      </w:r>
      <w:r>
        <w:rPr>
          <w:rFonts w:ascii="TH SarabunPSK" w:hAnsi="TH SarabunPSK" w:cs="TH SarabunPSK" w:hint="cs"/>
          <w:color w:val="000000"/>
          <w:sz w:val="32"/>
          <w:szCs w:val="32"/>
          <w:cs/>
        </w:rPr>
        <w:t xml:space="preserve"> และ</w:t>
      </w:r>
      <w:r w:rsidRPr="009425D3">
        <w:rPr>
          <w:rFonts w:ascii="TH SarabunPSK" w:hAnsi="TH SarabunPSK" w:cs="TH SarabunPSK"/>
          <w:color w:val="000000"/>
          <w:sz w:val="32"/>
          <w:szCs w:val="32"/>
          <w:cs/>
        </w:rPr>
        <w:t xml:space="preserve">5 (ร้อยละ </w:t>
      </w:r>
      <w:r>
        <w:rPr>
          <w:rFonts w:ascii="TH SarabunPSK" w:hAnsi="TH SarabunPSK" w:cs="TH SarabunPSK"/>
          <w:color w:val="000000"/>
          <w:sz w:val="32"/>
          <w:szCs w:val="32"/>
        </w:rPr>
        <w:t>6</w:t>
      </w:r>
      <w:r w:rsidRPr="009425D3">
        <w:rPr>
          <w:rFonts w:ascii="TH SarabunPSK" w:hAnsi="TH SarabunPSK" w:cs="TH SarabunPSK"/>
          <w:color w:val="000000"/>
          <w:sz w:val="32"/>
          <w:szCs w:val="32"/>
          <w:cs/>
        </w:rPr>
        <w:t>0 ขึ้นไป)</w:t>
      </w:r>
      <w:r w:rsidRPr="00D5572F">
        <w:rPr>
          <w:rFonts w:ascii="TH SarabunPSK" w:hAnsi="TH SarabunPSK" w:cs="TH SarabunPSK" w:hint="cs"/>
          <w:color w:val="000000"/>
          <w:sz w:val="32"/>
          <w:szCs w:val="32"/>
          <w:cs/>
        </w:rPr>
        <w:t xml:space="preserve">)  </w:t>
      </w:r>
      <w:r w:rsidRPr="00D5572F">
        <w:rPr>
          <w:rFonts w:ascii="TH SarabunPSK" w:hAnsi="TH SarabunPSK" w:cs="TH SarabunPSK"/>
          <w:color w:val="000000"/>
          <w:sz w:val="32"/>
          <w:szCs w:val="32"/>
          <w:cs/>
        </w:rPr>
        <w:tab/>
      </w:r>
      <w:r w:rsidRPr="00D5572F">
        <w:rPr>
          <w:rFonts w:ascii="TH SarabunPSK" w:hAnsi="TH SarabunPSK" w:cs="TH SarabunPSK" w:hint="cs"/>
          <w:color w:val="000000"/>
          <w:sz w:val="32"/>
          <w:szCs w:val="32"/>
          <w:cs/>
        </w:rPr>
        <w:tab/>
        <w:t>(     ) ดี</w:t>
      </w:r>
      <w:r>
        <w:rPr>
          <w:rFonts w:ascii="TH SarabunPSK" w:hAnsi="TH SarabunPSK" w:cs="TH SarabunPSK" w:hint="cs"/>
          <w:color w:val="000000"/>
          <w:sz w:val="32"/>
          <w:szCs w:val="32"/>
          <w:cs/>
        </w:rPr>
        <w:t>เด่น</w:t>
      </w:r>
      <w:r w:rsidRPr="00D5572F">
        <w:rPr>
          <w:rFonts w:ascii="TH SarabunPSK" w:hAnsi="TH SarabunPSK" w:cs="TH SarabunPSK"/>
          <w:color w:val="000000"/>
          <w:sz w:val="32"/>
          <w:szCs w:val="32"/>
        </w:rPr>
        <w:t xml:space="preserve"> (</w:t>
      </w:r>
      <w:r w:rsidRPr="00D5572F">
        <w:rPr>
          <w:rFonts w:ascii="TH SarabunPSK" w:hAnsi="TH SarabunPSK" w:cs="TH SarabunPSK" w:hint="cs"/>
          <w:color w:val="000000"/>
          <w:sz w:val="32"/>
          <w:szCs w:val="32"/>
          <w:cs/>
        </w:rPr>
        <w:t>ผ่านองค์ประกอบที่</w:t>
      </w:r>
      <w:r>
        <w:rPr>
          <w:rFonts w:ascii="TH SarabunPSK" w:hAnsi="TH SarabunPSK" w:cs="TH SarabunPSK" w:hint="cs"/>
          <w:color w:val="000000"/>
          <w:sz w:val="32"/>
          <w:szCs w:val="32"/>
          <w:cs/>
        </w:rPr>
        <w:t>1- 4และ</w:t>
      </w:r>
      <w:r w:rsidRPr="009425D3">
        <w:rPr>
          <w:rFonts w:ascii="TH SarabunPSK" w:hAnsi="TH SarabunPSK" w:cs="TH SarabunPSK"/>
          <w:color w:val="000000"/>
          <w:sz w:val="32"/>
          <w:szCs w:val="32"/>
        </w:rPr>
        <w:t>5 (</w:t>
      </w:r>
      <w:r w:rsidRPr="009425D3">
        <w:rPr>
          <w:rFonts w:ascii="TH SarabunPSK" w:hAnsi="TH SarabunPSK" w:cs="TH SarabunPSK"/>
          <w:color w:val="000000"/>
          <w:sz w:val="32"/>
          <w:szCs w:val="32"/>
          <w:cs/>
        </w:rPr>
        <w:t>ร้อยละ</w:t>
      </w:r>
      <w:r>
        <w:rPr>
          <w:rFonts w:ascii="TH SarabunPSK" w:hAnsi="TH SarabunPSK" w:cs="TH SarabunPSK"/>
          <w:color w:val="000000"/>
          <w:sz w:val="32"/>
          <w:szCs w:val="32"/>
        </w:rPr>
        <w:t>7</w:t>
      </w:r>
      <w:r w:rsidRPr="009425D3">
        <w:rPr>
          <w:rFonts w:ascii="TH SarabunPSK" w:hAnsi="TH SarabunPSK" w:cs="TH SarabunPSK"/>
          <w:color w:val="000000"/>
          <w:sz w:val="32"/>
          <w:szCs w:val="32"/>
        </w:rPr>
        <w:t xml:space="preserve">0 </w:t>
      </w:r>
      <w:r w:rsidRPr="009425D3">
        <w:rPr>
          <w:rFonts w:ascii="TH SarabunPSK" w:hAnsi="TH SarabunPSK" w:cs="TH SarabunPSK"/>
          <w:color w:val="000000"/>
          <w:sz w:val="32"/>
          <w:szCs w:val="32"/>
          <w:cs/>
        </w:rPr>
        <w:t>ขึ้นไป)</w:t>
      </w:r>
      <w:r w:rsidRPr="00D5572F">
        <w:rPr>
          <w:rFonts w:ascii="TH SarabunPSK" w:hAnsi="TH SarabunPSK" w:cs="TH SarabunPSK" w:hint="cs"/>
          <w:color w:val="000000"/>
          <w:sz w:val="32"/>
          <w:szCs w:val="32"/>
          <w:cs/>
        </w:rPr>
        <w:t xml:space="preserve">)  </w:t>
      </w:r>
    </w:p>
    <w:p w:rsidR="00490ACA" w:rsidRPr="00D5572F" w:rsidRDefault="00490ACA" w:rsidP="00490ACA">
      <w:pPr>
        <w:spacing w:after="0" w:line="240" w:lineRule="auto"/>
        <w:rPr>
          <w:rFonts w:ascii="TH SarabunPSK" w:hAnsi="TH SarabunPSK" w:cs="TH SarabunPSK"/>
          <w:b/>
          <w:bCs/>
          <w:color w:val="000000"/>
          <w:sz w:val="32"/>
          <w:szCs w:val="32"/>
        </w:rPr>
      </w:pPr>
      <w:r>
        <w:rPr>
          <w:rFonts w:ascii="TH SarabunPSK" w:hAnsi="TH SarabunPSK" w:cs="TH SarabunPSK"/>
          <w:b/>
          <w:bCs/>
          <w:color w:val="000000"/>
          <w:sz w:val="32"/>
          <w:szCs w:val="32"/>
          <w:cs/>
        </w:rPr>
        <w:tab/>
      </w:r>
      <w:r w:rsidRPr="00D5572F">
        <w:rPr>
          <w:rFonts w:ascii="TH SarabunPSK" w:hAnsi="TH SarabunPSK" w:cs="TH SarabunPSK" w:hint="cs"/>
          <w:b/>
          <w:bCs/>
          <w:color w:val="000000"/>
          <w:sz w:val="32"/>
          <w:szCs w:val="32"/>
          <w:cs/>
        </w:rPr>
        <w:t>ปัจจัยความสำเร็จของการดำเนินงาน</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D5572F">
        <w:rPr>
          <w:rFonts w:ascii="TH SarabunPSK" w:hAnsi="TH SarabunPSK" w:cs="TH SarabunPSK"/>
          <w:color w:val="000000"/>
          <w:sz w:val="32"/>
          <w:szCs w:val="32"/>
        </w:rPr>
        <w:tab/>
        <w:t>1……………………………………………………………………………………………………</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D5572F">
        <w:rPr>
          <w:rFonts w:ascii="TH SarabunPSK" w:hAnsi="TH SarabunPSK" w:cs="TH SarabunPSK"/>
          <w:color w:val="000000"/>
          <w:sz w:val="32"/>
          <w:szCs w:val="32"/>
        </w:rPr>
        <w:tab/>
        <w:t>2……………………………………………………………………………………………………</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rPr>
        <w:tab/>
        <w:t>3.</w:t>
      </w:r>
      <w:r w:rsidRPr="00D5572F">
        <w:rPr>
          <w:rFonts w:ascii="TH SarabunPSK" w:hAnsi="TH SarabunPSK" w:cs="TH SarabunPSK"/>
          <w:color w:val="000000"/>
          <w:sz w:val="32"/>
          <w:szCs w:val="32"/>
        </w:rPr>
        <w:t>……………………………………………………………………………………………………</w:t>
      </w:r>
    </w:p>
    <w:p w:rsidR="00490ACA" w:rsidRPr="00D5572F" w:rsidRDefault="00490ACA" w:rsidP="00490ACA">
      <w:pPr>
        <w:spacing w:after="0" w:line="240" w:lineRule="auto"/>
        <w:rPr>
          <w:rFonts w:ascii="TH SarabunPSK" w:hAnsi="TH SarabunPSK" w:cs="TH SarabunPSK"/>
          <w:b/>
          <w:bCs/>
          <w:color w:val="000000"/>
          <w:sz w:val="32"/>
          <w:szCs w:val="32"/>
          <w:cs/>
        </w:rPr>
      </w:pPr>
      <w:r>
        <w:rPr>
          <w:rFonts w:ascii="TH SarabunPSK" w:hAnsi="TH SarabunPSK" w:cs="TH SarabunPSK"/>
          <w:b/>
          <w:bCs/>
          <w:color w:val="000000"/>
          <w:sz w:val="32"/>
          <w:szCs w:val="32"/>
          <w:cs/>
        </w:rPr>
        <w:tab/>
      </w:r>
      <w:r w:rsidRPr="00D5572F">
        <w:rPr>
          <w:rFonts w:ascii="TH SarabunPSK" w:hAnsi="TH SarabunPSK" w:cs="TH SarabunPSK" w:hint="cs"/>
          <w:b/>
          <w:bCs/>
          <w:color w:val="000000"/>
          <w:sz w:val="32"/>
          <w:szCs w:val="32"/>
          <w:cs/>
        </w:rPr>
        <w:t>ข้อจำกัด/ปัญหาที่พบในการดำเนินงาน</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D5572F">
        <w:rPr>
          <w:rFonts w:ascii="TH SarabunPSK" w:hAnsi="TH SarabunPSK" w:cs="TH SarabunPSK"/>
          <w:color w:val="000000"/>
          <w:sz w:val="32"/>
          <w:szCs w:val="32"/>
        </w:rPr>
        <w:tab/>
        <w:t>1……………………………………………………………………………………………………</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D5572F">
        <w:rPr>
          <w:rFonts w:ascii="TH SarabunPSK" w:hAnsi="TH SarabunPSK" w:cs="TH SarabunPSK"/>
          <w:color w:val="000000"/>
          <w:sz w:val="32"/>
          <w:szCs w:val="32"/>
        </w:rPr>
        <w:tab/>
        <w:t>2……………………………………………………………………………………………………</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rPr>
        <w:tab/>
        <w:t>3.</w:t>
      </w:r>
      <w:r w:rsidRPr="00D5572F">
        <w:rPr>
          <w:rFonts w:ascii="TH SarabunPSK" w:hAnsi="TH SarabunPSK" w:cs="TH SarabunPSK"/>
          <w:color w:val="000000"/>
          <w:sz w:val="32"/>
          <w:szCs w:val="32"/>
        </w:rPr>
        <w:t>……………………………………………………………………………………………………</w:t>
      </w:r>
    </w:p>
    <w:p w:rsidR="00490ACA" w:rsidRPr="00D5572F" w:rsidRDefault="00490ACA" w:rsidP="00490ACA">
      <w:pPr>
        <w:spacing w:after="0" w:line="240" w:lineRule="auto"/>
        <w:rPr>
          <w:rFonts w:ascii="TH SarabunPSK" w:hAnsi="TH SarabunPSK" w:cs="TH SarabunPSK"/>
          <w:b/>
          <w:bCs/>
          <w:color w:val="000000"/>
          <w:sz w:val="32"/>
          <w:szCs w:val="32"/>
        </w:rPr>
      </w:pPr>
      <w:r>
        <w:rPr>
          <w:rFonts w:ascii="TH SarabunPSK" w:hAnsi="TH SarabunPSK" w:cs="TH SarabunPSK"/>
          <w:b/>
          <w:bCs/>
          <w:color w:val="000000"/>
          <w:sz w:val="32"/>
          <w:szCs w:val="32"/>
          <w:cs/>
        </w:rPr>
        <w:tab/>
      </w:r>
      <w:r w:rsidRPr="00D5572F">
        <w:rPr>
          <w:rFonts w:ascii="TH SarabunPSK" w:hAnsi="TH SarabunPSK" w:cs="TH SarabunPSK" w:hint="cs"/>
          <w:b/>
          <w:bCs/>
          <w:color w:val="000000"/>
          <w:sz w:val="32"/>
          <w:szCs w:val="32"/>
          <w:cs/>
        </w:rPr>
        <w:t>ข้อเสนอแนะเพื่อการพัฒนา</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D5572F">
        <w:rPr>
          <w:rFonts w:ascii="TH SarabunPSK" w:hAnsi="TH SarabunPSK" w:cs="TH SarabunPSK"/>
          <w:color w:val="000000"/>
          <w:sz w:val="32"/>
          <w:szCs w:val="32"/>
        </w:rPr>
        <w:tab/>
        <w:t>1……………………………………………………………………………………………………</w:t>
      </w:r>
    </w:p>
    <w:p w:rsidR="00490ACA" w:rsidRPr="00D5572F" w:rsidRDefault="00490ACA" w:rsidP="00490ACA">
      <w:pPr>
        <w:spacing w:after="0" w:line="240" w:lineRule="auto"/>
        <w:rPr>
          <w:rFonts w:ascii="TH SarabunPSK" w:hAnsi="TH SarabunPSK" w:cs="TH SarabunPSK"/>
          <w:color w:val="000000"/>
          <w:sz w:val="32"/>
          <w:szCs w:val="32"/>
        </w:rPr>
      </w:pPr>
      <w:r>
        <w:rPr>
          <w:rFonts w:ascii="TH SarabunPSK" w:hAnsi="TH SarabunPSK" w:cs="TH SarabunPSK"/>
          <w:color w:val="000000"/>
          <w:sz w:val="32"/>
          <w:szCs w:val="32"/>
          <w:cs/>
        </w:rPr>
        <w:tab/>
      </w:r>
      <w:r w:rsidRPr="00D5572F">
        <w:rPr>
          <w:rFonts w:ascii="TH SarabunPSK" w:hAnsi="TH SarabunPSK" w:cs="TH SarabunPSK"/>
          <w:color w:val="000000"/>
          <w:sz w:val="32"/>
          <w:szCs w:val="32"/>
        </w:rPr>
        <w:tab/>
        <w:t>2……………………………………………………………………………………………………</w:t>
      </w:r>
    </w:p>
    <w:p w:rsidR="00F83280" w:rsidRDefault="00490ACA" w:rsidP="00984074">
      <w:pPr>
        <w:spacing w:after="0" w:line="240" w:lineRule="auto"/>
        <w:rPr>
          <w:rFonts w:ascii="TH SarabunPSK" w:hAnsi="TH SarabunPSK" w:cs="TH SarabunPSK"/>
          <w:sz w:val="36"/>
          <w:szCs w:val="36"/>
        </w:rPr>
      </w:pPr>
      <w:r>
        <w:rPr>
          <w:rFonts w:ascii="TH SarabunPSK" w:hAnsi="TH SarabunPSK" w:cs="TH SarabunPSK"/>
          <w:color w:val="000000"/>
          <w:sz w:val="32"/>
          <w:szCs w:val="32"/>
          <w:cs/>
        </w:rPr>
        <w:tab/>
      </w:r>
      <w:r>
        <w:rPr>
          <w:rFonts w:ascii="TH SarabunPSK" w:hAnsi="TH SarabunPSK" w:cs="TH SarabunPSK"/>
          <w:color w:val="000000"/>
          <w:sz w:val="32"/>
          <w:szCs w:val="32"/>
        </w:rPr>
        <w:tab/>
        <w:t>3.</w:t>
      </w:r>
      <w:r w:rsidRPr="00D5572F">
        <w:rPr>
          <w:rFonts w:ascii="TH SarabunPSK" w:hAnsi="TH SarabunPSK" w:cs="TH SarabunPSK"/>
          <w:color w:val="000000"/>
          <w:sz w:val="32"/>
          <w:szCs w:val="32"/>
        </w:rPr>
        <w:t>……………………………………………………………………………………………………</w:t>
      </w:r>
    </w:p>
    <w:p w:rsidR="0093161B" w:rsidRDefault="0093161B" w:rsidP="00984074">
      <w:pPr>
        <w:spacing w:after="0" w:line="240" w:lineRule="auto"/>
        <w:rPr>
          <w:rFonts w:ascii="TH SarabunPSK" w:hAnsi="TH SarabunPSK" w:cs="TH SarabunPSK"/>
          <w:sz w:val="36"/>
          <w:szCs w:val="36"/>
          <w:cs/>
        </w:rPr>
        <w:sectPr w:rsidR="0093161B" w:rsidSect="001E0F7A">
          <w:pgSz w:w="16838" w:h="11906" w:orient="landscape" w:code="9"/>
          <w:pgMar w:top="1440" w:right="993" w:bottom="1440" w:left="568" w:header="708" w:footer="708" w:gutter="0"/>
          <w:cols w:space="708"/>
          <w:docGrid w:linePitch="360"/>
        </w:sectPr>
      </w:pPr>
    </w:p>
    <w:p w:rsidR="0093161B" w:rsidRDefault="0093161B" w:rsidP="0093161B">
      <w:pPr>
        <w:tabs>
          <w:tab w:val="left" w:pos="5010"/>
          <w:tab w:val="center" w:pos="5269"/>
        </w:tabs>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lastRenderedPageBreak/>
        <w:t>เอกสารประกอบ</w:t>
      </w:r>
    </w:p>
    <w:p w:rsidR="0093161B" w:rsidRDefault="0093161B" w:rsidP="0093161B">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 xml:space="preserve">ตัวชี้วัดที่ 53 </w:t>
      </w:r>
      <w:r w:rsidR="007F35F9" w:rsidRPr="007F35F9">
        <w:rPr>
          <w:rFonts w:ascii="TH SarabunPSK" w:hAnsi="TH SarabunPSK" w:cs="TH SarabunPSK"/>
          <w:b/>
          <w:bCs/>
          <w:sz w:val="32"/>
          <w:szCs w:val="32"/>
          <w:cs/>
        </w:rPr>
        <w:t>จำนวนเมืองสมุนไพร อย่างน้อยเขตสุขภาพละ 1 จังหวัด</w:t>
      </w:r>
    </w:p>
    <w:p w:rsidR="0093161B" w:rsidRPr="001C0F88" w:rsidRDefault="0093161B" w:rsidP="0093161B">
      <w:pPr>
        <w:pStyle w:val="NoSpacing"/>
        <w:jc w:val="center"/>
        <w:rPr>
          <w:rFonts w:ascii="TH SarabunPSK" w:hAnsi="TH SarabunPSK" w:cs="TH SarabunPSK"/>
          <w:b/>
          <w:bCs/>
          <w:sz w:val="32"/>
          <w:szCs w:val="32"/>
        </w:rPr>
      </w:pPr>
      <w:r w:rsidRPr="001C0F88">
        <w:rPr>
          <w:rFonts w:ascii="TH SarabunPSK" w:hAnsi="TH SarabunPSK" w:cs="TH SarabunPSK"/>
          <w:b/>
          <w:bCs/>
          <w:sz w:val="32"/>
          <w:szCs w:val="32"/>
          <w:cs/>
        </w:rPr>
        <w:t>แบบฟอร์มการติดตามประเมินผลและแบบรายงานตัวชี้วัด)</w:t>
      </w:r>
    </w:p>
    <w:p w:rsidR="0093161B" w:rsidRDefault="0093161B" w:rsidP="0093161B">
      <w:pPr>
        <w:pStyle w:val="NoSpacing"/>
        <w:jc w:val="center"/>
        <w:rPr>
          <w:rFonts w:ascii="TH SarabunPSK" w:hAnsi="TH SarabunPSK" w:cs="TH SarabunPSK"/>
          <w:b/>
          <w:bCs/>
          <w:sz w:val="32"/>
          <w:szCs w:val="32"/>
        </w:rPr>
      </w:pPr>
      <w:r>
        <w:rPr>
          <w:rFonts w:ascii="TH SarabunPSK" w:hAnsi="TH SarabunPSK" w:cs="TH SarabunPSK" w:hint="cs"/>
          <w:b/>
          <w:bCs/>
          <w:sz w:val="32"/>
          <w:szCs w:val="32"/>
          <w:cs/>
        </w:rPr>
        <w:t>(สำหรับจังหวัดนำร่อง)</w:t>
      </w:r>
    </w:p>
    <w:p w:rsidR="0093161B" w:rsidRPr="001C0F88" w:rsidRDefault="0093161B" w:rsidP="001F058A">
      <w:pPr>
        <w:pStyle w:val="ListParagraph"/>
        <w:numPr>
          <w:ilvl w:val="0"/>
          <w:numId w:val="16"/>
        </w:numPr>
        <w:spacing w:before="120" w:after="120"/>
        <w:ind w:left="714" w:hanging="357"/>
        <w:rPr>
          <w:rFonts w:ascii="TH SarabunPSK" w:hAnsi="TH SarabunPSK" w:cs="TH SarabunPSK"/>
          <w:b/>
          <w:bCs/>
          <w:szCs w:val="32"/>
          <w:cs/>
        </w:rPr>
      </w:pPr>
      <w:r w:rsidRPr="001C0F88">
        <w:rPr>
          <w:rFonts w:ascii="TH SarabunPSK" w:hAnsi="TH SarabunPSK" w:cs="TH SarabunPSK" w:hint="cs"/>
          <w:b/>
          <w:bCs/>
          <w:szCs w:val="32"/>
          <w:cs/>
        </w:rPr>
        <w:t>โปรด</w:t>
      </w:r>
      <w:r>
        <w:rPr>
          <w:rFonts w:ascii="TH SarabunPSK" w:hAnsi="TH SarabunPSK" w:cs="TH SarabunPSK" w:hint="cs"/>
          <w:b/>
          <w:bCs/>
          <w:szCs w:val="32"/>
          <w:cs/>
        </w:rPr>
        <w:t xml:space="preserve">ทำเครื่องหมาย </w:t>
      </w:r>
      <w:r>
        <w:rPr>
          <w:rFonts w:ascii="TH SarabunPSK" w:hAnsi="TH SarabunPSK" w:cs="TH SarabunPSK" w:hint="cs"/>
          <w:b/>
          <w:bCs/>
          <w:szCs w:val="32"/>
        </w:rPr>
        <w:sym w:font="Wingdings 2" w:char="F050"/>
      </w:r>
      <w:r>
        <w:rPr>
          <w:rFonts w:ascii="TH SarabunPSK" w:hAnsi="TH SarabunPSK" w:cs="TH SarabunPSK" w:hint="cs"/>
          <w:b/>
          <w:bCs/>
          <w:szCs w:val="32"/>
          <w:cs/>
        </w:rPr>
        <w:t xml:space="preserve"> เพื่อ</w:t>
      </w:r>
      <w:r w:rsidRPr="001C0F88">
        <w:rPr>
          <w:rFonts w:ascii="TH SarabunPSK" w:hAnsi="TH SarabunPSK" w:cs="TH SarabunPSK" w:hint="cs"/>
          <w:b/>
          <w:bCs/>
          <w:szCs w:val="32"/>
          <w:cs/>
        </w:rPr>
        <w:t>เลือกประเภทและจังหวัดที่ทำการประเมิน</w:t>
      </w:r>
    </w:p>
    <w:tbl>
      <w:tblPr>
        <w:tblStyle w:val="TableGrid"/>
        <w:tblW w:w="5920" w:type="dxa"/>
        <w:jc w:val="center"/>
        <w:tblLayout w:type="fixed"/>
        <w:tblLook w:val="04A0" w:firstRow="1" w:lastRow="0" w:firstColumn="1" w:lastColumn="0" w:noHBand="0" w:noVBand="1"/>
      </w:tblPr>
      <w:tblGrid>
        <w:gridCol w:w="693"/>
        <w:gridCol w:w="5227"/>
      </w:tblGrid>
      <w:tr w:rsidR="0093161B" w:rsidTr="0093161B">
        <w:trPr>
          <w:jc w:val="center"/>
        </w:trPr>
        <w:tc>
          <w:tcPr>
            <w:tcW w:w="5920" w:type="dxa"/>
            <w:gridSpan w:val="2"/>
          </w:tcPr>
          <w:p w:rsidR="0093161B" w:rsidRDefault="0093161B" w:rsidP="0093161B">
            <w:pPr>
              <w:rPr>
                <w:b/>
                <w:bCs/>
              </w:rPr>
            </w:pPr>
            <w:r w:rsidRPr="00056CCA">
              <w:rPr>
                <w:rFonts w:hint="cs"/>
                <w:b/>
                <w:bCs/>
                <w:cs/>
              </w:rPr>
              <w:t>เมืองสมุนไพรจังหวัดนำร่อ</w:t>
            </w:r>
            <w:r>
              <w:rPr>
                <w:rFonts w:hint="cs"/>
                <w:b/>
                <w:bCs/>
                <w:cs/>
              </w:rPr>
              <w:t>ง</w:t>
            </w:r>
          </w:p>
        </w:tc>
      </w:tr>
      <w:tr w:rsidR="0093161B" w:rsidTr="0093161B">
        <w:trPr>
          <w:jc w:val="center"/>
        </w:trPr>
        <w:tc>
          <w:tcPr>
            <w:tcW w:w="693" w:type="dxa"/>
          </w:tcPr>
          <w:p w:rsidR="0093161B" w:rsidRDefault="0093161B" w:rsidP="0093161B">
            <w:pPr>
              <w:jc w:val="thaiDistribute"/>
              <w:rPr>
                <w:b/>
                <w:bCs/>
              </w:rPr>
            </w:pPr>
          </w:p>
        </w:tc>
        <w:tc>
          <w:tcPr>
            <w:tcW w:w="5227" w:type="dxa"/>
          </w:tcPr>
          <w:p w:rsidR="0093161B" w:rsidRDefault="0093161B" w:rsidP="0093161B">
            <w:pPr>
              <w:jc w:val="thaiDistribute"/>
              <w:rPr>
                <w:b/>
                <w:bCs/>
              </w:rPr>
            </w:pPr>
            <w:r>
              <w:rPr>
                <w:rFonts w:hint="cs"/>
                <w:cs/>
              </w:rPr>
              <w:t xml:space="preserve">1. เชียงราย (เขตสุขภาพที่ 1)                             </w:t>
            </w:r>
          </w:p>
        </w:tc>
      </w:tr>
      <w:tr w:rsidR="0093161B" w:rsidTr="0093161B">
        <w:trPr>
          <w:jc w:val="center"/>
        </w:trPr>
        <w:tc>
          <w:tcPr>
            <w:tcW w:w="693" w:type="dxa"/>
          </w:tcPr>
          <w:p w:rsidR="0093161B" w:rsidRDefault="0093161B" w:rsidP="0093161B">
            <w:pPr>
              <w:jc w:val="thaiDistribute"/>
              <w:rPr>
                <w:b/>
                <w:bCs/>
              </w:rPr>
            </w:pPr>
          </w:p>
        </w:tc>
        <w:tc>
          <w:tcPr>
            <w:tcW w:w="5227" w:type="dxa"/>
          </w:tcPr>
          <w:p w:rsidR="0093161B" w:rsidRDefault="0093161B" w:rsidP="0093161B">
            <w:pPr>
              <w:jc w:val="thaiDistribute"/>
              <w:rPr>
                <w:cs/>
              </w:rPr>
            </w:pPr>
            <w:r>
              <w:rPr>
                <w:rFonts w:hint="cs"/>
                <w:cs/>
              </w:rPr>
              <w:t>2. ปราจีนบุรี (เขตสุขภาพที่ 6)</w:t>
            </w:r>
          </w:p>
        </w:tc>
      </w:tr>
      <w:tr w:rsidR="0093161B" w:rsidTr="0093161B">
        <w:trPr>
          <w:jc w:val="center"/>
        </w:trPr>
        <w:tc>
          <w:tcPr>
            <w:tcW w:w="693" w:type="dxa"/>
          </w:tcPr>
          <w:p w:rsidR="0093161B" w:rsidRDefault="0093161B" w:rsidP="0093161B">
            <w:pPr>
              <w:jc w:val="thaiDistribute"/>
              <w:rPr>
                <w:b/>
                <w:bCs/>
              </w:rPr>
            </w:pPr>
          </w:p>
        </w:tc>
        <w:tc>
          <w:tcPr>
            <w:tcW w:w="5227" w:type="dxa"/>
          </w:tcPr>
          <w:p w:rsidR="0093161B" w:rsidRDefault="0093161B" w:rsidP="0093161B">
            <w:pPr>
              <w:jc w:val="thaiDistribute"/>
              <w:rPr>
                <w:cs/>
              </w:rPr>
            </w:pPr>
            <w:r>
              <w:rPr>
                <w:rFonts w:hint="cs"/>
                <w:cs/>
              </w:rPr>
              <w:t>3. สกลนคร (เขตสุขภาพที่ 8)</w:t>
            </w:r>
          </w:p>
        </w:tc>
      </w:tr>
      <w:tr w:rsidR="0093161B" w:rsidTr="0093161B">
        <w:trPr>
          <w:trHeight w:val="419"/>
          <w:jc w:val="center"/>
        </w:trPr>
        <w:tc>
          <w:tcPr>
            <w:tcW w:w="693" w:type="dxa"/>
            <w:tcBorders>
              <w:bottom w:val="single" w:sz="8" w:space="0" w:color="auto"/>
            </w:tcBorders>
          </w:tcPr>
          <w:p w:rsidR="0093161B" w:rsidRDefault="0093161B" w:rsidP="0093161B">
            <w:pPr>
              <w:jc w:val="thaiDistribute"/>
              <w:rPr>
                <w:b/>
                <w:bCs/>
              </w:rPr>
            </w:pPr>
          </w:p>
        </w:tc>
        <w:tc>
          <w:tcPr>
            <w:tcW w:w="5227" w:type="dxa"/>
            <w:tcBorders>
              <w:bottom w:val="single" w:sz="8" w:space="0" w:color="auto"/>
            </w:tcBorders>
          </w:tcPr>
          <w:p w:rsidR="0093161B" w:rsidRDefault="0093161B" w:rsidP="0093161B">
            <w:pPr>
              <w:jc w:val="thaiDistribute"/>
              <w:rPr>
                <w:b/>
                <w:bCs/>
              </w:rPr>
            </w:pPr>
            <w:r>
              <w:rPr>
                <w:rFonts w:hint="cs"/>
                <w:cs/>
              </w:rPr>
              <w:t>4. สุราษฎร์ธานี</w:t>
            </w:r>
            <w:r>
              <w:t xml:space="preserve"> (</w:t>
            </w:r>
            <w:r>
              <w:rPr>
                <w:rFonts w:hint="cs"/>
                <w:cs/>
              </w:rPr>
              <w:t>เขตสุขภาพที่ 11</w:t>
            </w:r>
            <w:r>
              <w:t>)</w:t>
            </w:r>
          </w:p>
        </w:tc>
      </w:tr>
    </w:tbl>
    <w:p w:rsidR="0093161B" w:rsidRDefault="0093161B" w:rsidP="001F058A">
      <w:pPr>
        <w:pStyle w:val="ListParagraph"/>
        <w:numPr>
          <w:ilvl w:val="0"/>
          <w:numId w:val="16"/>
        </w:numPr>
        <w:spacing w:before="120" w:after="120"/>
        <w:ind w:left="714" w:hanging="357"/>
        <w:jc w:val="thaiDistribute"/>
        <w:rPr>
          <w:rFonts w:ascii="TH SarabunPSK" w:hAnsi="TH SarabunPSK" w:cs="TH SarabunPSK"/>
          <w:b/>
          <w:bCs/>
          <w:szCs w:val="32"/>
        </w:rPr>
      </w:pPr>
      <w:r>
        <w:rPr>
          <w:rFonts w:ascii="TH SarabunPSK" w:hAnsi="TH SarabunPSK" w:cs="TH SarabunPSK" w:hint="cs"/>
          <w:b/>
          <w:bCs/>
          <w:szCs w:val="32"/>
          <w:cs/>
        </w:rPr>
        <w:t>โปรดประเมินผลการดำเนินงานตามรายละเอียดดังต่อไปนี้</w:t>
      </w:r>
    </w:p>
    <w:tbl>
      <w:tblPr>
        <w:tblStyle w:val="TableGrid"/>
        <w:tblW w:w="10528" w:type="dxa"/>
        <w:jc w:val="center"/>
        <w:tblLook w:val="04A0" w:firstRow="1" w:lastRow="0" w:firstColumn="1" w:lastColumn="0" w:noHBand="0" w:noVBand="1"/>
      </w:tblPr>
      <w:tblGrid>
        <w:gridCol w:w="4361"/>
        <w:gridCol w:w="2693"/>
        <w:gridCol w:w="1035"/>
        <w:gridCol w:w="1020"/>
        <w:gridCol w:w="1419"/>
      </w:tblGrid>
      <w:tr w:rsidR="0093161B" w:rsidRPr="0093161B" w:rsidTr="00BC526D">
        <w:trPr>
          <w:tblHeader/>
          <w:jc w:val="center"/>
        </w:trPr>
        <w:tc>
          <w:tcPr>
            <w:tcW w:w="4361" w:type="dxa"/>
            <w:vMerge w:val="restart"/>
          </w:tcPr>
          <w:p w:rsidR="0093161B" w:rsidRPr="0093161B" w:rsidRDefault="0093161B" w:rsidP="0093161B">
            <w:pPr>
              <w:jc w:val="center"/>
              <w:rPr>
                <w:b/>
                <w:bCs/>
              </w:rPr>
            </w:pPr>
            <w:r w:rsidRPr="0093161B">
              <w:rPr>
                <w:b/>
                <w:bCs/>
                <w:cs/>
              </w:rPr>
              <w:t>ประเด็นการประเมิน</w:t>
            </w:r>
          </w:p>
        </w:tc>
        <w:tc>
          <w:tcPr>
            <w:tcW w:w="2693" w:type="dxa"/>
            <w:vMerge w:val="restart"/>
          </w:tcPr>
          <w:p w:rsidR="0093161B" w:rsidRPr="0093161B" w:rsidRDefault="0093161B" w:rsidP="0093161B">
            <w:pPr>
              <w:jc w:val="center"/>
              <w:rPr>
                <w:b/>
                <w:bCs/>
                <w:cs/>
              </w:rPr>
            </w:pPr>
            <w:r w:rsidRPr="0093161B">
              <w:rPr>
                <w:b/>
                <w:bCs/>
                <w:cs/>
              </w:rPr>
              <w:t>รายละเอียด</w:t>
            </w:r>
          </w:p>
          <w:p w:rsidR="0093161B" w:rsidRPr="0093161B" w:rsidRDefault="0093161B" w:rsidP="0093161B">
            <w:pPr>
              <w:jc w:val="center"/>
              <w:rPr>
                <w:b/>
                <w:bCs/>
              </w:rPr>
            </w:pPr>
            <w:r w:rsidRPr="0093161B">
              <w:rPr>
                <w:b/>
                <w:bCs/>
                <w:cs/>
              </w:rPr>
              <w:t>ของผลการดำเนินงาน</w:t>
            </w:r>
          </w:p>
        </w:tc>
        <w:tc>
          <w:tcPr>
            <w:tcW w:w="2055" w:type="dxa"/>
            <w:gridSpan w:val="2"/>
            <w:tcBorders>
              <w:right w:val="single" w:sz="8" w:space="0" w:color="auto"/>
            </w:tcBorders>
          </w:tcPr>
          <w:p w:rsidR="0093161B" w:rsidRPr="0093161B" w:rsidRDefault="0093161B" w:rsidP="0093161B">
            <w:pPr>
              <w:jc w:val="center"/>
              <w:rPr>
                <w:b/>
                <w:bCs/>
              </w:rPr>
            </w:pPr>
            <w:r w:rsidRPr="0093161B">
              <w:rPr>
                <w:b/>
                <w:bCs/>
                <w:cs/>
              </w:rPr>
              <w:t>ผลการประเมิน</w:t>
            </w:r>
          </w:p>
        </w:tc>
        <w:tc>
          <w:tcPr>
            <w:tcW w:w="1419" w:type="dxa"/>
            <w:tcBorders>
              <w:left w:val="single" w:sz="8" w:space="0" w:color="auto"/>
            </w:tcBorders>
          </w:tcPr>
          <w:p w:rsidR="0093161B" w:rsidRPr="0093161B" w:rsidRDefault="0093161B" w:rsidP="0093161B">
            <w:pPr>
              <w:jc w:val="center"/>
              <w:rPr>
                <w:b/>
                <w:bCs/>
              </w:rPr>
            </w:pPr>
            <w:r w:rsidRPr="0093161B">
              <w:rPr>
                <w:b/>
                <w:bCs/>
                <w:cs/>
              </w:rPr>
              <w:t>หมายเหตุ</w:t>
            </w:r>
          </w:p>
        </w:tc>
      </w:tr>
      <w:tr w:rsidR="0093161B" w:rsidRPr="0093161B" w:rsidTr="00BC526D">
        <w:trPr>
          <w:tblHeader/>
          <w:jc w:val="center"/>
        </w:trPr>
        <w:tc>
          <w:tcPr>
            <w:tcW w:w="4361" w:type="dxa"/>
            <w:vMerge/>
          </w:tcPr>
          <w:p w:rsidR="0093161B" w:rsidRPr="0093161B" w:rsidRDefault="0093161B" w:rsidP="0093161B">
            <w:pPr>
              <w:jc w:val="center"/>
              <w:rPr>
                <w:b/>
                <w:bCs/>
              </w:rPr>
            </w:pPr>
          </w:p>
        </w:tc>
        <w:tc>
          <w:tcPr>
            <w:tcW w:w="2693" w:type="dxa"/>
            <w:vMerge/>
          </w:tcPr>
          <w:p w:rsidR="0093161B" w:rsidRPr="0093161B" w:rsidRDefault="0093161B" w:rsidP="0093161B">
            <w:pPr>
              <w:jc w:val="center"/>
              <w:rPr>
                <w:b/>
                <w:bCs/>
              </w:rPr>
            </w:pPr>
          </w:p>
        </w:tc>
        <w:tc>
          <w:tcPr>
            <w:tcW w:w="1035" w:type="dxa"/>
            <w:tcBorders>
              <w:right w:val="single" w:sz="8" w:space="0" w:color="auto"/>
            </w:tcBorders>
          </w:tcPr>
          <w:p w:rsidR="0093161B" w:rsidRPr="0093161B" w:rsidRDefault="0093161B" w:rsidP="0093161B">
            <w:pPr>
              <w:jc w:val="center"/>
              <w:rPr>
                <w:b/>
                <w:bCs/>
              </w:rPr>
            </w:pPr>
            <w:r w:rsidRPr="0093161B">
              <w:rPr>
                <w:b/>
                <w:bCs/>
                <w:cs/>
              </w:rPr>
              <w:t>ผ่าน</w:t>
            </w:r>
          </w:p>
        </w:tc>
        <w:tc>
          <w:tcPr>
            <w:tcW w:w="1020" w:type="dxa"/>
            <w:tcBorders>
              <w:right w:val="single" w:sz="8" w:space="0" w:color="auto"/>
            </w:tcBorders>
          </w:tcPr>
          <w:p w:rsidR="0093161B" w:rsidRPr="0093161B" w:rsidRDefault="0093161B" w:rsidP="0093161B">
            <w:pPr>
              <w:jc w:val="center"/>
              <w:rPr>
                <w:b/>
                <w:bCs/>
              </w:rPr>
            </w:pPr>
            <w:r w:rsidRPr="0093161B">
              <w:rPr>
                <w:b/>
                <w:bCs/>
                <w:cs/>
              </w:rPr>
              <w:t>ไม่ผ่าน</w:t>
            </w:r>
          </w:p>
        </w:tc>
        <w:tc>
          <w:tcPr>
            <w:tcW w:w="1419" w:type="dxa"/>
            <w:tcBorders>
              <w:left w:val="single" w:sz="8" w:space="0" w:color="auto"/>
            </w:tcBorders>
          </w:tcPr>
          <w:p w:rsidR="0093161B" w:rsidRPr="0093161B" w:rsidRDefault="0093161B" w:rsidP="0093161B">
            <w:pPr>
              <w:jc w:val="center"/>
              <w:rPr>
                <w:b/>
                <w:bCs/>
              </w:rPr>
            </w:pPr>
          </w:p>
        </w:tc>
      </w:tr>
      <w:tr w:rsidR="0093161B" w:rsidRPr="0093161B" w:rsidTr="0093161B">
        <w:trPr>
          <w:trHeight w:val="289"/>
          <w:jc w:val="center"/>
        </w:trPr>
        <w:tc>
          <w:tcPr>
            <w:tcW w:w="10528" w:type="dxa"/>
            <w:gridSpan w:val="5"/>
            <w:tcBorders>
              <w:bottom w:val="single" w:sz="8" w:space="0" w:color="auto"/>
            </w:tcBorders>
          </w:tcPr>
          <w:p w:rsidR="0093161B" w:rsidRPr="0093161B" w:rsidRDefault="0093161B" w:rsidP="0093161B">
            <w:pPr>
              <w:jc w:val="thaiDistribute"/>
              <w:rPr>
                <w:b/>
                <w:bCs/>
              </w:rPr>
            </w:pPr>
            <w:r w:rsidRPr="0093161B">
              <w:rPr>
                <w:b/>
                <w:bCs/>
                <w:cs/>
              </w:rPr>
              <w:t>มาตรการ</w:t>
            </w:r>
            <w:proofErr w:type="spellStart"/>
            <w:r w:rsidRPr="0093161B">
              <w:rPr>
                <w:b/>
                <w:bCs/>
                <w:cs/>
              </w:rPr>
              <w:t>ทื่</w:t>
            </w:r>
            <w:proofErr w:type="spellEnd"/>
            <w:r w:rsidRPr="0093161B">
              <w:rPr>
                <w:b/>
                <w:bCs/>
                <w:cs/>
              </w:rPr>
              <w:t xml:space="preserve"> 1 สร้างความเข้มแข็งของการบริหารและนโยบายของรัฐเพื่อการขับเคลื่อนพื้นที่ฐานรากอย่างยั่งยืน </w:t>
            </w:r>
          </w:p>
        </w:tc>
      </w:tr>
      <w:tr w:rsidR="0093161B" w:rsidRPr="0093161B" w:rsidTr="0093161B">
        <w:trPr>
          <w:trHeight w:val="758"/>
          <w:jc w:val="center"/>
        </w:trPr>
        <w:tc>
          <w:tcPr>
            <w:tcW w:w="4361" w:type="dxa"/>
            <w:tcBorders>
              <w:top w:val="single" w:sz="8" w:space="0" w:color="auto"/>
              <w:bottom w:val="single" w:sz="8" w:space="0" w:color="auto"/>
            </w:tcBorders>
          </w:tcPr>
          <w:p w:rsidR="0093161B" w:rsidRPr="0093161B" w:rsidRDefault="0093161B" w:rsidP="0093161B">
            <w:pPr>
              <w:pStyle w:val="ListParagraph"/>
              <w:ind w:left="0"/>
              <w:jc w:val="thaiDistribute"/>
              <w:rPr>
                <w:rFonts w:ascii="TH SarabunPSK" w:hAnsi="TH SarabunPSK" w:cs="TH SarabunPSK"/>
                <w:color w:val="000000" w:themeColor="text1"/>
                <w:szCs w:val="32"/>
                <w:cs/>
              </w:rPr>
            </w:pPr>
            <w:r w:rsidRPr="0093161B">
              <w:rPr>
                <w:rFonts w:ascii="TH SarabunPSK" w:hAnsi="TH SarabunPSK" w:cs="TH SarabunPSK"/>
                <w:color w:val="000000" w:themeColor="text1"/>
                <w:szCs w:val="32"/>
                <w:cs/>
              </w:rPr>
              <w:t>1.1 มีกลุ่มแกนนำด้านสมุนไพร อย่างน้อย 1 กลุ่ม</w:t>
            </w:r>
          </w:p>
        </w:tc>
        <w:tc>
          <w:tcPr>
            <w:tcW w:w="2693" w:type="dxa"/>
            <w:tcBorders>
              <w:top w:val="single" w:sz="8" w:space="0" w:color="auto"/>
              <w:bottom w:val="single" w:sz="8" w:space="0" w:color="auto"/>
            </w:tcBorders>
          </w:tcPr>
          <w:p w:rsidR="0093161B" w:rsidRPr="0093161B" w:rsidRDefault="0093161B" w:rsidP="0093161B">
            <w:pPr>
              <w:jc w:val="thaiDistribute"/>
              <w:rPr>
                <w:b/>
                <w:bCs/>
              </w:rPr>
            </w:pPr>
          </w:p>
        </w:tc>
        <w:tc>
          <w:tcPr>
            <w:tcW w:w="1035" w:type="dxa"/>
            <w:tcBorders>
              <w:top w:val="single" w:sz="8" w:space="0" w:color="auto"/>
              <w:bottom w:val="single" w:sz="8" w:space="0" w:color="auto"/>
              <w:right w:val="single" w:sz="8" w:space="0" w:color="auto"/>
            </w:tcBorders>
          </w:tcPr>
          <w:p w:rsidR="0093161B" w:rsidRPr="0093161B" w:rsidRDefault="0093161B" w:rsidP="0093161B">
            <w:pPr>
              <w:jc w:val="thaiDistribute"/>
              <w:rPr>
                <w:b/>
                <w:bCs/>
                <w:cs/>
              </w:rPr>
            </w:pPr>
          </w:p>
        </w:tc>
        <w:tc>
          <w:tcPr>
            <w:tcW w:w="1020" w:type="dxa"/>
            <w:tcBorders>
              <w:top w:val="single" w:sz="8" w:space="0" w:color="auto"/>
              <w:bottom w:val="single" w:sz="8" w:space="0" w:color="auto"/>
              <w:right w:val="single" w:sz="8" w:space="0" w:color="auto"/>
            </w:tcBorders>
          </w:tcPr>
          <w:p w:rsidR="0093161B" w:rsidRPr="0093161B" w:rsidRDefault="0093161B" w:rsidP="0093161B">
            <w:pPr>
              <w:jc w:val="thaiDistribute"/>
              <w:rPr>
                <w:b/>
                <w:bCs/>
                <w:cs/>
              </w:rPr>
            </w:pPr>
          </w:p>
        </w:tc>
        <w:tc>
          <w:tcPr>
            <w:tcW w:w="1419" w:type="dxa"/>
            <w:tcBorders>
              <w:top w:val="single" w:sz="8" w:space="0" w:color="auto"/>
              <w:left w:val="single" w:sz="8" w:space="0" w:color="auto"/>
              <w:bottom w:val="single" w:sz="8" w:space="0" w:color="auto"/>
            </w:tcBorders>
          </w:tcPr>
          <w:p w:rsidR="0093161B" w:rsidRPr="0093161B" w:rsidRDefault="0093161B" w:rsidP="0093161B">
            <w:pPr>
              <w:jc w:val="thaiDistribute"/>
              <w:rPr>
                <w:b/>
                <w:bCs/>
              </w:rPr>
            </w:pPr>
          </w:p>
        </w:tc>
      </w:tr>
      <w:tr w:rsidR="0093161B" w:rsidRPr="0093161B" w:rsidTr="0093161B">
        <w:trPr>
          <w:trHeight w:val="839"/>
          <w:jc w:val="center"/>
        </w:trPr>
        <w:tc>
          <w:tcPr>
            <w:tcW w:w="4361" w:type="dxa"/>
            <w:tcBorders>
              <w:top w:val="single" w:sz="8" w:space="0" w:color="auto"/>
            </w:tcBorders>
          </w:tcPr>
          <w:p w:rsidR="0093161B" w:rsidRPr="0093161B" w:rsidRDefault="0093161B" w:rsidP="0093161B">
            <w:pPr>
              <w:rPr>
                <w:color w:val="FF0000"/>
                <w:cs/>
              </w:rPr>
            </w:pPr>
            <w:r w:rsidRPr="0093161B">
              <w:rPr>
                <w:color w:val="000000" w:themeColor="text1"/>
                <w:cs/>
              </w:rPr>
              <w:t>1.2 มีฐานข้อมูล ผู้ปลูก/พื้นที่ปลูก/แปรรูป/ปริมาณวัตถุดิบสมุนไพรที่ได้มาตรฐาน ของจังหวัด</w:t>
            </w:r>
          </w:p>
        </w:tc>
        <w:tc>
          <w:tcPr>
            <w:tcW w:w="2693" w:type="dxa"/>
            <w:tcBorders>
              <w:top w:val="single" w:sz="8" w:space="0" w:color="auto"/>
            </w:tcBorders>
          </w:tcPr>
          <w:p w:rsidR="0093161B" w:rsidRPr="0093161B" w:rsidRDefault="0093161B" w:rsidP="0093161B">
            <w:pPr>
              <w:jc w:val="thaiDistribute"/>
              <w:rPr>
                <w:b/>
                <w:bCs/>
              </w:rPr>
            </w:pPr>
          </w:p>
        </w:tc>
        <w:tc>
          <w:tcPr>
            <w:tcW w:w="1035" w:type="dxa"/>
            <w:tcBorders>
              <w:top w:val="single" w:sz="8" w:space="0" w:color="auto"/>
              <w:right w:val="single" w:sz="8" w:space="0" w:color="auto"/>
            </w:tcBorders>
          </w:tcPr>
          <w:p w:rsidR="0093161B" w:rsidRPr="0093161B" w:rsidRDefault="0093161B" w:rsidP="0093161B">
            <w:pPr>
              <w:jc w:val="thaiDistribute"/>
              <w:rPr>
                <w:b/>
                <w:bCs/>
                <w:cs/>
              </w:rPr>
            </w:pPr>
          </w:p>
        </w:tc>
        <w:tc>
          <w:tcPr>
            <w:tcW w:w="1020" w:type="dxa"/>
            <w:tcBorders>
              <w:top w:val="single" w:sz="8" w:space="0" w:color="auto"/>
              <w:right w:val="single" w:sz="8" w:space="0" w:color="auto"/>
            </w:tcBorders>
          </w:tcPr>
          <w:p w:rsidR="0093161B" w:rsidRPr="0093161B" w:rsidRDefault="0093161B" w:rsidP="0093161B">
            <w:pPr>
              <w:jc w:val="thaiDistribute"/>
              <w:rPr>
                <w:b/>
                <w:bCs/>
                <w:cs/>
              </w:rPr>
            </w:pPr>
          </w:p>
        </w:tc>
        <w:tc>
          <w:tcPr>
            <w:tcW w:w="1419" w:type="dxa"/>
            <w:tcBorders>
              <w:top w:val="single" w:sz="8" w:space="0" w:color="auto"/>
              <w:left w:val="single" w:sz="8" w:space="0" w:color="auto"/>
            </w:tcBorders>
          </w:tcPr>
          <w:p w:rsidR="0093161B" w:rsidRPr="0093161B" w:rsidRDefault="0093161B" w:rsidP="0093161B">
            <w:pPr>
              <w:jc w:val="thaiDistribute"/>
              <w:rPr>
                <w:b/>
                <w:bCs/>
              </w:rPr>
            </w:pPr>
          </w:p>
        </w:tc>
      </w:tr>
      <w:tr w:rsidR="0093161B" w:rsidRPr="0093161B" w:rsidTr="0093161B">
        <w:trPr>
          <w:trHeight w:val="824"/>
          <w:jc w:val="center"/>
        </w:trPr>
        <w:tc>
          <w:tcPr>
            <w:tcW w:w="4361" w:type="dxa"/>
            <w:tcBorders>
              <w:top w:val="single" w:sz="8" w:space="0" w:color="auto"/>
            </w:tcBorders>
          </w:tcPr>
          <w:p w:rsidR="0093161B" w:rsidRPr="0093161B" w:rsidRDefault="0093161B" w:rsidP="0093161B">
            <w:pPr>
              <w:rPr>
                <w:color w:val="000000" w:themeColor="text1"/>
                <w:cs/>
              </w:rPr>
            </w:pPr>
            <w:r w:rsidRPr="0093161B">
              <w:rPr>
                <w:color w:val="000000" w:themeColor="text1"/>
                <w:cs/>
              </w:rPr>
              <w:t xml:space="preserve">1.3 มีข้อมูลความต้องการวัตถุดิบสมุนไพร/ผลิตภัณฑ์สมุนไพรของจังหวัดเมืองสมุนไพร </w:t>
            </w:r>
          </w:p>
        </w:tc>
        <w:tc>
          <w:tcPr>
            <w:tcW w:w="2693" w:type="dxa"/>
            <w:tcBorders>
              <w:top w:val="single" w:sz="8" w:space="0" w:color="auto"/>
            </w:tcBorders>
          </w:tcPr>
          <w:p w:rsidR="0093161B" w:rsidRPr="0093161B" w:rsidRDefault="0093161B" w:rsidP="0093161B">
            <w:pPr>
              <w:jc w:val="thaiDistribute"/>
              <w:rPr>
                <w:b/>
                <w:bCs/>
              </w:rPr>
            </w:pPr>
          </w:p>
        </w:tc>
        <w:tc>
          <w:tcPr>
            <w:tcW w:w="1035" w:type="dxa"/>
            <w:tcBorders>
              <w:top w:val="single" w:sz="8" w:space="0" w:color="auto"/>
              <w:right w:val="single" w:sz="8" w:space="0" w:color="auto"/>
            </w:tcBorders>
          </w:tcPr>
          <w:p w:rsidR="0093161B" w:rsidRPr="0093161B" w:rsidRDefault="0093161B" w:rsidP="0093161B">
            <w:pPr>
              <w:jc w:val="thaiDistribute"/>
              <w:rPr>
                <w:b/>
                <w:bCs/>
                <w:cs/>
              </w:rPr>
            </w:pPr>
          </w:p>
        </w:tc>
        <w:tc>
          <w:tcPr>
            <w:tcW w:w="1020" w:type="dxa"/>
            <w:tcBorders>
              <w:top w:val="single" w:sz="8" w:space="0" w:color="auto"/>
              <w:right w:val="single" w:sz="8" w:space="0" w:color="auto"/>
            </w:tcBorders>
          </w:tcPr>
          <w:p w:rsidR="0093161B" w:rsidRPr="0093161B" w:rsidRDefault="0093161B" w:rsidP="0093161B">
            <w:pPr>
              <w:jc w:val="thaiDistribute"/>
              <w:rPr>
                <w:b/>
                <w:bCs/>
                <w:cs/>
              </w:rPr>
            </w:pPr>
          </w:p>
        </w:tc>
        <w:tc>
          <w:tcPr>
            <w:tcW w:w="1419" w:type="dxa"/>
            <w:tcBorders>
              <w:top w:val="single" w:sz="8" w:space="0" w:color="auto"/>
              <w:left w:val="single" w:sz="8" w:space="0" w:color="auto"/>
            </w:tcBorders>
          </w:tcPr>
          <w:p w:rsidR="0093161B" w:rsidRPr="0093161B" w:rsidRDefault="0093161B" w:rsidP="0093161B">
            <w:pPr>
              <w:jc w:val="thaiDistribute"/>
              <w:rPr>
                <w:b/>
                <w:bCs/>
              </w:rPr>
            </w:pPr>
          </w:p>
        </w:tc>
      </w:tr>
      <w:tr w:rsidR="0093161B" w:rsidRPr="0093161B" w:rsidTr="0093161B">
        <w:trPr>
          <w:trHeight w:val="90"/>
          <w:jc w:val="center"/>
        </w:trPr>
        <w:tc>
          <w:tcPr>
            <w:tcW w:w="10528" w:type="dxa"/>
            <w:gridSpan w:val="5"/>
            <w:tcBorders>
              <w:bottom w:val="single" w:sz="8" w:space="0" w:color="auto"/>
            </w:tcBorders>
          </w:tcPr>
          <w:p w:rsidR="0093161B" w:rsidRPr="0093161B" w:rsidRDefault="0093161B" w:rsidP="0093161B">
            <w:pPr>
              <w:jc w:val="thaiDistribute"/>
              <w:rPr>
                <w:b/>
                <w:bCs/>
              </w:rPr>
            </w:pPr>
            <w:r w:rsidRPr="0093161B">
              <w:rPr>
                <w:b/>
                <w:bCs/>
                <w:cs/>
              </w:rPr>
              <w:t>มาตรการที่ 2 พัฒนาวัตถุดิบสมุนไพรยกระดับมูลค่าผลผลิตให้กับเกษตรกร</w:t>
            </w:r>
          </w:p>
        </w:tc>
      </w:tr>
      <w:tr w:rsidR="0093161B" w:rsidRPr="0093161B" w:rsidTr="0093161B">
        <w:trPr>
          <w:trHeight w:val="1380"/>
          <w:jc w:val="center"/>
        </w:trPr>
        <w:tc>
          <w:tcPr>
            <w:tcW w:w="4361" w:type="dxa"/>
            <w:tcBorders>
              <w:top w:val="single" w:sz="8" w:space="0" w:color="auto"/>
              <w:bottom w:val="single" w:sz="8" w:space="0" w:color="auto"/>
            </w:tcBorders>
          </w:tcPr>
          <w:p w:rsidR="0093161B" w:rsidRPr="0093161B" w:rsidRDefault="0093161B" w:rsidP="0093161B">
            <w:pPr>
              <w:rPr>
                <w:color w:val="000000" w:themeColor="text1"/>
                <w:cs/>
              </w:rPr>
            </w:pPr>
            <w:r w:rsidRPr="0093161B">
              <w:rPr>
                <w:color w:val="000000" w:themeColor="text1"/>
                <w:cs/>
              </w:rPr>
              <w:t xml:space="preserve">2.1 มีพื้นที่เพาะปลูกสมุนไพรที่ได้มาตรฐานจากแปลงปลูกมาตรฐาน </w:t>
            </w:r>
            <w:r w:rsidRPr="0093161B">
              <w:rPr>
                <w:color w:val="000000" w:themeColor="text1"/>
              </w:rPr>
              <w:t xml:space="preserve">GAP/GACP/Organic  </w:t>
            </w:r>
            <w:r w:rsidRPr="0093161B">
              <w:rPr>
                <w:color w:val="000000" w:themeColor="text1"/>
                <w:cs/>
              </w:rPr>
              <w:t>จำนวนรวม 1</w:t>
            </w:r>
            <w:r w:rsidRPr="0093161B">
              <w:rPr>
                <w:color w:val="000000" w:themeColor="text1"/>
              </w:rPr>
              <w:t>,</w:t>
            </w:r>
            <w:r w:rsidRPr="0093161B">
              <w:rPr>
                <w:color w:val="000000" w:themeColor="text1"/>
                <w:cs/>
              </w:rPr>
              <w:t>000 ไร่/ปี</w:t>
            </w:r>
          </w:p>
        </w:tc>
        <w:tc>
          <w:tcPr>
            <w:tcW w:w="2693" w:type="dxa"/>
            <w:tcBorders>
              <w:top w:val="single" w:sz="8" w:space="0" w:color="auto"/>
              <w:bottom w:val="single" w:sz="8" w:space="0" w:color="auto"/>
            </w:tcBorders>
          </w:tcPr>
          <w:p w:rsidR="0093161B" w:rsidRPr="0093161B" w:rsidRDefault="0093161B" w:rsidP="0093161B">
            <w:pPr>
              <w:jc w:val="thaiDistribute"/>
              <w:rPr>
                <w:b/>
                <w:bCs/>
              </w:rPr>
            </w:pPr>
          </w:p>
        </w:tc>
        <w:tc>
          <w:tcPr>
            <w:tcW w:w="1035" w:type="dxa"/>
            <w:tcBorders>
              <w:top w:val="single" w:sz="8" w:space="0" w:color="auto"/>
              <w:bottom w:val="single" w:sz="8" w:space="0" w:color="auto"/>
              <w:right w:val="single" w:sz="8" w:space="0" w:color="auto"/>
            </w:tcBorders>
          </w:tcPr>
          <w:p w:rsidR="0093161B" w:rsidRPr="0093161B" w:rsidRDefault="0093161B" w:rsidP="0093161B">
            <w:pPr>
              <w:jc w:val="thaiDistribute"/>
              <w:rPr>
                <w:b/>
                <w:bCs/>
                <w:cs/>
              </w:rPr>
            </w:pPr>
          </w:p>
        </w:tc>
        <w:tc>
          <w:tcPr>
            <w:tcW w:w="1020" w:type="dxa"/>
            <w:tcBorders>
              <w:top w:val="single" w:sz="8" w:space="0" w:color="auto"/>
              <w:bottom w:val="single" w:sz="8" w:space="0" w:color="auto"/>
              <w:right w:val="single" w:sz="8" w:space="0" w:color="auto"/>
            </w:tcBorders>
          </w:tcPr>
          <w:p w:rsidR="0093161B" w:rsidRPr="0093161B" w:rsidRDefault="0093161B" w:rsidP="0093161B">
            <w:pPr>
              <w:jc w:val="thaiDistribute"/>
              <w:rPr>
                <w:b/>
                <w:bCs/>
                <w:cs/>
              </w:rPr>
            </w:pPr>
          </w:p>
        </w:tc>
        <w:tc>
          <w:tcPr>
            <w:tcW w:w="1419" w:type="dxa"/>
            <w:tcBorders>
              <w:top w:val="single" w:sz="8" w:space="0" w:color="auto"/>
              <w:left w:val="single" w:sz="8" w:space="0" w:color="auto"/>
              <w:bottom w:val="single" w:sz="8" w:space="0" w:color="auto"/>
            </w:tcBorders>
          </w:tcPr>
          <w:p w:rsidR="0093161B" w:rsidRPr="0093161B" w:rsidRDefault="0093161B" w:rsidP="0093161B">
            <w:pPr>
              <w:jc w:val="thaiDistribute"/>
              <w:rPr>
                <w:b/>
                <w:bCs/>
              </w:rPr>
            </w:pPr>
          </w:p>
        </w:tc>
      </w:tr>
      <w:tr w:rsidR="0093161B" w:rsidRPr="0093161B" w:rsidTr="0093161B">
        <w:trPr>
          <w:trHeight w:val="833"/>
          <w:jc w:val="center"/>
        </w:trPr>
        <w:tc>
          <w:tcPr>
            <w:tcW w:w="4361" w:type="dxa"/>
            <w:tcBorders>
              <w:top w:val="single" w:sz="8" w:space="0" w:color="auto"/>
            </w:tcBorders>
          </w:tcPr>
          <w:p w:rsidR="0093161B" w:rsidRPr="0093161B" w:rsidRDefault="0093161B" w:rsidP="0093161B">
            <w:pPr>
              <w:jc w:val="thaiDistribute"/>
              <w:rPr>
                <w:b/>
                <w:bCs/>
                <w:color w:val="FF0000"/>
                <w:cs/>
              </w:rPr>
            </w:pPr>
            <w:r w:rsidRPr="0093161B">
              <w:rPr>
                <w:color w:val="000000" w:themeColor="text1"/>
                <w:cs/>
              </w:rPr>
              <w:t xml:space="preserve">2.2 มีโรงงานแปรรูปและผลิตยาผลิตภัณฑ์สมุนไพร </w:t>
            </w:r>
            <w:r w:rsidRPr="0093161B">
              <w:rPr>
                <w:color w:val="000000" w:themeColor="text1"/>
              </w:rPr>
              <w:t xml:space="preserve">GMP </w:t>
            </w:r>
            <w:r w:rsidRPr="0093161B">
              <w:rPr>
                <w:color w:val="000000" w:themeColor="text1"/>
                <w:cs/>
              </w:rPr>
              <w:t xml:space="preserve">อย่างน้อย </w:t>
            </w:r>
            <w:r w:rsidRPr="0093161B">
              <w:rPr>
                <w:color w:val="000000" w:themeColor="text1"/>
              </w:rPr>
              <w:t xml:space="preserve">1 </w:t>
            </w:r>
            <w:r w:rsidRPr="0093161B">
              <w:rPr>
                <w:color w:val="000000" w:themeColor="text1"/>
                <w:cs/>
              </w:rPr>
              <w:t>แห่ง</w:t>
            </w:r>
          </w:p>
        </w:tc>
        <w:tc>
          <w:tcPr>
            <w:tcW w:w="2693" w:type="dxa"/>
            <w:tcBorders>
              <w:top w:val="single" w:sz="8" w:space="0" w:color="auto"/>
            </w:tcBorders>
          </w:tcPr>
          <w:p w:rsidR="0093161B" w:rsidRPr="0093161B" w:rsidRDefault="0093161B" w:rsidP="0093161B">
            <w:pPr>
              <w:jc w:val="thaiDistribute"/>
              <w:rPr>
                <w:b/>
                <w:bCs/>
              </w:rPr>
            </w:pPr>
          </w:p>
        </w:tc>
        <w:tc>
          <w:tcPr>
            <w:tcW w:w="1035" w:type="dxa"/>
            <w:tcBorders>
              <w:top w:val="single" w:sz="8" w:space="0" w:color="auto"/>
              <w:right w:val="single" w:sz="8" w:space="0" w:color="auto"/>
            </w:tcBorders>
          </w:tcPr>
          <w:p w:rsidR="0093161B" w:rsidRPr="0093161B" w:rsidRDefault="0093161B" w:rsidP="0093161B">
            <w:pPr>
              <w:jc w:val="thaiDistribute"/>
              <w:rPr>
                <w:b/>
                <w:bCs/>
                <w:cs/>
              </w:rPr>
            </w:pPr>
          </w:p>
        </w:tc>
        <w:tc>
          <w:tcPr>
            <w:tcW w:w="1020" w:type="dxa"/>
            <w:tcBorders>
              <w:top w:val="single" w:sz="8" w:space="0" w:color="auto"/>
              <w:right w:val="single" w:sz="8" w:space="0" w:color="auto"/>
            </w:tcBorders>
          </w:tcPr>
          <w:p w:rsidR="0093161B" w:rsidRPr="0093161B" w:rsidRDefault="0093161B" w:rsidP="0093161B">
            <w:pPr>
              <w:jc w:val="thaiDistribute"/>
              <w:rPr>
                <w:b/>
                <w:bCs/>
                <w:cs/>
              </w:rPr>
            </w:pPr>
          </w:p>
        </w:tc>
        <w:tc>
          <w:tcPr>
            <w:tcW w:w="1419" w:type="dxa"/>
            <w:tcBorders>
              <w:top w:val="single" w:sz="8" w:space="0" w:color="auto"/>
              <w:left w:val="single" w:sz="8" w:space="0" w:color="auto"/>
            </w:tcBorders>
          </w:tcPr>
          <w:p w:rsidR="0093161B" w:rsidRPr="0093161B" w:rsidRDefault="0093161B" w:rsidP="0093161B">
            <w:pPr>
              <w:jc w:val="thaiDistribute"/>
              <w:rPr>
                <w:b/>
                <w:bCs/>
              </w:rPr>
            </w:pPr>
          </w:p>
        </w:tc>
      </w:tr>
      <w:tr w:rsidR="0093161B" w:rsidRPr="0093161B" w:rsidTr="0093161B">
        <w:trPr>
          <w:trHeight w:val="366"/>
          <w:jc w:val="center"/>
        </w:trPr>
        <w:tc>
          <w:tcPr>
            <w:tcW w:w="10528" w:type="dxa"/>
            <w:gridSpan w:val="5"/>
            <w:tcBorders>
              <w:bottom w:val="single" w:sz="8" w:space="0" w:color="auto"/>
            </w:tcBorders>
          </w:tcPr>
          <w:p w:rsidR="0093161B" w:rsidRPr="0093161B" w:rsidRDefault="0093161B" w:rsidP="0093161B">
            <w:pPr>
              <w:jc w:val="thaiDistribute"/>
              <w:rPr>
                <w:b/>
                <w:bCs/>
              </w:rPr>
            </w:pPr>
            <w:r w:rsidRPr="0093161B">
              <w:rPr>
                <w:b/>
                <w:bCs/>
                <w:cs/>
              </w:rPr>
              <w:t>มาตรการที่ 3</w:t>
            </w:r>
            <w:r w:rsidRPr="0093161B">
              <w:rPr>
                <w:b/>
                <w:bCs/>
              </w:rPr>
              <w:t xml:space="preserve"> </w:t>
            </w:r>
            <w:r w:rsidRPr="0093161B">
              <w:rPr>
                <w:b/>
                <w:bCs/>
                <w:cs/>
              </w:rPr>
              <w:t>ขยายช่องทางการใช้ประโยชน์ เพิ่มมูลค่าและการตลาด (</w:t>
            </w:r>
            <w:r w:rsidRPr="0093161B">
              <w:rPr>
                <w:b/>
                <w:bCs/>
              </w:rPr>
              <w:t>Non-Therapeutics</w:t>
            </w:r>
            <w:r w:rsidRPr="0093161B">
              <w:rPr>
                <w:b/>
                <w:bCs/>
                <w:cs/>
              </w:rPr>
              <w:t>)</w:t>
            </w:r>
          </w:p>
        </w:tc>
      </w:tr>
      <w:tr w:rsidR="0093161B" w:rsidRPr="0093161B" w:rsidTr="00BC526D">
        <w:trPr>
          <w:trHeight w:val="824"/>
          <w:jc w:val="center"/>
        </w:trPr>
        <w:tc>
          <w:tcPr>
            <w:tcW w:w="4361" w:type="dxa"/>
            <w:tcBorders>
              <w:top w:val="single" w:sz="8" w:space="0" w:color="auto"/>
            </w:tcBorders>
          </w:tcPr>
          <w:p w:rsidR="0093161B" w:rsidRPr="0093161B" w:rsidRDefault="0093161B" w:rsidP="0093161B">
            <w:pPr>
              <w:rPr>
                <w:b/>
                <w:bCs/>
                <w:color w:val="FF0000"/>
                <w:cs/>
              </w:rPr>
            </w:pPr>
            <w:r w:rsidRPr="0093161B">
              <w:rPr>
                <w:cs/>
              </w:rPr>
              <w:t xml:space="preserve">3.1 </w:t>
            </w:r>
            <w:r w:rsidRPr="0093161B">
              <w:rPr>
                <w:color w:val="000000" w:themeColor="text1"/>
                <w:cs/>
              </w:rPr>
              <w:t>เพิ่มจำนวน</w:t>
            </w:r>
            <w:r w:rsidRPr="0093161B">
              <w:rPr>
                <w:color w:val="000000" w:themeColor="text1"/>
              </w:rPr>
              <w:t xml:space="preserve"> Shop / Outlet </w:t>
            </w:r>
            <w:r w:rsidRPr="0093161B">
              <w:rPr>
                <w:color w:val="000000" w:themeColor="text1"/>
                <w:cs/>
              </w:rPr>
              <w:t xml:space="preserve">อย่างน้อยปีละ  </w:t>
            </w:r>
            <w:r w:rsidRPr="0093161B">
              <w:rPr>
                <w:color w:val="000000" w:themeColor="text1"/>
              </w:rPr>
              <w:t xml:space="preserve">1 </w:t>
            </w:r>
            <w:r w:rsidRPr="0093161B">
              <w:rPr>
                <w:color w:val="000000" w:themeColor="text1"/>
                <w:cs/>
              </w:rPr>
              <w:t xml:space="preserve">แห่ง </w:t>
            </w:r>
          </w:p>
        </w:tc>
        <w:tc>
          <w:tcPr>
            <w:tcW w:w="2693" w:type="dxa"/>
            <w:tcBorders>
              <w:top w:val="single" w:sz="8" w:space="0" w:color="auto"/>
            </w:tcBorders>
          </w:tcPr>
          <w:p w:rsidR="0093161B" w:rsidRPr="0093161B" w:rsidRDefault="0093161B" w:rsidP="0093161B">
            <w:pPr>
              <w:jc w:val="thaiDistribute"/>
              <w:rPr>
                <w:b/>
                <w:bCs/>
              </w:rPr>
            </w:pPr>
          </w:p>
        </w:tc>
        <w:tc>
          <w:tcPr>
            <w:tcW w:w="1035" w:type="dxa"/>
            <w:tcBorders>
              <w:top w:val="single" w:sz="8" w:space="0" w:color="auto"/>
              <w:right w:val="single" w:sz="8" w:space="0" w:color="auto"/>
            </w:tcBorders>
          </w:tcPr>
          <w:p w:rsidR="0093161B" w:rsidRPr="0093161B" w:rsidRDefault="0093161B" w:rsidP="0093161B">
            <w:pPr>
              <w:jc w:val="thaiDistribute"/>
              <w:rPr>
                <w:b/>
                <w:bCs/>
                <w:cs/>
              </w:rPr>
            </w:pPr>
          </w:p>
        </w:tc>
        <w:tc>
          <w:tcPr>
            <w:tcW w:w="1020" w:type="dxa"/>
            <w:tcBorders>
              <w:top w:val="single" w:sz="8" w:space="0" w:color="auto"/>
              <w:right w:val="single" w:sz="8" w:space="0" w:color="auto"/>
            </w:tcBorders>
          </w:tcPr>
          <w:p w:rsidR="0093161B" w:rsidRPr="0093161B" w:rsidRDefault="0093161B" w:rsidP="0093161B">
            <w:pPr>
              <w:jc w:val="thaiDistribute"/>
              <w:rPr>
                <w:b/>
                <w:bCs/>
                <w:cs/>
              </w:rPr>
            </w:pPr>
          </w:p>
        </w:tc>
        <w:tc>
          <w:tcPr>
            <w:tcW w:w="1419" w:type="dxa"/>
            <w:tcBorders>
              <w:top w:val="single" w:sz="8" w:space="0" w:color="auto"/>
              <w:left w:val="single" w:sz="8" w:space="0" w:color="auto"/>
            </w:tcBorders>
          </w:tcPr>
          <w:p w:rsidR="0093161B" w:rsidRPr="0093161B" w:rsidRDefault="0093161B" w:rsidP="0093161B">
            <w:pPr>
              <w:jc w:val="thaiDistribute"/>
              <w:rPr>
                <w:b/>
                <w:bCs/>
              </w:rPr>
            </w:pPr>
          </w:p>
        </w:tc>
      </w:tr>
      <w:tr w:rsidR="0093161B" w:rsidRPr="0093161B" w:rsidTr="0093161B">
        <w:trPr>
          <w:jc w:val="center"/>
        </w:trPr>
        <w:tc>
          <w:tcPr>
            <w:tcW w:w="4361" w:type="dxa"/>
          </w:tcPr>
          <w:p w:rsidR="0093161B" w:rsidRPr="0093161B" w:rsidRDefault="0093161B" w:rsidP="00BC526D">
            <w:pPr>
              <w:rPr>
                <w:color w:val="000000" w:themeColor="text1"/>
              </w:rPr>
            </w:pPr>
            <w:r w:rsidRPr="0093161B">
              <w:rPr>
                <w:cs/>
              </w:rPr>
              <w:t xml:space="preserve">3.2 </w:t>
            </w:r>
            <w:r w:rsidRPr="0093161B">
              <w:rPr>
                <w:color w:val="000000" w:themeColor="text1"/>
                <w:cs/>
              </w:rPr>
              <w:t>มีมูลค่าการตลาดของผลิตภัณฑ์สมุนไพรเพิ่มขึ้น</w:t>
            </w:r>
          </w:p>
          <w:p w:rsidR="0093161B" w:rsidRPr="0093161B" w:rsidRDefault="0093161B" w:rsidP="00BC526D">
            <w:pPr>
              <w:rPr>
                <w:color w:val="000000" w:themeColor="text1"/>
                <w:cs/>
              </w:rPr>
            </w:pPr>
            <w:r w:rsidRPr="0093161B">
              <w:rPr>
                <w:color w:val="000000" w:themeColor="text1"/>
                <w:cs/>
              </w:rPr>
              <w:t xml:space="preserve">     1) ผลิตภัณฑ์สมุนไพร </w:t>
            </w:r>
            <w:r w:rsidRPr="0093161B">
              <w:rPr>
                <w:color w:val="000000" w:themeColor="text1"/>
              </w:rPr>
              <w:t xml:space="preserve">Product Champion </w:t>
            </w:r>
            <w:r w:rsidRPr="0093161B">
              <w:rPr>
                <w:color w:val="000000" w:themeColor="text1"/>
                <w:cs/>
              </w:rPr>
              <w:t>(ไพล กระชายดำ ขมิ้นชัน บัวบก) อย่างน้อย 1 ผลิตภัณฑ์</w:t>
            </w:r>
          </w:p>
          <w:p w:rsidR="0093161B" w:rsidRPr="0093161B" w:rsidRDefault="0093161B" w:rsidP="00BC526D">
            <w:pPr>
              <w:jc w:val="thaiDistribute"/>
              <w:rPr>
                <w:color w:val="FF0000"/>
                <w:cs/>
              </w:rPr>
            </w:pPr>
            <w:r w:rsidRPr="0093161B">
              <w:rPr>
                <w:color w:val="000000" w:themeColor="text1"/>
                <w:cs/>
              </w:rPr>
              <w:t xml:space="preserve">     2) ผลิตภัณฑ์สมุนไพรเด่นในจังหวัด อย่างน้อย 2 ผลิตภัณฑ์ สำหรับทำแผนธุรกิจ </w:t>
            </w:r>
            <w:r w:rsidRPr="0093161B">
              <w:rPr>
                <w:color w:val="000000" w:themeColor="text1"/>
              </w:rPr>
              <w:t>(Business plan)</w:t>
            </w:r>
            <w:r w:rsidRPr="0093161B">
              <w:rPr>
                <w:color w:val="000000" w:themeColor="text1"/>
                <w:cs/>
              </w:rPr>
              <w:t xml:space="preserve"> </w:t>
            </w:r>
          </w:p>
        </w:tc>
        <w:tc>
          <w:tcPr>
            <w:tcW w:w="2693" w:type="dxa"/>
          </w:tcPr>
          <w:p w:rsidR="0093161B" w:rsidRPr="0093161B" w:rsidRDefault="0093161B" w:rsidP="0093161B">
            <w:pPr>
              <w:jc w:val="thaiDistribute"/>
              <w:rPr>
                <w:b/>
                <w:bCs/>
              </w:rPr>
            </w:pPr>
          </w:p>
        </w:tc>
        <w:tc>
          <w:tcPr>
            <w:tcW w:w="1035" w:type="dxa"/>
            <w:tcBorders>
              <w:right w:val="single" w:sz="8" w:space="0" w:color="auto"/>
            </w:tcBorders>
          </w:tcPr>
          <w:p w:rsidR="0093161B" w:rsidRPr="0093161B" w:rsidRDefault="0093161B" w:rsidP="0093161B">
            <w:pPr>
              <w:jc w:val="thaiDistribute"/>
              <w:rPr>
                <w:b/>
                <w:bCs/>
                <w:cs/>
              </w:rPr>
            </w:pPr>
          </w:p>
        </w:tc>
        <w:tc>
          <w:tcPr>
            <w:tcW w:w="1020" w:type="dxa"/>
            <w:tcBorders>
              <w:right w:val="single" w:sz="8" w:space="0" w:color="auto"/>
            </w:tcBorders>
          </w:tcPr>
          <w:p w:rsidR="0093161B" w:rsidRPr="0093161B" w:rsidRDefault="0093161B" w:rsidP="0093161B">
            <w:pPr>
              <w:jc w:val="thaiDistribute"/>
              <w:rPr>
                <w:b/>
                <w:bCs/>
                <w:cs/>
              </w:rPr>
            </w:pPr>
          </w:p>
        </w:tc>
        <w:tc>
          <w:tcPr>
            <w:tcW w:w="1419" w:type="dxa"/>
            <w:tcBorders>
              <w:left w:val="single" w:sz="8" w:space="0" w:color="auto"/>
            </w:tcBorders>
          </w:tcPr>
          <w:p w:rsidR="0093161B" w:rsidRPr="0093161B" w:rsidRDefault="0093161B" w:rsidP="0093161B">
            <w:pPr>
              <w:jc w:val="thaiDistribute"/>
              <w:rPr>
                <w:b/>
                <w:bCs/>
              </w:rPr>
            </w:pPr>
          </w:p>
        </w:tc>
      </w:tr>
      <w:tr w:rsidR="0093161B" w:rsidRPr="0093161B" w:rsidTr="0093161B">
        <w:trPr>
          <w:trHeight w:val="301"/>
          <w:jc w:val="center"/>
        </w:trPr>
        <w:tc>
          <w:tcPr>
            <w:tcW w:w="10528" w:type="dxa"/>
            <w:gridSpan w:val="5"/>
          </w:tcPr>
          <w:p w:rsidR="0093161B" w:rsidRPr="0093161B" w:rsidRDefault="0093161B" w:rsidP="0093161B">
            <w:pPr>
              <w:jc w:val="thaiDistribute"/>
              <w:rPr>
                <w:b/>
                <w:bCs/>
                <w:color w:val="FF0000"/>
              </w:rPr>
            </w:pPr>
            <w:r w:rsidRPr="0093161B">
              <w:rPr>
                <w:b/>
                <w:bCs/>
                <w:cs/>
              </w:rPr>
              <w:lastRenderedPageBreak/>
              <w:t>มาตรการที่ 4 ส่งเสริมการใช้สมุนไพรในระบบบริการสุขภาพ</w:t>
            </w:r>
            <w:r w:rsidRPr="0093161B">
              <w:rPr>
                <w:b/>
                <w:bCs/>
              </w:rPr>
              <w:t xml:space="preserve"> (Therapeutics)</w:t>
            </w:r>
          </w:p>
        </w:tc>
      </w:tr>
      <w:tr w:rsidR="0093161B" w:rsidRPr="0093161B" w:rsidTr="00BC526D">
        <w:trPr>
          <w:trHeight w:val="839"/>
          <w:jc w:val="center"/>
        </w:trPr>
        <w:tc>
          <w:tcPr>
            <w:tcW w:w="4361" w:type="dxa"/>
            <w:tcBorders>
              <w:bottom w:val="single" w:sz="8" w:space="0" w:color="auto"/>
            </w:tcBorders>
          </w:tcPr>
          <w:p w:rsidR="0093161B" w:rsidRPr="0093161B" w:rsidRDefault="0093161B" w:rsidP="00BC526D">
            <w:pPr>
              <w:jc w:val="thaiDistribute"/>
              <w:rPr>
                <w:color w:val="000000" w:themeColor="text1"/>
                <w:cs/>
              </w:rPr>
            </w:pPr>
            <w:r w:rsidRPr="0093161B">
              <w:rPr>
                <w:color w:val="000000" w:themeColor="text1"/>
                <w:cs/>
              </w:rPr>
              <w:t xml:space="preserve">4.1 </w:t>
            </w:r>
            <w:r w:rsidRPr="0093161B">
              <w:rPr>
                <w:color w:val="000000" w:themeColor="text1"/>
              </w:rPr>
              <w:t xml:space="preserve">1. </w:t>
            </w:r>
            <w:r w:rsidRPr="0093161B">
              <w:rPr>
                <w:color w:val="000000" w:themeColor="text1"/>
                <w:cs/>
              </w:rPr>
              <w:t xml:space="preserve">มูลค่าการตลาดของผลิตภัณฑ์สมุนไพรรวมเพิ่มขึ้น ไม่น้อยกว่าร้อยละ </w:t>
            </w:r>
            <w:r w:rsidRPr="0093161B">
              <w:rPr>
                <w:color w:val="000000" w:themeColor="text1"/>
              </w:rPr>
              <w:t xml:space="preserve">15 </w:t>
            </w:r>
            <w:r w:rsidRPr="0093161B">
              <w:rPr>
                <w:color w:val="000000" w:themeColor="text1"/>
                <w:cs/>
              </w:rPr>
              <w:t>(จังหวัดนำร่อง)</w:t>
            </w:r>
          </w:p>
        </w:tc>
        <w:tc>
          <w:tcPr>
            <w:tcW w:w="2693" w:type="dxa"/>
            <w:tcBorders>
              <w:bottom w:val="single" w:sz="8" w:space="0" w:color="auto"/>
            </w:tcBorders>
          </w:tcPr>
          <w:p w:rsidR="0093161B" w:rsidRPr="0093161B" w:rsidRDefault="0093161B" w:rsidP="0093161B">
            <w:pPr>
              <w:jc w:val="thaiDistribute"/>
              <w:rPr>
                <w:b/>
                <w:bCs/>
              </w:rPr>
            </w:pPr>
          </w:p>
        </w:tc>
        <w:tc>
          <w:tcPr>
            <w:tcW w:w="1035" w:type="dxa"/>
            <w:tcBorders>
              <w:bottom w:val="single" w:sz="8" w:space="0" w:color="auto"/>
              <w:right w:val="single" w:sz="8" w:space="0" w:color="auto"/>
            </w:tcBorders>
          </w:tcPr>
          <w:p w:rsidR="0093161B" w:rsidRPr="0093161B" w:rsidRDefault="0093161B" w:rsidP="0093161B">
            <w:pPr>
              <w:jc w:val="thaiDistribute"/>
              <w:rPr>
                <w:b/>
                <w:bCs/>
                <w:cs/>
              </w:rPr>
            </w:pPr>
          </w:p>
        </w:tc>
        <w:tc>
          <w:tcPr>
            <w:tcW w:w="1020" w:type="dxa"/>
            <w:tcBorders>
              <w:bottom w:val="single" w:sz="8" w:space="0" w:color="auto"/>
              <w:right w:val="single" w:sz="8" w:space="0" w:color="auto"/>
            </w:tcBorders>
          </w:tcPr>
          <w:p w:rsidR="0093161B" w:rsidRPr="0093161B" w:rsidRDefault="0093161B" w:rsidP="0093161B">
            <w:pPr>
              <w:jc w:val="thaiDistribute"/>
              <w:rPr>
                <w:b/>
                <w:bCs/>
                <w:cs/>
              </w:rPr>
            </w:pPr>
          </w:p>
        </w:tc>
        <w:tc>
          <w:tcPr>
            <w:tcW w:w="1419" w:type="dxa"/>
            <w:tcBorders>
              <w:left w:val="single" w:sz="8" w:space="0" w:color="auto"/>
              <w:bottom w:val="single" w:sz="8" w:space="0" w:color="auto"/>
            </w:tcBorders>
          </w:tcPr>
          <w:p w:rsidR="0093161B" w:rsidRPr="0093161B" w:rsidRDefault="0093161B" w:rsidP="0093161B">
            <w:pPr>
              <w:jc w:val="thaiDistribute"/>
              <w:rPr>
                <w:b/>
                <w:bCs/>
              </w:rPr>
            </w:pPr>
          </w:p>
        </w:tc>
      </w:tr>
      <w:tr w:rsidR="0093161B" w:rsidRPr="0093161B" w:rsidTr="00BC526D">
        <w:trPr>
          <w:trHeight w:val="969"/>
          <w:jc w:val="center"/>
        </w:trPr>
        <w:tc>
          <w:tcPr>
            <w:tcW w:w="4361" w:type="dxa"/>
            <w:tcBorders>
              <w:bottom w:val="single" w:sz="8" w:space="0" w:color="auto"/>
            </w:tcBorders>
          </w:tcPr>
          <w:p w:rsidR="0093161B" w:rsidRPr="0093161B" w:rsidRDefault="0093161B" w:rsidP="00BC526D">
            <w:pPr>
              <w:rPr>
                <w:color w:val="FF0000"/>
              </w:rPr>
            </w:pPr>
            <w:r w:rsidRPr="0093161B">
              <w:rPr>
                <w:color w:val="000000" w:themeColor="text1"/>
                <w:cs/>
              </w:rPr>
              <w:t xml:space="preserve">4.2 มูลค่าของการใช้สมุนไพรในสถานบริการสาธารณสุขเพิ่มขึ้นร้อยละ </w:t>
            </w:r>
            <w:r w:rsidRPr="0093161B">
              <w:rPr>
                <w:color w:val="000000" w:themeColor="text1"/>
              </w:rPr>
              <w:t>2</w:t>
            </w:r>
            <w:r w:rsidRPr="0093161B">
              <w:rPr>
                <w:color w:val="000000" w:themeColor="text1"/>
                <w:cs/>
              </w:rPr>
              <w:t>0</w:t>
            </w:r>
          </w:p>
        </w:tc>
        <w:tc>
          <w:tcPr>
            <w:tcW w:w="2693" w:type="dxa"/>
            <w:tcBorders>
              <w:bottom w:val="single" w:sz="8" w:space="0" w:color="auto"/>
            </w:tcBorders>
          </w:tcPr>
          <w:p w:rsidR="0093161B" w:rsidRPr="0093161B" w:rsidRDefault="0093161B" w:rsidP="0093161B">
            <w:pPr>
              <w:jc w:val="thaiDistribute"/>
              <w:rPr>
                <w:b/>
                <w:bCs/>
              </w:rPr>
            </w:pPr>
          </w:p>
        </w:tc>
        <w:tc>
          <w:tcPr>
            <w:tcW w:w="1035" w:type="dxa"/>
            <w:tcBorders>
              <w:bottom w:val="single" w:sz="8" w:space="0" w:color="auto"/>
              <w:right w:val="single" w:sz="8" w:space="0" w:color="auto"/>
            </w:tcBorders>
          </w:tcPr>
          <w:p w:rsidR="0093161B" w:rsidRPr="0093161B" w:rsidRDefault="0093161B" w:rsidP="0093161B">
            <w:pPr>
              <w:jc w:val="thaiDistribute"/>
              <w:rPr>
                <w:b/>
                <w:bCs/>
                <w:cs/>
              </w:rPr>
            </w:pPr>
          </w:p>
        </w:tc>
        <w:tc>
          <w:tcPr>
            <w:tcW w:w="1020" w:type="dxa"/>
            <w:tcBorders>
              <w:bottom w:val="single" w:sz="8" w:space="0" w:color="auto"/>
              <w:right w:val="single" w:sz="8" w:space="0" w:color="auto"/>
            </w:tcBorders>
          </w:tcPr>
          <w:p w:rsidR="0093161B" w:rsidRPr="0093161B" w:rsidRDefault="0093161B" w:rsidP="0093161B">
            <w:pPr>
              <w:jc w:val="thaiDistribute"/>
              <w:rPr>
                <w:b/>
                <w:bCs/>
                <w:cs/>
              </w:rPr>
            </w:pPr>
          </w:p>
        </w:tc>
        <w:tc>
          <w:tcPr>
            <w:tcW w:w="1419" w:type="dxa"/>
            <w:tcBorders>
              <w:left w:val="single" w:sz="8" w:space="0" w:color="auto"/>
              <w:bottom w:val="single" w:sz="8" w:space="0" w:color="auto"/>
            </w:tcBorders>
          </w:tcPr>
          <w:p w:rsidR="0093161B" w:rsidRPr="0093161B" w:rsidRDefault="0093161B" w:rsidP="0093161B">
            <w:pPr>
              <w:jc w:val="thaiDistribute"/>
              <w:rPr>
                <w:b/>
                <w:bCs/>
              </w:rPr>
            </w:pPr>
          </w:p>
        </w:tc>
      </w:tr>
      <w:tr w:rsidR="0093161B" w:rsidRPr="0093161B" w:rsidTr="0093161B">
        <w:trPr>
          <w:trHeight w:val="1320"/>
          <w:jc w:val="center"/>
        </w:trPr>
        <w:tc>
          <w:tcPr>
            <w:tcW w:w="4361" w:type="dxa"/>
            <w:tcBorders>
              <w:top w:val="single" w:sz="8" w:space="0" w:color="auto"/>
              <w:bottom w:val="single" w:sz="8" w:space="0" w:color="auto"/>
            </w:tcBorders>
          </w:tcPr>
          <w:p w:rsidR="0093161B" w:rsidRPr="0093161B" w:rsidRDefault="0093161B" w:rsidP="00BC526D">
            <w:pPr>
              <w:rPr>
                <w:color w:val="000000" w:themeColor="text1"/>
                <w:cs/>
              </w:rPr>
            </w:pPr>
            <w:r w:rsidRPr="0093161B">
              <w:rPr>
                <w:color w:val="000000" w:themeColor="text1"/>
              </w:rPr>
              <w:t>4.3</w:t>
            </w:r>
            <w:r w:rsidRPr="0093161B">
              <w:rPr>
                <w:color w:val="000000" w:themeColor="text1"/>
                <w:cs/>
              </w:rPr>
              <w:t xml:space="preserve"> ร้อยละของผู้ป่วยนอกได้รับบริการด้านการแพทย์แผนไทยและการแพทย์ทางเลือกที่ได้มาตรฐาน ร้อยละ 20</w:t>
            </w:r>
          </w:p>
        </w:tc>
        <w:tc>
          <w:tcPr>
            <w:tcW w:w="2693" w:type="dxa"/>
            <w:tcBorders>
              <w:top w:val="single" w:sz="8" w:space="0" w:color="auto"/>
              <w:bottom w:val="single" w:sz="8" w:space="0" w:color="auto"/>
            </w:tcBorders>
          </w:tcPr>
          <w:p w:rsidR="0093161B" w:rsidRPr="0093161B" w:rsidRDefault="0093161B" w:rsidP="0093161B">
            <w:pPr>
              <w:jc w:val="thaiDistribute"/>
              <w:rPr>
                <w:b/>
                <w:bCs/>
              </w:rPr>
            </w:pPr>
          </w:p>
        </w:tc>
        <w:tc>
          <w:tcPr>
            <w:tcW w:w="1035" w:type="dxa"/>
            <w:tcBorders>
              <w:top w:val="single" w:sz="8" w:space="0" w:color="auto"/>
              <w:bottom w:val="single" w:sz="8" w:space="0" w:color="auto"/>
              <w:right w:val="single" w:sz="8" w:space="0" w:color="auto"/>
            </w:tcBorders>
          </w:tcPr>
          <w:p w:rsidR="0093161B" w:rsidRPr="0093161B" w:rsidRDefault="0093161B" w:rsidP="0093161B">
            <w:pPr>
              <w:jc w:val="thaiDistribute"/>
              <w:rPr>
                <w:b/>
                <w:bCs/>
                <w:cs/>
              </w:rPr>
            </w:pPr>
          </w:p>
        </w:tc>
        <w:tc>
          <w:tcPr>
            <w:tcW w:w="1020" w:type="dxa"/>
            <w:tcBorders>
              <w:top w:val="single" w:sz="8" w:space="0" w:color="auto"/>
              <w:bottom w:val="single" w:sz="8" w:space="0" w:color="auto"/>
              <w:right w:val="single" w:sz="8" w:space="0" w:color="auto"/>
            </w:tcBorders>
          </w:tcPr>
          <w:p w:rsidR="0093161B" w:rsidRPr="0093161B" w:rsidRDefault="0093161B" w:rsidP="0093161B">
            <w:pPr>
              <w:jc w:val="thaiDistribute"/>
              <w:rPr>
                <w:b/>
                <w:bCs/>
                <w:cs/>
              </w:rPr>
            </w:pPr>
          </w:p>
        </w:tc>
        <w:tc>
          <w:tcPr>
            <w:tcW w:w="1419" w:type="dxa"/>
            <w:tcBorders>
              <w:top w:val="single" w:sz="8" w:space="0" w:color="auto"/>
              <w:left w:val="single" w:sz="8" w:space="0" w:color="auto"/>
              <w:bottom w:val="single" w:sz="8" w:space="0" w:color="auto"/>
            </w:tcBorders>
          </w:tcPr>
          <w:p w:rsidR="0093161B" w:rsidRPr="0093161B" w:rsidRDefault="0093161B" w:rsidP="0093161B">
            <w:pPr>
              <w:jc w:val="thaiDistribute"/>
              <w:rPr>
                <w:b/>
                <w:bCs/>
              </w:rPr>
            </w:pPr>
          </w:p>
        </w:tc>
      </w:tr>
      <w:tr w:rsidR="0093161B" w:rsidRPr="0093161B" w:rsidTr="0093161B">
        <w:trPr>
          <w:trHeight w:val="595"/>
          <w:jc w:val="center"/>
        </w:trPr>
        <w:tc>
          <w:tcPr>
            <w:tcW w:w="7054" w:type="dxa"/>
            <w:gridSpan w:val="2"/>
            <w:tcBorders>
              <w:top w:val="single" w:sz="8" w:space="0" w:color="auto"/>
            </w:tcBorders>
          </w:tcPr>
          <w:p w:rsidR="0093161B" w:rsidRPr="0093161B" w:rsidRDefault="0093161B" w:rsidP="0093161B">
            <w:pPr>
              <w:jc w:val="center"/>
              <w:rPr>
                <w:b/>
                <w:bCs/>
                <w:cs/>
              </w:rPr>
            </w:pPr>
            <w:r w:rsidRPr="0093161B">
              <w:rPr>
                <w:b/>
                <w:bCs/>
                <w:cs/>
              </w:rPr>
              <w:t>สรุปผลการประเมิน</w:t>
            </w:r>
          </w:p>
        </w:tc>
        <w:tc>
          <w:tcPr>
            <w:tcW w:w="1035" w:type="dxa"/>
            <w:tcBorders>
              <w:top w:val="single" w:sz="8" w:space="0" w:color="auto"/>
              <w:right w:val="single" w:sz="8" w:space="0" w:color="auto"/>
            </w:tcBorders>
          </w:tcPr>
          <w:p w:rsidR="0093161B" w:rsidRPr="0093161B" w:rsidRDefault="0093161B" w:rsidP="0093161B">
            <w:pPr>
              <w:jc w:val="thaiDistribute"/>
              <w:rPr>
                <w:b/>
                <w:bCs/>
                <w:cs/>
              </w:rPr>
            </w:pPr>
          </w:p>
        </w:tc>
        <w:tc>
          <w:tcPr>
            <w:tcW w:w="1020" w:type="dxa"/>
            <w:tcBorders>
              <w:top w:val="single" w:sz="8" w:space="0" w:color="auto"/>
              <w:right w:val="single" w:sz="8" w:space="0" w:color="auto"/>
            </w:tcBorders>
          </w:tcPr>
          <w:p w:rsidR="0093161B" w:rsidRPr="0093161B" w:rsidRDefault="0093161B" w:rsidP="0093161B">
            <w:pPr>
              <w:jc w:val="thaiDistribute"/>
              <w:rPr>
                <w:b/>
                <w:bCs/>
                <w:cs/>
              </w:rPr>
            </w:pPr>
          </w:p>
        </w:tc>
        <w:tc>
          <w:tcPr>
            <w:tcW w:w="1419" w:type="dxa"/>
            <w:tcBorders>
              <w:top w:val="single" w:sz="8" w:space="0" w:color="auto"/>
              <w:left w:val="single" w:sz="8" w:space="0" w:color="auto"/>
            </w:tcBorders>
          </w:tcPr>
          <w:p w:rsidR="0093161B" w:rsidRPr="0093161B" w:rsidRDefault="0093161B" w:rsidP="0093161B">
            <w:pPr>
              <w:jc w:val="thaiDistribute"/>
              <w:rPr>
                <w:b/>
                <w:bCs/>
              </w:rPr>
            </w:pPr>
          </w:p>
        </w:tc>
      </w:tr>
    </w:tbl>
    <w:p w:rsidR="0093161B" w:rsidRDefault="0093161B" w:rsidP="0093161B">
      <w:pPr>
        <w:spacing w:after="0" w:line="240" w:lineRule="auto"/>
        <w:jc w:val="thaiDistribute"/>
        <w:rPr>
          <w:rFonts w:ascii="TH SarabunPSK" w:hAnsi="TH SarabunPSK" w:cs="TH SarabunPSK"/>
          <w:b/>
          <w:bCs/>
          <w:sz w:val="32"/>
          <w:szCs w:val="32"/>
        </w:rPr>
      </w:pPr>
    </w:p>
    <w:p w:rsidR="0093161B" w:rsidRDefault="0093161B" w:rsidP="0093161B">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 xml:space="preserve">ปัญหา อุปสรรค และข้อเสนอแนะ </w:t>
      </w:r>
    </w:p>
    <w:p w:rsidR="0093161B" w:rsidRDefault="0093161B" w:rsidP="0093161B">
      <w:pPr>
        <w:spacing w:after="0" w:line="240" w:lineRule="auto"/>
        <w:rPr>
          <w:rFonts w:ascii="TH SarabunPSK" w:hAnsi="TH SarabunPSK" w:cs="TH SarabunPSK"/>
          <w:sz w:val="32"/>
          <w:szCs w:val="32"/>
        </w:rPr>
      </w:pP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Pr>
          <w:rFonts w:ascii="TH SarabunPSK" w:hAnsi="TH SarabunPSK" w:cs="TH SarabunPSK" w:hint="cs"/>
          <w:sz w:val="32"/>
          <w:szCs w:val="32"/>
          <w:cs/>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sidRPr="00236589">
        <w:rPr>
          <w:rFonts w:ascii="TH SarabunPSK" w:hAnsi="TH SarabunPSK" w:cs="TH SarabunPSK" w:hint="cs"/>
          <w:sz w:val="32"/>
          <w:szCs w:val="32"/>
          <w:cs/>
        </w:rPr>
        <w:t>.............</w:t>
      </w:r>
      <w:r w:rsidRPr="00236589">
        <w:rPr>
          <w:rFonts w:ascii="TH SarabunPSK" w:hAnsi="TH SarabunPSK" w:cs="TH SarabunPSK"/>
          <w:sz w:val="32"/>
          <w:szCs w:val="32"/>
        </w:rPr>
        <w:t>................................</w:t>
      </w:r>
      <w:r>
        <w:rPr>
          <w:rFonts w:ascii="TH SarabunPSK" w:hAnsi="TH SarabunPSK" w:cs="TH SarabunPSK"/>
          <w:sz w:val="32"/>
          <w:szCs w:val="32"/>
        </w:rPr>
        <w:t>........................................................................</w:t>
      </w:r>
      <w:r w:rsidR="00BC526D">
        <w:rPr>
          <w:rFonts w:ascii="TH SarabunPSK" w:hAnsi="TH SarabunPSK" w:cs="TH SarabunPSK" w:hint="cs"/>
          <w:sz w:val="32"/>
          <w:szCs w:val="32"/>
          <w:cs/>
        </w:rPr>
        <w:t>................................................................</w:t>
      </w:r>
      <w:r>
        <w:rPr>
          <w:rFonts w:ascii="TH SarabunPSK" w:hAnsi="TH SarabunPSK" w:cs="TH SarabunPSK"/>
          <w:sz w:val="32"/>
          <w:szCs w:val="32"/>
        </w:rPr>
        <w:t>.........</w:t>
      </w: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C1FF1" w:rsidRDefault="009C1FF1" w:rsidP="0093161B">
      <w:pPr>
        <w:spacing w:after="0" w:line="240" w:lineRule="auto"/>
        <w:rPr>
          <w:rFonts w:ascii="TH SarabunPSK" w:hAnsi="TH SarabunPSK" w:cs="TH SarabunPSK"/>
          <w:sz w:val="32"/>
          <w:szCs w:val="32"/>
        </w:rPr>
      </w:pPr>
    </w:p>
    <w:p w:rsidR="00945AC1" w:rsidRDefault="00945AC1" w:rsidP="0093161B">
      <w:pPr>
        <w:spacing w:after="0" w:line="240" w:lineRule="auto"/>
        <w:rPr>
          <w:rFonts w:ascii="TH SarabunPSK" w:hAnsi="TH SarabunPSK" w:cs="TH SarabunPSK"/>
          <w:sz w:val="32"/>
          <w:szCs w:val="32"/>
        </w:rPr>
      </w:pPr>
    </w:p>
    <w:p w:rsidR="00945AC1" w:rsidRDefault="00945AC1" w:rsidP="0093161B">
      <w:pPr>
        <w:spacing w:after="0" w:line="240" w:lineRule="auto"/>
        <w:rPr>
          <w:rFonts w:ascii="TH SarabunPSK" w:hAnsi="TH SarabunPSK" w:cs="TH SarabunPSK"/>
          <w:sz w:val="32"/>
          <w:szCs w:val="32"/>
        </w:rPr>
      </w:pPr>
    </w:p>
    <w:p w:rsidR="00945AC1" w:rsidRPr="00945AC1" w:rsidRDefault="00945AC1" w:rsidP="00945AC1">
      <w:pPr>
        <w:pStyle w:val="NoSpacing"/>
        <w:jc w:val="center"/>
        <w:rPr>
          <w:rFonts w:ascii="TH SarabunPSK" w:hAnsi="TH SarabunPSK" w:cs="TH SarabunPSK"/>
          <w:b/>
          <w:bCs/>
          <w:sz w:val="32"/>
          <w:szCs w:val="32"/>
        </w:rPr>
      </w:pPr>
      <w:r w:rsidRPr="00945AC1">
        <w:rPr>
          <w:rFonts w:ascii="TH SarabunPSK" w:hAnsi="TH SarabunPSK" w:cs="TH SarabunPSK"/>
          <w:b/>
          <w:bCs/>
          <w:sz w:val="32"/>
          <w:szCs w:val="32"/>
          <w:cs/>
        </w:rPr>
        <w:lastRenderedPageBreak/>
        <w:t>(สำหรับจังหวัดส่วนขยาย)</w:t>
      </w:r>
    </w:p>
    <w:p w:rsidR="00945AC1" w:rsidRPr="00945AC1" w:rsidRDefault="00945AC1" w:rsidP="001F058A">
      <w:pPr>
        <w:pStyle w:val="ListParagraph"/>
        <w:numPr>
          <w:ilvl w:val="0"/>
          <w:numId w:val="17"/>
        </w:numPr>
        <w:spacing w:before="120" w:after="120"/>
        <w:ind w:left="714" w:hanging="357"/>
        <w:jc w:val="thaiDistribute"/>
        <w:rPr>
          <w:rFonts w:ascii="TH SarabunPSK" w:hAnsi="TH SarabunPSK" w:cs="TH SarabunPSK"/>
          <w:b/>
          <w:bCs/>
          <w:szCs w:val="32"/>
          <w:cs/>
        </w:rPr>
      </w:pPr>
      <w:r w:rsidRPr="00945AC1">
        <w:rPr>
          <w:rFonts w:ascii="TH SarabunPSK" w:hAnsi="TH SarabunPSK" w:cs="TH SarabunPSK"/>
          <w:b/>
          <w:bCs/>
          <w:szCs w:val="32"/>
          <w:cs/>
        </w:rPr>
        <w:t xml:space="preserve">โปรดทำเครื่องหมาย </w:t>
      </w:r>
      <w:r w:rsidRPr="00945AC1">
        <w:rPr>
          <w:rFonts w:ascii="TH SarabunPSK" w:hAnsi="TH SarabunPSK" w:cs="TH SarabunPSK"/>
          <w:szCs w:val="32"/>
        </w:rPr>
        <w:sym w:font="Wingdings 2" w:char="F050"/>
      </w:r>
      <w:r w:rsidRPr="00945AC1">
        <w:rPr>
          <w:rFonts w:ascii="TH SarabunPSK" w:hAnsi="TH SarabunPSK" w:cs="TH SarabunPSK"/>
          <w:b/>
          <w:bCs/>
          <w:szCs w:val="32"/>
          <w:cs/>
        </w:rPr>
        <w:t xml:space="preserve"> เพื่อเลือกประเภทและจังหวัดที่ทำการประเมิน</w:t>
      </w:r>
    </w:p>
    <w:tbl>
      <w:tblPr>
        <w:tblStyle w:val="TableGrid"/>
        <w:tblW w:w="10740" w:type="dxa"/>
        <w:jc w:val="center"/>
        <w:tblLayout w:type="fixed"/>
        <w:tblLook w:val="04A0" w:firstRow="1" w:lastRow="0" w:firstColumn="1" w:lastColumn="0" w:noHBand="0" w:noVBand="1"/>
      </w:tblPr>
      <w:tblGrid>
        <w:gridCol w:w="644"/>
        <w:gridCol w:w="4296"/>
        <w:gridCol w:w="645"/>
        <w:gridCol w:w="5155"/>
      </w:tblGrid>
      <w:tr w:rsidR="00945AC1" w:rsidRPr="00945AC1" w:rsidTr="00945AC1">
        <w:trPr>
          <w:jc w:val="center"/>
        </w:trPr>
        <w:tc>
          <w:tcPr>
            <w:tcW w:w="10740" w:type="dxa"/>
            <w:gridSpan w:val="4"/>
          </w:tcPr>
          <w:p w:rsidR="00945AC1" w:rsidRPr="00945AC1" w:rsidRDefault="00945AC1" w:rsidP="00945AC1">
            <w:pPr>
              <w:rPr>
                <w:b/>
                <w:bCs/>
              </w:rPr>
            </w:pPr>
            <w:r w:rsidRPr="00945AC1">
              <w:rPr>
                <w:b/>
                <w:bCs/>
                <w:cs/>
              </w:rPr>
              <w:t>.......... เมืองสมุนไพรจังหวัดส่วนขยาย</w:t>
            </w:r>
          </w:p>
        </w:tc>
      </w:tr>
      <w:tr w:rsidR="00945AC1" w:rsidRPr="00945AC1" w:rsidTr="00945AC1">
        <w:trPr>
          <w:jc w:val="center"/>
        </w:trPr>
        <w:tc>
          <w:tcPr>
            <w:tcW w:w="644" w:type="dxa"/>
          </w:tcPr>
          <w:p w:rsidR="00945AC1" w:rsidRPr="00945AC1" w:rsidRDefault="00945AC1" w:rsidP="00945AC1">
            <w:pPr>
              <w:jc w:val="thaiDistribute"/>
              <w:rPr>
                <w:b/>
                <w:bCs/>
              </w:rPr>
            </w:pPr>
          </w:p>
        </w:tc>
        <w:tc>
          <w:tcPr>
            <w:tcW w:w="4296" w:type="dxa"/>
          </w:tcPr>
          <w:p w:rsidR="00945AC1" w:rsidRPr="00945AC1" w:rsidRDefault="00945AC1" w:rsidP="00945AC1">
            <w:pPr>
              <w:jc w:val="thaiDistribute"/>
              <w:rPr>
                <w:b/>
                <w:bCs/>
              </w:rPr>
            </w:pPr>
            <w:r w:rsidRPr="00945AC1">
              <w:rPr>
                <w:cs/>
              </w:rPr>
              <w:t>1. พิษณุโลก</w:t>
            </w:r>
            <w:r w:rsidRPr="00945AC1">
              <w:t xml:space="preserve"> </w:t>
            </w:r>
            <w:r w:rsidRPr="00945AC1">
              <w:rPr>
                <w:cs/>
              </w:rPr>
              <w:t>(เขตสุขภาพที่ 2)</w:t>
            </w:r>
          </w:p>
        </w:tc>
        <w:tc>
          <w:tcPr>
            <w:tcW w:w="645" w:type="dxa"/>
          </w:tcPr>
          <w:p w:rsidR="00945AC1" w:rsidRPr="00945AC1" w:rsidRDefault="00945AC1" w:rsidP="00945AC1">
            <w:pPr>
              <w:jc w:val="thaiDistribute"/>
              <w:rPr>
                <w:b/>
                <w:bCs/>
              </w:rPr>
            </w:pPr>
          </w:p>
        </w:tc>
        <w:tc>
          <w:tcPr>
            <w:tcW w:w="5155" w:type="dxa"/>
          </w:tcPr>
          <w:p w:rsidR="00945AC1" w:rsidRPr="00945AC1" w:rsidRDefault="00945AC1" w:rsidP="00945AC1">
            <w:pPr>
              <w:jc w:val="thaiDistribute"/>
              <w:rPr>
                <w:b/>
                <w:bCs/>
              </w:rPr>
            </w:pPr>
            <w:r w:rsidRPr="00945AC1">
              <w:rPr>
                <w:cs/>
              </w:rPr>
              <w:t>6. มหาสารคาม (เขตสุขภาพที่ 7)</w:t>
            </w:r>
          </w:p>
        </w:tc>
      </w:tr>
      <w:tr w:rsidR="00945AC1" w:rsidRPr="00945AC1" w:rsidTr="00945AC1">
        <w:trPr>
          <w:jc w:val="center"/>
        </w:trPr>
        <w:tc>
          <w:tcPr>
            <w:tcW w:w="644" w:type="dxa"/>
          </w:tcPr>
          <w:p w:rsidR="00945AC1" w:rsidRPr="00945AC1" w:rsidRDefault="00945AC1" w:rsidP="00945AC1">
            <w:pPr>
              <w:jc w:val="thaiDistribute"/>
              <w:rPr>
                <w:b/>
                <w:bCs/>
              </w:rPr>
            </w:pPr>
          </w:p>
        </w:tc>
        <w:tc>
          <w:tcPr>
            <w:tcW w:w="4296" w:type="dxa"/>
          </w:tcPr>
          <w:p w:rsidR="00945AC1" w:rsidRPr="00945AC1" w:rsidRDefault="00945AC1" w:rsidP="00945AC1">
            <w:pPr>
              <w:jc w:val="thaiDistribute"/>
              <w:rPr>
                <w:b/>
                <w:bCs/>
              </w:rPr>
            </w:pPr>
            <w:r w:rsidRPr="00945AC1">
              <w:rPr>
                <w:cs/>
              </w:rPr>
              <w:t>2. อุทัยธานี (เขตสุขภาพที่ 3)</w:t>
            </w:r>
          </w:p>
        </w:tc>
        <w:tc>
          <w:tcPr>
            <w:tcW w:w="645" w:type="dxa"/>
          </w:tcPr>
          <w:p w:rsidR="00945AC1" w:rsidRPr="00945AC1" w:rsidRDefault="00945AC1" w:rsidP="00945AC1">
            <w:pPr>
              <w:jc w:val="thaiDistribute"/>
              <w:rPr>
                <w:b/>
                <w:bCs/>
              </w:rPr>
            </w:pPr>
          </w:p>
        </w:tc>
        <w:tc>
          <w:tcPr>
            <w:tcW w:w="5155" w:type="dxa"/>
          </w:tcPr>
          <w:p w:rsidR="00945AC1" w:rsidRPr="00945AC1" w:rsidRDefault="00945AC1" w:rsidP="00945AC1">
            <w:pPr>
              <w:jc w:val="thaiDistribute"/>
              <w:rPr>
                <w:cs/>
              </w:rPr>
            </w:pPr>
            <w:r w:rsidRPr="00945AC1">
              <w:rPr>
                <w:cs/>
              </w:rPr>
              <w:t>7. สุรินทร์ (เขตสุขภาพที่ 9)</w:t>
            </w:r>
          </w:p>
        </w:tc>
      </w:tr>
      <w:tr w:rsidR="00945AC1" w:rsidRPr="00945AC1" w:rsidTr="00945AC1">
        <w:trPr>
          <w:jc w:val="center"/>
        </w:trPr>
        <w:tc>
          <w:tcPr>
            <w:tcW w:w="644" w:type="dxa"/>
          </w:tcPr>
          <w:p w:rsidR="00945AC1" w:rsidRPr="00945AC1" w:rsidRDefault="00945AC1" w:rsidP="00945AC1">
            <w:pPr>
              <w:jc w:val="thaiDistribute"/>
              <w:rPr>
                <w:b/>
                <w:bCs/>
              </w:rPr>
            </w:pPr>
          </w:p>
        </w:tc>
        <w:tc>
          <w:tcPr>
            <w:tcW w:w="4296" w:type="dxa"/>
          </w:tcPr>
          <w:p w:rsidR="00945AC1" w:rsidRPr="00945AC1" w:rsidRDefault="00945AC1" w:rsidP="00945AC1">
            <w:pPr>
              <w:jc w:val="thaiDistribute"/>
              <w:rPr>
                <w:b/>
                <w:bCs/>
              </w:rPr>
            </w:pPr>
            <w:r w:rsidRPr="00945AC1">
              <w:rPr>
                <w:cs/>
              </w:rPr>
              <w:t>3. สระบุรี (เขตสุขภาพที่ 4)</w:t>
            </w:r>
          </w:p>
        </w:tc>
        <w:tc>
          <w:tcPr>
            <w:tcW w:w="645" w:type="dxa"/>
          </w:tcPr>
          <w:p w:rsidR="00945AC1" w:rsidRPr="00945AC1" w:rsidRDefault="00945AC1" w:rsidP="00945AC1">
            <w:pPr>
              <w:jc w:val="thaiDistribute"/>
              <w:rPr>
                <w:b/>
                <w:bCs/>
              </w:rPr>
            </w:pPr>
          </w:p>
        </w:tc>
        <w:tc>
          <w:tcPr>
            <w:tcW w:w="5155" w:type="dxa"/>
          </w:tcPr>
          <w:p w:rsidR="00945AC1" w:rsidRPr="00945AC1" w:rsidRDefault="00945AC1" w:rsidP="00945AC1">
            <w:pPr>
              <w:jc w:val="thaiDistribute"/>
              <w:rPr>
                <w:b/>
                <w:bCs/>
              </w:rPr>
            </w:pPr>
            <w:r w:rsidRPr="00945AC1">
              <w:rPr>
                <w:cs/>
              </w:rPr>
              <w:t>8. อำนาจเจริญ (เขตสุขภาพที่ 10)</w:t>
            </w:r>
          </w:p>
        </w:tc>
      </w:tr>
      <w:tr w:rsidR="00945AC1" w:rsidRPr="00945AC1" w:rsidTr="00945AC1">
        <w:trPr>
          <w:jc w:val="center"/>
        </w:trPr>
        <w:tc>
          <w:tcPr>
            <w:tcW w:w="644" w:type="dxa"/>
          </w:tcPr>
          <w:p w:rsidR="00945AC1" w:rsidRPr="00945AC1" w:rsidRDefault="00945AC1" w:rsidP="00945AC1">
            <w:pPr>
              <w:jc w:val="thaiDistribute"/>
              <w:rPr>
                <w:b/>
                <w:bCs/>
              </w:rPr>
            </w:pPr>
          </w:p>
        </w:tc>
        <w:tc>
          <w:tcPr>
            <w:tcW w:w="4296" w:type="dxa"/>
          </w:tcPr>
          <w:p w:rsidR="00945AC1" w:rsidRPr="00945AC1" w:rsidRDefault="00945AC1" w:rsidP="00945AC1">
            <w:pPr>
              <w:jc w:val="thaiDistribute"/>
              <w:rPr>
                <w:b/>
                <w:bCs/>
              </w:rPr>
            </w:pPr>
            <w:r w:rsidRPr="00945AC1">
              <w:rPr>
                <w:cs/>
              </w:rPr>
              <w:t>4. นครปฐม (เขตสุขภาพที่ 5)</w:t>
            </w:r>
          </w:p>
        </w:tc>
        <w:tc>
          <w:tcPr>
            <w:tcW w:w="645" w:type="dxa"/>
            <w:vMerge w:val="restart"/>
          </w:tcPr>
          <w:p w:rsidR="00945AC1" w:rsidRPr="00945AC1" w:rsidRDefault="00945AC1" w:rsidP="00945AC1">
            <w:pPr>
              <w:jc w:val="thaiDistribute"/>
              <w:rPr>
                <w:b/>
                <w:bCs/>
              </w:rPr>
            </w:pPr>
          </w:p>
        </w:tc>
        <w:tc>
          <w:tcPr>
            <w:tcW w:w="5155" w:type="dxa"/>
            <w:vMerge w:val="restart"/>
          </w:tcPr>
          <w:p w:rsidR="00945AC1" w:rsidRPr="00945AC1" w:rsidRDefault="00945AC1" w:rsidP="00945AC1">
            <w:pPr>
              <w:jc w:val="thaiDistribute"/>
              <w:rPr>
                <w:b/>
                <w:bCs/>
              </w:rPr>
            </w:pPr>
            <w:r w:rsidRPr="00945AC1">
              <w:rPr>
                <w:cs/>
              </w:rPr>
              <w:t>9. สงขลา (เขตสุขภาพที่ 12)</w:t>
            </w:r>
          </w:p>
        </w:tc>
      </w:tr>
      <w:tr w:rsidR="00945AC1" w:rsidRPr="00945AC1" w:rsidTr="00945AC1">
        <w:trPr>
          <w:jc w:val="center"/>
        </w:trPr>
        <w:tc>
          <w:tcPr>
            <w:tcW w:w="644" w:type="dxa"/>
          </w:tcPr>
          <w:p w:rsidR="00945AC1" w:rsidRPr="00945AC1" w:rsidRDefault="00945AC1" w:rsidP="00945AC1">
            <w:pPr>
              <w:jc w:val="thaiDistribute"/>
              <w:rPr>
                <w:b/>
                <w:bCs/>
              </w:rPr>
            </w:pPr>
          </w:p>
        </w:tc>
        <w:tc>
          <w:tcPr>
            <w:tcW w:w="4296" w:type="dxa"/>
          </w:tcPr>
          <w:p w:rsidR="00945AC1" w:rsidRPr="00945AC1" w:rsidRDefault="00945AC1" w:rsidP="00945AC1">
            <w:pPr>
              <w:jc w:val="thaiDistribute"/>
              <w:rPr>
                <w:b/>
                <w:bCs/>
              </w:rPr>
            </w:pPr>
            <w:r w:rsidRPr="00945AC1">
              <w:rPr>
                <w:cs/>
              </w:rPr>
              <w:t>5. จันทบุรี (เขตสุขภาพที่ 6)</w:t>
            </w:r>
          </w:p>
        </w:tc>
        <w:tc>
          <w:tcPr>
            <w:tcW w:w="645" w:type="dxa"/>
            <w:vMerge/>
          </w:tcPr>
          <w:p w:rsidR="00945AC1" w:rsidRPr="00945AC1" w:rsidRDefault="00945AC1" w:rsidP="00945AC1">
            <w:pPr>
              <w:jc w:val="thaiDistribute"/>
              <w:rPr>
                <w:b/>
                <w:bCs/>
              </w:rPr>
            </w:pPr>
          </w:p>
        </w:tc>
        <w:tc>
          <w:tcPr>
            <w:tcW w:w="5155" w:type="dxa"/>
            <w:vMerge/>
          </w:tcPr>
          <w:p w:rsidR="00945AC1" w:rsidRPr="00945AC1" w:rsidRDefault="00945AC1" w:rsidP="00945AC1">
            <w:pPr>
              <w:jc w:val="thaiDistribute"/>
              <w:rPr>
                <w:b/>
                <w:bCs/>
              </w:rPr>
            </w:pPr>
          </w:p>
        </w:tc>
      </w:tr>
    </w:tbl>
    <w:p w:rsidR="00945AC1" w:rsidRPr="00945AC1" w:rsidRDefault="00945AC1" w:rsidP="001F058A">
      <w:pPr>
        <w:pStyle w:val="ListParagraph"/>
        <w:numPr>
          <w:ilvl w:val="0"/>
          <w:numId w:val="17"/>
        </w:numPr>
        <w:spacing w:before="120" w:after="120"/>
        <w:ind w:left="714" w:hanging="357"/>
        <w:jc w:val="thaiDistribute"/>
        <w:rPr>
          <w:rFonts w:ascii="TH SarabunPSK" w:hAnsi="TH SarabunPSK" w:cs="TH SarabunPSK"/>
          <w:b/>
          <w:bCs/>
          <w:szCs w:val="32"/>
        </w:rPr>
      </w:pPr>
      <w:r w:rsidRPr="00945AC1">
        <w:rPr>
          <w:rFonts w:ascii="TH SarabunPSK" w:hAnsi="TH SarabunPSK" w:cs="TH SarabunPSK"/>
          <w:b/>
          <w:bCs/>
          <w:szCs w:val="32"/>
          <w:cs/>
        </w:rPr>
        <w:t>โปรดประเมินผลการดำเนินงานตามรายละเอียดดังต่อไปนี้</w:t>
      </w:r>
    </w:p>
    <w:tbl>
      <w:tblPr>
        <w:tblStyle w:val="TableGrid"/>
        <w:tblW w:w="10675" w:type="dxa"/>
        <w:jc w:val="center"/>
        <w:tblLook w:val="04A0" w:firstRow="1" w:lastRow="0" w:firstColumn="1" w:lastColumn="0" w:noHBand="0" w:noVBand="1"/>
      </w:tblPr>
      <w:tblGrid>
        <w:gridCol w:w="4508"/>
        <w:gridCol w:w="2693"/>
        <w:gridCol w:w="1035"/>
        <w:gridCol w:w="1020"/>
        <w:gridCol w:w="1419"/>
      </w:tblGrid>
      <w:tr w:rsidR="00945AC1" w:rsidRPr="00945AC1" w:rsidTr="00945AC1">
        <w:trPr>
          <w:jc w:val="center"/>
        </w:trPr>
        <w:tc>
          <w:tcPr>
            <w:tcW w:w="4508" w:type="dxa"/>
            <w:vMerge w:val="restart"/>
          </w:tcPr>
          <w:p w:rsidR="00945AC1" w:rsidRPr="00945AC1" w:rsidRDefault="00945AC1" w:rsidP="00945AC1">
            <w:pPr>
              <w:jc w:val="center"/>
              <w:rPr>
                <w:b/>
                <w:bCs/>
              </w:rPr>
            </w:pPr>
            <w:r w:rsidRPr="00945AC1">
              <w:rPr>
                <w:b/>
                <w:bCs/>
                <w:cs/>
              </w:rPr>
              <w:t>ประเด็นการประเมิน</w:t>
            </w:r>
          </w:p>
        </w:tc>
        <w:tc>
          <w:tcPr>
            <w:tcW w:w="2693" w:type="dxa"/>
            <w:vMerge w:val="restart"/>
          </w:tcPr>
          <w:p w:rsidR="00945AC1" w:rsidRPr="00945AC1" w:rsidRDefault="00945AC1" w:rsidP="00945AC1">
            <w:pPr>
              <w:jc w:val="center"/>
              <w:rPr>
                <w:b/>
                <w:bCs/>
                <w:cs/>
              </w:rPr>
            </w:pPr>
            <w:r w:rsidRPr="00945AC1">
              <w:rPr>
                <w:b/>
                <w:bCs/>
                <w:cs/>
              </w:rPr>
              <w:t>รายละเอียด</w:t>
            </w:r>
          </w:p>
          <w:p w:rsidR="00945AC1" w:rsidRPr="00945AC1" w:rsidRDefault="00945AC1" w:rsidP="00945AC1">
            <w:pPr>
              <w:jc w:val="center"/>
              <w:rPr>
                <w:b/>
                <w:bCs/>
              </w:rPr>
            </w:pPr>
            <w:r w:rsidRPr="00945AC1">
              <w:rPr>
                <w:b/>
                <w:bCs/>
                <w:cs/>
              </w:rPr>
              <w:t>ของผลการดำเนินงาน</w:t>
            </w:r>
          </w:p>
        </w:tc>
        <w:tc>
          <w:tcPr>
            <w:tcW w:w="2055" w:type="dxa"/>
            <w:gridSpan w:val="2"/>
            <w:tcBorders>
              <w:right w:val="single" w:sz="8" w:space="0" w:color="auto"/>
            </w:tcBorders>
          </w:tcPr>
          <w:p w:rsidR="00945AC1" w:rsidRPr="00945AC1" w:rsidRDefault="00945AC1" w:rsidP="00945AC1">
            <w:pPr>
              <w:jc w:val="center"/>
              <w:rPr>
                <w:b/>
                <w:bCs/>
              </w:rPr>
            </w:pPr>
            <w:r w:rsidRPr="00945AC1">
              <w:rPr>
                <w:b/>
                <w:bCs/>
                <w:cs/>
              </w:rPr>
              <w:t>ผลการประเมิน</w:t>
            </w:r>
          </w:p>
        </w:tc>
        <w:tc>
          <w:tcPr>
            <w:tcW w:w="1419" w:type="dxa"/>
            <w:tcBorders>
              <w:left w:val="single" w:sz="8" w:space="0" w:color="auto"/>
            </w:tcBorders>
          </w:tcPr>
          <w:p w:rsidR="00945AC1" w:rsidRPr="00945AC1" w:rsidRDefault="00945AC1" w:rsidP="00945AC1">
            <w:pPr>
              <w:jc w:val="center"/>
              <w:rPr>
                <w:b/>
                <w:bCs/>
              </w:rPr>
            </w:pPr>
            <w:r w:rsidRPr="00945AC1">
              <w:rPr>
                <w:b/>
                <w:bCs/>
                <w:cs/>
              </w:rPr>
              <w:t>หมายเหตุ</w:t>
            </w:r>
          </w:p>
        </w:tc>
      </w:tr>
      <w:tr w:rsidR="00945AC1" w:rsidRPr="00945AC1" w:rsidTr="00945AC1">
        <w:trPr>
          <w:jc w:val="center"/>
        </w:trPr>
        <w:tc>
          <w:tcPr>
            <w:tcW w:w="4508" w:type="dxa"/>
            <w:vMerge/>
          </w:tcPr>
          <w:p w:rsidR="00945AC1" w:rsidRPr="00945AC1" w:rsidRDefault="00945AC1" w:rsidP="00945AC1">
            <w:pPr>
              <w:jc w:val="center"/>
              <w:rPr>
                <w:b/>
                <w:bCs/>
              </w:rPr>
            </w:pPr>
          </w:p>
        </w:tc>
        <w:tc>
          <w:tcPr>
            <w:tcW w:w="2693" w:type="dxa"/>
            <w:vMerge/>
          </w:tcPr>
          <w:p w:rsidR="00945AC1" w:rsidRPr="00945AC1" w:rsidRDefault="00945AC1" w:rsidP="00945AC1">
            <w:pPr>
              <w:jc w:val="center"/>
              <w:rPr>
                <w:b/>
                <w:bCs/>
              </w:rPr>
            </w:pPr>
          </w:p>
        </w:tc>
        <w:tc>
          <w:tcPr>
            <w:tcW w:w="1035" w:type="dxa"/>
            <w:tcBorders>
              <w:right w:val="single" w:sz="8" w:space="0" w:color="auto"/>
            </w:tcBorders>
          </w:tcPr>
          <w:p w:rsidR="00945AC1" w:rsidRPr="00945AC1" w:rsidRDefault="00945AC1" w:rsidP="00945AC1">
            <w:pPr>
              <w:jc w:val="center"/>
              <w:rPr>
                <w:b/>
                <w:bCs/>
              </w:rPr>
            </w:pPr>
            <w:r w:rsidRPr="00945AC1">
              <w:rPr>
                <w:b/>
                <w:bCs/>
                <w:cs/>
              </w:rPr>
              <w:t>ผ่าน</w:t>
            </w:r>
          </w:p>
        </w:tc>
        <w:tc>
          <w:tcPr>
            <w:tcW w:w="1020" w:type="dxa"/>
            <w:tcBorders>
              <w:right w:val="single" w:sz="8" w:space="0" w:color="auto"/>
            </w:tcBorders>
          </w:tcPr>
          <w:p w:rsidR="00945AC1" w:rsidRPr="00945AC1" w:rsidRDefault="00945AC1" w:rsidP="00945AC1">
            <w:pPr>
              <w:jc w:val="center"/>
              <w:rPr>
                <w:b/>
                <w:bCs/>
              </w:rPr>
            </w:pPr>
            <w:r w:rsidRPr="00945AC1">
              <w:rPr>
                <w:b/>
                <w:bCs/>
                <w:cs/>
              </w:rPr>
              <w:t>ไม่ผ่าน</w:t>
            </w:r>
          </w:p>
        </w:tc>
        <w:tc>
          <w:tcPr>
            <w:tcW w:w="1419" w:type="dxa"/>
            <w:tcBorders>
              <w:left w:val="single" w:sz="8" w:space="0" w:color="auto"/>
            </w:tcBorders>
          </w:tcPr>
          <w:p w:rsidR="00945AC1" w:rsidRPr="00945AC1" w:rsidRDefault="00945AC1" w:rsidP="00945AC1">
            <w:pPr>
              <w:jc w:val="center"/>
              <w:rPr>
                <w:b/>
                <w:bCs/>
              </w:rPr>
            </w:pPr>
          </w:p>
        </w:tc>
      </w:tr>
      <w:tr w:rsidR="00945AC1" w:rsidRPr="00945AC1" w:rsidTr="00945AC1">
        <w:trPr>
          <w:trHeight w:val="289"/>
          <w:jc w:val="center"/>
        </w:trPr>
        <w:tc>
          <w:tcPr>
            <w:tcW w:w="10675" w:type="dxa"/>
            <w:gridSpan w:val="5"/>
            <w:tcBorders>
              <w:bottom w:val="single" w:sz="8" w:space="0" w:color="auto"/>
            </w:tcBorders>
          </w:tcPr>
          <w:p w:rsidR="00945AC1" w:rsidRPr="00945AC1" w:rsidRDefault="00945AC1" w:rsidP="00945AC1">
            <w:pPr>
              <w:jc w:val="thaiDistribute"/>
              <w:rPr>
                <w:b/>
                <w:bCs/>
              </w:rPr>
            </w:pPr>
            <w:r w:rsidRPr="00945AC1">
              <w:rPr>
                <w:b/>
                <w:bCs/>
                <w:cs/>
              </w:rPr>
              <w:t>มาตรการ</w:t>
            </w:r>
            <w:proofErr w:type="spellStart"/>
            <w:r w:rsidRPr="00945AC1">
              <w:rPr>
                <w:b/>
                <w:bCs/>
                <w:cs/>
              </w:rPr>
              <w:t>ทื่</w:t>
            </w:r>
            <w:proofErr w:type="spellEnd"/>
            <w:r w:rsidRPr="00945AC1">
              <w:rPr>
                <w:b/>
                <w:bCs/>
                <w:cs/>
              </w:rPr>
              <w:t xml:space="preserve"> 1 สร้างความเข้มแข็งของการบริหารและนโยบายของรัฐเพื่อการขับเคลื่อนพื้นที่ฐานรากอย่างยั่งยืน </w:t>
            </w:r>
          </w:p>
        </w:tc>
      </w:tr>
      <w:tr w:rsidR="00945AC1" w:rsidRPr="00945AC1" w:rsidTr="009C1FF1">
        <w:trPr>
          <w:trHeight w:val="737"/>
          <w:jc w:val="center"/>
        </w:trPr>
        <w:tc>
          <w:tcPr>
            <w:tcW w:w="4508" w:type="dxa"/>
            <w:tcBorders>
              <w:top w:val="single" w:sz="8" w:space="0" w:color="auto"/>
            </w:tcBorders>
          </w:tcPr>
          <w:p w:rsidR="00945AC1" w:rsidRPr="00945AC1" w:rsidRDefault="00945AC1" w:rsidP="009C1FF1">
            <w:pPr>
              <w:contextualSpacing/>
              <w:jc w:val="thaiDistribute"/>
              <w:rPr>
                <w:color w:val="FF0000"/>
                <w:cs/>
              </w:rPr>
            </w:pPr>
            <w:r w:rsidRPr="00945AC1">
              <w:rPr>
                <w:color w:val="000000" w:themeColor="text1"/>
                <w:cs/>
              </w:rPr>
              <w:t xml:space="preserve">1.1 มีฐานข้อมูล ผู้ปลูก/พื้นที่ปลูก/แปรรูป/ปริมาณวัตถุดิบสมุนไพรที่ได้มาตรฐาน ของจังหวัด </w:t>
            </w:r>
          </w:p>
        </w:tc>
        <w:tc>
          <w:tcPr>
            <w:tcW w:w="2693" w:type="dxa"/>
            <w:tcBorders>
              <w:top w:val="single" w:sz="8" w:space="0" w:color="auto"/>
            </w:tcBorders>
          </w:tcPr>
          <w:p w:rsidR="00945AC1" w:rsidRPr="00945AC1" w:rsidRDefault="00945AC1" w:rsidP="009C1FF1">
            <w:pPr>
              <w:contextualSpacing/>
              <w:jc w:val="thaiDistribute"/>
              <w:rPr>
                <w:b/>
                <w:bCs/>
              </w:rPr>
            </w:pPr>
          </w:p>
        </w:tc>
        <w:tc>
          <w:tcPr>
            <w:tcW w:w="1035" w:type="dxa"/>
            <w:tcBorders>
              <w:top w:val="single" w:sz="8" w:space="0" w:color="auto"/>
              <w:right w:val="single" w:sz="8" w:space="0" w:color="auto"/>
            </w:tcBorders>
          </w:tcPr>
          <w:p w:rsidR="00945AC1" w:rsidRPr="00945AC1" w:rsidRDefault="00945AC1" w:rsidP="009C1FF1">
            <w:pPr>
              <w:contextualSpacing/>
              <w:jc w:val="thaiDistribute"/>
              <w:rPr>
                <w:b/>
                <w:bCs/>
                <w:cs/>
              </w:rPr>
            </w:pPr>
          </w:p>
        </w:tc>
        <w:tc>
          <w:tcPr>
            <w:tcW w:w="1020" w:type="dxa"/>
            <w:tcBorders>
              <w:top w:val="single" w:sz="8" w:space="0" w:color="auto"/>
              <w:right w:val="single" w:sz="8" w:space="0" w:color="auto"/>
            </w:tcBorders>
          </w:tcPr>
          <w:p w:rsidR="00945AC1" w:rsidRPr="00945AC1" w:rsidRDefault="00945AC1" w:rsidP="009C1FF1">
            <w:pPr>
              <w:contextualSpacing/>
              <w:jc w:val="thaiDistribute"/>
              <w:rPr>
                <w:b/>
                <w:bCs/>
                <w:cs/>
              </w:rPr>
            </w:pPr>
          </w:p>
        </w:tc>
        <w:tc>
          <w:tcPr>
            <w:tcW w:w="1419" w:type="dxa"/>
            <w:tcBorders>
              <w:top w:val="single" w:sz="8" w:space="0" w:color="auto"/>
              <w:left w:val="single" w:sz="8" w:space="0" w:color="auto"/>
            </w:tcBorders>
          </w:tcPr>
          <w:p w:rsidR="00945AC1" w:rsidRPr="00945AC1" w:rsidRDefault="00945AC1" w:rsidP="009C1FF1">
            <w:pPr>
              <w:contextualSpacing/>
              <w:jc w:val="thaiDistribute"/>
              <w:rPr>
                <w:b/>
                <w:bCs/>
              </w:rPr>
            </w:pPr>
          </w:p>
        </w:tc>
      </w:tr>
      <w:tr w:rsidR="00945AC1" w:rsidRPr="00945AC1" w:rsidTr="00945AC1">
        <w:trPr>
          <w:trHeight w:val="90"/>
          <w:jc w:val="center"/>
        </w:trPr>
        <w:tc>
          <w:tcPr>
            <w:tcW w:w="10675" w:type="dxa"/>
            <w:gridSpan w:val="5"/>
            <w:tcBorders>
              <w:bottom w:val="single" w:sz="8" w:space="0" w:color="auto"/>
            </w:tcBorders>
          </w:tcPr>
          <w:p w:rsidR="00945AC1" w:rsidRPr="00945AC1" w:rsidRDefault="00945AC1" w:rsidP="00945AC1">
            <w:pPr>
              <w:jc w:val="thaiDistribute"/>
              <w:rPr>
                <w:b/>
                <w:bCs/>
              </w:rPr>
            </w:pPr>
            <w:r w:rsidRPr="00945AC1">
              <w:rPr>
                <w:b/>
                <w:bCs/>
                <w:cs/>
              </w:rPr>
              <w:t>มาตรการที่ 2 พัฒนาวัตถุดิบสมุนไพรยกระดับมูลค่าผลผลิตให้กับเกษตรกร</w:t>
            </w:r>
          </w:p>
        </w:tc>
      </w:tr>
      <w:tr w:rsidR="00945AC1" w:rsidRPr="00945AC1" w:rsidTr="00945AC1">
        <w:trPr>
          <w:trHeight w:val="396"/>
          <w:jc w:val="center"/>
        </w:trPr>
        <w:tc>
          <w:tcPr>
            <w:tcW w:w="4508" w:type="dxa"/>
            <w:tcBorders>
              <w:top w:val="single" w:sz="8" w:space="0" w:color="auto"/>
              <w:bottom w:val="single" w:sz="8" w:space="0" w:color="auto"/>
            </w:tcBorders>
          </w:tcPr>
          <w:p w:rsidR="00945AC1" w:rsidRPr="00945AC1" w:rsidRDefault="00945AC1" w:rsidP="00945AC1">
            <w:pPr>
              <w:jc w:val="thaiDistribute"/>
              <w:rPr>
                <w:b/>
                <w:bCs/>
                <w:color w:val="FF0000"/>
                <w:cs/>
              </w:rPr>
            </w:pPr>
            <w:r w:rsidRPr="00945AC1">
              <w:rPr>
                <w:color w:val="000000" w:themeColor="text1"/>
                <w:cs/>
              </w:rPr>
              <w:t xml:space="preserve">2.1 มีการจัด </w:t>
            </w:r>
            <w:r w:rsidRPr="00945AC1">
              <w:rPr>
                <w:color w:val="000000" w:themeColor="text1"/>
              </w:rPr>
              <w:t xml:space="preserve">Zoning </w:t>
            </w:r>
            <w:r w:rsidRPr="00945AC1">
              <w:rPr>
                <w:color w:val="000000" w:themeColor="text1"/>
                <w:cs/>
              </w:rPr>
              <w:t>พื้นที่การปลูกสมุนไพร</w:t>
            </w:r>
          </w:p>
        </w:tc>
        <w:tc>
          <w:tcPr>
            <w:tcW w:w="2693" w:type="dxa"/>
            <w:tcBorders>
              <w:top w:val="single" w:sz="8" w:space="0" w:color="auto"/>
              <w:bottom w:val="single" w:sz="8" w:space="0" w:color="auto"/>
            </w:tcBorders>
          </w:tcPr>
          <w:p w:rsidR="00945AC1" w:rsidRPr="00945AC1" w:rsidRDefault="00945AC1" w:rsidP="00945AC1">
            <w:pPr>
              <w:jc w:val="thaiDistribute"/>
              <w:rPr>
                <w:b/>
                <w:bCs/>
              </w:rPr>
            </w:pPr>
          </w:p>
        </w:tc>
        <w:tc>
          <w:tcPr>
            <w:tcW w:w="1035" w:type="dxa"/>
            <w:tcBorders>
              <w:top w:val="single" w:sz="8" w:space="0" w:color="auto"/>
              <w:bottom w:val="single" w:sz="8" w:space="0" w:color="auto"/>
              <w:right w:val="single" w:sz="8" w:space="0" w:color="auto"/>
            </w:tcBorders>
          </w:tcPr>
          <w:p w:rsidR="00945AC1" w:rsidRPr="00945AC1" w:rsidRDefault="00945AC1" w:rsidP="00945AC1">
            <w:pPr>
              <w:jc w:val="thaiDistribute"/>
              <w:rPr>
                <w:b/>
                <w:bCs/>
                <w:cs/>
              </w:rPr>
            </w:pPr>
          </w:p>
        </w:tc>
        <w:tc>
          <w:tcPr>
            <w:tcW w:w="1020" w:type="dxa"/>
            <w:tcBorders>
              <w:top w:val="single" w:sz="8" w:space="0" w:color="auto"/>
              <w:bottom w:val="single" w:sz="8" w:space="0" w:color="auto"/>
              <w:right w:val="single" w:sz="8" w:space="0" w:color="auto"/>
            </w:tcBorders>
          </w:tcPr>
          <w:p w:rsidR="00945AC1" w:rsidRPr="00945AC1" w:rsidRDefault="00945AC1" w:rsidP="00945AC1">
            <w:pPr>
              <w:jc w:val="thaiDistribute"/>
              <w:rPr>
                <w:b/>
                <w:bCs/>
                <w:cs/>
              </w:rPr>
            </w:pPr>
          </w:p>
        </w:tc>
        <w:tc>
          <w:tcPr>
            <w:tcW w:w="1419" w:type="dxa"/>
            <w:tcBorders>
              <w:top w:val="single" w:sz="8" w:space="0" w:color="auto"/>
              <w:left w:val="single" w:sz="8" w:space="0" w:color="auto"/>
              <w:bottom w:val="single" w:sz="8" w:space="0" w:color="auto"/>
            </w:tcBorders>
          </w:tcPr>
          <w:p w:rsidR="00945AC1" w:rsidRPr="00945AC1" w:rsidRDefault="00945AC1" w:rsidP="00945AC1">
            <w:pPr>
              <w:jc w:val="thaiDistribute"/>
              <w:rPr>
                <w:b/>
                <w:bCs/>
              </w:rPr>
            </w:pPr>
          </w:p>
        </w:tc>
      </w:tr>
      <w:tr w:rsidR="00945AC1" w:rsidRPr="00945AC1" w:rsidTr="009C1FF1">
        <w:trPr>
          <w:trHeight w:val="737"/>
          <w:jc w:val="center"/>
        </w:trPr>
        <w:tc>
          <w:tcPr>
            <w:tcW w:w="4508" w:type="dxa"/>
            <w:tcBorders>
              <w:top w:val="single" w:sz="8" w:space="0" w:color="auto"/>
            </w:tcBorders>
          </w:tcPr>
          <w:p w:rsidR="00945AC1" w:rsidRPr="00945AC1" w:rsidRDefault="00945AC1" w:rsidP="00945AC1">
            <w:pPr>
              <w:jc w:val="thaiDistribute"/>
              <w:rPr>
                <w:color w:val="000000" w:themeColor="text1"/>
                <w:cs/>
              </w:rPr>
            </w:pPr>
            <w:r w:rsidRPr="00945AC1">
              <w:rPr>
                <w:color w:val="000000" w:themeColor="text1"/>
                <w:cs/>
              </w:rPr>
              <w:t xml:space="preserve">2.2 มีโรงงานแปรรูปและผลิตยาผลิตภัณฑ์สมุนไพรเตรียมการเข้าสู่มาตรฐาน </w:t>
            </w:r>
            <w:r w:rsidRPr="00945AC1">
              <w:rPr>
                <w:color w:val="000000" w:themeColor="text1"/>
              </w:rPr>
              <w:t>GMP</w:t>
            </w:r>
            <w:r w:rsidRPr="00945AC1">
              <w:rPr>
                <w:color w:val="000000" w:themeColor="text1"/>
                <w:cs/>
              </w:rPr>
              <w:t xml:space="preserve"> อย่างน้อย </w:t>
            </w:r>
            <w:r w:rsidRPr="00945AC1">
              <w:rPr>
                <w:color w:val="000000" w:themeColor="text1"/>
              </w:rPr>
              <w:t xml:space="preserve">1 </w:t>
            </w:r>
            <w:r w:rsidRPr="00945AC1">
              <w:rPr>
                <w:color w:val="000000" w:themeColor="text1"/>
                <w:cs/>
              </w:rPr>
              <w:t>แห่ง</w:t>
            </w:r>
          </w:p>
        </w:tc>
        <w:tc>
          <w:tcPr>
            <w:tcW w:w="2693" w:type="dxa"/>
            <w:tcBorders>
              <w:top w:val="single" w:sz="8" w:space="0" w:color="auto"/>
            </w:tcBorders>
          </w:tcPr>
          <w:p w:rsidR="00945AC1" w:rsidRPr="00945AC1" w:rsidRDefault="00945AC1" w:rsidP="00945AC1">
            <w:pPr>
              <w:jc w:val="thaiDistribute"/>
              <w:rPr>
                <w:b/>
                <w:bCs/>
              </w:rPr>
            </w:pPr>
          </w:p>
        </w:tc>
        <w:tc>
          <w:tcPr>
            <w:tcW w:w="1035" w:type="dxa"/>
            <w:tcBorders>
              <w:top w:val="single" w:sz="8" w:space="0" w:color="auto"/>
              <w:right w:val="single" w:sz="8" w:space="0" w:color="auto"/>
            </w:tcBorders>
          </w:tcPr>
          <w:p w:rsidR="00945AC1" w:rsidRPr="00945AC1" w:rsidRDefault="00945AC1" w:rsidP="00945AC1">
            <w:pPr>
              <w:jc w:val="thaiDistribute"/>
              <w:rPr>
                <w:b/>
                <w:bCs/>
                <w:cs/>
              </w:rPr>
            </w:pPr>
          </w:p>
        </w:tc>
        <w:tc>
          <w:tcPr>
            <w:tcW w:w="1020" w:type="dxa"/>
            <w:tcBorders>
              <w:top w:val="single" w:sz="8" w:space="0" w:color="auto"/>
              <w:right w:val="single" w:sz="8" w:space="0" w:color="auto"/>
            </w:tcBorders>
          </w:tcPr>
          <w:p w:rsidR="00945AC1" w:rsidRPr="00945AC1" w:rsidRDefault="00945AC1" w:rsidP="00945AC1">
            <w:pPr>
              <w:jc w:val="thaiDistribute"/>
              <w:rPr>
                <w:b/>
                <w:bCs/>
                <w:cs/>
              </w:rPr>
            </w:pPr>
          </w:p>
        </w:tc>
        <w:tc>
          <w:tcPr>
            <w:tcW w:w="1419" w:type="dxa"/>
            <w:tcBorders>
              <w:top w:val="single" w:sz="8" w:space="0" w:color="auto"/>
              <w:left w:val="single" w:sz="8" w:space="0" w:color="auto"/>
            </w:tcBorders>
          </w:tcPr>
          <w:p w:rsidR="00945AC1" w:rsidRPr="00945AC1" w:rsidRDefault="00945AC1" w:rsidP="00945AC1">
            <w:pPr>
              <w:jc w:val="thaiDistribute"/>
              <w:rPr>
                <w:b/>
                <w:bCs/>
              </w:rPr>
            </w:pPr>
          </w:p>
        </w:tc>
      </w:tr>
      <w:tr w:rsidR="00945AC1" w:rsidRPr="00945AC1" w:rsidTr="00945AC1">
        <w:trPr>
          <w:trHeight w:val="366"/>
          <w:jc w:val="center"/>
        </w:trPr>
        <w:tc>
          <w:tcPr>
            <w:tcW w:w="10675" w:type="dxa"/>
            <w:gridSpan w:val="5"/>
            <w:tcBorders>
              <w:bottom w:val="single" w:sz="8" w:space="0" w:color="auto"/>
            </w:tcBorders>
          </w:tcPr>
          <w:p w:rsidR="00945AC1" w:rsidRPr="00945AC1" w:rsidRDefault="00945AC1" w:rsidP="00945AC1">
            <w:pPr>
              <w:jc w:val="thaiDistribute"/>
              <w:rPr>
                <w:b/>
                <w:bCs/>
              </w:rPr>
            </w:pPr>
            <w:r w:rsidRPr="00945AC1">
              <w:rPr>
                <w:b/>
                <w:bCs/>
                <w:cs/>
              </w:rPr>
              <w:t>มาตรการที่ 3</w:t>
            </w:r>
            <w:r w:rsidRPr="00945AC1">
              <w:rPr>
                <w:b/>
                <w:bCs/>
              </w:rPr>
              <w:t xml:space="preserve"> </w:t>
            </w:r>
            <w:r w:rsidRPr="00945AC1">
              <w:rPr>
                <w:b/>
                <w:bCs/>
                <w:cs/>
              </w:rPr>
              <w:t>ขยายช่องทางการใช้ประโยชน์ เพิ่มมูลค่าและการตลาด (</w:t>
            </w:r>
            <w:r w:rsidRPr="00945AC1">
              <w:rPr>
                <w:b/>
                <w:bCs/>
              </w:rPr>
              <w:t>Non-Therapeutics</w:t>
            </w:r>
            <w:r w:rsidRPr="00945AC1">
              <w:rPr>
                <w:b/>
                <w:bCs/>
                <w:cs/>
              </w:rPr>
              <w:t>)</w:t>
            </w:r>
          </w:p>
        </w:tc>
      </w:tr>
      <w:tr w:rsidR="00945AC1" w:rsidRPr="00945AC1" w:rsidTr="00945AC1">
        <w:trPr>
          <w:trHeight w:val="408"/>
          <w:jc w:val="center"/>
        </w:trPr>
        <w:tc>
          <w:tcPr>
            <w:tcW w:w="4508" w:type="dxa"/>
            <w:tcBorders>
              <w:top w:val="single" w:sz="8" w:space="0" w:color="auto"/>
            </w:tcBorders>
          </w:tcPr>
          <w:p w:rsidR="00945AC1" w:rsidRPr="00945AC1" w:rsidRDefault="00945AC1" w:rsidP="00945AC1">
            <w:pPr>
              <w:jc w:val="thaiDistribute"/>
              <w:rPr>
                <w:b/>
                <w:bCs/>
                <w:color w:val="FF0000"/>
                <w:cs/>
              </w:rPr>
            </w:pPr>
            <w:r w:rsidRPr="00945AC1">
              <w:rPr>
                <w:cs/>
              </w:rPr>
              <w:t xml:space="preserve">3.1 จัดตั้ง </w:t>
            </w:r>
            <w:r w:rsidRPr="00945AC1">
              <w:t xml:space="preserve">Shop/ Outlet </w:t>
            </w:r>
            <w:r w:rsidRPr="00945AC1">
              <w:rPr>
                <w:cs/>
              </w:rPr>
              <w:t xml:space="preserve">อย่างน้อย </w:t>
            </w:r>
            <w:r w:rsidRPr="00945AC1">
              <w:t xml:space="preserve">1 </w:t>
            </w:r>
            <w:r w:rsidRPr="00945AC1">
              <w:rPr>
                <w:cs/>
              </w:rPr>
              <w:t>แห่ง</w:t>
            </w:r>
          </w:p>
        </w:tc>
        <w:tc>
          <w:tcPr>
            <w:tcW w:w="2693" w:type="dxa"/>
            <w:tcBorders>
              <w:top w:val="single" w:sz="8" w:space="0" w:color="auto"/>
            </w:tcBorders>
          </w:tcPr>
          <w:p w:rsidR="00945AC1" w:rsidRPr="00945AC1" w:rsidRDefault="00945AC1" w:rsidP="00945AC1">
            <w:pPr>
              <w:jc w:val="thaiDistribute"/>
              <w:rPr>
                <w:b/>
                <w:bCs/>
              </w:rPr>
            </w:pPr>
          </w:p>
        </w:tc>
        <w:tc>
          <w:tcPr>
            <w:tcW w:w="1035" w:type="dxa"/>
            <w:tcBorders>
              <w:top w:val="single" w:sz="8" w:space="0" w:color="auto"/>
              <w:right w:val="single" w:sz="8" w:space="0" w:color="auto"/>
            </w:tcBorders>
          </w:tcPr>
          <w:p w:rsidR="00945AC1" w:rsidRPr="00945AC1" w:rsidRDefault="00945AC1" w:rsidP="00945AC1">
            <w:pPr>
              <w:jc w:val="thaiDistribute"/>
              <w:rPr>
                <w:b/>
                <w:bCs/>
                <w:cs/>
              </w:rPr>
            </w:pPr>
          </w:p>
        </w:tc>
        <w:tc>
          <w:tcPr>
            <w:tcW w:w="1020" w:type="dxa"/>
            <w:tcBorders>
              <w:top w:val="single" w:sz="8" w:space="0" w:color="auto"/>
              <w:right w:val="single" w:sz="8" w:space="0" w:color="auto"/>
            </w:tcBorders>
          </w:tcPr>
          <w:p w:rsidR="00945AC1" w:rsidRPr="00945AC1" w:rsidRDefault="00945AC1" w:rsidP="00945AC1">
            <w:pPr>
              <w:jc w:val="thaiDistribute"/>
              <w:rPr>
                <w:b/>
                <w:bCs/>
                <w:cs/>
              </w:rPr>
            </w:pPr>
          </w:p>
        </w:tc>
        <w:tc>
          <w:tcPr>
            <w:tcW w:w="1419" w:type="dxa"/>
            <w:tcBorders>
              <w:top w:val="single" w:sz="8" w:space="0" w:color="auto"/>
              <w:left w:val="single" w:sz="8" w:space="0" w:color="auto"/>
            </w:tcBorders>
          </w:tcPr>
          <w:p w:rsidR="00945AC1" w:rsidRPr="00945AC1" w:rsidRDefault="00945AC1" w:rsidP="00945AC1">
            <w:pPr>
              <w:jc w:val="thaiDistribute"/>
              <w:rPr>
                <w:b/>
                <w:bCs/>
              </w:rPr>
            </w:pPr>
          </w:p>
        </w:tc>
      </w:tr>
      <w:tr w:rsidR="00945AC1" w:rsidRPr="00945AC1" w:rsidTr="00945AC1">
        <w:trPr>
          <w:jc w:val="center"/>
        </w:trPr>
        <w:tc>
          <w:tcPr>
            <w:tcW w:w="4508" w:type="dxa"/>
          </w:tcPr>
          <w:p w:rsidR="00945AC1" w:rsidRPr="00945AC1" w:rsidRDefault="00945AC1" w:rsidP="00945AC1">
            <w:pPr>
              <w:jc w:val="thaiDistribute"/>
              <w:rPr>
                <w:color w:val="FF0000"/>
                <w:cs/>
              </w:rPr>
            </w:pPr>
            <w:r w:rsidRPr="00945AC1">
              <w:rPr>
                <w:cs/>
              </w:rPr>
              <w:t xml:space="preserve">3.2 </w:t>
            </w:r>
            <w:r w:rsidRPr="00945AC1">
              <w:t xml:space="preserve"> </w:t>
            </w:r>
            <w:r w:rsidRPr="00945AC1">
              <w:rPr>
                <w:cs/>
              </w:rPr>
              <w:t xml:space="preserve">บุคลากรผู้เกี่ยวข้องด้านการจัดการสมุนไพรได้รับการอบรมด้านแผนธุรกิจ </w:t>
            </w:r>
            <w:r w:rsidRPr="00945AC1">
              <w:t>(Business plan)</w:t>
            </w:r>
          </w:p>
        </w:tc>
        <w:tc>
          <w:tcPr>
            <w:tcW w:w="2693" w:type="dxa"/>
          </w:tcPr>
          <w:p w:rsidR="00945AC1" w:rsidRPr="00945AC1" w:rsidRDefault="00945AC1" w:rsidP="00945AC1">
            <w:pPr>
              <w:jc w:val="thaiDistribute"/>
              <w:rPr>
                <w:b/>
                <w:bCs/>
              </w:rPr>
            </w:pPr>
          </w:p>
        </w:tc>
        <w:tc>
          <w:tcPr>
            <w:tcW w:w="1035" w:type="dxa"/>
            <w:tcBorders>
              <w:right w:val="single" w:sz="8" w:space="0" w:color="auto"/>
            </w:tcBorders>
          </w:tcPr>
          <w:p w:rsidR="00945AC1" w:rsidRPr="00945AC1" w:rsidRDefault="00945AC1" w:rsidP="00945AC1">
            <w:pPr>
              <w:jc w:val="thaiDistribute"/>
              <w:rPr>
                <w:b/>
                <w:bCs/>
                <w:cs/>
              </w:rPr>
            </w:pPr>
          </w:p>
        </w:tc>
        <w:tc>
          <w:tcPr>
            <w:tcW w:w="1020" w:type="dxa"/>
            <w:tcBorders>
              <w:right w:val="single" w:sz="8" w:space="0" w:color="auto"/>
            </w:tcBorders>
          </w:tcPr>
          <w:p w:rsidR="00945AC1" w:rsidRPr="00945AC1" w:rsidRDefault="00945AC1" w:rsidP="00945AC1">
            <w:pPr>
              <w:jc w:val="thaiDistribute"/>
              <w:rPr>
                <w:b/>
                <w:bCs/>
                <w:cs/>
              </w:rPr>
            </w:pPr>
          </w:p>
        </w:tc>
        <w:tc>
          <w:tcPr>
            <w:tcW w:w="1419" w:type="dxa"/>
            <w:tcBorders>
              <w:left w:val="single" w:sz="8" w:space="0" w:color="auto"/>
            </w:tcBorders>
          </w:tcPr>
          <w:p w:rsidR="00945AC1" w:rsidRPr="00945AC1" w:rsidRDefault="00945AC1" w:rsidP="00945AC1">
            <w:pPr>
              <w:jc w:val="thaiDistribute"/>
              <w:rPr>
                <w:b/>
                <w:bCs/>
              </w:rPr>
            </w:pPr>
          </w:p>
        </w:tc>
      </w:tr>
      <w:tr w:rsidR="00945AC1" w:rsidRPr="00945AC1" w:rsidTr="00945AC1">
        <w:trPr>
          <w:trHeight w:val="301"/>
          <w:jc w:val="center"/>
        </w:trPr>
        <w:tc>
          <w:tcPr>
            <w:tcW w:w="10675" w:type="dxa"/>
            <w:gridSpan w:val="5"/>
          </w:tcPr>
          <w:p w:rsidR="00945AC1" w:rsidRPr="00945AC1" w:rsidRDefault="00945AC1" w:rsidP="00945AC1">
            <w:pPr>
              <w:jc w:val="thaiDistribute"/>
              <w:rPr>
                <w:b/>
                <w:bCs/>
                <w:color w:val="FF0000"/>
              </w:rPr>
            </w:pPr>
            <w:r w:rsidRPr="00945AC1">
              <w:rPr>
                <w:b/>
                <w:bCs/>
                <w:cs/>
              </w:rPr>
              <w:t>มาตรการที่ 4 ส่งเสริมการใช้สมุนไพรในระบบบริการสุขภาพ</w:t>
            </w:r>
            <w:r w:rsidRPr="00945AC1">
              <w:rPr>
                <w:b/>
                <w:bCs/>
              </w:rPr>
              <w:t xml:space="preserve"> (Therapeutics)</w:t>
            </w:r>
          </w:p>
        </w:tc>
      </w:tr>
      <w:tr w:rsidR="00945AC1" w:rsidRPr="00945AC1" w:rsidTr="00945AC1">
        <w:trPr>
          <w:trHeight w:val="825"/>
          <w:jc w:val="center"/>
        </w:trPr>
        <w:tc>
          <w:tcPr>
            <w:tcW w:w="4508" w:type="dxa"/>
            <w:tcBorders>
              <w:bottom w:val="single" w:sz="8" w:space="0" w:color="auto"/>
            </w:tcBorders>
          </w:tcPr>
          <w:p w:rsidR="00945AC1" w:rsidRPr="00945AC1" w:rsidRDefault="00945AC1" w:rsidP="00945AC1">
            <w:pPr>
              <w:jc w:val="thaiDistribute"/>
              <w:rPr>
                <w:color w:val="000000" w:themeColor="text1"/>
                <w:cs/>
              </w:rPr>
            </w:pPr>
            <w:r w:rsidRPr="00945AC1">
              <w:rPr>
                <w:color w:val="000000" w:themeColor="text1"/>
                <w:cs/>
              </w:rPr>
              <w:t xml:space="preserve">4.1 </w:t>
            </w:r>
            <w:r w:rsidRPr="00945AC1">
              <w:rPr>
                <w:color w:val="000000" w:themeColor="text1"/>
              </w:rPr>
              <w:t xml:space="preserve">1. </w:t>
            </w:r>
            <w:r w:rsidRPr="00945AC1">
              <w:rPr>
                <w:color w:val="000000" w:themeColor="text1"/>
                <w:cs/>
              </w:rPr>
              <w:t xml:space="preserve">มูลค่าการตลาดของผลิตภัณฑ์สมุนไพรรวมเพิ่มขึ้นไม่น้อยกว่าร้อยละ </w:t>
            </w:r>
            <w:r w:rsidRPr="00945AC1">
              <w:rPr>
                <w:color w:val="000000" w:themeColor="text1"/>
              </w:rPr>
              <w:t xml:space="preserve">10 </w:t>
            </w:r>
            <w:r w:rsidRPr="00945AC1">
              <w:rPr>
                <w:color w:val="000000" w:themeColor="text1"/>
                <w:cs/>
              </w:rPr>
              <w:t xml:space="preserve">(จังหวัดส่วนขยาย) </w:t>
            </w:r>
          </w:p>
        </w:tc>
        <w:tc>
          <w:tcPr>
            <w:tcW w:w="2693" w:type="dxa"/>
            <w:tcBorders>
              <w:bottom w:val="single" w:sz="8" w:space="0" w:color="auto"/>
            </w:tcBorders>
          </w:tcPr>
          <w:p w:rsidR="00945AC1" w:rsidRPr="00945AC1" w:rsidRDefault="00945AC1" w:rsidP="00945AC1">
            <w:pPr>
              <w:jc w:val="thaiDistribute"/>
              <w:rPr>
                <w:b/>
                <w:bCs/>
              </w:rPr>
            </w:pPr>
          </w:p>
        </w:tc>
        <w:tc>
          <w:tcPr>
            <w:tcW w:w="1035" w:type="dxa"/>
            <w:tcBorders>
              <w:bottom w:val="single" w:sz="8" w:space="0" w:color="auto"/>
              <w:right w:val="single" w:sz="8" w:space="0" w:color="auto"/>
            </w:tcBorders>
          </w:tcPr>
          <w:p w:rsidR="00945AC1" w:rsidRPr="00945AC1" w:rsidRDefault="00945AC1" w:rsidP="00945AC1">
            <w:pPr>
              <w:jc w:val="thaiDistribute"/>
              <w:rPr>
                <w:b/>
                <w:bCs/>
                <w:cs/>
              </w:rPr>
            </w:pPr>
          </w:p>
        </w:tc>
        <w:tc>
          <w:tcPr>
            <w:tcW w:w="1020" w:type="dxa"/>
            <w:tcBorders>
              <w:bottom w:val="single" w:sz="8" w:space="0" w:color="auto"/>
              <w:right w:val="single" w:sz="8" w:space="0" w:color="auto"/>
            </w:tcBorders>
          </w:tcPr>
          <w:p w:rsidR="00945AC1" w:rsidRPr="00945AC1" w:rsidRDefault="00945AC1" w:rsidP="00945AC1">
            <w:pPr>
              <w:jc w:val="thaiDistribute"/>
              <w:rPr>
                <w:b/>
                <w:bCs/>
                <w:cs/>
              </w:rPr>
            </w:pPr>
          </w:p>
        </w:tc>
        <w:tc>
          <w:tcPr>
            <w:tcW w:w="1419" w:type="dxa"/>
            <w:tcBorders>
              <w:left w:val="single" w:sz="8" w:space="0" w:color="auto"/>
              <w:bottom w:val="single" w:sz="8" w:space="0" w:color="auto"/>
            </w:tcBorders>
          </w:tcPr>
          <w:p w:rsidR="00945AC1" w:rsidRPr="00945AC1" w:rsidRDefault="00945AC1" w:rsidP="00945AC1">
            <w:pPr>
              <w:jc w:val="thaiDistribute"/>
              <w:rPr>
                <w:b/>
                <w:bCs/>
              </w:rPr>
            </w:pPr>
          </w:p>
        </w:tc>
      </w:tr>
      <w:tr w:rsidR="00945AC1" w:rsidRPr="00945AC1" w:rsidTr="00945AC1">
        <w:trPr>
          <w:trHeight w:val="814"/>
          <w:jc w:val="center"/>
        </w:trPr>
        <w:tc>
          <w:tcPr>
            <w:tcW w:w="4508" w:type="dxa"/>
            <w:tcBorders>
              <w:bottom w:val="single" w:sz="8" w:space="0" w:color="auto"/>
            </w:tcBorders>
          </w:tcPr>
          <w:p w:rsidR="00945AC1" w:rsidRPr="00945AC1" w:rsidRDefault="00945AC1" w:rsidP="00945AC1">
            <w:pPr>
              <w:rPr>
                <w:color w:val="FF0000"/>
              </w:rPr>
            </w:pPr>
            <w:r w:rsidRPr="00945AC1">
              <w:rPr>
                <w:color w:val="000000" w:themeColor="text1"/>
                <w:cs/>
              </w:rPr>
              <w:t xml:space="preserve">4.2 มูลค่าของการใช้สมุนไพรในสถานบริการสาธารณสุขเพิ่มขึ้นร้อยละ </w:t>
            </w:r>
            <w:r w:rsidRPr="00945AC1">
              <w:rPr>
                <w:color w:val="000000" w:themeColor="text1"/>
              </w:rPr>
              <w:t>2</w:t>
            </w:r>
            <w:r w:rsidRPr="00945AC1">
              <w:rPr>
                <w:color w:val="000000" w:themeColor="text1"/>
                <w:cs/>
              </w:rPr>
              <w:t>0</w:t>
            </w:r>
          </w:p>
        </w:tc>
        <w:tc>
          <w:tcPr>
            <w:tcW w:w="2693" w:type="dxa"/>
            <w:tcBorders>
              <w:bottom w:val="single" w:sz="8" w:space="0" w:color="auto"/>
            </w:tcBorders>
          </w:tcPr>
          <w:p w:rsidR="00945AC1" w:rsidRPr="00945AC1" w:rsidRDefault="00945AC1" w:rsidP="00945AC1">
            <w:pPr>
              <w:jc w:val="thaiDistribute"/>
              <w:rPr>
                <w:b/>
                <w:bCs/>
              </w:rPr>
            </w:pPr>
          </w:p>
        </w:tc>
        <w:tc>
          <w:tcPr>
            <w:tcW w:w="1035" w:type="dxa"/>
            <w:tcBorders>
              <w:bottom w:val="single" w:sz="8" w:space="0" w:color="auto"/>
              <w:right w:val="single" w:sz="8" w:space="0" w:color="auto"/>
            </w:tcBorders>
          </w:tcPr>
          <w:p w:rsidR="00945AC1" w:rsidRPr="00945AC1" w:rsidRDefault="00945AC1" w:rsidP="00945AC1">
            <w:pPr>
              <w:jc w:val="thaiDistribute"/>
              <w:rPr>
                <w:b/>
                <w:bCs/>
                <w:cs/>
              </w:rPr>
            </w:pPr>
          </w:p>
        </w:tc>
        <w:tc>
          <w:tcPr>
            <w:tcW w:w="1020" w:type="dxa"/>
            <w:tcBorders>
              <w:bottom w:val="single" w:sz="8" w:space="0" w:color="auto"/>
              <w:right w:val="single" w:sz="8" w:space="0" w:color="auto"/>
            </w:tcBorders>
          </w:tcPr>
          <w:p w:rsidR="00945AC1" w:rsidRPr="00945AC1" w:rsidRDefault="00945AC1" w:rsidP="00945AC1">
            <w:pPr>
              <w:jc w:val="thaiDistribute"/>
              <w:rPr>
                <w:b/>
                <w:bCs/>
                <w:cs/>
              </w:rPr>
            </w:pPr>
          </w:p>
        </w:tc>
        <w:tc>
          <w:tcPr>
            <w:tcW w:w="1419" w:type="dxa"/>
            <w:tcBorders>
              <w:left w:val="single" w:sz="8" w:space="0" w:color="auto"/>
              <w:bottom w:val="single" w:sz="8" w:space="0" w:color="auto"/>
            </w:tcBorders>
          </w:tcPr>
          <w:p w:rsidR="00945AC1" w:rsidRPr="00945AC1" w:rsidRDefault="00945AC1" w:rsidP="00945AC1">
            <w:pPr>
              <w:jc w:val="thaiDistribute"/>
              <w:rPr>
                <w:b/>
                <w:bCs/>
              </w:rPr>
            </w:pPr>
          </w:p>
        </w:tc>
      </w:tr>
      <w:tr w:rsidR="00945AC1" w:rsidRPr="00945AC1" w:rsidTr="009C1FF1">
        <w:trPr>
          <w:trHeight w:val="1134"/>
          <w:jc w:val="center"/>
        </w:trPr>
        <w:tc>
          <w:tcPr>
            <w:tcW w:w="4508" w:type="dxa"/>
            <w:tcBorders>
              <w:top w:val="single" w:sz="8" w:space="0" w:color="auto"/>
              <w:bottom w:val="single" w:sz="8" w:space="0" w:color="auto"/>
            </w:tcBorders>
          </w:tcPr>
          <w:p w:rsidR="00945AC1" w:rsidRPr="00945AC1" w:rsidRDefault="00945AC1" w:rsidP="00945AC1">
            <w:pPr>
              <w:rPr>
                <w:color w:val="000000" w:themeColor="text1"/>
                <w:cs/>
              </w:rPr>
            </w:pPr>
            <w:r w:rsidRPr="00945AC1">
              <w:rPr>
                <w:color w:val="000000" w:themeColor="text1"/>
              </w:rPr>
              <w:t xml:space="preserve">4.3 . </w:t>
            </w:r>
            <w:r w:rsidRPr="00945AC1">
              <w:rPr>
                <w:color w:val="000000" w:themeColor="text1"/>
                <w:cs/>
              </w:rPr>
              <w:t>ร้อยละของผู้ป่วยนอกได้รับบริการด้านการแพทย์แผนไทยและการแพทย์ทางเลือกที่ได้มาตรฐาน ร้อยละ 20</w:t>
            </w:r>
          </w:p>
        </w:tc>
        <w:tc>
          <w:tcPr>
            <w:tcW w:w="2693" w:type="dxa"/>
            <w:tcBorders>
              <w:top w:val="single" w:sz="8" w:space="0" w:color="auto"/>
              <w:bottom w:val="single" w:sz="8" w:space="0" w:color="auto"/>
            </w:tcBorders>
          </w:tcPr>
          <w:p w:rsidR="00945AC1" w:rsidRPr="00945AC1" w:rsidRDefault="00945AC1" w:rsidP="00945AC1">
            <w:pPr>
              <w:jc w:val="thaiDistribute"/>
              <w:rPr>
                <w:b/>
                <w:bCs/>
              </w:rPr>
            </w:pPr>
          </w:p>
        </w:tc>
        <w:tc>
          <w:tcPr>
            <w:tcW w:w="1035" w:type="dxa"/>
            <w:tcBorders>
              <w:top w:val="single" w:sz="8" w:space="0" w:color="auto"/>
              <w:bottom w:val="single" w:sz="8" w:space="0" w:color="auto"/>
              <w:right w:val="single" w:sz="8" w:space="0" w:color="auto"/>
            </w:tcBorders>
          </w:tcPr>
          <w:p w:rsidR="00945AC1" w:rsidRPr="00945AC1" w:rsidRDefault="00945AC1" w:rsidP="00945AC1">
            <w:pPr>
              <w:jc w:val="thaiDistribute"/>
              <w:rPr>
                <w:b/>
                <w:bCs/>
                <w:cs/>
              </w:rPr>
            </w:pPr>
          </w:p>
        </w:tc>
        <w:tc>
          <w:tcPr>
            <w:tcW w:w="1020" w:type="dxa"/>
            <w:tcBorders>
              <w:top w:val="single" w:sz="8" w:space="0" w:color="auto"/>
              <w:bottom w:val="single" w:sz="8" w:space="0" w:color="auto"/>
              <w:right w:val="single" w:sz="8" w:space="0" w:color="auto"/>
            </w:tcBorders>
          </w:tcPr>
          <w:p w:rsidR="00945AC1" w:rsidRPr="00945AC1" w:rsidRDefault="00945AC1" w:rsidP="00945AC1">
            <w:pPr>
              <w:jc w:val="thaiDistribute"/>
              <w:rPr>
                <w:b/>
                <w:bCs/>
                <w:cs/>
              </w:rPr>
            </w:pPr>
          </w:p>
        </w:tc>
        <w:tc>
          <w:tcPr>
            <w:tcW w:w="1419" w:type="dxa"/>
            <w:tcBorders>
              <w:top w:val="single" w:sz="8" w:space="0" w:color="auto"/>
              <w:left w:val="single" w:sz="8" w:space="0" w:color="auto"/>
              <w:bottom w:val="single" w:sz="8" w:space="0" w:color="auto"/>
            </w:tcBorders>
          </w:tcPr>
          <w:p w:rsidR="00945AC1" w:rsidRPr="00945AC1" w:rsidRDefault="00945AC1" w:rsidP="00945AC1">
            <w:pPr>
              <w:jc w:val="thaiDistribute"/>
              <w:rPr>
                <w:b/>
                <w:bCs/>
              </w:rPr>
            </w:pPr>
          </w:p>
        </w:tc>
      </w:tr>
      <w:tr w:rsidR="00945AC1" w:rsidRPr="00945AC1" w:rsidTr="00945AC1">
        <w:trPr>
          <w:trHeight w:val="595"/>
          <w:jc w:val="center"/>
        </w:trPr>
        <w:tc>
          <w:tcPr>
            <w:tcW w:w="7201" w:type="dxa"/>
            <w:gridSpan w:val="2"/>
            <w:tcBorders>
              <w:top w:val="single" w:sz="8" w:space="0" w:color="auto"/>
            </w:tcBorders>
          </w:tcPr>
          <w:p w:rsidR="00945AC1" w:rsidRPr="00945AC1" w:rsidRDefault="00945AC1" w:rsidP="00945AC1">
            <w:pPr>
              <w:jc w:val="center"/>
              <w:rPr>
                <w:b/>
                <w:bCs/>
                <w:cs/>
              </w:rPr>
            </w:pPr>
            <w:r w:rsidRPr="00945AC1">
              <w:rPr>
                <w:b/>
                <w:bCs/>
                <w:cs/>
              </w:rPr>
              <w:t>สรุปผลการประเมิน</w:t>
            </w:r>
          </w:p>
        </w:tc>
        <w:tc>
          <w:tcPr>
            <w:tcW w:w="1035" w:type="dxa"/>
            <w:tcBorders>
              <w:top w:val="single" w:sz="8" w:space="0" w:color="auto"/>
              <w:right w:val="single" w:sz="8" w:space="0" w:color="auto"/>
            </w:tcBorders>
          </w:tcPr>
          <w:p w:rsidR="00945AC1" w:rsidRPr="00945AC1" w:rsidRDefault="00945AC1" w:rsidP="00945AC1">
            <w:pPr>
              <w:jc w:val="thaiDistribute"/>
              <w:rPr>
                <w:b/>
                <w:bCs/>
                <w:cs/>
              </w:rPr>
            </w:pPr>
          </w:p>
        </w:tc>
        <w:tc>
          <w:tcPr>
            <w:tcW w:w="1020" w:type="dxa"/>
            <w:tcBorders>
              <w:top w:val="single" w:sz="8" w:space="0" w:color="auto"/>
              <w:right w:val="single" w:sz="8" w:space="0" w:color="auto"/>
            </w:tcBorders>
          </w:tcPr>
          <w:p w:rsidR="00945AC1" w:rsidRPr="00945AC1" w:rsidRDefault="00945AC1" w:rsidP="00945AC1">
            <w:pPr>
              <w:jc w:val="thaiDistribute"/>
              <w:rPr>
                <w:b/>
                <w:bCs/>
                <w:cs/>
              </w:rPr>
            </w:pPr>
          </w:p>
        </w:tc>
        <w:tc>
          <w:tcPr>
            <w:tcW w:w="1419" w:type="dxa"/>
            <w:tcBorders>
              <w:top w:val="single" w:sz="8" w:space="0" w:color="auto"/>
              <w:left w:val="single" w:sz="8" w:space="0" w:color="auto"/>
            </w:tcBorders>
          </w:tcPr>
          <w:p w:rsidR="00945AC1" w:rsidRPr="00945AC1" w:rsidRDefault="00945AC1" w:rsidP="00945AC1">
            <w:pPr>
              <w:jc w:val="thaiDistribute"/>
              <w:rPr>
                <w:b/>
                <w:bCs/>
              </w:rPr>
            </w:pPr>
          </w:p>
        </w:tc>
      </w:tr>
    </w:tbl>
    <w:p w:rsidR="00945AC1" w:rsidRPr="00945AC1" w:rsidRDefault="00945AC1" w:rsidP="00945AC1">
      <w:pPr>
        <w:spacing w:after="0" w:line="240" w:lineRule="auto"/>
        <w:jc w:val="thaiDistribute"/>
        <w:rPr>
          <w:rFonts w:ascii="TH SarabunPSK" w:hAnsi="TH SarabunPSK" w:cs="TH SarabunPSK"/>
          <w:b/>
          <w:bCs/>
          <w:sz w:val="32"/>
          <w:szCs w:val="32"/>
        </w:rPr>
      </w:pPr>
      <w:r w:rsidRPr="00945AC1">
        <w:rPr>
          <w:rFonts w:ascii="TH SarabunPSK" w:hAnsi="TH SarabunPSK" w:cs="TH SarabunPSK"/>
          <w:b/>
          <w:bCs/>
          <w:sz w:val="32"/>
          <w:szCs w:val="32"/>
          <w:cs/>
        </w:rPr>
        <w:t xml:space="preserve">ปัญหา อุปสรรค และข้อเสนอแนะ </w:t>
      </w:r>
    </w:p>
    <w:p w:rsidR="00F53630" w:rsidRDefault="00945AC1" w:rsidP="009C1FF1">
      <w:pPr>
        <w:spacing w:after="0" w:line="240" w:lineRule="auto"/>
        <w:rPr>
          <w:rFonts w:ascii="TH SarabunPSK" w:hAnsi="TH SarabunPSK" w:cs="TH SarabunPSK"/>
          <w:sz w:val="32"/>
          <w:szCs w:val="32"/>
        </w:rPr>
      </w:pP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r w:rsidRPr="00945AC1">
        <w:rPr>
          <w:rFonts w:ascii="TH SarabunPSK" w:hAnsi="TH SarabunPSK" w:cs="TH SarabunPSK"/>
          <w:sz w:val="32"/>
          <w:szCs w:val="32"/>
          <w:cs/>
        </w:rPr>
        <w:t>.............</w:t>
      </w:r>
      <w:r w:rsidRPr="00945AC1">
        <w:rPr>
          <w:rFonts w:ascii="TH SarabunPSK" w:hAnsi="TH SarabunPSK" w:cs="TH SarabunPSK"/>
          <w:sz w:val="32"/>
          <w:szCs w:val="32"/>
        </w:rPr>
        <w:t>..........</w:t>
      </w:r>
    </w:p>
    <w:p w:rsidR="00F53630" w:rsidRDefault="00F53630" w:rsidP="00945AC1">
      <w:pPr>
        <w:spacing w:after="0" w:line="240" w:lineRule="auto"/>
        <w:jc w:val="center"/>
        <w:rPr>
          <w:rFonts w:ascii="TH SarabunPSK" w:hAnsi="TH SarabunPSK" w:cs="TH SarabunPSK"/>
          <w:sz w:val="32"/>
          <w:szCs w:val="32"/>
        </w:rPr>
      </w:pPr>
    </w:p>
    <w:p w:rsidR="00F53630" w:rsidRDefault="00F53630" w:rsidP="00F53630">
      <w:pPr>
        <w:tabs>
          <w:tab w:val="left" w:pos="5010"/>
          <w:tab w:val="center" w:pos="5269"/>
        </w:tabs>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lastRenderedPageBreak/>
        <w:t>เอกสารประกอบ</w:t>
      </w:r>
    </w:p>
    <w:p w:rsidR="00F53630" w:rsidRPr="00F53630" w:rsidRDefault="00F53630" w:rsidP="00F53630">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 xml:space="preserve">ตัวชี้วัดที่ 54 </w:t>
      </w:r>
      <w:r w:rsidRPr="00F53630">
        <w:rPr>
          <w:rFonts w:ascii="TH SarabunPSK" w:hAnsi="TH SarabunPSK" w:cs="TH SarabunPSK"/>
          <w:b/>
          <w:bCs/>
          <w:sz w:val="32"/>
          <w:szCs w:val="32"/>
          <w:cs/>
        </w:rPr>
        <w:t>ระดับความสำเร็จของเขตสุขภาพที่มีการบริหารจัดการระบบการผลิตและพัฒนากำลังคนได้ตามเกณฑ์เป้าหมายที่กำหนด</w:t>
      </w:r>
    </w:p>
    <w:p w:rsidR="00F53630" w:rsidRDefault="00F53630" w:rsidP="00F53630">
      <w:pPr>
        <w:spacing w:after="0" w:line="240" w:lineRule="auto"/>
        <w:jc w:val="center"/>
        <w:rPr>
          <w:rFonts w:ascii="TH SarabunPSK" w:hAnsi="TH SarabunPSK" w:cs="TH SarabunPSK"/>
          <w:b/>
          <w:bCs/>
          <w:sz w:val="32"/>
          <w:szCs w:val="32"/>
        </w:rPr>
      </w:pPr>
      <w:r w:rsidRPr="00F53630">
        <w:rPr>
          <w:rFonts w:ascii="TH SarabunPSK" w:hAnsi="TH SarabunPSK" w:cs="TH SarabunPSK"/>
          <w:b/>
          <w:bCs/>
          <w:sz w:val="32"/>
          <w:szCs w:val="32"/>
          <w:cs/>
        </w:rPr>
        <w:t>แบบรายงานข้อมูลผลการดำเนินงานตามตัวชี้วั</w:t>
      </w:r>
      <w:r w:rsidRPr="00F53630">
        <w:rPr>
          <w:rFonts w:ascii="TH SarabunPSK" w:hAnsi="TH SarabunPSK" w:cs="TH SarabunPSK" w:hint="cs"/>
          <w:b/>
          <w:bCs/>
          <w:sz w:val="32"/>
          <w:szCs w:val="32"/>
          <w:cs/>
        </w:rPr>
        <w:t>ด</w:t>
      </w:r>
    </w:p>
    <w:p w:rsidR="00F53630" w:rsidRDefault="00F53630" w:rsidP="00F53630">
      <w:pPr>
        <w:spacing w:after="120" w:line="240" w:lineRule="auto"/>
        <w:jc w:val="center"/>
        <w:rPr>
          <w:rFonts w:ascii="TH SarabunPSK" w:hAnsi="TH SarabunPSK" w:cs="TH SarabunPSK"/>
          <w:b/>
          <w:bCs/>
          <w:sz w:val="32"/>
          <w:szCs w:val="32"/>
        </w:rPr>
      </w:pPr>
      <w:r w:rsidRPr="00F53630">
        <w:rPr>
          <w:rFonts w:ascii="TH SarabunPSK" w:hAnsi="TH SarabunPSK" w:cs="TH SarabunPSK"/>
          <w:b/>
          <w:bCs/>
          <w:sz w:val="32"/>
          <w:szCs w:val="32"/>
          <w:cs/>
        </w:rPr>
        <w:t>เขตสุขภาพที่.....................วันที่.................................ชื่อผู้รายงาน.....................................</w:t>
      </w:r>
      <w:r>
        <w:rPr>
          <w:rFonts w:ascii="TH SarabunPSK" w:hAnsi="TH SarabunPSK" w:cs="TH SarabunPSK"/>
          <w:b/>
          <w:bCs/>
          <w:sz w:val="32"/>
          <w:szCs w:val="32"/>
          <w:cs/>
        </w:rPr>
        <w:t>................</w:t>
      </w:r>
      <w:r w:rsidRPr="00F53630">
        <w:rPr>
          <w:rFonts w:ascii="TH SarabunPSK" w:hAnsi="TH SarabunPSK" w:cs="TH SarabunPSK"/>
          <w:b/>
          <w:bCs/>
          <w:sz w:val="32"/>
          <w:szCs w:val="32"/>
          <w:cs/>
        </w:rPr>
        <w:t>.........</w:t>
      </w:r>
    </w:p>
    <w:tbl>
      <w:tblPr>
        <w:tblStyle w:val="TableGrid"/>
        <w:tblW w:w="9348" w:type="dxa"/>
        <w:tblLook w:val="04A0" w:firstRow="1" w:lastRow="0" w:firstColumn="1" w:lastColumn="0" w:noHBand="0" w:noVBand="1"/>
      </w:tblPr>
      <w:tblGrid>
        <w:gridCol w:w="2525"/>
        <w:gridCol w:w="861"/>
        <w:gridCol w:w="3101"/>
        <w:gridCol w:w="2003"/>
        <w:gridCol w:w="858"/>
      </w:tblGrid>
      <w:tr w:rsidR="00F53630" w:rsidRPr="00F53630" w:rsidTr="00B6260C">
        <w:trPr>
          <w:trHeight w:val="768"/>
          <w:tblHeader/>
        </w:trPr>
        <w:tc>
          <w:tcPr>
            <w:tcW w:w="2525" w:type="dxa"/>
          </w:tcPr>
          <w:p w:rsidR="00F53630" w:rsidRPr="00F53630" w:rsidRDefault="00F53630" w:rsidP="00F53630">
            <w:pPr>
              <w:jc w:val="center"/>
              <w:rPr>
                <w:b/>
                <w:bCs/>
              </w:rPr>
            </w:pPr>
            <w:r w:rsidRPr="00F53630">
              <w:rPr>
                <w:b/>
                <w:bCs/>
                <w:cs/>
              </w:rPr>
              <w:t>องค์ประกอบ</w:t>
            </w:r>
          </w:p>
        </w:tc>
        <w:tc>
          <w:tcPr>
            <w:tcW w:w="861" w:type="dxa"/>
          </w:tcPr>
          <w:p w:rsidR="00F53630" w:rsidRPr="00F53630" w:rsidRDefault="00F53630" w:rsidP="00F53630">
            <w:pPr>
              <w:jc w:val="center"/>
              <w:rPr>
                <w:b/>
                <w:bCs/>
              </w:rPr>
            </w:pPr>
            <w:r w:rsidRPr="00F53630">
              <w:rPr>
                <w:b/>
                <w:bCs/>
                <w:cs/>
              </w:rPr>
              <w:t>ระดับคะแนน</w:t>
            </w:r>
          </w:p>
        </w:tc>
        <w:tc>
          <w:tcPr>
            <w:tcW w:w="3101" w:type="dxa"/>
          </w:tcPr>
          <w:p w:rsidR="00F53630" w:rsidRPr="00F53630" w:rsidRDefault="00F53630" w:rsidP="00F53630">
            <w:pPr>
              <w:jc w:val="center"/>
              <w:rPr>
                <w:b/>
                <w:bCs/>
              </w:rPr>
            </w:pPr>
            <w:r w:rsidRPr="00F53630">
              <w:rPr>
                <w:b/>
                <w:bCs/>
                <w:cs/>
              </w:rPr>
              <w:t>เกณฑ์การดำเนินงานในแต่ละระดับ</w:t>
            </w:r>
          </w:p>
        </w:tc>
        <w:tc>
          <w:tcPr>
            <w:tcW w:w="2003" w:type="dxa"/>
          </w:tcPr>
          <w:p w:rsidR="00F53630" w:rsidRPr="00F53630" w:rsidRDefault="00F53630" w:rsidP="00F53630">
            <w:pPr>
              <w:jc w:val="center"/>
              <w:rPr>
                <w:b/>
                <w:bCs/>
              </w:rPr>
            </w:pPr>
            <w:r w:rsidRPr="00F53630">
              <w:rPr>
                <w:b/>
                <w:bCs/>
                <w:cs/>
              </w:rPr>
              <w:t>รายละเอียดข้อมูล</w:t>
            </w:r>
          </w:p>
          <w:p w:rsidR="00F53630" w:rsidRPr="00F53630" w:rsidRDefault="00F53630" w:rsidP="00F53630">
            <w:pPr>
              <w:jc w:val="center"/>
              <w:rPr>
                <w:b/>
                <w:bCs/>
              </w:rPr>
            </w:pPr>
            <w:r w:rsidRPr="00F53630">
              <w:rPr>
                <w:b/>
                <w:bCs/>
                <w:cs/>
              </w:rPr>
              <w:t>ผลการดำเนินงาน</w:t>
            </w:r>
          </w:p>
        </w:tc>
        <w:tc>
          <w:tcPr>
            <w:tcW w:w="858" w:type="dxa"/>
          </w:tcPr>
          <w:p w:rsidR="00F53630" w:rsidRPr="00F53630" w:rsidRDefault="00F53630" w:rsidP="00F53630">
            <w:pPr>
              <w:jc w:val="center"/>
              <w:rPr>
                <w:b/>
                <w:bCs/>
              </w:rPr>
            </w:pPr>
            <w:r w:rsidRPr="00F53630">
              <w:rPr>
                <w:b/>
                <w:bCs/>
                <w:cs/>
              </w:rPr>
              <w:t>คะแนนที่ได้</w:t>
            </w:r>
          </w:p>
        </w:tc>
      </w:tr>
      <w:tr w:rsidR="00F53630" w:rsidRPr="00F53630" w:rsidTr="00B6260C">
        <w:trPr>
          <w:trHeight w:val="1137"/>
        </w:trPr>
        <w:tc>
          <w:tcPr>
            <w:tcW w:w="2525" w:type="dxa"/>
          </w:tcPr>
          <w:p w:rsidR="00F53630" w:rsidRPr="00F53630" w:rsidRDefault="00F53630" w:rsidP="00F53630">
            <w:r w:rsidRPr="00F53630">
              <w:rPr>
                <w:cs/>
              </w:rPr>
              <w:t>1.การวางแผนการผลิตและพัฒนากำลังคนของเขตสุขภาพ</w:t>
            </w:r>
          </w:p>
          <w:p w:rsidR="00F53630" w:rsidRPr="00F53630" w:rsidRDefault="00F53630" w:rsidP="00F53630"/>
        </w:tc>
        <w:tc>
          <w:tcPr>
            <w:tcW w:w="861" w:type="dxa"/>
          </w:tcPr>
          <w:p w:rsidR="00F53630" w:rsidRPr="00F53630" w:rsidRDefault="00F53630" w:rsidP="00F53630">
            <w:pPr>
              <w:jc w:val="center"/>
            </w:pPr>
            <w:r w:rsidRPr="00F53630">
              <w:rPr>
                <w:cs/>
              </w:rPr>
              <w:t>5</w:t>
            </w:r>
          </w:p>
        </w:tc>
        <w:tc>
          <w:tcPr>
            <w:tcW w:w="3101" w:type="dxa"/>
          </w:tcPr>
          <w:p w:rsidR="00F53630" w:rsidRPr="00F53630" w:rsidRDefault="00F53630" w:rsidP="00F53630">
            <w:r w:rsidRPr="00F53630">
              <w:rPr>
                <w:cs/>
              </w:rPr>
              <w:t xml:space="preserve">แผนความต้องการ/พัฒนากำลังคน(ทั้งจำนวนและศักยภาพ) เชื่อมโยงกับยุทธศาสตร์ 4 </w:t>
            </w:r>
            <w:r w:rsidRPr="00F53630">
              <w:t xml:space="preserve">Excellence </w:t>
            </w:r>
            <w:r w:rsidRPr="00F53630">
              <w:rPr>
                <w:cs/>
              </w:rPr>
              <w:t xml:space="preserve"> และครอบคลุมทั้ง 5 กลุ่มสาขา/วิชาชีพ(ทุกสายงาน) ทุกระดับบริการ</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137"/>
        </w:trPr>
        <w:tc>
          <w:tcPr>
            <w:tcW w:w="2525" w:type="dxa"/>
          </w:tcPr>
          <w:p w:rsidR="00F53630" w:rsidRPr="00F53630" w:rsidRDefault="00F53630" w:rsidP="00F53630">
            <w:pPr>
              <w:rPr>
                <w:cs/>
              </w:rPr>
            </w:pPr>
          </w:p>
        </w:tc>
        <w:tc>
          <w:tcPr>
            <w:tcW w:w="861" w:type="dxa"/>
          </w:tcPr>
          <w:p w:rsidR="00F53630" w:rsidRPr="00F53630" w:rsidRDefault="00F53630" w:rsidP="00F53630">
            <w:pPr>
              <w:jc w:val="center"/>
              <w:rPr>
                <w:cs/>
              </w:rPr>
            </w:pPr>
            <w:r w:rsidRPr="00F53630">
              <w:t>4</w:t>
            </w:r>
          </w:p>
        </w:tc>
        <w:tc>
          <w:tcPr>
            <w:tcW w:w="3101" w:type="dxa"/>
          </w:tcPr>
          <w:p w:rsidR="00F53630" w:rsidRPr="00F53630" w:rsidRDefault="00F53630" w:rsidP="00F53630">
            <w:pPr>
              <w:rPr>
                <w:cs/>
              </w:rPr>
            </w:pPr>
            <w:r w:rsidRPr="00F53630">
              <w:rPr>
                <w:cs/>
              </w:rPr>
              <w:t xml:space="preserve">แผนความต้องการ/พัฒนากำลังคน เชื่อมโยงกับยุทธศาสตร์ 4 </w:t>
            </w:r>
            <w:r w:rsidRPr="00F53630">
              <w:t xml:space="preserve">Excellence </w:t>
            </w:r>
            <w:r w:rsidRPr="00F53630">
              <w:rPr>
                <w:cs/>
              </w:rPr>
              <w:t>ครอบคลุมทั้ง 5 กลุ่มสาขา/วิชาชีพ (อาจไม่ครอบคลุมทุกสายงาน) ในทุกระดับบริการ</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152"/>
        </w:trPr>
        <w:tc>
          <w:tcPr>
            <w:tcW w:w="2525" w:type="dxa"/>
          </w:tcPr>
          <w:p w:rsidR="00F53630" w:rsidRPr="00F53630" w:rsidRDefault="00F53630" w:rsidP="00F53630">
            <w:pPr>
              <w:rPr>
                <w:cs/>
              </w:rPr>
            </w:pPr>
          </w:p>
        </w:tc>
        <w:tc>
          <w:tcPr>
            <w:tcW w:w="861" w:type="dxa"/>
          </w:tcPr>
          <w:p w:rsidR="00F53630" w:rsidRPr="00F53630" w:rsidRDefault="00F53630" w:rsidP="00F53630">
            <w:pPr>
              <w:jc w:val="center"/>
            </w:pPr>
            <w:r w:rsidRPr="00F53630">
              <w:rPr>
                <w:cs/>
              </w:rPr>
              <w:t>3</w:t>
            </w:r>
          </w:p>
        </w:tc>
        <w:tc>
          <w:tcPr>
            <w:tcW w:w="3101" w:type="dxa"/>
          </w:tcPr>
          <w:p w:rsidR="00F53630" w:rsidRPr="00F53630" w:rsidRDefault="00F53630" w:rsidP="00F53630">
            <w:pPr>
              <w:rPr>
                <w:cs/>
              </w:rPr>
            </w:pPr>
            <w:r w:rsidRPr="00F53630">
              <w:rPr>
                <w:cs/>
              </w:rPr>
              <w:t xml:space="preserve">แผนความต้องการ/พัฒนากำลังคน เชื่อมโยงกับยุทธศาสตร์ 4 </w:t>
            </w:r>
            <w:r w:rsidRPr="00F53630">
              <w:t xml:space="preserve">Excellence </w:t>
            </w:r>
            <w:r w:rsidRPr="00F53630">
              <w:rPr>
                <w:cs/>
              </w:rPr>
              <w:t>ครอบคลุมทั้ง 4 กลุ่มสาขา/วิชาชีพ (อาจไม่ครอบคลุมทุกสายงาน) ในทุกระดับบริการ</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137"/>
        </w:trPr>
        <w:tc>
          <w:tcPr>
            <w:tcW w:w="2525" w:type="dxa"/>
          </w:tcPr>
          <w:p w:rsidR="00F53630" w:rsidRPr="00F53630" w:rsidRDefault="00F53630" w:rsidP="00F53630">
            <w:pPr>
              <w:rPr>
                <w:cs/>
              </w:rPr>
            </w:pPr>
          </w:p>
        </w:tc>
        <w:tc>
          <w:tcPr>
            <w:tcW w:w="861" w:type="dxa"/>
          </w:tcPr>
          <w:p w:rsidR="00F53630" w:rsidRPr="00F53630" w:rsidRDefault="00F53630" w:rsidP="00F53630">
            <w:pPr>
              <w:jc w:val="center"/>
              <w:rPr>
                <w:cs/>
              </w:rPr>
            </w:pPr>
            <w:r w:rsidRPr="00F53630">
              <w:rPr>
                <w:cs/>
              </w:rPr>
              <w:t>2</w:t>
            </w:r>
          </w:p>
        </w:tc>
        <w:tc>
          <w:tcPr>
            <w:tcW w:w="3101" w:type="dxa"/>
          </w:tcPr>
          <w:p w:rsidR="00F53630" w:rsidRPr="00F53630" w:rsidRDefault="00F53630" w:rsidP="00F53630">
            <w:pPr>
              <w:rPr>
                <w:cs/>
              </w:rPr>
            </w:pPr>
            <w:r w:rsidRPr="00F53630">
              <w:rPr>
                <w:cs/>
              </w:rPr>
              <w:t xml:space="preserve">แผนความต้องการ/พัฒนากำลังคน เชื่อมโยงกับยุทธศาสตร์ 4 </w:t>
            </w:r>
            <w:r w:rsidRPr="00F53630">
              <w:t xml:space="preserve">Excellence </w:t>
            </w:r>
            <w:r w:rsidRPr="00F53630">
              <w:rPr>
                <w:cs/>
              </w:rPr>
              <w:t>ครอบคลุมทั้ง 3 กลุ่มสาขา/วิชาชีพ (อาจไม่ครอบคลุมทุกสายงาน) ในทุกระดับบริการ</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137"/>
        </w:trPr>
        <w:tc>
          <w:tcPr>
            <w:tcW w:w="2525" w:type="dxa"/>
          </w:tcPr>
          <w:p w:rsidR="00F53630" w:rsidRPr="00F53630" w:rsidRDefault="00F53630" w:rsidP="00F53630">
            <w:pPr>
              <w:rPr>
                <w:cs/>
              </w:rPr>
            </w:pPr>
          </w:p>
        </w:tc>
        <w:tc>
          <w:tcPr>
            <w:tcW w:w="861" w:type="dxa"/>
          </w:tcPr>
          <w:p w:rsidR="00F53630" w:rsidRPr="00F53630" w:rsidRDefault="00F53630" w:rsidP="00F53630">
            <w:pPr>
              <w:jc w:val="center"/>
              <w:rPr>
                <w:cs/>
              </w:rPr>
            </w:pPr>
            <w:r w:rsidRPr="00F53630">
              <w:rPr>
                <w:cs/>
              </w:rPr>
              <w:t>1</w:t>
            </w:r>
          </w:p>
        </w:tc>
        <w:tc>
          <w:tcPr>
            <w:tcW w:w="3101" w:type="dxa"/>
          </w:tcPr>
          <w:p w:rsidR="00F53630" w:rsidRPr="00F53630" w:rsidRDefault="00F53630" w:rsidP="00F53630">
            <w:pPr>
              <w:rPr>
                <w:cs/>
              </w:rPr>
            </w:pPr>
            <w:r w:rsidRPr="00F53630">
              <w:rPr>
                <w:cs/>
              </w:rPr>
              <w:t xml:space="preserve">แผนความต้องการ/พัฒนากำลังคน เชื่อมโยงกับยุทธศาสตร์ 4 </w:t>
            </w:r>
            <w:r w:rsidRPr="00F53630">
              <w:t xml:space="preserve">Excellence </w:t>
            </w:r>
            <w:r w:rsidRPr="00F53630">
              <w:rPr>
                <w:cs/>
              </w:rPr>
              <w:t>ครอบคลุมทั้ง 2 กลุ่มสาขา/วิชาชีพ (อาจไม่ครอบคลุมทุกสายงาน) ในทุกระดับบริการ</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447"/>
        </w:trPr>
        <w:tc>
          <w:tcPr>
            <w:tcW w:w="2525" w:type="dxa"/>
          </w:tcPr>
          <w:p w:rsidR="00F53630" w:rsidRPr="00F53630" w:rsidRDefault="00F53630" w:rsidP="00F53630">
            <w:r w:rsidRPr="00F53630">
              <w:rPr>
                <w:cs/>
              </w:rPr>
              <w:t>2.การสร้างความร่วมมือด้านการผลิตและพัฒนากำลังคน</w:t>
            </w:r>
          </w:p>
          <w:p w:rsidR="00F53630" w:rsidRPr="00F53630" w:rsidRDefault="00F53630" w:rsidP="00F53630">
            <w:pPr>
              <w:rPr>
                <w:cs/>
              </w:rPr>
            </w:pPr>
          </w:p>
        </w:tc>
        <w:tc>
          <w:tcPr>
            <w:tcW w:w="861" w:type="dxa"/>
          </w:tcPr>
          <w:p w:rsidR="00F53630" w:rsidRPr="00F53630" w:rsidRDefault="00F53630" w:rsidP="00F53630">
            <w:pPr>
              <w:jc w:val="center"/>
              <w:rPr>
                <w:cs/>
              </w:rPr>
            </w:pPr>
            <w:r w:rsidRPr="00F53630">
              <w:rPr>
                <w:cs/>
              </w:rPr>
              <w:t>5</w:t>
            </w:r>
          </w:p>
        </w:tc>
        <w:tc>
          <w:tcPr>
            <w:tcW w:w="3101" w:type="dxa"/>
          </w:tcPr>
          <w:p w:rsidR="00F53630" w:rsidRPr="00F53630" w:rsidRDefault="00F53630" w:rsidP="00F53630">
            <w:pPr>
              <w:rPr>
                <w:cs/>
              </w:rPr>
            </w:pPr>
            <w:r w:rsidRPr="00F53630">
              <w:rPr>
                <w:cs/>
              </w:rPr>
              <w:t>มีการสร้างความร่วมมือของสถาบันการผลิตและพัฒนากำลังคนที่ตั้งอยู่ในพื้นที่ของเขตสุขภาพ ครอบคลุมร้อยละ100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432"/>
        </w:trPr>
        <w:tc>
          <w:tcPr>
            <w:tcW w:w="2525" w:type="dxa"/>
          </w:tcPr>
          <w:p w:rsidR="00F53630" w:rsidRPr="00F53630" w:rsidRDefault="00F53630" w:rsidP="00F53630">
            <w:pPr>
              <w:rPr>
                <w:cs/>
              </w:rPr>
            </w:pPr>
          </w:p>
        </w:tc>
        <w:tc>
          <w:tcPr>
            <w:tcW w:w="861" w:type="dxa"/>
          </w:tcPr>
          <w:p w:rsidR="00F53630" w:rsidRPr="00F53630" w:rsidRDefault="00F53630" w:rsidP="00F53630">
            <w:pPr>
              <w:jc w:val="center"/>
              <w:rPr>
                <w:cs/>
              </w:rPr>
            </w:pPr>
            <w:r w:rsidRPr="00F53630">
              <w:t>4</w:t>
            </w:r>
          </w:p>
        </w:tc>
        <w:tc>
          <w:tcPr>
            <w:tcW w:w="3101" w:type="dxa"/>
          </w:tcPr>
          <w:p w:rsidR="00F53630" w:rsidRPr="00F53630" w:rsidRDefault="00F53630" w:rsidP="00F53630">
            <w:pPr>
              <w:rPr>
                <w:cs/>
              </w:rPr>
            </w:pPr>
            <w:r w:rsidRPr="00F53630">
              <w:rPr>
                <w:cs/>
              </w:rPr>
              <w:t>มีการสร้างความร่วมมือของสถาบันการผลิตและพัฒนากำลังคนที่ตั้งอยู่ในพื้นที่ของเขตสุขภาพ ครอบคลุมร้อยละ80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523"/>
        </w:trPr>
        <w:tc>
          <w:tcPr>
            <w:tcW w:w="2525" w:type="dxa"/>
          </w:tcPr>
          <w:p w:rsidR="00F53630" w:rsidRPr="00F53630" w:rsidRDefault="00F53630" w:rsidP="00F53630">
            <w:pPr>
              <w:rPr>
                <w:cs/>
              </w:rPr>
            </w:pPr>
          </w:p>
        </w:tc>
        <w:tc>
          <w:tcPr>
            <w:tcW w:w="861" w:type="dxa"/>
          </w:tcPr>
          <w:p w:rsidR="00F53630" w:rsidRPr="00F53630" w:rsidRDefault="00F53630" w:rsidP="00F53630">
            <w:pPr>
              <w:jc w:val="center"/>
            </w:pPr>
            <w:r w:rsidRPr="00F53630">
              <w:t>3</w:t>
            </w:r>
          </w:p>
        </w:tc>
        <w:tc>
          <w:tcPr>
            <w:tcW w:w="3101" w:type="dxa"/>
          </w:tcPr>
          <w:p w:rsidR="00F53630" w:rsidRPr="00F53630" w:rsidRDefault="00F53630" w:rsidP="00F53630">
            <w:pPr>
              <w:rPr>
                <w:cs/>
              </w:rPr>
            </w:pPr>
            <w:r w:rsidRPr="00F53630">
              <w:rPr>
                <w:cs/>
              </w:rPr>
              <w:t>มีการสร้างความร่วมมือของสถาบันการผลิตและพัฒนากำลังคนที่ตั้งอยู่ในพื้นที่ของเขตสุขภาพ ครอบคลุมร้อยละ60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432"/>
        </w:trPr>
        <w:tc>
          <w:tcPr>
            <w:tcW w:w="2525" w:type="dxa"/>
          </w:tcPr>
          <w:p w:rsidR="00F53630" w:rsidRPr="00F53630" w:rsidRDefault="00F53630" w:rsidP="00F53630">
            <w:pPr>
              <w:rPr>
                <w:cs/>
              </w:rPr>
            </w:pPr>
          </w:p>
        </w:tc>
        <w:tc>
          <w:tcPr>
            <w:tcW w:w="861" w:type="dxa"/>
          </w:tcPr>
          <w:p w:rsidR="00F53630" w:rsidRPr="00F53630" w:rsidRDefault="00F53630" w:rsidP="00F53630">
            <w:pPr>
              <w:jc w:val="center"/>
            </w:pPr>
            <w:r w:rsidRPr="00F53630">
              <w:rPr>
                <w:cs/>
              </w:rPr>
              <w:t>2</w:t>
            </w:r>
          </w:p>
        </w:tc>
        <w:tc>
          <w:tcPr>
            <w:tcW w:w="3101" w:type="dxa"/>
          </w:tcPr>
          <w:p w:rsidR="00F53630" w:rsidRPr="00F53630" w:rsidRDefault="00F53630" w:rsidP="00F53630">
            <w:pPr>
              <w:rPr>
                <w:cs/>
              </w:rPr>
            </w:pPr>
            <w:r w:rsidRPr="00F53630">
              <w:rPr>
                <w:cs/>
              </w:rPr>
              <w:t>มีการสร้างความร่วมมือของสถาบันการผลิตและพัฒนากำลังคนที่ตั้งอยู่ในพื้นที่ของเขตสุขภาพ ครอบคลุมร้อยละ40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447"/>
        </w:trPr>
        <w:tc>
          <w:tcPr>
            <w:tcW w:w="2525" w:type="dxa"/>
          </w:tcPr>
          <w:p w:rsidR="00F53630" w:rsidRPr="00F53630" w:rsidRDefault="00F53630" w:rsidP="00F53630">
            <w:pPr>
              <w:rPr>
                <w:cs/>
              </w:rPr>
            </w:pPr>
          </w:p>
        </w:tc>
        <w:tc>
          <w:tcPr>
            <w:tcW w:w="861" w:type="dxa"/>
          </w:tcPr>
          <w:p w:rsidR="00F53630" w:rsidRPr="00F53630" w:rsidRDefault="00F53630" w:rsidP="00F53630">
            <w:pPr>
              <w:jc w:val="center"/>
            </w:pPr>
            <w:r w:rsidRPr="00F53630">
              <w:rPr>
                <w:cs/>
              </w:rPr>
              <w:t>1</w:t>
            </w:r>
          </w:p>
        </w:tc>
        <w:tc>
          <w:tcPr>
            <w:tcW w:w="3101" w:type="dxa"/>
          </w:tcPr>
          <w:p w:rsidR="00F53630" w:rsidRPr="00F53630" w:rsidRDefault="00F53630" w:rsidP="00F53630">
            <w:pPr>
              <w:rPr>
                <w:cs/>
              </w:rPr>
            </w:pPr>
            <w:r w:rsidRPr="00F53630">
              <w:rPr>
                <w:cs/>
              </w:rPr>
              <w:t>มีการสร้างความร่วมมือของสถาบันการผลิตและพัฒนากำลังคนที่ตั้งอยู่ในพื้นที่ของเขตสุขภาพ ครอบคลุมร้อยละ20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rPr>
                <w:cs/>
              </w:rPr>
            </w:pPr>
            <w:r w:rsidRPr="00F53630">
              <w:rPr>
                <w:cs/>
              </w:rPr>
              <w:t>3.การบริหารงบประมาณด้านการผลิตและพัฒนากำลังคน</w:t>
            </w:r>
          </w:p>
        </w:tc>
        <w:tc>
          <w:tcPr>
            <w:tcW w:w="861" w:type="dxa"/>
          </w:tcPr>
          <w:p w:rsidR="00F53630" w:rsidRPr="00F53630" w:rsidRDefault="00F53630" w:rsidP="00F53630">
            <w:pPr>
              <w:jc w:val="center"/>
              <w:rPr>
                <w:cs/>
              </w:rPr>
            </w:pPr>
            <w:r w:rsidRPr="00F53630">
              <w:rPr>
                <w:cs/>
              </w:rPr>
              <w:t>5</w:t>
            </w:r>
          </w:p>
        </w:tc>
        <w:tc>
          <w:tcPr>
            <w:tcW w:w="3101" w:type="dxa"/>
          </w:tcPr>
          <w:p w:rsidR="00F53630" w:rsidRPr="00F53630" w:rsidRDefault="00F53630" w:rsidP="00F53630">
            <w:pPr>
              <w:rPr>
                <w:cs/>
              </w:rPr>
            </w:pPr>
            <w:r w:rsidRPr="00F53630">
              <w:rPr>
                <w:cs/>
              </w:rPr>
              <w:t>การเบิกจ่ายงบประมาณร้อยละ</w:t>
            </w:r>
            <w:r w:rsidRPr="00F53630">
              <w:t>10</w:t>
            </w:r>
            <w:r w:rsidRPr="00F53630">
              <w:rPr>
                <w:cs/>
              </w:rPr>
              <w:t>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F53630">
        <w:trPr>
          <w:trHeight w:val="358"/>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4</w:t>
            </w:r>
          </w:p>
        </w:tc>
        <w:tc>
          <w:tcPr>
            <w:tcW w:w="3101" w:type="dxa"/>
          </w:tcPr>
          <w:p w:rsidR="00F53630" w:rsidRPr="00F53630" w:rsidRDefault="00F53630" w:rsidP="00F53630">
            <w:pPr>
              <w:rPr>
                <w:cs/>
              </w:rPr>
            </w:pPr>
            <w:r w:rsidRPr="00F53630">
              <w:rPr>
                <w:cs/>
              </w:rPr>
              <w:t>การเบิกจ่ายงบประมาณร้อยละ</w:t>
            </w:r>
            <w:r w:rsidRPr="00F53630">
              <w:t>9</w:t>
            </w:r>
            <w:r w:rsidRPr="00F53630">
              <w:rPr>
                <w:cs/>
              </w:rPr>
              <w:t>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F53630">
        <w:trPr>
          <w:trHeight w:val="350"/>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3</w:t>
            </w:r>
          </w:p>
        </w:tc>
        <w:tc>
          <w:tcPr>
            <w:tcW w:w="3101" w:type="dxa"/>
          </w:tcPr>
          <w:p w:rsidR="00F53630" w:rsidRPr="00F53630" w:rsidRDefault="00F53630" w:rsidP="00F53630">
            <w:pPr>
              <w:rPr>
                <w:cs/>
              </w:rPr>
            </w:pPr>
            <w:r w:rsidRPr="00F53630">
              <w:rPr>
                <w:cs/>
              </w:rPr>
              <w:t>การเบิกจ่ายงบประมาณร้อยละ</w:t>
            </w:r>
            <w:r w:rsidRPr="00F53630">
              <w:t>8</w:t>
            </w:r>
            <w:r w:rsidRPr="00F53630">
              <w:rPr>
                <w:cs/>
              </w:rPr>
              <w:t>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9C1FF1">
        <w:trPr>
          <w:trHeight w:val="680"/>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2</w:t>
            </w:r>
          </w:p>
        </w:tc>
        <w:tc>
          <w:tcPr>
            <w:tcW w:w="3101" w:type="dxa"/>
          </w:tcPr>
          <w:p w:rsidR="00F53630" w:rsidRPr="00F53630" w:rsidRDefault="00F53630" w:rsidP="00F53630">
            <w:r w:rsidRPr="00F53630">
              <w:rPr>
                <w:cs/>
              </w:rPr>
              <w:t>การเบิกจ่ายงบประมาณร้อยละ</w:t>
            </w:r>
          </w:p>
          <w:p w:rsidR="00F53630" w:rsidRPr="00F53630" w:rsidRDefault="00F53630" w:rsidP="00F53630">
            <w:pPr>
              <w:rPr>
                <w:cs/>
              </w:rPr>
            </w:pPr>
            <w:r w:rsidRPr="00F53630">
              <w:t>7</w:t>
            </w:r>
            <w:r w:rsidRPr="00F53630">
              <w:rPr>
                <w:cs/>
              </w:rPr>
              <w:t>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9C1FF1">
        <w:trPr>
          <w:trHeight w:val="737"/>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1</w:t>
            </w:r>
          </w:p>
        </w:tc>
        <w:tc>
          <w:tcPr>
            <w:tcW w:w="3101" w:type="dxa"/>
          </w:tcPr>
          <w:p w:rsidR="00F53630" w:rsidRDefault="00F53630" w:rsidP="00F53630">
            <w:r w:rsidRPr="00F53630">
              <w:rPr>
                <w:cs/>
              </w:rPr>
              <w:t>การเบิกจ่ายงบประมาณต่ำกว่า</w:t>
            </w:r>
          </w:p>
          <w:p w:rsidR="00F53630" w:rsidRPr="00F53630" w:rsidRDefault="00F53630" w:rsidP="00F53630">
            <w:pPr>
              <w:rPr>
                <w:cs/>
              </w:rPr>
            </w:pPr>
            <w:r w:rsidRPr="00F53630">
              <w:rPr>
                <w:cs/>
              </w:rPr>
              <w:t xml:space="preserve">ร้อยละ </w:t>
            </w:r>
            <w:r w:rsidRPr="00F53630">
              <w:t>6</w:t>
            </w:r>
            <w:r w:rsidRPr="00F53630">
              <w:rPr>
                <w:cs/>
              </w:rPr>
              <w:t>0</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pPr>
            <w:r w:rsidRPr="00F53630">
              <w:rPr>
                <w:cs/>
              </w:rPr>
              <w:t>4.การบริหารจัดการด้านการผลิตและพัฒนากำลังคน</w:t>
            </w:r>
          </w:p>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5</w:t>
            </w:r>
          </w:p>
        </w:tc>
        <w:tc>
          <w:tcPr>
            <w:tcW w:w="3101" w:type="dxa"/>
          </w:tcPr>
          <w:p w:rsidR="00F53630" w:rsidRPr="00F53630" w:rsidRDefault="00F53630" w:rsidP="00F53630">
            <w:pPr>
              <w:rPr>
                <w:cs/>
              </w:rPr>
            </w:pPr>
            <w:r w:rsidRPr="00F53630">
              <w:rPr>
                <w:cs/>
              </w:rPr>
              <w:t>บุคลากรได้รับการพัฒนาตามความต้องการของเขตสุขภาพ ร้อยละ 100 ของเป้าหมาย</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4</w:t>
            </w:r>
          </w:p>
        </w:tc>
        <w:tc>
          <w:tcPr>
            <w:tcW w:w="3101" w:type="dxa"/>
          </w:tcPr>
          <w:p w:rsidR="00F53630" w:rsidRPr="00F53630" w:rsidRDefault="00F53630" w:rsidP="00F53630">
            <w:pPr>
              <w:rPr>
                <w:cs/>
              </w:rPr>
            </w:pPr>
            <w:r w:rsidRPr="00F53630">
              <w:rPr>
                <w:cs/>
              </w:rPr>
              <w:t>บุคลากรได้รับการพัฒนาตามความต้องการของเขตสุขภาพ ร้อยละ 80 ของเป้าหมาย</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3</w:t>
            </w:r>
          </w:p>
        </w:tc>
        <w:tc>
          <w:tcPr>
            <w:tcW w:w="3101" w:type="dxa"/>
          </w:tcPr>
          <w:p w:rsidR="00F53630" w:rsidRPr="00F53630" w:rsidRDefault="00F53630" w:rsidP="00F53630">
            <w:pPr>
              <w:rPr>
                <w:cs/>
              </w:rPr>
            </w:pPr>
            <w:r w:rsidRPr="00F53630">
              <w:rPr>
                <w:cs/>
              </w:rPr>
              <w:t>บุคลากรได้รับการพัฒนาตามความต้องการของเขตสุขภาพ ร้อยละ 60 ของเป้าหมาย</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2</w:t>
            </w:r>
          </w:p>
        </w:tc>
        <w:tc>
          <w:tcPr>
            <w:tcW w:w="3101" w:type="dxa"/>
          </w:tcPr>
          <w:p w:rsidR="00F53630" w:rsidRPr="00F53630" w:rsidRDefault="00F53630" w:rsidP="00F53630">
            <w:pPr>
              <w:rPr>
                <w:cs/>
              </w:rPr>
            </w:pPr>
            <w:r w:rsidRPr="00F53630">
              <w:rPr>
                <w:cs/>
              </w:rPr>
              <w:t>บุคลากรได้รับการพัฒนาตามความต้องการของเขตสุขภาพ ร้อยละ 40 ของเป้าหมาย</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1</w:t>
            </w:r>
          </w:p>
        </w:tc>
        <w:tc>
          <w:tcPr>
            <w:tcW w:w="3101" w:type="dxa"/>
          </w:tcPr>
          <w:p w:rsidR="00F53630" w:rsidRPr="00F53630" w:rsidRDefault="00F53630" w:rsidP="00F53630">
            <w:pPr>
              <w:rPr>
                <w:cs/>
              </w:rPr>
            </w:pPr>
            <w:r w:rsidRPr="00F53630">
              <w:rPr>
                <w:cs/>
              </w:rPr>
              <w:t>บุคลากรได้รับการพัฒนาตามความต้องการของเขตสุขภาพ ร้อยละ 20 ของเป้าหมาย</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rPr>
                <w:cs/>
              </w:rPr>
            </w:pPr>
            <w:r w:rsidRPr="00F53630">
              <w:rPr>
                <w:cs/>
              </w:rPr>
              <w:t>5.การประเมินผลกระทบระบบการบริหารจัดการการผลิตและพัฒนากำลังคนของเขตสุขภาพ</w:t>
            </w:r>
          </w:p>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5</w:t>
            </w:r>
          </w:p>
        </w:tc>
        <w:tc>
          <w:tcPr>
            <w:tcW w:w="3101" w:type="dxa"/>
          </w:tcPr>
          <w:p w:rsidR="00F53630" w:rsidRPr="00F53630" w:rsidRDefault="00F53630" w:rsidP="00F53630">
            <w:pPr>
              <w:rPr>
                <w:cs/>
              </w:rPr>
            </w:pPr>
            <w:r w:rsidRPr="00F53630">
              <w:rPr>
                <w:cs/>
              </w:rPr>
              <w:t>ไม่มีปัญหาเรื่องการจัดการการพัฒนากำลังคนของเขต หรือมีน้อยกว่า/เท่ากับร้อยละ 10 ของภาพรวมกระทรวง</w:t>
            </w:r>
          </w:p>
          <w:p w:rsidR="00F53630" w:rsidRPr="00F53630" w:rsidRDefault="00F53630" w:rsidP="00F53630">
            <w:pPr>
              <w:rPr>
                <w:cs/>
              </w:rPr>
            </w:pPr>
            <w:r w:rsidRPr="00F53630">
              <w:rPr>
                <w:cs/>
              </w:rPr>
              <w:t>(จำนวนข้อร้องเรียน/จำนวนการขาดแคลนบุคลากร /อัตราการย้าย ลาออกลดลง  ในระดับเขต)</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rPr>
                <w:cs/>
              </w:rPr>
            </w:pPr>
          </w:p>
        </w:tc>
        <w:tc>
          <w:tcPr>
            <w:tcW w:w="861" w:type="dxa"/>
          </w:tcPr>
          <w:p w:rsidR="00F53630" w:rsidRPr="00F53630" w:rsidRDefault="00F53630" w:rsidP="00F53630">
            <w:pPr>
              <w:jc w:val="center"/>
              <w:rPr>
                <w:cs/>
              </w:rPr>
            </w:pPr>
            <w:r w:rsidRPr="00F53630">
              <w:rPr>
                <w:cs/>
              </w:rPr>
              <w:t>4</w:t>
            </w:r>
          </w:p>
        </w:tc>
        <w:tc>
          <w:tcPr>
            <w:tcW w:w="3101" w:type="dxa"/>
          </w:tcPr>
          <w:p w:rsidR="00F53630" w:rsidRPr="00F53630" w:rsidRDefault="00F53630" w:rsidP="00F53630">
            <w:pPr>
              <w:rPr>
                <w:cs/>
              </w:rPr>
            </w:pPr>
            <w:r w:rsidRPr="00F53630">
              <w:rPr>
                <w:cs/>
              </w:rPr>
              <w:t>มีปัญหาเรื่องการจัดการการพัฒนากำลังคนของเขตสุขภาพ น้อยกว่า/เท่ากับ ร้อยละ 15 ของภาพรวมกระทรวง</w:t>
            </w:r>
          </w:p>
          <w:p w:rsidR="00F53630" w:rsidRPr="00F53630" w:rsidRDefault="00F53630" w:rsidP="00F53630">
            <w:pPr>
              <w:rPr>
                <w:cs/>
              </w:rPr>
            </w:pPr>
            <w:r w:rsidRPr="00F53630">
              <w:rPr>
                <w:cs/>
              </w:rPr>
              <w:t>(จำนวนข้อร้องเรียน/จำนวนการขาดแคลนบุคลากร /อัตราการย้าย ลาออกลดลง  ในระดับเขต)</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3</w:t>
            </w:r>
          </w:p>
        </w:tc>
        <w:tc>
          <w:tcPr>
            <w:tcW w:w="3101" w:type="dxa"/>
          </w:tcPr>
          <w:p w:rsidR="00F53630" w:rsidRPr="00F53630" w:rsidRDefault="00F53630" w:rsidP="00F53630">
            <w:pPr>
              <w:rPr>
                <w:cs/>
              </w:rPr>
            </w:pPr>
            <w:r w:rsidRPr="00F53630">
              <w:rPr>
                <w:cs/>
              </w:rPr>
              <w:t>มีปัญหาเรื่องการจัดการการพัฒนากำลังคนของเขตสุขภาพ น้อยกว่า/เท่ากับร้อยละ 20 ของภาพรวมกระทรวง</w:t>
            </w:r>
          </w:p>
          <w:p w:rsidR="00F53630" w:rsidRPr="00F53630" w:rsidRDefault="00F53630" w:rsidP="00F53630">
            <w:pPr>
              <w:rPr>
                <w:cs/>
              </w:rPr>
            </w:pPr>
            <w:r w:rsidRPr="00F53630">
              <w:rPr>
                <w:cs/>
              </w:rPr>
              <w:t>(จำนวนข้อร้องเรียน/จำนวนการขาดแคลนบุคลากร /อัตราการย้าย ลาออกลดลงในระดับเขต)</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2</w:t>
            </w:r>
          </w:p>
        </w:tc>
        <w:tc>
          <w:tcPr>
            <w:tcW w:w="3101" w:type="dxa"/>
          </w:tcPr>
          <w:p w:rsidR="00F53630" w:rsidRPr="00F53630" w:rsidRDefault="00F53630" w:rsidP="00F53630">
            <w:pPr>
              <w:rPr>
                <w:cs/>
              </w:rPr>
            </w:pPr>
            <w:r w:rsidRPr="00F53630">
              <w:rPr>
                <w:cs/>
              </w:rPr>
              <w:t>มีปัญหาเรื่องการจัดการการพัฒนากำลังคนของเขตสุขภาพ น้อยกว่า/เท่ากับร้อยละ 25 ของภาพรวมกระทรวง</w:t>
            </w:r>
          </w:p>
          <w:p w:rsidR="00F53630" w:rsidRPr="00F53630" w:rsidRDefault="00F53630" w:rsidP="00F53630">
            <w:pPr>
              <w:rPr>
                <w:cs/>
              </w:rPr>
            </w:pPr>
            <w:r w:rsidRPr="00F53630">
              <w:rPr>
                <w:cs/>
              </w:rPr>
              <w:t>(จำนวนข้อร้องเรียน/จำนวนการขาดแคลนบุคลากร /อัตราการย้าย ลาออกลดลง  ในระดับเขต)</w:t>
            </w:r>
          </w:p>
        </w:tc>
        <w:tc>
          <w:tcPr>
            <w:tcW w:w="2003" w:type="dxa"/>
          </w:tcPr>
          <w:p w:rsidR="00F53630" w:rsidRPr="00F53630" w:rsidRDefault="00F53630" w:rsidP="00F53630"/>
        </w:tc>
        <w:tc>
          <w:tcPr>
            <w:tcW w:w="858" w:type="dxa"/>
          </w:tcPr>
          <w:p w:rsidR="00F53630" w:rsidRPr="00F53630" w:rsidRDefault="00F53630" w:rsidP="00F53630"/>
        </w:tc>
      </w:tr>
      <w:tr w:rsidR="00F53630" w:rsidRPr="00F53630" w:rsidTr="00B6260C">
        <w:trPr>
          <w:trHeight w:val="1092"/>
        </w:trPr>
        <w:tc>
          <w:tcPr>
            <w:tcW w:w="2525" w:type="dxa"/>
          </w:tcPr>
          <w:p w:rsidR="00F53630" w:rsidRPr="00F53630" w:rsidRDefault="00F53630" w:rsidP="00F53630">
            <w:pPr>
              <w:jc w:val="thaiDistribute"/>
              <w:rPr>
                <w:cs/>
              </w:rPr>
            </w:pPr>
          </w:p>
        </w:tc>
        <w:tc>
          <w:tcPr>
            <w:tcW w:w="861" w:type="dxa"/>
          </w:tcPr>
          <w:p w:rsidR="00F53630" w:rsidRPr="00F53630" w:rsidRDefault="00F53630" w:rsidP="00F53630">
            <w:pPr>
              <w:jc w:val="center"/>
              <w:rPr>
                <w:cs/>
              </w:rPr>
            </w:pPr>
            <w:r w:rsidRPr="00F53630">
              <w:rPr>
                <w:cs/>
              </w:rPr>
              <w:t>1</w:t>
            </w:r>
          </w:p>
        </w:tc>
        <w:tc>
          <w:tcPr>
            <w:tcW w:w="3101" w:type="dxa"/>
          </w:tcPr>
          <w:p w:rsidR="00F53630" w:rsidRPr="00F53630" w:rsidRDefault="00F53630" w:rsidP="00F53630">
            <w:pPr>
              <w:rPr>
                <w:cs/>
              </w:rPr>
            </w:pPr>
            <w:r w:rsidRPr="00F53630">
              <w:rPr>
                <w:cs/>
              </w:rPr>
              <w:t xml:space="preserve">มีปัญหาเรื่องการจัดการการพัฒนากำลังคนของเขตสุขภาพ น้อยกว่า/เท่ากับร้อยละ </w:t>
            </w:r>
            <w:r w:rsidRPr="00F53630">
              <w:t>3</w:t>
            </w:r>
            <w:r w:rsidRPr="00F53630">
              <w:rPr>
                <w:cs/>
              </w:rPr>
              <w:t>0 ของภาพรวมกระทรวง</w:t>
            </w:r>
          </w:p>
          <w:p w:rsidR="00F53630" w:rsidRPr="00F53630" w:rsidRDefault="00F53630" w:rsidP="00F53630">
            <w:pPr>
              <w:rPr>
                <w:cs/>
              </w:rPr>
            </w:pPr>
            <w:r w:rsidRPr="00F53630">
              <w:rPr>
                <w:cs/>
              </w:rPr>
              <w:t>(จำนวนข้อร้องเรียน/จำนวนการขาดแคลนบุคลากร /อัตราการย้าย ลาออกลดลงในระดับเขต)</w:t>
            </w:r>
          </w:p>
        </w:tc>
        <w:tc>
          <w:tcPr>
            <w:tcW w:w="2003" w:type="dxa"/>
          </w:tcPr>
          <w:p w:rsidR="00F53630" w:rsidRPr="00F53630" w:rsidRDefault="00F53630" w:rsidP="00F53630"/>
        </w:tc>
        <w:tc>
          <w:tcPr>
            <w:tcW w:w="858" w:type="dxa"/>
          </w:tcPr>
          <w:p w:rsidR="00F53630" w:rsidRPr="00F53630" w:rsidRDefault="00F53630" w:rsidP="00F53630"/>
        </w:tc>
      </w:tr>
    </w:tbl>
    <w:p w:rsidR="00F53630" w:rsidRDefault="00F53630" w:rsidP="00F53630">
      <w:pPr>
        <w:tabs>
          <w:tab w:val="left" w:pos="5010"/>
          <w:tab w:val="center" w:pos="5269"/>
        </w:tabs>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lastRenderedPageBreak/>
        <w:t>เอกสารประกอบ</w:t>
      </w:r>
    </w:p>
    <w:p w:rsidR="00F53630" w:rsidRDefault="00F53630" w:rsidP="00F53630">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 xml:space="preserve">ตัวชี้วัดที่ 55 </w:t>
      </w:r>
      <w:r w:rsidRPr="00F53630">
        <w:rPr>
          <w:rFonts w:ascii="TH SarabunPSK" w:hAnsi="TH SarabunPSK" w:cs="TH SarabunPSK"/>
          <w:b/>
          <w:bCs/>
          <w:sz w:val="32"/>
          <w:szCs w:val="32"/>
          <w:cs/>
        </w:rPr>
        <w:t>ร้อยละของบุคลากรที่ได้รับการพัฒนาตามเกณฑ์ที่กำหนด</w:t>
      </w:r>
    </w:p>
    <w:p w:rsidR="00F53630" w:rsidRDefault="00F53630" w:rsidP="00F53630">
      <w:pPr>
        <w:spacing w:after="0" w:line="240" w:lineRule="auto"/>
        <w:jc w:val="center"/>
        <w:rPr>
          <w:rFonts w:ascii="TH SarabunPSK" w:hAnsi="TH SarabunPSK" w:cs="TH SarabunPSK"/>
          <w:b/>
          <w:bCs/>
          <w:sz w:val="32"/>
          <w:szCs w:val="32"/>
        </w:rPr>
      </w:pPr>
      <w:r w:rsidRPr="00F53630">
        <w:rPr>
          <w:rFonts w:ascii="TH SarabunPSK" w:hAnsi="TH SarabunPSK" w:cs="TH SarabunPSK"/>
          <w:b/>
          <w:bCs/>
          <w:sz w:val="32"/>
          <w:szCs w:val="32"/>
          <w:cs/>
        </w:rPr>
        <w:t>แบบรายงานข้อมูลผลการดำเนินงานตามตัวชี้วัด</w:t>
      </w:r>
    </w:p>
    <w:p w:rsidR="00F53630" w:rsidRPr="00F53630" w:rsidRDefault="00F53630" w:rsidP="00F53630">
      <w:pPr>
        <w:spacing w:after="0" w:line="240" w:lineRule="auto"/>
        <w:jc w:val="center"/>
        <w:rPr>
          <w:rFonts w:ascii="TH SarabunPSK" w:hAnsi="TH SarabunPSK" w:cs="TH SarabunPSK"/>
          <w:b/>
          <w:bCs/>
          <w:sz w:val="32"/>
          <w:szCs w:val="32"/>
        </w:rPr>
      </w:pPr>
      <w:r w:rsidRPr="00F53630">
        <w:rPr>
          <w:rFonts w:ascii="TH SarabunPSK" w:hAnsi="TH SarabunPSK" w:cs="TH SarabunPSK"/>
          <w:b/>
          <w:bCs/>
          <w:sz w:val="32"/>
          <w:szCs w:val="32"/>
          <w:cs/>
        </w:rPr>
        <w:t>ระดับบริการ................ชื่อ-สกุล.......................ตำแหน่ง.......................................ผู้รวบรวมข้อมูล</w:t>
      </w:r>
    </w:p>
    <w:p w:rsidR="00F53630" w:rsidRDefault="00F53630" w:rsidP="00F53630">
      <w:pPr>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 xml:space="preserve">1. </w:t>
      </w:r>
      <w:r w:rsidRPr="00F53630">
        <w:rPr>
          <w:rFonts w:ascii="TH SarabunPSK" w:hAnsi="TH SarabunPSK" w:cs="TH SarabunPSK"/>
          <w:b/>
          <w:bCs/>
          <w:sz w:val="32"/>
          <w:szCs w:val="32"/>
          <w:cs/>
        </w:rPr>
        <w:t>ระดับปฐมภูมิ  2.</w:t>
      </w:r>
      <w:r>
        <w:rPr>
          <w:rFonts w:ascii="TH SarabunPSK" w:hAnsi="TH SarabunPSK" w:cs="TH SarabunPSK" w:hint="cs"/>
          <w:b/>
          <w:bCs/>
          <w:sz w:val="32"/>
          <w:szCs w:val="32"/>
          <w:cs/>
        </w:rPr>
        <w:t xml:space="preserve"> </w:t>
      </w:r>
      <w:r w:rsidRPr="00F53630">
        <w:rPr>
          <w:rFonts w:ascii="TH SarabunPSK" w:hAnsi="TH SarabunPSK" w:cs="TH SarabunPSK"/>
          <w:b/>
          <w:bCs/>
          <w:sz w:val="32"/>
          <w:szCs w:val="32"/>
          <w:cs/>
        </w:rPr>
        <w:t xml:space="preserve">ระดับทุติยภูมิ </w:t>
      </w:r>
      <w:r>
        <w:rPr>
          <w:rFonts w:ascii="TH SarabunPSK" w:hAnsi="TH SarabunPSK" w:cs="TH SarabunPSK" w:hint="cs"/>
          <w:b/>
          <w:bCs/>
          <w:sz w:val="32"/>
          <w:szCs w:val="32"/>
          <w:cs/>
        </w:rPr>
        <w:t xml:space="preserve"> </w:t>
      </w:r>
      <w:r w:rsidRPr="00F53630">
        <w:rPr>
          <w:rFonts w:ascii="TH SarabunPSK" w:hAnsi="TH SarabunPSK" w:cs="TH SarabunPSK"/>
          <w:b/>
          <w:bCs/>
          <w:sz w:val="32"/>
          <w:szCs w:val="32"/>
          <w:cs/>
        </w:rPr>
        <w:t>3.</w:t>
      </w:r>
      <w:r>
        <w:rPr>
          <w:rFonts w:ascii="TH SarabunPSK" w:hAnsi="TH SarabunPSK" w:cs="TH SarabunPSK" w:hint="cs"/>
          <w:b/>
          <w:bCs/>
          <w:sz w:val="32"/>
          <w:szCs w:val="32"/>
          <w:cs/>
        </w:rPr>
        <w:t xml:space="preserve"> </w:t>
      </w:r>
      <w:r w:rsidRPr="00F53630">
        <w:rPr>
          <w:rFonts w:ascii="TH SarabunPSK" w:hAnsi="TH SarabunPSK" w:cs="TH SarabunPSK"/>
          <w:b/>
          <w:bCs/>
          <w:sz w:val="32"/>
          <w:szCs w:val="32"/>
          <w:cs/>
        </w:rPr>
        <w:t xml:space="preserve">ระดับตติยภูมิ </w:t>
      </w:r>
      <w:r>
        <w:rPr>
          <w:rFonts w:ascii="TH SarabunPSK" w:hAnsi="TH SarabunPSK" w:cs="TH SarabunPSK" w:hint="cs"/>
          <w:b/>
          <w:bCs/>
          <w:sz w:val="32"/>
          <w:szCs w:val="32"/>
          <w:cs/>
        </w:rPr>
        <w:t xml:space="preserve"> </w:t>
      </w:r>
      <w:r w:rsidRPr="00F53630">
        <w:rPr>
          <w:rFonts w:ascii="TH SarabunPSK" w:hAnsi="TH SarabunPSK" w:cs="TH SarabunPSK"/>
          <w:b/>
          <w:bCs/>
          <w:sz w:val="32"/>
          <w:szCs w:val="32"/>
          <w:cs/>
        </w:rPr>
        <w:t>4.</w:t>
      </w:r>
      <w:r>
        <w:rPr>
          <w:rFonts w:ascii="TH SarabunPSK" w:hAnsi="TH SarabunPSK" w:cs="TH SarabunPSK" w:hint="cs"/>
          <w:b/>
          <w:bCs/>
          <w:sz w:val="32"/>
          <w:szCs w:val="32"/>
          <w:cs/>
        </w:rPr>
        <w:t xml:space="preserve"> </w:t>
      </w:r>
      <w:r w:rsidRPr="00F53630">
        <w:rPr>
          <w:rFonts w:ascii="TH SarabunPSK" w:hAnsi="TH SarabunPSK" w:cs="TH SarabunPSK"/>
          <w:b/>
          <w:bCs/>
          <w:sz w:val="32"/>
          <w:szCs w:val="32"/>
          <w:cs/>
        </w:rPr>
        <w:t>ระดับ</w:t>
      </w:r>
      <w:r w:rsidRPr="00F53630">
        <w:rPr>
          <w:rFonts w:ascii="TH SarabunPSK" w:hAnsi="TH SarabunPSK" w:cs="TH SarabunPSK"/>
          <w:b/>
          <w:bCs/>
          <w:sz w:val="32"/>
          <w:szCs w:val="32"/>
        </w:rPr>
        <w:t xml:space="preserve">Excellence </w:t>
      </w:r>
      <w:r>
        <w:rPr>
          <w:rFonts w:ascii="TH SarabunPSK" w:hAnsi="TH SarabunPSK" w:cs="TH SarabunPSK" w:hint="cs"/>
          <w:b/>
          <w:bCs/>
          <w:sz w:val="32"/>
          <w:szCs w:val="32"/>
          <w:cs/>
        </w:rPr>
        <w:t xml:space="preserve"> </w:t>
      </w:r>
      <w:r w:rsidRPr="00F53630">
        <w:rPr>
          <w:rFonts w:ascii="TH SarabunPSK" w:hAnsi="TH SarabunPSK" w:cs="TH SarabunPSK"/>
          <w:b/>
          <w:bCs/>
          <w:sz w:val="32"/>
          <w:szCs w:val="32"/>
          <w:cs/>
        </w:rPr>
        <w:t>5.</w:t>
      </w:r>
      <w:r>
        <w:rPr>
          <w:rFonts w:ascii="TH SarabunPSK" w:hAnsi="TH SarabunPSK" w:cs="TH SarabunPSK" w:hint="cs"/>
          <w:b/>
          <w:bCs/>
          <w:sz w:val="32"/>
          <w:szCs w:val="32"/>
          <w:cs/>
        </w:rPr>
        <w:t xml:space="preserve"> </w:t>
      </w:r>
      <w:r w:rsidRPr="00F53630">
        <w:rPr>
          <w:rFonts w:ascii="TH SarabunPSK" w:hAnsi="TH SarabunPSK" w:cs="TH SarabunPSK"/>
          <w:b/>
          <w:bCs/>
          <w:sz w:val="32"/>
          <w:szCs w:val="32"/>
          <w:cs/>
        </w:rPr>
        <w:t>เขตเศรษฐกิจพิเศษ</w:t>
      </w:r>
    </w:p>
    <w:tbl>
      <w:tblPr>
        <w:tblStyle w:val="TableGrid"/>
        <w:tblW w:w="0" w:type="auto"/>
        <w:tblLook w:val="04A0" w:firstRow="1" w:lastRow="0" w:firstColumn="1" w:lastColumn="0" w:noHBand="0" w:noVBand="1"/>
      </w:tblPr>
      <w:tblGrid>
        <w:gridCol w:w="1900"/>
        <w:gridCol w:w="3836"/>
        <w:gridCol w:w="1122"/>
        <w:gridCol w:w="1118"/>
        <w:gridCol w:w="1040"/>
      </w:tblGrid>
      <w:tr w:rsidR="00F53630" w:rsidRPr="00F53630" w:rsidTr="00F53630">
        <w:trPr>
          <w:tblHeader/>
        </w:trPr>
        <w:tc>
          <w:tcPr>
            <w:tcW w:w="1900" w:type="dxa"/>
          </w:tcPr>
          <w:p w:rsidR="00F53630" w:rsidRPr="00F53630" w:rsidRDefault="00F53630" w:rsidP="00F53630">
            <w:pPr>
              <w:tabs>
                <w:tab w:val="left" w:pos="2925"/>
              </w:tabs>
              <w:jc w:val="center"/>
              <w:rPr>
                <w:b/>
                <w:bCs/>
              </w:rPr>
            </w:pPr>
            <w:r w:rsidRPr="00F53630">
              <w:rPr>
                <w:b/>
                <w:bCs/>
                <w:cs/>
              </w:rPr>
              <w:t>กลุ่มบุคลากร</w:t>
            </w:r>
          </w:p>
        </w:tc>
        <w:tc>
          <w:tcPr>
            <w:tcW w:w="3836" w:type="dxa"/>
          </w:tcPr>
          <w:p w:rsidR="00F53630" w:rsidRPr="00F53630" w:rsidRDefault="00F53630" w:rsidP="00F53630">
            <w:pPr>
              <w:tabs>
                <w:tab w:val="left" w:pos="2925"/>
              </w:tabs>
              <w:jc w:val="center"/>
              <w:rPr>
                <w:b/>
                <w:bCs/>
              </w:rPr>
            </w:pPr>
            <w:r w:rsidRPr="00F53630">
              <w:rPr>
                <w:b/>
                <w:bCs/>
                <w:cs/>
              </w:rPr>
              <w:t>ชื่อวิชาชีพ</w:t>
            </w:r>
          </w:p>
        </w:tc>
        <w:tc>
          <w:tcPr>
            <w:tcW w:w="1122" w:type="dxa"/>
          </w:tcPr>
          <w:p w:rsidR="00F53630" w:rsidRPr="00F53630" w:rsidRDefault="00F53630" w:rsidP="00F53630">
            <w:pPr>
              <w:tabs>
                <w:tab w:val="left" w:pos="2925"/>
              </w:tabs>
              <w:jc w:val="center"/>
              <w:rPr>
                <w:b/>
                <w:bCs/>
                <w:cs/>
              </w:rPr>
            </w:pPr>
            <w:r w:rsidRPr="00F53630">
              <w:rPr>
                <w:b/>
                <w:bCs/>
                <w:cs/>
              </w:rPr>
              <w:t>จำนวนที่ต้องการพัฒนา(แผน)</w:t>
            </w:r>
          </w:p>
        </w:tc>
        <w:tc>
          <w:tcPr>
            <w:tcW w:w="1118" w:type="dxa"/>
          </w:tcPr>
          <w:p w:rsidR="00F53630" w:rsidRPr="00F53630" w:rsidRDefault="00F53630" w:rsidP="00F53630">
            <w:pPr>
              <w:tabs>
                <w:tab w:val="left" w:pos="2925"/>
              </w:tabs>
              <w:jc w:val="center"/>
              <w:rPr>
                <w:b/>
                <w:bCs/>
              </w:rPr>
            </w:pPr>
            <w:r w:rsidRPr="00F53630">
              <w:rPr>
                <w:b/>
                <w:bCs/>
                <w:cs/>
              </w:rPr>
              <w:t>จำนวนที่ได้รับการพัฒนา(ผล)</w:t>
            </w:r>
          </w:p>
        </w:tc>
        <w:tc>
          <w:tcPr>
            <w:tcW w:w="1040" w:type="dxa"/>
          </w:tcPr>
          <w:p w:rsidR="00F53630" w:rsidRPr="00F53630" w:rsidRDefault="00F53630" w:rsidP="00F53630">
            <w:pPr>
              <w:tabs>
                <w:tab w:val="left" w:pos="2925"/>
              </w:tabs>
              <w:jc w:val="center"/>
              <w:rPr>
                <w:b/>
                <w:bCs/>
              </w:rPr>
            </w:pPr>
            <w:r w:rsidRPr="00F53630">
              <w:rPr>
                <w:b/>
                <w:bCs/>
                <w:cs/>
              </w:rPr>
              <w:t>ร้อยละที่ได้รับการพัฒนา</w:t>
            </w:r>
          </w:p>
        </w:tc>
      </w:tr>
      <w:tr w:rsidR="00F53630" w:rsidRPr="00F53630" w:rsidTr="00F53630">
        <w:tc>
          <w:tcPr>
            <w:tcW w:w="1900" w:type="dxa"/>
          </w:tcPr>
          <w:p w:rsidR="00F53630" w:rsidRPr="00F53630" w:rsidRDefault="00F53630" w:rsidP="00F53630">
            <w:pPr>
              <w:tabs>
                <w:tab w:val="left" w:pos="2925"/>
              </w:tabs>
            </w:pPr>
            <w:r w:rsidRPr="00F53630">
              <w:rPr>
                <w:cs/>
              </w:rPr>
              <w:t>1.กลุ่มวิชาชีพ</w:t>
            </w:r>
          </w:p>
        </w:tc>
        <w:tc>
          <w:tcPr>
            <w:tcW w:w="3836" w:type="dxa"/>
          </w:tcPr>
          <w:p w:rsidR="00F53630" w:rsidRPr="00F53630" w:rsidRDefault="00F53630" w:rsidP="00F53630">
            <w:pPr>
              <w:tabs>
                <w:tab w:val="left" w:pos="2925"/>
              </w:tabs>
            </w:pPr>
            <w:r w:rsidRPr="00F53630">
              <w:rPr>
                <w:cs/>
              </w:rPr>
              <w:t>1.แพทย์</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2.</w:t>
            </w:r>
            <w:proofErr w:type="spellStart"/>
            <w:r w:rsidRPr="00F53630">
              <w:rPr>
                <w:cs/>
              </w:rPr>
              <w:t>ทันต</w:t>
            </w:r>
            <w:proofErr w:type="spellEnd"/>
            <w:r w:rsidRPr="00F53630">
              <w:rPr>
                <w:cs/>
              </w:rPr>
              <w:t>แพทย์</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3.เภสัชกร</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4.พยาบาล</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5.นักเทคนิคการแพทย์</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6.นักกายภาพบำบัด</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7.นักวิชาการสาธารณสุข</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r w:rsidRPr="00F53630">
              <w:rPr>
                <w:cs/>
              </w:rPr>
              <w:t>2.</w:t>
            </w:r>
            <w:proofErr w:type="spellStart"/>
            <w:r w:rsidRPr="00F53630">
              <w:rPr>
                <w:cs/>
              </w:rPr>
              <w:t>กลุ่มสห</w:t>
            </w:r>
            <w:proofErr w:type="spellEnd"/>
            <w:r w:rsidRPr="00F53630">
              <w:rPr>
                <w:cs/>
              </w:rPr>
              <w:t>วิชาชีพ</w:t>
            </w:r>
          </w:p>
        </w:tc>
        <w:tc>
          <w:tcPr>
            <w:tcW w:w="3836" w:type="dxa"/>
          </w:tcPr>
          <w:p w:rsidR="00F53630" w:rsidRPr="00F53630" w:rsidRDefault="00F53630" w:rsidP="00F53630">
            <w:pPr>
              <w:tabs>
                <w:tab w:val="left" w:pos="2925"/>
              </w:tabs>
              <w:rPr>
                <w:cs/>
              </w:rPr>
            </w:pPr>
            <w:r w:rsidRPr="00F53630">
              <w:rPr>
                <w:cs/>
              </w:rPr>
              <w:t>8.นักรังสีการแพทย์</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9.นักกิจกรรมบำบัด</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10.นักจิตวิทยา</w:t>
            </w:r>
            <w:proofErr w:type="spellStart"/>
            <w:r w:rsidRPr="00F53630">
              <w:rPr>
                <w:cs/>
              </w:rPr>
              <w:t>คลินิค</w:t>
            </w:r>
            <w:proofErr w:type="spellEnd"/>
            <w:r w:rsidRPr="00F53630">
              <w:rPr>
                <w:cs/>
              </w:rPr>
              <w:t>/นักจิตวิทยา</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11.นักเวชศาสตร์การสื่อความหมาย</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12.นักเทคโนโลยีหัวใจและทรวงอก</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13.นักฟิสิกส์รังสี</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14.แพทย์แผนไทย</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15.นักวิชาการ</w:t>
            </w:r>
            <w:proofErr w:type="spellStart"/>
            <w:r w:rsidRPr="00F53630">
              <w:rPr>
                <w:cs/>
              </w:rPr>
              <w:t>ทันต</w:t>
            </w:r>
            <w:proofErr w:type="spellEnd"/>
            <w:r w:rsidRPr="00F53630">
              <w:rPr>
                <w:cs/>
              </w:rPr>
              <w:t>สาธารณสุข</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16.นักโภชนาการ</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17.นักวิทยาศาสตร์การแพทย์</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18.นักสังคมสงเคราะห์</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19.นักวิชาการศึกษาพิเศษ</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20.นักกายอุปกรณ์</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21.นักวิชาการอาหารและยา</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r w:rsidRPr="00F53630">
              <w:rPr>
                <w:cs/>
              </w:rPr>
              <w:t>3.บุคลากรสนับสนุน</w:t>
            </w:r>
          </w:p>
        </w:tc>
        <w:tc>
          <w:tcPr>
            <w:tcW w:w="3836" w:type="dxa"/>
          </w:tcPr>
          <w:p w:rsidR="00F53630" w:rsidRPr="00F53630" w:rsidRDefault="00F53630" w:rsidP="00F53630">
            <w:pPr>
              <w:tabs>
                <w:tab w:val="left" w:pos="2925"/>
              </w:tabs>
              <w:rPr>
                <w:cs/>
              </w:rPr>
            </w:pPr>
            <w:r w:rsidRPr="00F53630">
              <w:rPr>
                <w:cs/>
              </w:rPr>
              <w:t>22.เจ้าพนักงาน</w:t>
            </w:r>
            <w:proofErr w:type="spellStart"/>
            <w:r w:rsidRPr="00F53630">
              <w:rPr>
                <w:cs/>
              </w:rPr>
              <w:t>ทันต</w:t>
            </w:r>
            <w:proofErr w:type="spellEnd"/>
            <w:r w:rsidRPr="00F53630">
              <w:rPr>
                <w:cs/>
              </w:rPr>
              <w:t>สาธารณสุข</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23.เจ้าพนักงานเภสัชกรรม</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24.เจ้าพนักงานสาธารณสุข</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25.เจ้าพนักงานเวชสถิติ</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sidRPr="00F53630">
              <w:rPr>
                <w:cs/>
              </w:rPr>
              <w:t>26.เจ้าพนักงานรังสีการแพทย์</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Pr>
                <w:rFonts w:hint="cs"/>
                <w:cs/>
              </w:rPr>
              <w:t>27</w:t>
            </w:r>
            <w:r w:rsidRPr="00F53630">
              <w:rPr>
                <w:cs/>
              </w:rPr>
              <w:t>.เจ้าพนักงานเวชกิจฉุกเฉิน</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cs/>
              </w:rPr>
            </w:pPr>
          </w:p>
        </w:tc>
        <w:tc>
          <w:tcPr>
            <w:tcW w:w="3836" w:type="dxa"/>
          </w:tcPr>
          <w:p w:rsidR="00F53630" w:rsidRPr="00F53630" w:rsidRDefault="00F53630" w:rsidP="00F53630">
            <w:pPr>
              <w:tabs>
                <w:tab w:val="left" w:pos="2925"/>
              </w:tabs>
              <w:rPr>
                <w:cs/>
              </w:rPr>
            </w:pPr>
            <w:r>
              <w:rPr>
                <w:cs/>
              </w:rPr>
              <w:t>28</w:t>
            </w:r>
            <w:r w:rsidRPr="00F53630">
              <w:rPr>
                <w:cs/>
              </w:rPr>
              <w:t>.เจ้าพนักงานวิทยาศาสตร์การแพทย์</w:t>
            </w:r>
          </w:p>
        </w:tc>
        <w:tc>
          <w:tcPr>
            <w:tcW w:w="1122" w:type="dxa"/>
          </w:tcPr>
          <w:p w:rsidR="00F53630" w:rsidRPr="00F53630" w:rsidRDefault="00F53630" w:rsidP="00F53630">
            <w:pPr>
              <w:tabs>
                <w:tab w:val="left" w:pos="2925"/>
              </w:tabs>
            </w:pPr>
          </w:p>
        </w:tc>
        <w:tc>
          <w:tcPr>
            <w:tcW w:w="1118" w:type="dxa"/>
          </w:tcPr>
          <w:p w:rsidR="00F53630" w:rsidRPr="00F53630" w:rsidRDefault="00F53630" w:rsidP="00F53630">
            <w:pPr>
              <w:tabs>
                <w:tab w:val="left" w:pos="2925"/>
              </w:tabs>
            </w:pPr>
          </w:p>
        </w:tc>
        <w:tc>
          <w:tcPr>
            <w:tcW w:w="1040" w:type="dxa"/>
          </w:tcPr>
          <w:p w:rsidR="00F53630" w:rsidRPr="00F53630" w:rsidRDefault="00F53630" w:rsidP="00F53630">
            <w:pPr>
              <w:tabs>
                <w:tab w:val="left" w:pos="2925"/>
              </w:tabs>
            </w:pPr>
          </w:p>
        </w:tc>
      </w:tr>
      <w:tr w:rsidR="00F53630" w:rsidRPr="00F53630" w:rsidTr="00F53630">
        <w:tc>
          <w:tcPr>
            <w:tcW w:w="1900" w:type="dxa"/>
          </w:tcPr>
          <w:p w:rsidR="00F53630" w:rsidRPr="00F53630" w:rsidRDefault="00F53630" w:rsidP="00F53630">
            <w:pPr>
              <w:tabs>
                <w:tab w:val="left" w:pos="2925"/>
              </w:tabs>
              <w:rPr>
                <w:spacing w:val="-2"/>
                <w:cs/>
              </w:rPr>
            </w:pPr>
            <w:r w:rsidRPr="00F53630">
              <w:rPr>
                <w:spacing w:val="-2"/>
                <w:cs/>
              </w:rPr>
              <w:t>4.บุคลากรสนับสนุน</w:t>
            </w:r>
          </w:p>
        </w:tc>
        <w:tc>
          <w:tcPr>
            <w:tcW w:w="3836" w:type="dxa"/>
          </w:tcPr>
          <w:p w:rsidR="00F53630" w:rsidRPr="00F53630" w:rsidRDefault="00F53630" w:rsidP="00B6260C">
            <w:pPr>
              <w:tabs>
                <w:tab w:val="left" w:pos="2925"/>
              </w:tabs>
              <w:rPr>
                <w:cs/>
              </w:rPr>
            </w:pPr>
            <w:r w:rsidRPr="00F53630">
              <w:rPr>
                <w:cs/>
              </w:rPr>
              <w:t>1.นิติกร</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Pr>
                <w:rFonts w:hint="cs"/>
                <w:cs/>
              </w:rPr>
              <w:t>2</w:t>
            </w:r>
            <w:r w:rsidRPr="00F53630">
              <w:rPr>
                <w:cs/>
              </w:rPr>
              <w:t>.นักทรัพยากรบุคคล</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Pr>
                <w:cs/>
              </w:rPr>
              <w:t>3</w:t>
            </w:r>
            <w:r w:rsidRPr="00F53630">
              <w:rPr>
                <w:cs/>
              </w:rPr>
              <w:t>.นักวิชาการ/เจ้าพนักงานการเงินและบัญชี</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Pr>
                <w:rFonts w:hint="cs"/>
                <w:cs/>
              </w:rPr>
              <w:t>4</w:t>
            </w:r>
            <w:r w:rsidRPr="00F53630">
              <w:rPr>
                <w:cs/>
              </w:rPr>
              <w:t>.นักวิชาการ/เจ้าพนักงานพัสดุ</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Pr>
                <w:cs/>
              </w:rPr>
              <w:t>5</w:t>
            </w:r>
            <w:r w:rsidRPr="00F53630">
              <w:rPr>
                <w:cs/>
              </w:rPr>
              <w:t>.</w:t>
            </w:r>
            <w:r w:rsidRPr="00F53630">
              <w:rPr>
                <w:rFonts w:eastAsia="Times New Roman"/>
                <w:cs/>
              </w:rPr>
              <w:t>นักจัดการงานทั่วไป</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Pr>
                <w:cs/>
              </w:rPr>
              <w:t>6</w:t>
            </w:r>
            <w:r w:rsidRPr="00F53630">
              <w:rPr>
                <w:cs/>
              </w:rPr>
              <w:t>.นักวิชาการ/เจ้าพนักงาน</w:t>
            </w:r>
            <w:r w:rsidRPr="00F53630">
              <w:rPr>
                <w:rFonts w:eastAsia="Times New Roman"/>
                <w:cs/>
              </w:rPr>
              <w:t>คอมพิวเตอร์</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Pr>
                <w:rFonts w:hint="cs"/>
                <w:cs/>
              </w:rPr>
              <w:t>7</w:t>
            </w:r>
            <w:r w:rsidRPr="00F53630">
              <w:rPr>
                <w:cs/>
              </w:rPr>
              <w:t>.นักสถิติ</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Pr>
                <w:rFonts w:hint="cs"/>
                <w:cs/>
              </w:rPr>
              <w:t>8</w:t>
            </w:r>
            <w:r w:rsidRPr="00F53630">
              <w:rPr>
                <w:cs/>
              </w:rPr>
              <w:t>.นักวิชาการ/เจ้าพนักงานโสต</w:t>
            </w:r>
            <w:proofErr w:type="spellStart"/>
            <w:r w:rsidRPr="00F53630">
              <w:rPr>
                <w:cs/>
              </w:rPr>
              <w:t>ทัศน</w:t>
            </w:r>
            <w:proofErr w:type="spellEnd"/>
            <w:r w:rsidRPr="00F53630">
              <w:rPr>
                <w:cs/>
              </w:rPr>
              <w:t>ศึกษา</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Pr>
                <w:rFonts w:hint="cs"/>
                <w:cs/>
              </w:rPr>
              <w:t>9</w:t>
            </w:r>
            <w:r w:rsidRPr="00F53630">
              <w:rPr>
                <w:cs/>
              </w:rPr>
              <w:t>.เจ้าพนักงาน</w:t>
            </w:r>
            <w:r w:rsidRPr="00F53630">
              <w:rPr>
                <w:rFonts w:eastAsia="Times New Roman"/>
                <w:cs/>
              </w:rPr>
              <w:t>เผยแพร่ประชาสัมพันธ์</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Pr>
                <w:rFonts w:hint="cs"/>
                <w:cs/>
              </w:rPr>
              <w:t>10</w:t>
            </w:r>
            <w:r w:rsidRPr="00F53630">
              <w:rPr>
                <w:cs/>
              </w:rPr>
              <w:t>.เจ้าพนักงาน</w:t>
            </w:r>
            <w:r w:rsidRPr="00F53630">
              <w:rPr>
                <w:rFonts w:eastAsia="Times New Roman"/>
                <w:cs/>
              </w:rPr>
              <w:t>ธุรการ</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r w:rsidRPr="00F53630">
              <w:rPr>
                <w:cs/>
              </w:rPr>
              <w:t>5.ผู้บริหาร</w:t>
            </w:r>
          </w:p>
        </w:tc>
        <w:tc>
          <w:tcPr>
            <w:tcW w:w="3836" w:type="dxa"/>
          </w:tcPr>
          <w:p w:rsidR="00F53630" w:rsidRPr="00F53630" w:rsidRDefault="00F53630" w:rsidP="00B6260C">
            <w:pPr>
              <w:tabs>
                <w:tab w:val="left" w:pos="2925"/>
              </w:tabs>
              <w:rPr>
                <w:cs/>
              </w:rPr>
            </w:pPr>
            <w:r w:rsidRPr="00F53630">
              <w:rPr>
                <w:cs/>
              </w:rPr>
              <w:t>ระดับสูง</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sidRPr="00F53630">
              <w:rPr>
                <w:cs/>
              </w:rPr>
              <w:t>ระดับกลาง</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p>
        </w:tc>
        <w:tc>
          <w:tcPr>
            <w:tcW w:w="3836" w:type="dxa"/>
          </w:tcPr>
          <w:p w:rsidR="00F53630" w:rsidRPr="00F53630" w:rsidRDefault="00F53630" w:rsidP="00B6260C">
            <w:pPr>
              <w:tabs>
                <w:tab w:val="left" w:pos="2925"/>
              </w:tabs>
              <w:rPr>
                <w:cs/>
              </w:rPr>
            </w:pPr>
            <w:r w:rsidRPr="00F53630">
              <w:rPr>
                <w:cs/>
              </w:rPr>
              <w:t>ระดับต้น</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r w:rsidR="00F53630" w:rsidRPr="00F53630" w:rsidTr="00F53630">
        <w:tc>
          <w:tcPr>
            <w:tcW w:w="1900" w:type="dxa"/>
          </w:tcPr>
          <w:p w:rsidR="00F53630" w:rsidRPr="00F53630" w:rsidRDefault="00F53630" w:rsidP="00B6260C">
            <w:pPr>
              <w:tabs>
                <w:tab w:val="left" w:pos="2925"/>
              </w:tabs>
              <w:rPr>
                <w:cs/>
              </w:rPr>
            </w:pPr>
            <w:r w:rsidRPr="00F53630">
              <w:rPr>
                <w:cs/>
              </w:rPr>
              <w:t xml:space="preserve">  </w:t>
            </w:r>
          </w:p>
        </w:tc>
        <w:tc>
          <w:tcPr>
            <w:tcW w:w="3836" w:type="dxa"/>
          </w:tcPr>
          <w:p w:rsidR="00F53630" w:rsidRPr="00F53630" w:rsidRDefault="00F53630" w:rsidP="00B6260C">
            <w:pPr>
              <w:tabs>
                <w:tab w:val="left" w:pos="2925"/>
              </w:tabs>
              <w:rPr>
                <w:b/>
                <w:bCs/>
                <w:cs/>
              </w:rPr>
            </w:pPr>
            <w:r w:rsidRPr="00F53630">
              <w:rPr>
                <w:b/>
                <w:bCs/>
                <w:cs/>
              </w:rPr>
              <w:t>รวมทั้งสิ้น</w:t>
            </w:r>
          </w:p>
        </w:tc>
        <w:tc>
          <w:tcPr>
            <w:tcW w:w="1122" w:type="dxa"/>
          </w:tcPr>
          <w:p w:rsidR="00F53630" w:rsidRPr="00F53630" w:rsidRDefault="00F53630" w:rsidP="00B6260C">
            <w:pPr>
              <w:tabs>
                <w:tab w:val="left" w:pos="2925"/>
              </w:tabs>
            </w:pPr>
          </w:p>
        </w:tc>
        <w:tc>
          <w:tcPr>
            <w:tcW w:w="1118" w:type="dxa"/>
          </w:tcPr>
          <w:p w:rsidR="00F53630" w:rsidRPr="00F53630" w:rsidRDefault="00F53630" w:rsidP="00B6260C">
            <w:pPr>
              <w:tabs>
                <w:tab w:val="left" w:pos="2925"/>
              </w:tabs>
            </w:pPr>
          </w:p>
        </w:tc>
        <w:tc>
          <w:tcPr>
            <w:tcW w:w="1040" w:type="dxa"/>
          </w:tcPr>
          <w:p w:rsidR="00F53630" w:rsidRPr="00F53630" w:rsidRDefault="00F53630" w:rsidP="00B6260C">
            <w:pPr>
              <w:tabs>
                <w:tab w:val="left" w:pos="2925"/>
              </w:tabs>
            </w:pPr>
          </w:p>
        </w:tc>
      </w:tr>
    </w:tbl>
    <w:p w:rsidR="00F53630" w:rsidRPr="00F53630" w:rsidRDefault="00F53630" w:rsidP="00F53630">
      <w:pPr>
        <w:tabs>
          <w:tab w:val="left" w:pos="2925"/>
        </w:tabs>
        <w:spacing w:before="120" w:after="0" w:line="240" w:lineRule="auto"/>
        <w:rPr>
          <w:rFonts w:ascii="TH SarabunPSK" w:hAnsi="TH SarabunPSK" w:cs="TH SarabunPSK"/>
          <w:b/>
          <w:bCs/>
          <w:sz w:val="32"/>
          <w:szCs w:val="32"/>
          <w:cs/>
        </w:rPr>
      </w:pPr>
      <w:r w:rsidRPr="00F53630">
        <w:rPr>
          <w:rFonts w:ascii="TH SarabunPSK" w:hAnsi="TH SarabunPSK" w:cs="TH SarabunPSK"/>
          <w:b/>
          <w:bCs/>
          <w:sz w:val="32"/>
          <w:szCs w:val="32"/>
          <w:cs/>
        </w:rPr>
        <w:t>หมายเหตุ</w:t>
      </w:r>
      <w:r w:rsidRPr="00F53630">
        <w:rPr>
          <w:rFonts w:ascii="TH SarabunPSK" w:hAnsi="TH SarabunPSK" w:cs="TH SarabunPSK"/>
          <w:b/>
          <w:bCs/>
          <w:sz w:val="32"/>
          <w:szCs w:val="32"/>
        </w:rPr>
        <w:t xml:space="preserve">   </w:t>
      </w:r>
      <w:r w:rsidRPr="00F53630">
        <w:rPr>
          <w:rFonts w:ascii="TH SarabunPSK" w:hAnsi="TH SarabunPSK" w:cs="TH SarabunPSK"/>
          <w:b/>
          <w:bCs/>
          <w:sz w:val="32"/>
          <w:szCs w:val="32"/>
          <w:cs/>
        </w:rPr>
        <w:t>เกณฑ์การให้คะแนน</w:t>
      </w:r>
    </w:p>
    <w:p w:rsidR="00F53630" w:rsidRPr="00F53630" w:rsidRDefault="00F53630" w:rsidP="006827FC">
      <w:pPr>
        <w:spacing w:after="0" w:line="240" w:lineRule="auto"/>
        <w:rPr>
          <w:rFonts w:ascii="TH SarabunPSK" w:hAnsi="TH SarabunPSK" w:cs="TH SarabunPSK"/>
          <w:sz w:val="32"/>
          <w:szCs w:val="32"/>
        </w:rPr>
      </w:pPr>
      <w:r w:rsidRPr="00F53630">
        <w:rPr>
          <w:rFonts w:ascii="TH SarabunPSK" w:hAnsi="TH SarabunPSK" w:cs="TH SarabunPSK"/>
          <w:sz w:val="32"/>
          <w:szCs w:val="32"/>
          <w:cs/>
        </w:rPr>
        <w:t xml:space="preserve">ระดับ 5   </w:t>
      </w:r>
      <w:r w:rsidR="006827FC">
        <w:rPr>
          <w:rFonts w:ascii="TH SarabunPSK" w:hAnsi="TH SarabunPSK" w:cs="TH SarabunPSK"/>
          <w:sz w:val="32"/>
          <w:szCs w:val="32"/>
          <w:cs/>
        </w:rPr>
        <w:tab/>
      </w:r>
      <w:r w:rsidRPr="00F53630">
        <w:rPr>
          <w:rFonts w:ascii="TH SarabunPSK" w:hAnsi="TH SarabunPSK" w:cs="TH SarabunPSK"/>
          <w:sz w:val="32"/>
          <w:szCs w:val="32"/>
          <w:cs/>
        </w:rPr>
        <w:t xml:space="preserve">เท่ากับร้อยละ   </w:t>
      </w:r>
      <w:r w:rsidR="006827FC">
        <w:rPr>
          <w:rFonts w:ascii="TH SarabunPSK" w:hAnsi="TH SarabunPSK" w:cs="TH SarabunPSK"/>
          <w:sz w:val="32"/>
          <w:szCs w:val="32"/>
          <w:cs/>
        </w:rPr>
        <w:tab/>
      </w:r>
      <w:r w:rsidRPr="00F53630">
        <w:rPr>
          <w:rFonts w:ascii="TH SarabunPSK" w:hAnsi="TH SarabunPSK" w:cs="TH SarabunPSK"/>
          <w:sz w:val="32"/>
          <w:szCs w:val="32"/>
          <w:cs/>
        </w:rPr>
        <w:t>80-100</w:t>
      </w:r>
    </w:p>
    <w:p w:rsidR="00F53630" w:rsidRPr="00F53630" w:rsidRDefault="00F53630" w:rsidP="006827FC">
      <w:pPr>
        <w:spacing w:after="0" w:line="240" w:lineRule="auto"/>
        <w:rPr>
          <w:rFonts w:ascii="TH SarabunPSK" w:hAnsi="TH SarabunPSK" w:cs="TH SarabunPSK"/>
          <w:sz w:val="32"/>
          <w:szCs w:val="32"/>
        </w:rPr>
      </w:pPr>
      <w:r w:rsidRPr="00F53630">
        <w:rPr>
          <w:rFonts w:ascii="TH SarabunPSK" w:hAnsi="TH SarabunPSK" w:cs="TH SarabunPSK"/>
          <w:sz w:val="32"/>
          <w:szCs w:val="32"/>
          <w:cs/>
        </w:rPr>
        <w:t xml:space="preserve">ระดับ 4    </w:t>
      </w:r>
      <w:r w:rsidR="006827FC">
        <w:rPr>
          <w:rFonts w:ascii="TH SarabunPSK" w:hAnsi="TH SarabunPSK" w:cs="TH SarabunPSK"/>
          <w:sz w:val="32"/>
          <w:szCs w:val="32"/>
          <w:cs/>
        </w:rPr>
        <w:tab/>
      </w:r>
      <w:r w:rsidRPr="00F53630">
        <w:rPr>
          <w:rFonts w:ascii="TH SarabunPSK" w:hAnsi="TH SarabunPSK" w:cs="TH SarabunPSK"/>
          <w:sz w:val="32"/>
          <w:szCs w:val="32"/>
          <w:cs/>
        </w:rPr>
        <w:t xml:space="preserve">เท่ากับร้อยละ  </w:t>
      </w:r>
      <w:r w:rsidR="006827FC">
        <w:rPr>
          <w:rFonts w:ascii="TH SarabunPSK" w:hAnsi="TH SarabunPSK" w:cs="TH SarabunPSK"/>
          <w:sz w:val="32"/>
          <w:szCs w:val="32"/>
          <w:cs/>
        </w:rPr>
        <w:tab/>
      </w:r>
      <w:r w:rsidRPr="00F53630">
        <w:rPr>
          <w:rFonts w:ascii="TH SarabunPSK" w:hAnsi="TH SarabunPSK" w:cs="TH SarabunPSK"/>
          <w:sz w:val="32"/>
          <w:szCs w:val="32"/>
          <w:cs/>
        </w:rPr>
        <w:t>60-80</w:t>
      </w:r>
    </w:p>
    <w:p w:rsidR="00F53630" w:rsidRPr="00F53630" w:rsidRDefault="00F53630" w:rsidP="006827FC">
      <w:pPr>
        <w:spacing w:after="0" w:line="240" w:lineRule="auto"/>
        <w:rPr>
          <w:rFonts w:ascii="TH SarabunPSK" w:hAnsi="TH SarabunPSK" w:cs="TH SarabunPSK"/>
          <w:sz w:val="32"/>
          <w:szCs w:val="32"/>
        </w:rPr>
      </w:pPr>
      <w:r w:rsidRPr="00F53630">
        <w:rPr>
          <w:rFonts w:ascii="TH SarabunPSK" w:hAnsi="TH SarabunPSK" w:cs="TH SarabunPSK"/>
          <w:sz w:val="32"/>
          <w:szCs w:val="32"/>
          <w:cs/>
        </w:rPr>
        <w:t xml:space="preserve">ระดับ 3   </w:t>
      </w:r>
      <w:r w:rsidR="006827FC">
        <w:rPr>
          <w:rFonts w:ascii="TH SarabunPSK" w:hAnsi="TH SarabunPSK" w:cs="TH SarabunPSK"/>
          <w:sz w:val="32"/>
          <w:szCs w:val="32"/>
          <w:cs/>
        </w:rPr>
        <w:tab/>
      </w:r>
      <w:r w:rsidRPr="00F53630">
        <w:rPr>
          <w:rFonts w:ascii="TH SarabunPSK" w:hAnsi="TH SarabunPSK" w:cs="TH SarabunPSK"/>
          <w:sz w:val="32"/>
          <w:szCs w:val="32"/>
          <w:cs/>
        </w:rPr>
        <w:t xml:space="preserve">เท่ากับร้อยละ   </w:t>
      </w:r>
      <w:r w:rsidR="006827FC">
        <w:rPr>
          <w:rFonts w:ascii="TH SarabunPSK" w:hAnsi="TH SarabunPSK" w:cs="TH SarabunPSK"/>
          <w:sz w:val="32"/>
          <w:szCs w:val="32"/>
          <w:cs/>
        </w:rPr>
        <w:tab/>
      </w:r>
      <w:r w:rsidRPr="00F53630">
        <w:rPr>
          <w:rFonts w:ascii="TH SarabunPSK" w:hAnsi="TH SarabunPSK" w:cs="TH SarabunPSK"/>
          <w:sz w:val="32"/>
          <w:szCs w:val="32"/>
          <w:cs/>
        </w:rPr>
        <w:t>40-60</w:t>
      </w:r>
    </w:p>
    <w:p w:rsidR="00F53630" w:rsidRPr="00F53630" w:rsidRDefault="00F53630" w:rsidP="006827FC">
      <w:pPr>
        <w:spacing w:after="0" w:line="240" w:lineRule="auto"/>
        <w:rPr>
          <w:rFonts w:ascii="TH SarabunPSK" w:hAnsi="TH SarabunPSK" w:cs="TH SarabunPSK"/>
          <w:sz w:val="32"/>
          <w:szCs w:val="32"/>
        </w:rPr>
      </w:pPr>
      <w:r w:rsidRPr="00F53630">
        <w:rPr>
          <w:rFonts w:ascii="TH SarabunPSK" w:hAnsi="TH SarabunPSK" w:cs="TH SarabunPSK"/>
          <w:sz w:val="32"/>
          <w:szCs w:val="32"/>
          <w:cs/>
        </w:rPr>
        <w:t xml:space="preserve">ระดับ 2   </w:t>
      </w:r>
      <w:r w:rsidR="006827FC">
        <w:rPr>
          <w:rFonts w:ascii="TH SarabunPSK" w:hAnsi="TH SarabunPSK" w:cs="TH SarabunPSK"/>
          <w:sz w:val="32"/>
          <w:szCs w:val="32"/>
          <w:cs/>
        </w:rPr>
        <w:tab/>
      </w:r>
      <w:r w:rsidRPr="00F53630">
        <w:rPr>
          <w:rFonts w:ascii="TH SarabunPSK" w:hAnsi="TH SarabunPSK" w:cs="TH SarabunPSK"/>
          <w:sz w:val="32"/>
          <w:szCs w:val="32"/>
          <w:cs/>
        </w:rPr>
        <w:t xml:space="preserve">เท่ากับร้อยละ  </w:t>
      </w:r>
      <w:r w:rsidR="006827FC">
        <w:rPr>
          <w:rFonts w:ascii="TH SarabunPSK" w:hAnsi="TH SarabunPSK" w:cs="TH SarabunPSK"/>
          <w:sz w:val="32"/>
          <w:szCs w:val="32"/>
          <w:cs/>
        </w:rPr>
        <w:tab/>
      </w:r>
      <w:r w:rsidRPr="00F53630">
        <w:rPr>
          <w:rFonts w:ascii="TH SarabunPSK" w:hAnsi="TH SarabunPSK" w:cs="TH SarabunPSK"/>
          <w:sz w:val="32"/>
          <w:szCs w:val="32"/>
          <w:cs/>
        </w:rPr>
        <w:t>20-40</w:t>
      </w:r>
    </w:p>
    <w:p w:rsidR="00F53630" w:rsidRDefault="00F53630" w:rsidP="006827FC">
      <w:pPr>
        <w:spacing w:after="0" w:line="240" w:lineRule="auto"/>
        <w:rPr>
          <w:rFonts w:ascii="TH SarabunPSK" w:hAnsi="TH SarabunPSK" w:cs="TH SarabunPSK"/>
          <w:sz w:val="32"/>
          <w:szCs w:val="32"/>
        </w:rPr>
      </w:pPr>
      <w:r w:rsidRPr="00F53630">
        <w:rPr>
          <w:rFonts w:ascii="TH SarabunPSK" w:hAnsi="TH SarabunPSK" w:cs="TH SarabunPSK"/>
          <w:sz w:val="32"/>
          <w:szCs w:val="32"/>
          <w:cs/>
        </w:rPr>
        <w:t xml:space="preserve">ระดับ 1    </w:t>
      </w:r>
      <w:r w:rsidR="006827FC">
        <w:rPr>
          <w:rFonts w:ascii="TH SarabunPSK" w:hAnsi="TH SarabunPSK" w:cs="TH SarabunPSK"/>
          <w:sz w:val="32"/>
          <w:szCs w:val="32"/>
          <w:cs/>
        </w:rPr>
        <w:tab/>
        <w:t xml:space="preserve">เท่ากับร้อยละ   </w:t>
      </w:r>
      <w:r w:rsidR="006827FC">
        <w:rPr>
          <w:rFonts w:ascii="TH SarabunPSK" w:hAnsi="TH SarabunPSK" w:cs="TH SarabunPSK"/>
          <w:sz w:val="32"/>
          <w:szCs w:val="32"/>
          <w:cs/>
        </w:rPr>
        <w:tab/>
      </w:r>
      <w:r w:rsidRPr="00F53630">
        <w:rPr>
          <w:rFonts w:ascii="TH SarabunPSK" w:hAnsi="TH SarabunPSK" w:cs="TH SarabunPSK"/>
          <w:sz w:val="32"/>
          <w:szCs w:val="32"/>
          <w:cs/>
        </w:rPr>
        <w:t>ต่ำกว่าร้อยละ 20</w:t>
      </w:r>
    </w:p>
    <w:p w:rsidR="00513FA8" w:rsidRDefault="00513FA8" w:rsidP="006827FC">
      <w:pPr>
        <w:spacing w:after="0" w:line="240" w:lineRule="auto"/>
        <w:rPr>
          <w:rFonts w:ascii="TH SarabunPSK" w:hAnsi="TH SarabunPSK" w:cs="TH SarabunPSK"/>
          <w:sz w:val="32"/>
          <w:szCs w:val="32"/>
        </w:rPr>
      </w:pPr>
    </w:p>
    <w:p w:rsidR="00513FA8" w:rsidRDefault="00513FA8" w:rsidP="006827FC">
      <w:pPr>
        <w:spacing w:after="0" w:line="240" w:lineRule="auto"/>
        <w:rPr>
          <w:rFonts w:ascii="TH SarabunPSK" w:hAnsi="TH SarabunPSK" w:cs="TH SarabunPSK"/>
          <w:sz w:val="32"/>
          <w:szCs w:val="32"/>
        </w:rPr>
      </w:pPr>
    </w:p>
    <w:p w:rsidR="00513FA8" w:rsidRDefault="00513FA8" w:rsidP="006827FC">
      <w:pPr>
        <w:spacing w:after="0" w:line="240" w:lineRule="auto"/>
        <w:rPr>
          <w:rFonts w:ascii="TH SarabunPSK" w:hAnsi="TH SarabunPSK" w:cs="TH SarabunPSK"/>
          <w:sz w:val="32"/>
          <w:szCs w:val="32"/>
        </w:rPr>
      </w:pPr>
    </w:p>
    <w:p w:rsidR="009C1FF1" w:rsidRDefault="009C1FF1" w:rsidP="006827FC">
      <w:pPr>
        <w:spacing w:after="0" w:line="240" w:lineRule="auto"/>
        <w:rPr>
          <w:rFonts w:ascii="TH SarabunPSK" w:hAnsi="TH SarabunPSK" w:cs="TH SarabunPSK"/>
          <w:sz w:val="32"/>
          <w:szCs w:val="32"/>
        </w:rPr>
      </w:pPr>
    </w:p>
    <w:p w:rsidR="009C1FF1" w:rsidRDefault="009C1FF1" w:rsidP="006827FC">
      <w:pPr>
        <w:spacing w:after="0" w:line="240" w:lineRule="auto"/>
        <w:rPr>
          <w:rFonts w:ascii="TH SarabunPSK" w:hAnsi="TH SarabunPSK" w:cs="TH SarabunPSK"/>
          <w:sz w:val="32"/>
          <w:szCs w:val="32"/>
        </w:rPr>
      </w:pPr>
    </w:p>
    <w:p w:rsidR="009C1FF1" w:rsidRDefault="009C1FF1" w:rsidP="006827FC">
      <w:pPr>
        <w:spacing w:after="0" w:line="240" w:lineRule="auto"/>
        <w:rPr>
          <w:rFonts w:ascii="TH SarabunPSK" w:hAnsi="TH SarabunPSK" w:cs="TH SarabunPSK"/>
          <w:sz w:val="32"/>
          <w:szCs w:val="32"/>
        </w:rPr>
      </w:pPr>
    </w:p>
    <w:p w:rsidR="009C1FF1" w:rsidRDefault="009C1FF1" w:rsidP="006827FC">
      <w:pPr>
        <w:spacing w:after="0" w:line="240" w:lineRule="auto"/>
        <w:rPr>
          <w:rFonts w:ascii="TH SarabunPSK" w:hAnsi="TH SarabunPSK" w:cs="TH SarabunPSK"/>
          <w:sz w:val="32"/>
          <w:szCs w:val="32"/>
        </w:rPr>
      </w:pPr>
    </w:p>
    <w:p w:rsidR="009C1FF1" w:rsidRDefault="009C1FF1" w:rsidP="006827FC">
      <w:pPr>
        <w:spacing w:after="0" w:line="240" w:lineRule="auto"/>
        <w:rPr>
          <w:rFonts w:ascii="TH SarabunPSK" w:hAnsi="TH SarabunPSK" w:cs="TH SarabunPSK"/>
          <w:sz w:val="32"/>
          <w:szCs w:val="32"/>
        </w:rPr>
      </w:pPr>
    </w:p>
    <w:p w:rsidR="009C1FF1" w:rsidRDefault="009C1FF1" w:rsidP="006827FC">
      <w:pPr>
        <w:spacing w:after="0" w:line="240" w:lineRule="auto"/>
        <w:rPr>
          <w:rFonts w:ascii="TH SarabunPSK" w:hAnsi="TH SarabunPSK" w:cs="TH SarabunPSK"/>
          <w:sz w:val="32"/>
          <w:szCs w:val="32"/>
        </w:rPr>
      </w:pPr>
    </w:p>
    <w:p w:rsidR="009C1FF1" w:rsidRDefault="009C1FF1" w:rsidP="006827FC">
      <w:pPr>
        <w:spacing w:after="0" w:line="240" w:lineRule="auto"/>
        <w:rPr>
          <w:rFonts w:ascii="TH SarabunPSK" w:hAnsi="TH SarabunPSK" w:cs="TH SarabunPSK"/>
          <w:sz w:val="32"/>
          <w:szCs w:val="32"/>
        </w:rPr>
      </w:pPr>
    </w:p>
    <w:p w:rsidR="009C1FF1" w:rsidRDefault="009C1FF1" w:rsidP="006827FC">
      <w:pPr>
        <w:spacing w:after="0" w:line="240" w:lineRule="auto"/>
        <w:rPr>
          <w:rFonts w:ascii="TH SarabunPSK" w:hAnsi="TH SarabunPSK" w:cs="TH SarabunPSK"/>
          <w:sz w:val="32"/>
          <w:szCs w:val="32"/>
        </w:rPr>
      </w:pPr>
    </w:p>
    <w:p w:rsidR="009C1FF1" w:rsidRDefault="009C1FF1" w:rsidP="006827FC">
      <w:pPr>
        <w:spacing w:after="0" w:line="240" w:lineRule="auto"/>
        <w:rPr>
          <w:rFonts w:ascii="TH SarabunPSK" w:hAnsi="TH SarabunPSK" w:cs="TH SarabunPSK"/>
          <w:sz w:val="32"/>
          <w:szCs w:val="32"/>
        </w:rPr>
      </w:pPr>
    </w:p>
    <w:p w:rsidR="009C1FF1" w:rsidRDefault="009C1FF1" w:rsidP="006827FC">
      <w:pPr>
        <w:spacing w:after="0" w:line="240" w:lineRule="auto"/>
        <w:rPr>
          <w:rFonts w:ascii="TH SarabunPSK" w:hAnsi="TH SarabunPSK" w:cs="TH SarabunPSK"/>
          <w:sz w:val="32"/>
          <w:szCs w:val="32"/>
        </w:rPr>
      </w:pPr>
    </w:p>
    <w:p w:rsidR="009C1FF1" w:rsidRDefault="009C1FF1" w:rsidP="006827FC">
      <w:pPr>
        <w:spacing w:after="0" w:line="240" w:lineRule="auto"/>
        <w:rPr>
          <w:rFonts w:ascii="TH SarabunPSK" w:hAnsi="TH SarabunPSK" w:cs="TH SarabunPSK"/>
          <w:sz w:val="32"/>
          <w:szCs w:val="32"/>
        </w:rPr>
      </w:pPr>
    </w:p>
    <w:p w:rsidR="009C1FF1" w:rsidRDefault="009C1FF1" w:rsidP="006827FC">
      <w:pPr>
        <w:spacing w:after="0" w:line="240" w:lineRule="auto"/>
        <w:rPr>
          <w:rFonts w:ascii="TH SarabunPSK" w:hAnsi="TH SarabunPSK" w:cs="TH SarabunPSK"/>
          <w:sz w:val="32"/>
          <w:szCs w:val="32"/>
        </w:rPr>
      </w:pPr>
    </w:p>
    <w:p w:rsidR="00513FA8" w:rsidRDefault="00513FA8" w:rsidP="006827FC">
      <w:pPr>
        <w:spacing w:after="0" w:line="240" w:lineRule="auto"/>
        <w:rPr>
          <w:rFonts w:ascii="TH SarabunPSK" w:hAnsi="TH SarabunPSK" w:cs="TH SarabunPSK"/>
          <w:sz w:val="32"/>
          <w:szCs w:val="32"/>
        </w:rPr>
      </w:pPr>
    </w:p>
    <w:p w:rsidR="00513FA8" w:rsidRDefault="00513FA8" w:rsidP="006827FC">
      <w:pPr>
        <w:spacing w:after="0" w:line="240" w:lineRule="auto"/>
        <w:rPr>
          <w:rFonts w:ascii="TH SarabunPSK" w:hAnsi="TH SarabunPSK" w:cs="TH SarabunPSK"/>
          <w:sz w:val="32"/>
          <w:szCs w:val="32"/>
        </w:rPr>
      </w:pPr>
    </w:p>
    <w:p w:rsidR="00513FA8" w:rsidRDefault="00513FA8" w:rsidP="006827FC">
      <w:pPr>
        <w:spacing w:after="0" w:line="240" w:lineRule="auto"/>
        <w:rPr>
          <w:rFonts w:ascii="TH SarabunPSK" w:hAnsi="TH SarabunPSK" w:cs="TH SarabunPSK"/>
          <w:sz w:val="32"/>
          <w:szCs w:val="32"/>
        </w:rPr>
      </w:pPr>
    </w:p>
    <w:p w:rsidR="00513FA8" w:rsidRDefault="00513FA8" w:rsidP="006827FC">
      <w:pPr>
        <w:spacing w:after="0" w:line="240" w:lineRule="auto"/>
        <w:rPr>
          <w:rFonts w:ascii="TH SarabunPSK" w:hAnsi="TH SarabunPSK" w:cs="TH SarabunPSK"/>
          <w:sz w:val="32"/>
          <w:szCs w:val="32"/>
        </w:rPr>
      </w:pPr>
    </w:p>
    <w:p w:rsidR="00513FA8" w:rsidRDefault="00513FA8" w:rsidP="00513FA8">
      <w:pPr>
        <w:tabs>
          <w:tab w:val="left" w:pos="5010"/>
          <w:tab w:val="center" w:pos="5269"/>
        </w:tabs>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lastRenderedPageBreak/>
        <w:t>เอกสารประกอบ</w:t>
      </w:r>
    </w:p>
    <w:p w:rsidR="00513FA8" w:rsidRDefault="00513FA8" w:rsidP="00513FA8">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 xml:space="preserve">ตัวชี้วัดที่ 65 </w:t>
      </w:r>
      <w:r w:rsidRPr="00AC238F">
        <w:rPr>
          <w:rFonts w:ascii="TH SarabunPSK" w:hAnsi="TH SarabunPSK" w:cs="TH SarabunPSK"/>
          <w:b/>
          <w:bCs/>
          <w:sz w:val="32"/>
          <w:szCs w:val="32"/>
          <w:cs/>
        </w:rPr>
        <w:t>ร้อยละของ รพ.สต. ที่ผ่านเกณฑ์การพัฒนาคุณภาพ รพ.สต. ติดดาว</w:t>
      </w:r>
    </w:p>
    <w:p w:rsidR="00B6260C" w:rsidRPr="00957760" w:rsidRDefault="00B6260C" w:rsidP="00B6260C">
      <w:pPr>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แบบประเมิน รพ.สต.ติดดาว ปี 2560</w:t>
      </w:r>
    </w:p>
    <w:p w:rsidR="00B6260C" w:rsidRDefault="00B6260C" w:rsidP="00B6260C">
      <w:pPr>
        <w:spacing w:after="0" w:line="240" w:lineRule="auto"/>
        <w:jc w:val="center"/>
        <w:rPr>
          <w:rFonts w:ascii="TH SarabunPSK" w:hAnsi="TH SarabunPSK" w:cs="TH SarabunPSK"/>
          <w:b/>
          <w:bCs/>
          <w:sz w:val="32"/>
          <w:szCs w:val="32"/>
        </w:rPr>
      </w:pPr>
      <w:r w:rsidRPr="00957760">
        <w:rPr>
          <w:rFonts w:ascii="TH SarabunPSK" w:hAnsi="TH SarabunPSK" w:cs="TH SarabunPSK"/>
          <w:b/>
          <w:bCs/>
          <w:sz w:val="32"/>
          <w:szCs w:val="32"/>
          <w:cs/>
        </w:rPr>
        <w:t xml:space="preserve">หมวด 1 การนำองค์กร </w:t>
      </w:r>
      <w:proofErr w:type="spellStart"/>
      <w:r w:rsidRPr="00957760">
        <w:rPr>
          <w:rFonts w:ascii="TH SarabunPSK" w:hAnsi="TH SarabunPSK" w:cs="TH SarabunPSK"/>
          <w:b/>
          <w:bCs/>
          <w:sz w:val="32"/>
          <w:szCs w:val="32"/>
          <w:cs/>
        </w:rPr>
        <w:t>ธรรมาภิ</w:t>
      </w:r>
      <w:proofErr w:type="spellEnd"/>
      <w:r w:rsidRPr="00957760">
        <w:rPr>
          <w:rFonts w:ascii="TH SarabunPSK" w:hAnsi="TH SarabunPSK" w:cs="TH SarabunPSK"/>
          <w:b/>
          <w:bCs/>
          <w:sz w:val="32"/>
          <w:szCs w:val="32"/>
          <w:cs/>
        </w:rPr>
        <w:t>บาลและการวางแผนกลยุทธ์</w:t>
      </w:r>
    </w:p>
    <w:p w:rsidR="00513FA8" w:rsidRDefault="00B6260C" w:rsidP="00B6260C">
      <w:pPr>
        <w:spacing w:after="0" w:line="240" w:lineRule="auto"/>
        <w:jc w:val="center"/>
        <w:rPr>
          <w:rFonts w:ascii="TH SarabunPSK" w:hAnsi="TH SarabunPSK" w:cs="TH SarabunPSK"/>
          <w:b/>
          <w:bCs/>
          <w:sz w:val="32"/>
          <w:szCs w:val="32"/>
        </w:rPr>
      </w:pPr>
      <w:r w:rsidRPr="00957760">
        <w:rPr>
          <w:rFonts w:ascii="TH SarabunPSK" w:hAnsi="TH SarabunPSK" w:cs="TH SarabunPSK"/>
          <w:b/>
          <w:bCs/>
          <w:sz w:val="32"/>
          <w:szCs w:val="32"/>
          <w:cs/>
        </w:rPr>
        <w:t>หน่วยบริการ......................................................อ</w:t>
      </w:r>
      <w:r w:rsidRPr="00957760">
        <w:rPr>
          <w:rFonts w:ascii="TH SarabunPSK" w:hAnsi="TH SarabunPSK" w:cs="TH SarabunPSK" w:hint="cs"/>
          <w:b/>
          <w:bCs/>
          <w:sz w:val="32"/>
          <w:szCs w:val="32"/>
          <w:cs/>
        </w:rPr>
        <w:t>ำ</w:t>
      </w:r>
      <w:r w:rsidRPr="00957760">
        <w:rPr>
          <w:rFonts w:ascii="TH SarabunPSK" w:hAnsi="TH SarabunPSK" w:cs="TH SarabunPSK"/>
          <w:b/>
          <w:bCs/>
          <w:sz w:val="32"/>
          <w:szCs w:val="32"/>
          <w:cs/>
        </w:rPr>
        <w:t>เภอ............................. จังหวัด...............................</w:t>
      </w:r>
    </w:p>
    <w:p w:rsidR="009C1FF1" w:rsidRDefault="009C1FF1" w:rsidP="00B6260C">
      <w:pPr>
        <w:spacing w:after="0" w:line="240" w:lineRule="auto"/>
        <w:jc w:val="center"/>
        <w:rPr>
          <w:rFonts w:ascii="TH SarabunPSK" w:hAnsi="TH SarabunPSK" w:cs="TH SarabunPSK"/>
          <w:b/>
          <w:bCs/>
          <w:sz w:val="32"/>
          <w:szCs w:val="32"/>
        </w:rPr>
      </w:pPr>
    </w:p>
    <w:tbl>
      <w:tblPr>
        <w:tblStyle w:val="TableGrid"/>
        <w:tblW w:w="11335" w:type="dxa"/>
        <w:jc w:val="center"/>
        <w:tblLayout w:type="fixed"/>
        <w:tblLook w:val="04A0" w:firstRow="1" w:lastRow="0" w:firstColumn="1" w:lastColumn="0" w:noHBand="0" w:noVBand="1"/>
      </w:tblPr>
      <w:tblGrid>
        <w:gridCol w:w="1418"/>
        <w:gridCol w:w="3686"/>
        <w:gridCol w:w="778"/>
        <w:gridCol w:w="778"/>
        <w:gridCol w:w="1988"/>
        <w:gridCol w:w="2687"/>
      </w:tblGrid>
      <w:tr w:rsidR="00B6260C" w:rsidRPr="000A2B76" w:rsidTr="00B6260C">
        <w:trPr>
          <w:tblHeader/>
          <w:jc w:val="center"/>
        </w:trPr>
        <w:tc>
          <w:tcPr>
            <w:tcW w:w="1418" w:type="dxa"/>
            <w:shd w:val="clear" w:color="auto" w:fill="CCFF99"/>
          </w:tcPr>
          <w:p w:rsidR="00B6260C" w:rsidRPr="000A2B76" w:rsidRDefault="00B6260C" w:rsidP="00B6260C">
            <w:pPr>
              <w:jc w:val="center"/>
              <w:rPr>
                <w:b/>
                <w:bCs/>
                <w:sz w:val="28"/>
              </w:rPr>
            </w:pPr>
            <w:r w:rsidRPr="000A2B76">
              <w:rPr>
                <w:b/>
                <w:bCs/>
                <w:sz w:val="28"/>
                <w:cs/>
              </w:rPr>
              <w:t>เกณฑ์</w:t>
            </w:r>
          </w:p>
        </w:tc>
        <w:tc>
          <w:tcPr>
            <w:tcW w:w="3686" w:type="dxa"/>
            <w:shd w:val="clear" w:color="auto" w:fill="CCFF99"/>
          </w:tcPr>
          <w:p w:rsidR="00B6260C" w:rsidRPr="000A2B76" w:rsidRDefault="00B6260C" w:rsidP="00B6260C">
            <w:pPr>
              <w:jc w:val="center"/>
              <w:rPr>
                <w:b/>
                <w:bCs/>
                <w:sz w:val="28"/>
              </w:rPr>
            </w:pPr>
            <w:r w:rsidRPr="000A2B76">
              <w:rPr>
                <w:b/>
                <w:bCs/>
                <w:sz w:val="28"/>
                <w:cs/>
              </w:rPr>
              <w:t>รายการตรวจประเมิน</w:t>
            </w:r>
          </w:p>
        </w:tc>
        <w:tc>
          <w:tcPr>
            <w:tcW w:w="778" w:type="dxa"/>
            <w:shd w:val="clear" w:color="auto" w:fill="CCFF99"/>
          </w:tcPr>
          <w:p w:rsidR="00B6260C" w:rsidRPr="000A2B76" w:rsidRDefault="00B6260C" w:rsidP="00B6260C">
            <w:pPr>
              <w:jc w:val="center"/>
              <w:rPr>
                <w:b/>
                <w:bCs/>
                <w:sz w:val="28"/>
                <w:cs/>
              </w:rPr>
            </w:pPr>
            <w:r w:rsidRPr="000A2B76">
              <w:rPr>
                <w:b/>
                <w:bCs/>
                <w:sz w:val="28"/>
                <w:cs/>
              </w:rPr>
              <w:t>คะแนนเต็ม</w:t>
            </w:r>
          </w:p>
        </w:tc>
        <w:tc>
          <w:tcPr>
            <w:tcW w:w="778" w:type="dxa"/>
            <w:shd w:val="clear" w:color="auto" w:fill="CCFF99"/>
          </w:tcPr>
          <w:p w:rsidR="00B6260C" w:rsidRPr="000A2B76" w:rsidRDefault="00B6260C" w:rsidP="00B6260C">
            <w:pPr>
              <w:jc w:val="center"/>
              <w:rPr>
                <w:b/>
                <w:bCs/>
                <w:sz w:val="28"/>
              </w:rPr>
            </w:pPr>
            <w:r w:rsidRPr="000A2B76">
              <w:rPr>
                <w:b/>
                <w:bCs/>
                <w:sz w:val="28"/>
                <w:cs/>
              </w:rPr>
              <w:t>คะแนนที่ได้</w:t>
            </w:r>
          </w:p>
        </w:tc>
        <w:tc>
          <w:tcPr>
            <w:tcW w:w="1988" w:type="dxa"/>
            <w:shd w:val="clear" w:color="auto" w:fill="CCFF99"/>
          </w:tcPr>
          <w:p w:rsidR="00B6260C" w:rsidRPr="000A2B76" w:rsidRDefault="00B6260C" w:rsidP="00B6260C">
            <w:pPr>
              <w:jc w:val="center"/>
              <w:rPr>
                <w:b/>
                <w:bCs/>
                <w:sz w:val="28"/>
              </w:rPr>
            </w:pPr>
            <w:r w:rsidRPr="000A2B76">
              <w:rPr>
                <w:rFonts w:hint="cs"/>
                <w:b/>
                <w:bCs/>
                <w:sz w:val="28"/>
                <w:cs/>
              </w:rPr>
              <w:t>แนวทางการพิจารณา</w:t>
            </w:r>
          </w:p>
        </w:tc>
        <w:tc>
          <w:tcPr>
            <w:tcW w:w="2687" w:type="dxa"/>
            <w:shd w:val="clear" w:color="auto" w:fill="CCFF99"/>
          </w:tcPr>
          <w:p w:rsidR="00B6260C" w:rsidRPr="000A2B76" w:rsidRDefault="00B6260C" w:rsidP="00B6260C">
            <w:pPr>
              <w:jc w:val="center"/>
              <w:rPr>
                <w:b/>
                <w:bCs/>
                <w:sz w:val="28"/>
              </w:rPr>
            </w:pPr>
            <w:r w:rsidRPr="000A2B76">
              <w:rPr>
                <w:b/>
                <w:bCs/>
                <w:sz w:val="28"/>
                <w:cs/>
              </w:rPr>
              <w:t>คำชี้แจง/คำนิยาม</w:t>
            </w:r>
          </w:p>
        </w:tc>
      </w:tr>
      <w:tr w:rsidR="00B6260C" w:rsidRPr="000A2B76" w:rsidTr="00B6260C">
        <w:trPr>
          <w:trHeight w:val="352"/>
          <w:jc w:val="center"/>
        </w:trPr>
        <w:tc>
          <w:tcPr>
            <w:tcW w:w="1418" w:type="dxa"/>
            <w:vMerge w:val="restart"/>
            <w:shd w:val="clear" w:color="auto" w:fill="auto"/>
          </w:tcPr>
          <w:p w:rsidR="00B6260C" w:rsidRPr="000A2B76" w:rsidRDefault="00B6260C" w:rsidP="00B6260C">
            <w:pPr>
              <w:ind w:right="-108"/>
              <w:rPr>
                <w:b/>
                <w:bCs/>
                <w:sz w:val="28"/>
              </w:rPr>
            </w:pPr>
            <w:r w:rsidRPr="000A2B76">
              <w:rPr>
                <w:b/>
                <w:bCs/>
                <w:sz w:val="28"/>
                <w:cs/>
              </w:rPr>
              <w:t xml:space="preserve">หมวด 1 </w:t>
            </w:r>
          </w:p>
          <w:p w:rsidR="00B6260C" w:rsidRPr="000A2B76" w:rsidRDefault="00B6260C" w:rsidP="00B6260C">
            <w:pPr>
              <w:ind w:right="-108"/>
              <w:rPr>
                <w:b/>
                <w:bCs/>
                <w:sz w:val="28"/>
                <w:cs/>
              </w:rPr>
            </w:pPr>
            <w:r w:rsidRPr="000A2B76">
              <w:rPr>
                <w:b/>
                <w:bCs/>
                <w:sz w:val="28"/>
                <w:cs/>
              </w:rPr>
              <w:t xml:space="preserve">การนำองค์กร </w:t>
            </w:r>
            <w:r w:rsidRPr="000A2B76">
              <w:rPr>
                <w:b/>
                <w:bCs/>
                <w:sz w:val="28"/>
              </w:rPr>
              <w:t xml:space="preserve">                </w:t>
            </w:r>
            <w:proofErr w:type="spellStart"/>
            <w:r w:rsidRPr="000A2B76">
              <w:rPr>
                <w:b/>
                <w:bCs/>
                <w:sz w:val="28"/>
                <w:cs/>
              </w:rPr>
              <w:t>ธรรมาภิ</w:t>
            </w:r>
            <w:proofErr w:type="spellEnd"/>
            <w:r w:rsidRPr="000A2B76">
              <w:rPr>
                <w:b/>
                <w:bCs/>
                <w:sz w:val="28"/>
                <w:cs/>
              </w:rPr>
              <w:t>บาล</w:t>
            </w:r>
            <w:r w:rsidRPr="000A2B76">
              <w:rPr>
                <w:b/>
                <w:bCs/>
                <w:sz w:val="28"/>
              </w:rPr>
              <w:t xml:space="preserve">   </w:t>
            </w:r>
            <w:r w:rsidRPr="000A2B76">
              <w:rPr>
                <w:b/>
                <w:bCs/>
                <w:sz w:val="28"/>
                <w:cs/>
              </w:rPr>
              <w:t>และการวาง</w:t>
            </w:r>
            <w:r w:rsidRPr="000A2B76">
              <w:rPr>
                <w:b/>
                <w:bCs/>
                <w:sz w:val="28"/>
              </w:rPr>
              <w:t xml:space="preserve"> </w:t>
            </w:r>
            <w:r w:rsidRPr="000A2B76">
              <w:rPr>
                <w:b/>
                <w:bCs/>
                <w:sz w:val="28"/>
                <w:cs/>
              </w:rPr>
              <w:t>แผนกลยุทธ์</w:t>
            </w:r>
          </w:p>
        </w:tc>
        <w:tc>
          <w:tcPr>
            <w:tcW w:w="3686" w:type="dxa"/>
            <w:shd w:val="clear" w:color="auto" w:fill="C5E0B3" w:themeFill="accent6" w:themeFillTint="66"/>
          </w:tcPr>
          <w:p w:rsidR="00B6260C" w:rsidRPr="00841105" w:rsidRDefault="00B6260C" w:rsidP="00B6260C">
            <w:pPr>
              <w:rPr>
                <w:b/>
                <w:bCs/>
                <w:sz w:val="28"/>
                <w:cs/>
              </w:rPr>
            </w:pPr>
            <w:r w:rsidRPr="00841105">
              <w:rPr>
                <w:rFonts w:hint="cs"/>
                <w:b/>
                <w:bCs/>
                <w:sz w:val="28"/>
                <w:u w:val="single"/>
                <w:cs/>
              </w:rPr>
              <w:t>1.1 การนำองค์กรและ</w:t>
            </w:r>
            <w:proofErr w:type="spellStart"/>
            <w:r w:rsidRPr="00841105">
              <w:rPr>
                <w:rFonts w:hint="cs"/>
                <w:b/>
                <w:bCs/>
                <w:sz w:val="28"/>
                <w:u w:val="single"/>
                <w:cs/>
              </w:rPr>
              <w:t>ธรรมาภิ</w:t>
            </w:r>
            <w:proofErr w:type="spellEnd"/>
            <w:r w:rsidRPr="00841105">
              <w:rPr>
                <w:rFonts w:hint="cs"/>
                <w:b/>
                <w:bCs/>
                <w:sz w:val="28"/>
                <w:u w:val="single"/>
                <w:cs/>
              </w:rPr>
              <w:t>บาล</w:t>
            </w:r>
          </w:p>
        </w:tc>
        <w:tc>
          <w:tcPr>
            <w:tcW w:w="778" w:type="dxa"/>
            <w:shd w:val="clear" w:color="auto" w:fill="C5E0B3" w:themeFill="accent6" w:themeFillTint="66"/>
          </w:tcPr>
          <w:p w:rsidR="00B6260C" w:rsidRPr="00841105" w:rsidRDefault="00B6260C" w:rsidP="00B6260C">
            <w:pPr>
              <w:jc w:val="center"/>
              <w:rPr>
                <w:b/>
                <w:bCs/>
                <w:sz w:val="28"/>
                <w:cs/>
              </w:rPr>
            </w:pPr>
            <w:r w:rsidRPr="00841105">
              <w:rPr>
                <w:rFonts w:hint="cs"/>
                <w:b/>
                <w:bCs/>
                <w:sz w:val="28"/>
                <w:cs/>
              </w:rPr>
              <w:t>(14)</w:t>
            </w:r>
          </w:p>
        </w:tc>
        <w:tc>
          <w:tcPr>
            <w:tcW w:w="778" w:type="dxa"/>
            <w:shd w:val="clear" w:color="auto" w:fill="C5E0B3" w:themeFill="accent6" w:themeFillTint="66"/>
          </w:tcPr>
          <w:p w:rsidR="00B6260C" w:rsidRPr="00841105" w:rsidRDefault="00B6260C" w:rsidP="00B6260C">
            <w:pPr>
              <w:jc w:val="thaiDistribute"/>
              <w:rPr>
                <w:b/>
                <w:bCs/>
                <w:sz w:val="28"/>
                <w:cs/>
              </w:rPr>
            </w:pPr>
          </w:p>
        </w:tc>
        <w:tc>
          <w:tcPr>
            <w:tcW w:w="1988" w:type="dxa"/>
            <w:vMerge w:val="restart"/>
            <w:shd w:val="clear" w:color="auto" w:fill="auto"/>
          </w:tcPr>
          <w:p w:rsidR="00B6260C" w:rsidRPr="000A2B76" w:rsidRDefault="00B6260C" w:rsidP="00B6260C">
            <w:pPr>
              <w:rPr>
                <w:sz w:val="28"/>
                <w:cs/>
              </w:rPr>
            </w:pPr>
            <w:r>
              <w:rPr>
                <w:rFonts w:hint="cs"/>
                <w:sz w:val="28"/>
                <w:cs/>
              </w:rPr>
              <w:t>สัมภาษณ์ / บันทึกและรายงานการประชุม</w:t>
            </w:r>
          </w:p>
        </w:tc>
        <w:tc>
          <w:tcPr>
            <w:tcW w:w="2687" w:type="dxa"/>
            <w:vMerge w:val="restart"/>
            <w:shd w:val="clear" w:color="auto" w:fill="auto"/>
          </w:tcPr>
          <w:p w:rsidR="00B6260C" w:rsidRPr="000A2B76" w:rsidRDefault="00B6260C" w:rsidP="00B6260C">
            <w:pPr>
              <w:rPr>
                <w:sz w:val="28"/>
                <w:cs/>
              </w:rPr>
            </w:pPr>
            <w:r>
              <w:rPr>
                <w:rFonts w:hint="cs"/>
                <w:sz w:val="28"/>
                <w:cs/>
              </w:rPr>
              <w:t>ระบบการนำ หมายถึง โครงสร้างและกลไกการตัดสินใจของผู้นำในองค์กร การสื่อสาร การนำผลการตัดสินใจดังกล่าวไปสู่การปฏิบัติ การเลือกสรร พัฒนาผู้นำ/ผู้บริหาร การตอกย้ำค่านิยม  ทิศทาง ความคาดหวัง รวมทั้งความสัมพันธ์ระหว่างผู้นำ</w:t>
            </w:r>
          </w:p>
        </w:tc>
      </w:tr>
      <w:tr w:rsidR="00B6260C" w:rsidRPr="000A2B76" w:rsidTr="00B6260C">
        <w:trPr>
          <w:trHeight w:val="346"/>
          <w:jc w:val="center"/>
        </w:trPr>
        <w:tc>
          <w:tcPr>
            <w:tcW w:w="1418" w:type="dxa"/>
            <w:vMerge/>
            <w:shd w:val="clear" w:color="auto" w:fill="auto"/>
          </w:tcPr>
          <w:p w:rsidR="00B6260C" w:rsidRPr="000A2B76" w:rsidRDefault="00B6260C" w:rsidP="00B6260C">
            <w:pPr>
              <w:ind w:right="-108"/>
              <w:rPr>
                <w:b/>
                <w:bCs/>
                <w:sz w:val="28"/>
                <w:cs/>
              </w:rPr>
            </w:pPr>
          </w:p>
        </w:tc>
        <w:tc>
          <w:tcPr>
            <w:tcW w:w="3686" w:type="dxa"/>
            <w:shd w:val="clear" w:color="auto" w:fill="FFFF99"/>
          </w:tcPr>
          <w:p w:rsidR="00B6260C" w:rsidRPr="00841105" w:rsidRDefault="00B6260C" w:rsidP="00B6260C">
            <w:pPr>
              <w:ind w:firstLine="175"/>
              <w:rPr>
                <w:b/>
                <w:bCs/>
                <w:sz w:val="28"/>
                <w:u w:val="single"/>
                <w:cs/>
              </w:rPr>
            </w:pPr>
            <w:r w:rsidRPr="00841105">
              <w:rPr>
                <w:rFonts w:hint="cs"/>
                <w:b/>
                <w:bCs/>
                <w:sz w:val="28"/>
                <w:cs/>
              </w:rPr>
              <w:t>1.1.1 ภาวะผู้นำของผู้บริหารองค์กร</w:t>
            </w:r>
          </w:p>
        </w:tc>
        <w:tc>
          <w:tcPr>
            <w:tcW w:w="778" w:type="dxa"/>
            <w:shd w:val="clear" w:color="auto" w:fill="FFFF99"/>
          </w:tcPr>
          <w:p w:rsidR="00B6260C" w:rsidRPr="00841105" w:rsidRDefault="00B6260C" w:rsidP="00B6260C">
            <w:pPr>
              <w:jc w:val="center"/>
              <w:rPr>
                <w:b/>
                <w:bCs/>
                <w:sz w:val="28"/>
                <w:cs/>
              </w:rPr>
            </w:pPr>
            <w:r w:rsidRPr="00841105">
              <w:rPr>
                <w:rFonts w:hint="cs"/>
                <w:b/>
                <w:bCs/>
                <w:sz w:val="28"/>
                <w:cs/>
              </w:rPr>
              <w:t>(10)</w:t>
            </w:r>
          </w:p>
        </w:tc>
        <w:tc>
          <w:tcPr>
            <w:tcW w:w="778" w:type="dxa"/>
            <w:shd w:val="clear" w:color="auto" w:fill="FFFF99"/>
          </w:tcPr>
          <w:p w:rsidR="00B6260C" w:rsidRPr="00841105"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trHeight w:val="586"/>
          <w:jc w:val="center"/>
        </w:trPr>
        <w:tc>
          <w:tcPr>
            <w:tcW w:w="1418" w:type="dxa"/>
            <w:vMerge/>
            <w:shd w:val="clear" w:color="auto" w:fill="auto"/>
          </w:tcPr>
          <w:p w:rsidR="00B6260C" w:rsidRPr="000A2B76" w:rsidRDefault="00B6260C" w:rsidP="00B6260C">
            <w:pPr>
              <w:ind w:right="-108"/>
              <w:rPr>
                <w:b/>
                <w:bCs/>
                <w:sz w:val="28"/>
                <w:cs/>
              </w:rPr>
            </w:pPr>
          </w:p>
        </w:tc>
        <w:tc>
          <w:tcPr>
            <w:tcW w:w="3686" w:type="dxa"/>
            <w:shd w:val="clear" w:color="auto" w:fill="CCECFF"/>
          </w:tcPr>
          <w:p w:rsidR="00B6260C" w:rsidRPr="000A2B76" w:rsidRDefault="00B6260C" w:rsidP="00B6260C">
            <w:pPr>
              <w:ind w:firstLine="317"/>
              <w:rPr>
                <w:b/>
                <w:bCs/>
                <w:sz w:val="28"/>
                <w:cs/>
              </w:rPr>
            </w:pPr>
            <w:r w:rsidRPr="000A2B76">
              <w:rPr>
                <w:rFonts w:hint="cs"/>
                <w:b/>
                <w:bCs/>
                <w:sz w:val="28"/>
                <w:cs/>
              </w:rPr>
              <w:t>1.1.1.1</w:t>
            </w:r>
            <w:r w:rsidRPr="000A2B76">
              <w:rPr>
                <w:b/>
                <w:bCs/>
                <w:sz w:val="28"/>
              </w:rPr>
              <w:t xml:space="preserve"> </w:t>
            </w:r>
            <w:r w:rsidRPr="000A2B76">
              <w:rPr>
                <w:rFonts w:hint="cs"/>
                <w:b/>
                <w:bCs/>
                <w:sz w:val="28"/>
                <w:cs/>
              </w:rPr>
              <w:t>ผอ.รพ./</w:t>
            </w:r>
            <w:proofErr w:type="spellStart"/>
            <w:r w:rsidRPr="000A2B76">
              <w:rPr>
                <w:rFonts w:hint="cs"/>
                <w:b/>
                <w:bCs/>
                <w:sz w:val="28"/>
                <w:cs/>
              </w:rPr>
              <w:t>สสอ</w:t>
            </w:r>
            <w:proofErr w:type="spellEnd"/>
            <w:r w:rsidRPr="000A2B76">
              <w:rPr>
                <w:rFonts w:hint="cs"/>
                <w:b/>
                <w:bCs/>
                <w:sz w:val="28"/>
                <w:cs/>
              </w:rPr>
              <w:t>./ผอ.รพ.สต.</w:t>
            </w:r>
            <w:r>
              <w:rPr>
                <w:rFonts w:hint="cs"/>
                <w:b/>
                <w:bCs/>
                <w:sz w:val="28"/>
                <w:cs/>
              </w:rPr>
              <w:t xml:space="preserve"> </w:t>
            </w:r>
            <w:r w:rsidRPr="000A2B76">
              <w:rPr>
                <w:rFonts w:hint="cs"/>
                <w:b/>
                <w:bCs/>
                <w:sz w:val="28"/>
                <w:cs/>
              </w:rPr>
              <w:t>ร่วมกันดำเนินงาน</w:t>
            </w:r>
          </w:p>
        </w:tc>
        <w:tc>
          <w:tcPr>
            <w:tcW w:w="778" w:type="dxa"/>
            <w:shd w:val="clear" w:color="auto" w:fill="CCECFF"/>
          </w:tcPr>
          <w:p w:rsidR="00B6260C" w:rsidRPr="000A2B76" w:rsidRDefault="00B6260C" w:rsidP="00B6260C">
            <w:pPr>
              <w:jc w:val="center"/>
              <w:rPr>
                <w:sz w:val="28"/>
                <w:cs/>
              </w:rPr>
            </w:pPr>
            <w:r>
              <w:rPr>
                <w:rFonts w:hint="cs"/>
                <w:sz w:val="28"/>
                <w:cs/>
              </w:rPr>
              <w:t>(2)</w:t>
            </w:r>
          </w:p>
        </w:tc>
        <w:tc>
          <w:tcPr>
            <w:tcW w:w="778" w:type="dxa"/>
            <w:shd w:val="clear" w:color="auto" w:fill="CCECFF"/>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8334F7" w:rsidRDefault="00B6260C" w:rsidP="00B6260C">
            <w:pPr>
              <w:ind w:firstLine="459"/>
              <w:rPr>
                <w:sz w:val="28"/>
                <w:cs/>
              </w:rPr>
            </w:pPr>
            <w:r>
              <w:rPr>
                <w:rFonts w:hint="cs"/>
                <w:sz w:val="28"/>
                <w:cs/>
              </w:rPr>
              <w:t xml:space="preserve">- </w:t>
            </w:r>
            <w:r w:rsidRPr="008334F7">
              <w:rPr>
                <w:sz w:val="28"/>
                <w:cs/>
              </w:rPr>
              <w:t>ไม่มีการประชุม ชี้แจงนโยบายกำหนดทิศทาง ติดตามการดำเนินงานร่วมกัน</w:t>
            </w:r>
          </w:p>
        </w:tc>
        <w:tc>
          <w:tcPr>
            <w:tcW w:w="778" w:type="dxa"/>
            <w:shd w:val="clear" w:color="auto" w:fill="auto"/>
          </w:tcPr>
          <w:p w:rsidR="00B6260C" w:rsidRPr="000A2B76" w:rsidRDefault="00B6260C" w:rsidP="00B6260C">
            <w:pPr>
              <w:jc w:val="center"/>
              <w:rPr>
                <w:sz w:val="28"/>
                <w:cs/>
              </w:rPr>
            </w:pPr>
            <w:r>
              <w:rPr>
                <w:rFonts w:hint="cs"/>
                <w:sz w:val="28"/>
                <w:cs/>
              </w:rPr>
              <w:t>0</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8334F7" w:rsidRDefault="00B6260C" w:rsidP="00B6260C">
            <w:pPr>
              <w:ind w:firstLine="459"/>
              <w:rPr>
                <w:sz w:val="28"/>
                <w:cs/>
              </w:rPr>
            </w:pPr>
            <w:r>
              <w:rPr>
                <w:rFonts w:hint="cs"/>
                <w:sz w:val="28"/>
                <w:cs/>
              </w:rPr>
              <w:t xml:space="preserve">- </w:t>
            </w:r>
            <w:r w:rsidRPr="008334F7">
              <w:rPr>
                <w:sz w:val="28"/>
                <w:cs/>
              </w:rPr>
              <w:t>ประชุมชี้แจงนโยบายกำหนดทิศทาง ติดตามการดำเนินงานร่วมกัน</w:t>
            </w:r>
            <w:r>
              <w:rPr>
                <w:rFonts w:hint="cs"/>
                <w:sz w:val="28"/>
                <w:cs/>
              </w:rPr>
              <w:t xml:space="preserve"> </w:t>
            </w:r>
            <w:r w:rsidRPr="008334F7">
              <w:rPr>
                <w:sz w:val="28"/>
                <w:cs/>
              </w:rPr>
              <w:t xml:space="preserve">น้อยกว่าปีละ </w:t>
            </w:r>
            <w:r>
              <w:rPr>
                <w:rFonts w:hint="cs"/>
                <w:sz w:val="28"/>
                <w:cs/>
              </w:rPr>
              <w:t xml:space="preserve">              </w:t>
            </w:r>
            <w:r w:rsidRPr="008334F7">
              <w:rPr>
                <w:sz w:val="28"/>
                <w:cs/>
              </w:rPr>
              <w:t>2 ครั้ง</w:t>
            </w:r>
          </w:p>
        </w:tc>
        <w:tc>
          <w:tcPr>
            <w:tcW w:w="778" w:type="dxa"/>
            <w:shd w:val="clear" w:color="auto" w:fill="auto"/>
          </w:tcPr>
          <w:p w:rsidR="00B6260C" w:rsidRPr="000A2B76" w:rsidRDefault="00B6260C" w:rsidP="00B6260C">
            <w:pPr>
              <w:jc w:val="center"/>
              <w:rPr>
                <w:sz w:val="28"/>
                <w:cs/>
              </w:rPr>
            </w:pPr>
            <w:r>
              <w:rPr>
                <w:rFonts w:hint="cs"/>
                <w:sz w:val="28"/>
                <w:cs/>
              </w:rPr>
              <w:t>1</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8334F7" w:rsidRDefault="00B6260C" w:rsidP="00B6260C">
            <w:pPr>
              <w:ind w:firstLine="459"/>
              <w:rPr>
                <w:sz w:val="28"/>
                <w:cs/>
              </w:rPr>
            </w:pPr>
            <w:r>
              <w:rPr>
                <w:rFonts w:hint="cs"/>
                <w:sz w:val="28"/>
                <w:cs/>
              </w:rPr>
              <w:t xml:space="preserve">- </w:t>
            </w:r>
            <w:r w:rsidRPr="008334F7">
              <w:rPr>
                <w:sz w:val="28"/>
                <w:cs/>
              </w:rPr>
              <w:t>ประชุมชี้แจงนโยบายกำหนดทิศทาง ติดตามการดำเนินงานร่วมกัน ทุก  3 เดือน</w:t>
            </w:r>
          </w:p>
        </w:tc>
        <w:tc>
          <w:tcPr>
            <w:tcW w:w="778" w:type="dxa"/>
            <w:shd w:val="clear" w:color="auto" w:fill="auto"/>
          </w:tcPr>
          <w:p w:rsidR="00B6260C" w:rsidRPr="000A2B76" w:rsidRDefault="00B6260C" w:rsidP="00B6260C">
            <w:pPr>
              <w:jc w:val="center"/>
              <w:rPr>
                <w:sz w:val="28"/>
                <w:cs/>
              </w:rPr>
            </w:pPr>
            <w:r>
              <w:rPr>
                <w:rFonts w:hint="cs"/>
                <w:sz w:val="28"/>
                <w:cs/>
              </w:rPr>
              <w:t>2</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trHeight w:val="778"/>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CCECFF"/>
          </w:tcPr>
          <w:p w:rsidR="00B6260C" w:rsidRPr="002D556F" w:rsidRDefault="00B6260C" w:rsidP="00B6260C">
            <w:pPr>
              <w:ind w:firstLine="317"/>
              <w:jc w:val="thaiDistribute"/>
              <w:rPr>
                <w:b/>
                <w:bCs/>
                <w:sz w:val="28"/>
                <w:cs/>
              </w:rPr>
            </w:pPr>
            <w:r w:rsidRPr="002D556F">
              <w:rPr>
                <w:b/>
                <w:bCs/>
                <w:sz w:val="28"/>
                <w:cs/>
              </w:rPr>
              <w:t>1.1.1.2 การกำหนดและถ่ายทอดทิศทาง</w:t>
            </w:r>
          </w:p>
        </w:tc>
        <w:tc>
          <w:tcPr>
            <w:tcW w:w="778" w:type="dxa"/>
            <w:shd w:val="clear" w:color="auto" w:fill="CCECFF"/>
          </w:tcPr>
          <w:p w:rsidR="00B6260C" w:rsidRPr="000A2B76" w:rsidRDefault="00B6260C" w:rsidP="00B6260C">
            <w:pPr>
              <w:jc w:val="thaiDistribute"/>
              <w:rPr>
                <w:sz w:val="28"/>
                <w:cs/>
              </w:rPr>
            </w:pPr>
            <w:r>
              <w:rPr>
                <w:rFonts w:hint="cs"/>
                <w:sz w:val="28"/>
                <w:cs/>
              </w:rPr>
              <w:t>(2)</w:t>
            </w:r>
          </w:p>
        </w:tc>
        <w:tc>
          <w:tcPr>
            <w:tcW w:w="778" w:type="dxa"/>
            <w:shd w:val="clear" w:color="auto" w:fill="CCECFF"/>
          </w:tcPr>
          <w:p w:rsidR="00B6260C" w:rsidRPr="002D556F" w:rsidRDefault="00B6260C" w:rsidP="00B6260C">
            <w:pPr>
              <w:ind w:firstLine="317"/>
              <w:jc w:val="thaiDistribute"/>
              <w:rPr>
                <w:b/>
                <w:bCs/>
                <w:sz w:val="28"/>
                <w:cs/>
              </w:rPr>
            </w:pPr>
          </w:p>
        </w:tc>
        <w:tc>
          <w:tcPr>
            <w:tcW w:w="1988" w:type="dxa"/>
            <w:vMerge w:val="restart"/>
            <w:shd w:val="clear" w:color="auto" w:fill="auto"/>
          </w:tcPr>
          <w:p w:rsidR="00B6260C" w:rsidRDefault="00B6260C" w:rsidP="00B6260C">
            <w:pPr>
              <w:rPr>
                <w:sz w:val="28"/>
              </w:rPr>
            </w:pPr>
            <w:r>
              <w:rPr>
                <w:rFonts w:hint="cs"/>
                <w:sz w:val="28"/>
                <w:cs/>
              </w:rPr>
              <w:t xml:space="preserve">- </w:t>
            </w:r>
            <w:r w:rsidRPr="00F45A54">
              <w:rPr>
                <w:sz w:val="28"/>
                <w:cs/>
              </w:rPr>
              <w:t xml:space="preserve">พิจารณาจากข้อมูล </w:t>
            </w:r>
            <w:r w:rsidRPr="00F45A54">
              <w:rPr>
                <w:sz w:val="28"/>
              </w:rPr>
              <w:t xml:space="preserve">CPPC (Contracting Provider Profile) </w:t>
            </w:r>
            <w:r w:rsidRPr="00F45A54">
              <w:rPr>
                <w:sz w:val="28"/>
                <w:cs/>
              </w:rPr>
              <w:t>ร่วมกับการสัมภาษณ์ทีมนำผู้รับผิดชอบโดยอธิบายแสดง</w:t>
            </w:r>
            <w:proofErr w:type="spellStart"/>
            <w:r w:rsidRPr="00F45A54">
              <w:rPr>
                <w:sz w:val="28"/>
                <w:cs/>
              </w:rPr>
              <w:t>พันธ</w:t>
            </w:r>
            <w:proofErr w:type="spellEnd"/>
            <w:r w:rsidRPr="00F45A54">
              <w:rPr>
                <w:sz w:val="28"/>
                <w:cs/>
              </w:rPr>
              <w:t xml:space="preserve">กิจ เป้าหมาย ค่านิยม  </w:t>
            </w:r>
            <w:r>
              <w:rPr>
                <w:rFonts w:hint="cs"/>
                <w:sz w:val="28"/>
                <w:cs/>
              </w:rPr>
              <w:t xml:space="preserve"> </w:t>
            </w:r>
            <w:r w:rsidRPr="00F45A54">
              <w:rPr>
                <w:sz w:val="28"/>
                <w:cs/>
              </w:rPr>
              <w:t>แผนยุทธศาสตร์ แผนงานและโครงการ ในการจัดบริการสาธารณสุข โดยพิจารณาความสอดคล้องกับสภาวะ</w:t>
            </w:r>
            <w:r>
              <w:rPr>
                <w:rFonts w:hint="cs"/>
                <w:sz w:val="28"/>
                <w:cs/>
              </w:rPr>
              <w:t xml:space="preserve"> </w:t>
            </w:r>
            <w:r w:rsidRPr="00F45A54">
              <w:rPr>
                <w:sz w:val="28"/>
                <w:cs/>
              </w:rPr>
              <w:t>ของผู้รับบริการและตามบริบทของพื้นที่/          มีแผนงานที่</w:t>
            </w:r>
            <w:r w:rsidRPr="00F45A54">
              <w:rPr>
                <w:sz w:val="28"/>
                <w:cs/>
              </w:rPr>
              <w:lastRenderedPageBreak/>
              <w:t xml:space="preserve">สอดคล้องกับแผนงานของ </w:t>
            </w:r>
            <w:r w:rsidRPr="00F45A54">
              <w:rPr>
                <w:sz w:val="28"/>
              </w:rPr>
              <w:t xml:space="preserve">CUP </w:t>
            </w:r>
            <w:r>
              <w:rPr>
                <w:rFonts w:hint="cs"/>
                <w:sz w:val="28"/>
                <w:cs/>
              </w:rPr>
              <w:t xml:space="preserve"> </w:t>
            </w:r>
            <w:r w:rsidRPr="00F45A54">
              <w:rPr>
                <w:sz w:val="28"/>
                <w:cs/>
              </w:rPr>
              <w:t>ที่ระบุเป็นลายลักษณ์อักษรที่ชัดเจน</w:t>
            </w:r>
          </w:p>
          <w:p w:rsidR="00B6260C" w:rsidRPr="000A2B76" w:rsidRDefault="00B6260C" w:rsidP="00B6260C">
            <w:pPr>
              <w:rPr>
                <w:sz w:val="28"/>
                <w:cs/>
              </w:rPr>
            </w:pPr>
            <w:r>
              <w:rPr>
                <w:rFonts w:hint="cs"/>
                <w:sz w:val="28"/>
                <w:cs/>
              </w:rPr>
              <w:t xml:space="preserve">- </w:t>
            </w:r>
            <w:r w:rsidRPr="00F45A54">
              <w:rPr>
                <w:sz w:val="28"/>
                <w:cs/>
              </w:rPr>
              <w:t>พิจารณาเอกสาร ร่วมกับการสัมภาษณ์ผู้รับผิดชอบมีแผนงาน</w:t>
            </w:r>
            <w:r>
              <w:rPr>
                <w:rFonts w:hint="cs"/>
                <w:sz w:val="28"/>
                <w:cs/>
              </w:rPr>
              <w:t xml:space="preserve"> </w:t>
            </w:r>
            <w:r w:rsidRPr="00F45A54">
              <w:rPr>
                <w:sz w:val="28"/>
                <w:cs/>
              </w:rPr>
              <w:t xml:space="preserve">ที่สอดคล้องกับแผนงานของ </w:t>
            </w:r>
            <w:r w:rsidRPr="00F45A54">
              <w:rPr>
                <w:sz w:val="28"/>
              </w:rPr>
              <w:t xml:space="preserve">CUP </w:t>
            </w:r>
            <w:r w:rsidRPr="00F45A54">
              <w:rPr>
                <w:sz w:val="28"/>
                <w:cs/>
              </w:rPr>
              <w:t>และสอดคล้องกับสภาวะสุขภาพของผู้รับบริการ</w:t>
            </w:r>
          </w:p>
        </w:tc>
        <w:tc>
          <w:tcPr>
            <w:tcW w:w="2687" w:type="dxa"/>
            <w:vMerge w:val="restart"/>
            <w:shd w:val="clear" w:color="auto" w:fill="auto"/>
          </w:tcPr>
          <w:p w:rsidR="00B6260C" w:rsidRDefault="00B6260C" w:rsidP="00B6260C">
            <w:pPr>
              <w:rPr>
                <w:sz w:val="28"/>
              </w:rPr>
            </w:pPr>
            <w:r w:rsidRPr="004C554D">
              <w:rPr>
                <w:sz w:val="28"/>
                <w:cs/>
              </w:rPr>
              <w:lastRenderedPageBreak/>
              <w:t xml:space="preserve">วิสัยทัศน์ </w:t>
            </w:r>
          </w:p>
          <w:p w:rsidR="00B6260C" w:rsidRDefault="00B6260C" w:rsidP="00B6260C">
            <w:pPr>
              <w:rPr>
                <w:sz w:val="28"/>
              </w:rPr>
            </w:pPr>
            <w:r w:rsidRPr="004C554D">
              <w:rPr>
                <w:sz w:val="28"/>
                <w:cs/>
              </w:rPr>
              <w:t>หมายถึง</w:t>
            </w:r>
            <w:r>
              <w:rPr>
                <w:rFonts w:hint="cs"/>
                <w:sz w:val="28"/>
                <w:cs/>
              </w:rPr>
              <w:t xml:space="preserve"> </w:t>
            </w:r>
            <w:r w:rsidRPr="004C554D">
              <w:rPr>
                <w:sz w:val="28"/>
                <w:cs/>
              </w:rPr>
              <w:t>การมองไปในอนาคต(</w:t>
            </w:r>
            <w:r w:rsidRPr="004C554D">
              <w:rPr>
                <w:sz w:val="28"/>
              </w:rPr>
              <w:t xml:space="preserve">Future Perspective) </w:t>
            </w:r>
            <w:r w:rsidRPr="004C554D">
              <w:rPr>
                <w:sz w:val="28"/>
                <w:cs/>
              </w:rPr>
              <w:t>เป็นสิ่งที่จะบอกถึงสิ่งที่องค์กรอยากจะเป็นในอนาคตและการกำหนด</w:t>
            </w:r>
            <w:r>
              <w:rPr>
                <w:rFonts w:hint="cs"/>
                <w:sz w:val="28"/>
                <w:cs/>
              </w:rPr>
              <w:t xml:space="preserve"> </w:t>
            </w:r>
            <w:r w:rsidRPr="004C554D">
              <w:rPr>
                <w:sz w:val="28"/>
                <w:cs/>
              </w:rPr>
              <w:t xml:space="preserve">วิสัยทัศน์ </w:t>
            </w:r>
            <w:proofErr w:type="spellStart"/>
            <w:r w:rsidRPr="004C554D">
              <w:rPr>
                <w:sz w:val="28"/>
                <w:cs/>
              </w:rPr>
              <w:t>พันธ</w:t>
            </w:r>
            <w:proofErr w:type="spellEnd"/>
            <w:r w:rsidRPr="004C554D">
              <w:rPr>
                <w:sz w:val="28"/>
                <w:cs/>
              </w:rPr>
              <w:t>กิจ ค่านิยมต้องคำนึงถึงความต้องการหรือผลประโยชน์จากประชาชน ชุมชน สังคม และ</w:t>
            </w:r>
            <w:r>
              <w:rPr>
                <w:rFonts w:hint="cs"/>
                <w:sz w:val="28"/>
                <w:cs/>
              </w:rPr>
              <w:t xml:space="preserve"> </w:t>
            </w:r>
            <w:r w:rsidRPr="004C554D">
              <w:rPr>
                <w:sz w:val="28"/>
                <w:cs/>
              </w:rPr>
              <w:t>ผู้ได้รับผลกระทบในพื้นที่รับผิดชอบ จุดอ่อน จุดแข็ง</w:t>
            </w:r>
            <w:r>
              <w:rPr>
                <w:rFonts w:hint="cs"/>
                <w:sz w:val="28"/>
                <w:cs/>
              </w:rPr>
              <w:t xml:space="preserve"> </w:t>
            </w:r>
            <w:r w:rsidRPr="004C554D">
              <w:rPr>
                <w:sz w:val="28"/>
                <w:cs/>
              </w:rPr>
              <w:t>ขององค์กร</w:t>
            </w:r>
            <w:r>
              <w:rPr>
                <w:rFonts w:hint="cs"/>
                <w:sz w:val="28"/>
                <w:cs/>
              </w:rPr>
              <w:t xml:space="preserve"> </w:t>
            </w:r>
            <w:r w:rsidRPr="004C554D">
              <w:rPr>
                <w:sz w:val="28"/>
                <w:cs/>
              </w:rPr>
              <w:t xml:space="preserve">ซึ่งวิสัยทัศน์และเป้าประสงค์ อาจกล่าวถึงผลลัพธ์ด้านสุขภาพของประชาชนหรือรูปแบบการบริการที่ปรารถนาในอนาคต  </w:t>
            </w:r>
            <w:r>
              <w:rPr>
                <w:rFonts w:hint="cs"/>
                <w:sz w:val="28"/>
                <w:cs/>
              </w:rPr>
              <w:t xml:space="preserve"> </w:t>
            </w:r>
            <w:r w:rsidRPr="004C554D">
              <w:rPr>
                <w:sz w:val="28"/>
                <w:cs/>
              </w:rPr>
              <w:lastRenderedPageBreak/>
              <w:t>3-5 ปี เป็นต้น</w:t>
            </w:r>
          </w:p>
          <w:p w:rsidR="00B6260C" w:rsidRDefault="00B6260C" w:rsidP="00B6260C">
            <w:pPr>
              <w:rPr>
                <w:sz w:val="28"/>
              </w:rPr>
            </w:pPr>
          </w:p>
          <w:p w:rsidR="009C1FF1" w:rsidRPr="000A2B76" w:rsidRDefault="00B6260C" w:rsidP="00B6260C">
            <w:pPr>
              <w:rPr>
                <w:sz w:val="28"/>
                <w:cs/>
              </w:rPr>
            </w:pPr>
            <w:r w:rsidRPr="004C554D">
              <w:rPr>
                <w:sz w:val="28"/>
                <w:cs/>
              </w:rPr>
              <w:t>การสื่อสารทิศทางขององค์กร หมายถึง</w:t>
            </w:r>
            <w:r>
              <w:rPr>
                <w:rFonts w:hint="cs"/>
                <w:sz w:val="28"/>
                <w:cs/>
              </w:rPr>
              <w:t xml:space="preserve"> </w:t>
            </w:r>
            <w:r w:rsidRPr="004C554D">
              <w:rPr>
                <w:sz w:val="28"/>
                <w:cs/>
              </w:rPr>
              <w:t>การสื่อสารทิศทางขององค์กรในอนาคตที่ต้องการให้บุคลากรในองค์กรได้รับทราบและเข้าใจเมื่อได้จัดทำวิสัยทัศน์และกำหนดเป้าประสงค์ ค่านิยม และความคาดหวัง  ขององค์กรแล้วจะต้องมีกระบวนการสื่อสารที่มีประสิทธิภาพ เพื่อให้</w:t>
            </w: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CE7FCB" w:rsidRDefault="00B6260C" w:rsidP="00B6260C">
            <w:pPr>
              <w:ind w:firstLine="317"/>
              <w:jc w:val="thaiDistribute"/>
              <w:rPr>
                <w:b/>
                <w:bCs/>
                <w:sz w:val="28"/>
                <w:cs/>
              </w:rPr>
            </w:pPr>
            <w:r w:rsidRPr="00CE7FCB">
              <w:rPr>
                <w:b/>
                <w:bCs/>
                <w:sz w:val="28"/>
                <w:cs/>
              </w:rPr>
              <w:t xml:space="preserve">มีการกำหนดวิสัยทัศน์ </w:t>
            </w:r>
            <w:proofErr w:type="spellStart"/>
            <w:r w:rsidRPr="00CE7FCB">
              <w:rPr>
                <w:b/>
                <w:bCs/>
                <w:sz w:val="28"/>
                <w:cs/>
              </w:rPr>
              <w:t>พันธ</w:t>
            </w:r>
            <w:proofErr w:type="spellEnd"/>
            <w:r w:rsidRPr="00CE7FCB">
              <w:rPr>
                <w:b/>
                <w:bCs/>
                <w:sz w:val="28"/>
                <w:cs/>
              </w:rPr>
              <w:t>กิจ ค่านิยม เป้าหมาย แผนยุทธศาสตร์ มีแผนงานและโครงการ ที่สอดคล้องกับสภา</w:t>
            </w:r>
            <w:proofErr w:type="spellStart"/>
            <w:r w:rsidRPr="00CE7FCB">
              <w:rPr>
                <w:b/>
                <w:bCs/>
                <w:sz w:val="28"/>
                <w:cs/>
              </w:rPr>
              <w:t>วสุข</w:t>
            </w:r>
            <w:proofErr w:type="spellEnd"/>
            <w:r w:rsidRPr="00CE7FCB">
              <w:rPr>
                <w:b/>
                <w:bCs/>
                <w:sz w:val="28"/>
                <w:cs/>
              </w:rPr>
              <w:t>ภาพของผู้รับบริการ และบริบทของพื้นที่ มีการสื่อสารให้บุคลากรและผู้มีส่วนได้ส่วนเสียรับทราบที่ระบุเป็นลายลักษณ์อักษรอย่างชัดเจน</w:t>
            </w:r>
          </w:p>
        </w:tc>
        <w:tc>
          <w:tcPr>
            <w:tcW w:w="778" w:type="dxa"/>
            <w:shd w:val="clear" w:color="auto" w:fill="auto"/>
          </w:tcPr>
          <w:p w:rsidR="00B6260C" w:rsidRDefault="00B6260C" w:rsidP="00B6260C">
            <w:pPr>
              <w:jc w:val="thaiDistribute"/>
              <w:rPr>
                <w:sz w:val="28"/>
                <w:cs/>
              </w:rPr>
            </w:pPr>
          </w:p>
        </w:tc>
        <w:tc>
          <w:tcPr>
            <w:tcW w:w="778" w:type="dxa"/>
            <w:shd w:val="clear" w:color="auto" w:fill="auto"/>
          </w:tcPr>
          <w:p w:rsidR="00B6260C" w:rsidRPr="002D556F" w:rsidRDefault="00B6260C" w:rsidP="00B6260C">
            <w:pPr>
              <w:ind w:firstLine="317"/>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4C554D"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8334F7" w:rsidRDefault="00B6260C" w:rsidP="00B6260C">
            <w:pPr>
              <w:ind w:firstLine="459"/>
              <w:rPr>
                <w:sz w:val="28"/>
                <w:cs/>
              </w:rPr>
            </w:pPr>
            <w:r>
              <w:rPr>
                <w:rFonts w:hint="cs"/>
                <w:sz w:val="28"/>
                <w:cs/>
              </w:rPr>
              <w:t xml:space="preserve">- </w:t>
            </w:r>
            <w:r w:rsidRPr="0019739C">
              <w:rPr>
                <w:sz w:val="28"/>
                <w:cs/>
              </w:rPr>
              <w:t>ไม่มีเอกสาร ไม่มีการดำเนินงาน</w:t>
            </w:r>
          </w:p>
        </w:tc>
        <w:tc>
          <w:tcPr>
            <w:tcW w:w="778" w:type="dxa"/>
            <w:shd w:val="clear" w:color="auto" w:fill="auto"/>
          </w:tcPr>
          <w:p w:rsidR="00B6260C" w:rsidRPr="000A2B76" w:rsidRDefault="00B6260C" w:rsidP="00B6260C">
            <w:pPr>
              <w:jc w:val="center"/>
              <w:rPr>
                <w:sz w:val="28"/>
                <w:cs/>
              </w:rPr>
            </w:pPr>
            <w:r>
              <w:rPr>
                <w:rFonts w:hint="cs"/>
                <w:sz w:val="28"/>
                <w:cs/>
              </w:rPr>
              <w:t>0</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trHeight w:val="555"/>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8334F7" w:rsidRDefault="00B6260C" w:rsidP="00B6260C">
            <w:pPr>
              <w:ind w:firstLine="459"/>
              <w:rPr>
                <w:sz w:val="28"/>
                <w:cs/>
              </w:rPr>
            </w:pPr>
            <w:r>
              <w:rPr>
                <w:rFonts w:hint="cs"/>
                <w:sz w:val="28"/>
                <w:cs/>
              </w:rPr>
              <w:t xml:space="preserve">- </w:t>
            </w:r>
            <w:r w:rsidRPr="0019739C">
              <w:rPr>
                <w:sz w:val="28"/>
                <w:cs/>
              </w:rPr>
              <w:t>มีเอกสารไม่ครบถ้วน มีการดำเนินงานแต่ไม่มีการวิเคราะห์ผลการดำเนินงาน</w:t>
            </w:r>
          </w:p>
        </w:tc>
        <w:tc>
          <w:tcPr>
            <w:tcW w:w="778" w:type="dxa"/>
            <w:shd w:val="clear" w:color="auto" w:fill="auto"/>
          </w:tcPr>
          <w:p w:rsidR="00B6260C" w:rsidRPr="000A2B76" w:rsidRDefault="00B6260C" w:rsidP="00B6260C">
            <w:pPr>
              <w:jc w:val="center"/>
              <w:rPr>
                <w:sz w:val="28"/>
                <w:cs/>
              </w:rPr>
            </w:pPr>
            <w:r>
              <w:rPr>
                <w:rFonts w:hint="cs"/>
                <w:sz w:val="28"/>
                <w:cs/>
              </w:rPr>
              <w:t>1</w:t>
            </w:r>
          </w:p>
        </w:tc>
        <w:tc>
          <w:tcPr>
            <w:tcW w:w="778" w:type="dxa"/>
            <w:shd w:val="clear" w:color="auto" w:fill="auto"/>
          </w:tcPr>
          <w:p w:rsidR="00B6260C" w:rsidRDefault="00B6260C" w:rsidP="00B6260C">
            <w:pPr>
              <w:jc w:val="thaiDistribute"/>
              <w:rPr>
                <w:b/>
                <w:bCs/>
                <w:sz w:val="28"/>
              </w:rPr>
            </w:pPr>
          </w:p>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trHeight w:val="379"/>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8334F7" w:rsidRDefault="00B6260C" w:rsidP="00B6260C">
            <w:pPr>
              <w:ind w:firstLine="459"/>
              <w:rPr>
                <w:sz w:val="28"/>
                <w:cs/>
              </w:rPr>
            </w:pPr>
            <w:r>
              <w:rPr>
                <w:rFonts w:hint="cs"/>
                <w:sz w:val="28"/>
                <w:cs/>
              </w:rPr>
              <w:t xml:space="preserve">- </w:t>
            </w:r>
            <w:r w:rsidRPr="0019739C">
              <w:rPr>
                <w:sz w:val="28"/>
                <w:cs/>
              </w:rPr>
              <w:t>มีเอกสารครบถ้วน  มีการดำเนินงานและมีการวิเคราะห์ผล สรุปผลการดำเนินงาน</w:t>
            </w:r>
          </w:p>
        </w:tc>
        <w:tc>
          <w:tcPr>
            <w:tcW w:w="778" w:type="dxa"/>
            <w:shd w:val="clear" w:color="auto" w:fill="auto"/>
          </w:tcPr>
          <w:p w:rsidR="00B6260C" w:rsidRPr="000A2B76" w:rsidRDefault="00B6260C" w:rsidP="00B6260C">
            <w:pPr>
              <w:jc w:val="center"/>
              <w:rPr>
                <w:sz w:val="28"/>
                <w:cs/>
              </w:rPr>
            </w:pPr>
            <w:r>
              <w:rPr>
                <w:rFonts w:hint="cs"/>
                <w:sz w:val="28"/>
                <w:cs/>
              </w:rPr>
              <w:t>2</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trHeight w:val="4005"/>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Default="00B6260C" w:rsidP="00B6260C">
            <w:pPr>
              <w:ind w:firstLine="459"/>
              <w:rPr>
                <w:sz w:val="28"/>
                <w:cs/>
              </w:rPr>
            </w:pPr>
          </w:p>
        </w:tc>
        <w:tc>
          <w:tcPr>
            <w:tcW w:w="778" w:type="dxa"/>
            <w:shd w:val="clear" w:color="auto" w:fill="auto"/>
          </w:tcPr>
          <w:p w:rsidR="00B6260C" w:rsidRDefault="00B6260C" w:rsidP="00B6260C">
            <w:pPr>
              <w:jc w:val="center"/>
              <w:rPr>
                <w:sz w:val="28"/>
                <w:cs/>
              </w:rPr>
            </w:pPr>
          </w:p>
        </w:tc>
        <w:tc>
          <w:tcPr>
            <w:tcW w:w="778" w:type="dxa"/>
            <w:shd w:val="clear" w:color="auto" w:fill="auto"/>
          </w:tcPr>
          <w:p w:rsidR="00B6260C" w:rsidRDefault="00B6260C" w:rsidP="00B6260C">
            <w:pPr>
              <w:jc w:val="thaiDistribute"/>
              <w:rPr>
                <w:b/>
                <w:bCs/>
                <w:sz w:val="28"/>
              </w:rPr>
            </w:pPr>
          </w:p>
          <w:p w:rsidR="00B6260C" w:rsidRDefault="00B6260C" w:rsidP="00B6260C">
            <w:pPr>
              <w:jc w:val="thaiDistribute"/>
              <w:rPr>
                <w:b/>
                <w:bCs/>
                <w:sz w:val="28"/>
              </w:rPr>
            </w:pPr>
          </w:p>
          <w:p w:rsidR="00B6260C" w:rsidRDefault="00B6260C" w:rsidP="00B6260C">
            <w:pPr>
              <w:jc w:val="thaiDistribute"/>
              <w:rPr>
                <w:b/>
                <w:bCs/>
                <w:sz w:val="28"/>
              </w:rPr>
            </w:pPr>
          </w:p>
          <w:p w:rsidR="00B6260C" w:rsidRDefault="00B6260C" w:rsidP="00B6260C">
            <w:pPr>
              <w:jc w:val="thaiDistribute"/>
              <w:rPr>
                <w:b/>
                <w:bCs/>
                <w:sz w:val="28"/>
              </w:rPr>
            </w:pPr>
          </w:p>
          <w:p w:rsidR="00B6260C" w:rsidRDefault="00B6260C" w:rsidP="00B6260C">
            <w:pPr>
              <w:jc w:val="thaiDistribute"/>
              <w:rPr>
                <w:b/>
                <w:bCs/>
                <w:sz w:val="28"/>
              </w:rPr>
            </w:pPr>
          </w:p>
          <w:p w:rsidR="00B6260C" w:rsidRDefault="00B6260C" w:rsidP="00B6260C">
            <w:pPr>
              <w:jc w:val="thaiDistribute"/>
              <w:rPr>
                <w:b/>
                <w:bCs/>
                <w:sz w:val="28"/>
              </w:rPr>
            </w:pPr>
          </w:p>
          <w:p w:rsidR="00B6260C" w:rsidRDefault="00B6260C" w:rsidP="00B6260C">
            <w:pPr>
              <w:jc w:val="thaiDistribute"/>
              <w:rPr>
                <w:b/>
                <w:bCs/>
                <w:sz w:val="28"/>
              </w:rPr>
            </w:pPr>
          </w:p>
          <w:p w:rsidR="00B6260C" w:rsidRDefault="00B6260C" w:rsidP="00B6260C">
            <w:pPr>
              <w:jc w:val="thaiDistribute"/>
              <w:rPr>
                <w:b/>
                <w:bCs/>
                <w:sz w:val="28"/>
              </w:rPr>
            </w:pPr>
          </w:p>
          <w:p w:rsidR="00B6260C" w:rsidRDefault="00B6260C" w:rsidP="00B6260C">
            <w:pPr>
              <w:jc w:val="thaiDistribute"/>
              <w:rPr>
                <w:b/>
                <w:bCs/>
                <w:sz w:val="28"/>
              </w:rPr>
            </w:pPr>
          </w:p>
          <w:p w:rsidR="00B6260C" w:rsidRDefault="00B6260C" w:rsidP="00B6260C">
            <w:pPr>
              <w:jc w:val="thaiDistribute"/>
              <w:rPr>
                <w:b/>
                <w:bCs/>
                <w:sz w:val="28"/>
              </w:rPr>
            </w:pPr>
          </w:p>
          <w:p w:rsidR="00B6260C" w:rsidRDefault="00B6260C" w:rsidP="00B6260C">
            <w:pPr>
              <w:jc w:val="thaiDistribute"/>
              <w:rPr>
                <w:b/>
                <w:bCs/>
                <w:sz w:val="28"/>
              </w:rPr>
            </w:pPr>
          </w:p>
          <w:p w:rsidR="00B6260C" w:rsidRDefault="00B6260C" w:rsidP="00B6260C">
            <w:pPr>
              <w:jc w:val="thaiDistribute"/>
              <w:rPr>
                <w:b/>
                <w:bCs/>
                <w:sz w:val="28"/>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val="restart"/>
            <w:shd w:val="clear" w:color="auto" w:fill="auto"/>
          </w:tcPr>
          <w:p w:rsidR="00B6260C" w:rsidRPr="00145D2A" w:rsidRDefault="00B6260C" w:rsidP="00B6260C">
            <w:pPr>
              <w:rPr>
                <w:b/>
                <w:bCs/>
                <w:sz w:val="28"/>
              </w:rPr>
            </w:pPr>
            <w:r w:rsidRPr="00145D2A">
              <w:rPr>
                <w:b/>
                <w:bCs/>
                <w:sz w:val="28"/>
                <w:cs/>
              </w:rPr>
              <w:lastRenderedPageBreak/>
              <w:t xml:space="preserve">หมวด 1 </w:t>
            </w:r>
          </w:p>
          <w:p w:rsidR="00B6260C" w:rsidRPr="000A2B76" w:rsidRDefault="00B6260C" w:rsidP="00B6260C">
            <w:pPr>
              <w:rPr>
                <w:b/>
                <w:bCs/>
                <w:sz w:val="28"/>
                <w:cs/>
              </w:rPr>
            </w:pPr>
            <w:r w:rsidRPr="00145D2A">
              <w:rPr>
                <w:b/>
                <w:bCs/>
                <w:sz w:val="28"/>
                <w:cs/>
              </w:rPr>
              <w:t xml:space="preserve">การนำองค์กร                 </w:t>
            </w:r>
            <w:proofErr w:type="spellStart"/>
            <w:r w:rsidRPr="00145D2A">
              <w:rPr>
                <w:b/>
                <w:bCs/>
                <w:sz w:val="28"/>
                <w:cs/>
              </w:rPr>
              <w:t>ธรรมาภิ</w:t>
            </w:r>
            <w:proofErr w:type="spellEnd"/>
            <w:r w:rsidRPr="00145D2A">
              <w:rPr>
                <w:b/>
                <w:bCs/>
                <w:sz w:val="28"/>
                <w:cs/>
              </w:rPr>
              <w:t>บาล   และการวาง แผนกลยุทธ์</w:t>
            </w:r>
          </w:p>
        </w:tc>
        <w:tc>
          <w:tcPr>
            <w:tcW w:w="3686" w:type="dxa"/>
            <w:shd w:val="clear" w:color="auto" w:fill="auto"/>
          </w:tcPr>
          <w:p w:rsidR="00B6260C" w:rsidRPr="002D556F" w:rsidRDefault="00B6260C" w:rsidP="00B6260C">
            <w:pPr>
              <w:ind w:firstLine="317"/>
              <w:jc w:val="thaiDistribute"/>
              <w:rPr>
                <w:b/>
                <w:bCs/>
                <w:sz w:val="28"/>
                <w:cs/>
              </w:rPr>
            </w:pPr>
          </w:p>
        </w:tc>
        <w:tc>
          <w:tcPr>
            <w:tcW w:w="778" w:type="dxa"/>
            <w:shd w:val="clear" w:color="auto" w:fill="auto"/>
          </w:tcPr>
          <w:p w:rsidR="00B6260C" w:rsidRPr="002D556F" w:rsidRDefault="00B6260C" w:rsidP="00B6260C">
            <w:pPr>
              <w:jc w:val="thaiDistribute"/>
              <w:rPr>
                <w:b/>
                <w:bCs/>
                <w:sz w:val="28"/>
                <w:cs/>
              </w:rPr>
            </w:pPr>
          </w:p>
        </w:tc>
        <w:tc>
          <w:tcPr>
            <w:tcW w:w="778" w:type="dxa"/>
            <w:shd w:val="clear" w:color="auto" w:fill="auto"/>
          </w:tcPr>
          <w:p w:rsidR="00B6260C" w:rsidRPr="002D556F" w:rsidRDefault="00B6260C" w:rsidP="00B6260C">
            <w:pPr>
              <w:jc w:val="thaiDistribute"/>
              <w:rPr>
                <w:b/>
                <w:bCs/>
                <w:sz w:val="28"/>
                <w:cs/>
              </w:rPr>
            </w:pPr>
          </w:p>
        </w:tc>
        <w:tc>
          <w:tcPr>
            <w:tcW w:w="1988" w:type="dxa"/>
            <w:shd w:val="clear" w:color="auto" w:fill="auto"/>
          </w:tcPr>
          <w:p w:rsidR="00B6260C" w:rsidRPr="000A2B76" w:rsidRDefault="00B6260C" w:rsidP="00B6260C">
            <w:pPr>
              <w:rPr>
                <w:sz w:val="28"/>
                <w:cs/>
              </w:rPr>
            </w:pPr>
            <w:r>
              <w:rPr>
                <w:rFonts w:hint="cs"/>
                <w:sz w:val="28"/>
                <w:cs/>
              </w:rPr>
              <w:t xml:space="preserve">- </w:t>
            </w:r>
            <w:r w:rsidRPr="00F45A54">
              <w:rPr>
                <w:sz w:val="28"/>
                <w:cs/>
              </w:rPr>
              <w:t xml:space="preserve">พิจารณาจากความรู้ ความเข้าใจของบุคลการและผู้มีส่วนได้ส่วนเสียในการนำวิสัยทัศน์ </w:t>
            </w:r>
            <w:r>
              <w:rPr>
                <w:rFonts w:hint="cs"/>
                <w:sz w:val="28"/>
                <w:cs/>
              </w:rPr>
              <w:t xml:space="preserve"> </w:t>
            </w:r>
            <w:proofErr w:type="spellStart"/>
            <w:r w:rsidRPr="00F45A54">
              <w:rPr>
                <w:sz w:val="28"/>
                <w:cs/>
              </w:rPr>
              <w:t>พันธ</w:t>
            </w:r>
            <w:proofErr w:type="spellEnd"/>
            <w:r w:rsidRPr="00F45A54">
              <w:rPr>
                <w:sz w:val="28"/>
                <w:cs/>
              </w:rPr>
              <w:t>กิจ แผนการดำเนินงานเพื่อนำไป</w:t>
            </w:r>
            <w:r>
              <w:rPr>
                <w:rFonts w:hint="cs"/>
                <w:sz w:val="28"/>
                <w:cs/>
              </w:rPr>
              <w:t xml:space="preserve">            </w:t>
            </w:r>
            <w:r w:rsidRPr="00F45A54">
              <w:rPr>
                <w:sz w:val="28"/>
                <w:cs/>
              </w:rPr>
              <w:t>สู่การปฏิบัติ</w:t>
            </w:r>
          </w:p>
        </w:tc>
        <w:tc>
          <w:tcPr>
            <w:tcW w:w="2687" w:type="dxa"/>
            <w:shd w:val="clear" w:color="auto" w:fill="auto"/>
          </w:tcPr>
          <w:p w:rsidR="00B6260C" w:rsidRPr="000A2B76" w:rsidRDefault="00B6260C" w:rsidP="00B6260C">
            <w:pPr>
              <w:rPr>
                <w:sz w:val="28"/>
                <w:cs/>
              </w:rPr>
            </w:pPr>
            <w:r w:rsidRPr="004C554D">
              <w:rPr>
                <w:sz w:val="28"/>
                <w:cs/>
              </w:rPr>
              <w:t>บุคลกรได้รับทราบ ยอมรับและนำไป ปฏิบัติอย่างจริงจัง ผู้บริหารสามารถดำเนินการได้หลายวิธีแต่วิธีการหนึ่งที่มีประสิทธิภาพได้แก่การสื่อสาร แบบสองทิศทาง (</w:t>
            </w:r>
            <w:r w:rsidRPr="004C554D">
              <w:rPr>
                <w:sz w:val="28"/>
              </w:rPr>
              <w:t xml:space="preserve">Two Way Communication) </w:t>
            </w:r>
            <w:r w:rsidRPr="004C554D">
              <w:rPr>
                <w:sz w:val="28"/>
                <w:cs/>
              </w:rPr>
              <w:t>สร้างบรรยากาศที่ดีในทุกรูปแบบที่สามารถดำเนินการได้ กระตุ้นให้บุคลากรในองค์กร และผู้มีส่วนได้ส่วนเสียรับทราบ เข้าใจถึงเจตนารมณ์ของทิศทางดังกล่าวร่วมกัน สามารถดำเนินการได้อย่างมีประสิทธิภาพ และมีความผาสุก</w:t>
            </w: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CCECFF"/>
          </w:tcPr>
          <w:p w:rsidR="00B6260C" w:rsidRPr="002D556F" w:rsidRDefault="00B6260C" w:rsidP="00B6260C">
            <w:pPr>
              <w:ind w:firstLine="317"/>
              <w:jc w:val="thaiDistribute"/>
              <w:rPr>
                <w:b/>
                <w:bCs/>
                <w:sz w:val="28"/>
                <w:cs/>
              </w:rPr>
            </w:pPr>
            <w:r w:rsidRPr="002D556F">
              <w:rPr>
                <w:b/>
                <w:bCs/>
                <w:sz w:val="28"/>
                <w:cs/>
              </w:rPr>
              <w:t>1.1.1.3 การกำกับดูแล</w:t>
            </w:r>
          </w:p>
        </w:tc>
        <w:tc>
          <w:tcPr>
            <w:tcW w:w="778" w:type="dxa"/>
            <w:shd w:val="clear" w:color="auto" w:fill="CCECFF"/>
          </w:tcPr>
          <w:p w:rsidR="00B6260C" w:rsidRPr="002D556F" w:rsidRDefault="00B6260C" w:rsidP="00B6260C">
            <w:pPr>
              <w:jc w:val="thaiDistribute"/>
              <w:rPr>
                <w:b/>
                <w:bCs/>
                <w:sz w:val="28"/>
                <w:cs/>
              </w:rPr>
            </w:pPr>
            <w:r w:rsidRPr="002D556F">
              <w:rPr>
                <w:rFonts w:hint="cs"/>
                <w:b/>
                <w:bCs/>
                <w:sz w:val="28"/>
                <w:cs/>
              </w:rPr>
              <w:t>(2)</w:t>
            </w:r>
          </w:p>
        </w:tc>
        <w:tc>
          <w:tcPr>
            <w:tcW w:w="778" w:type="dxa"/>
            <w:shd w:val="clear" w:color="auto" w:fill="CCECFF"/>
          </w:tcPr>
          <w:p w:rsidR="00B6260C" w:rsidRPr="002D556F" w:rsidRDefault="00B6260C" w:rsidP="00B6260C">
            <w:pPr>
              <w:jc w:val="thaiDistribute"/>
              <w:rPr>
                <w:b/>
                <w:bCs/>
                <w:sz w:val="28"/>
                <w:cs/>
              </w:rPr>
            </w:pPr>
          </w:p>
        </w:tc>
        <w:tc>
          <w:tcPr>
            <w:tcW w:w="1988" w:type="dxa"/>
            <w:vMerge w:val="restart"/>
            <w:shd w:val="clear" w:color="auto" w:fill="auto"/>
          </w:tcPr>
          <w:p w:rsidR="00B6260C" w:rsidRPr="00B92270" w:rsidRDefault="00B6260C" w:rsidP="00B6260C">
            <w:pPr>
              <w:rPr>
                <w:sz w:val="28"/>
              </w:rPr>
            </w:pPr>
            <w:r w:rsidRPr="00B92270">
              <w:rPr>
                <w:sz w:val="28"/>
                <w:cs/>
              </w:rPr>
              <w:t>- โครงสร้างการบริหาร</w:t>
            </w:r>
          </w:p>
          <w:p w:rsidR="00B6260C" w:rsidRPr="00B92270" w:rsidRDefault="00B6260C" w:rsidP="00B6260C">
            <w:pPr>
              <w:rPr>
                <w:sz w:val="28"/>
              </w:rPr>
            </w:pPr>
            <w:r w:rsidRPr="00B92270">
              <w:rPr>
                <w:sz w:val="28"/>
                <w:cs/>
              </w:rPr>
              <w:t>- ระเบียบปฏิบัติ การกำกับดูแลตนเอง</w:t>
            </w:r>
          </w:p>
          <w:p w:rsidR="00B6260C" w:rsidRPr="00B92270" w:rsidRDefault="00B6260C" w:rsidP="00B6260C">
            <w:pPr>
              <w:rPr>
                <w:sz w:val="28"/>
              </w:rPr>
            </w:pPr>
            <w:r w:rsidRPr="00B92270">
              <w:rPr>
                <w:sz w:val="28"/>
                <w:cs/>
              </w:rPr>
              <w:t xml:space="preserve">- มาตรฐานหรืออื่น ๆ </w:t>
            </w:r>
            <w:r>
              <w:rPr>
                <w:rFonts w:hint="cs"/>
                <w:sz w:val="28"/>
                <w:cs/>
              </w:rPr>
              <w:t xml:space="preserve"> </w:t>
            </w:r>
            <w:r w:rsidRPr="00B92270">
              <w:rPr>
                <w:sz w:val="28"/>
                <w:cs/>
              </w:rPr>
              <w:t>ที่สอดคล้องกับโครงสร้างการบริหาร</w:t>
            </w:r>
          </w:p>
          <w:p w:rsidR="00B6260C" w:rsidRPr="00B92270" w:rsidRDefault="00B6260C" w:rsidP="00B6260C">
            <w:pPr>
              <w:rPr>
                <w:sz w:val="28"/>
              </w:rPr>
            </w:pPr>
            <w:r w:rsidRPr="00B92270">
              <w:rPr>
                <w:sz w:val="28"/>
                <w:cs/>
              </w:rPr>
              <w:t>- กฎระเบียบ หรือนโยบายที่เกี่ยวข้อง</w:t>
            </w:r>
          </w:p>
          <w:p w:rsidR="00B6260C" w:rsidRPr="000A2B76" w:rsidRDefault="00B6260C" w:rsidP="00B6260C">
            <w:pPr>
              <w:rPr>
                <w:sz w:val="28"/>
                <w:cs/>
              </w:rPr>
            </w:pPr>
            <w:r w:rsidRPr="00B92270">
              <w:rPr>
                <w:sz w:val="28"/>
                <w:cs/>
              </w:rPr>
              <w:t>- แนวทางการ</w:t>
            </w:r>
            <w:r w:rsidRPr="00B92270">
              <w:rPr>
                <w:sz w:val="28"/>
                <w:cs/>
              </w:rPr>
              <w:lastRenderedPageBreak/>
              <w:t>ตรวจสอบประสิทธิภาพการปฏิบัติราชการ</w:t>
            </w:r>
          </w:p>
        </w:tc>
        <w:tc>
          <w:tcPr>
            <w:tcW w:w="2687" w:type="dxa"/>
            <w:vMerge w:val="restart"/>
            <w:shd w:val="clear" w:color="auto" w:fill="auto"/>
          </w:tcPr>
          <w:p w:rsidR="00B6260C" w:rsidRPr="000A2B76" w:rsidRDefault="00B6260C" w:rsidP="00B6260C">
            <w:pPr>
              <w:rPr>
                <w:sz w:val="28"/>
                <w:cs/>
              </w:rPr>
            </w:pPr>
            <w:r>
              <w:rPr>
                <w:rFonts w:hint="cs"/>
                <w:sz w:val="28"/>
                <w:cs/>
              </w:rPr>
              <w:lastRenderedPageBreak/>
              <w:t>การกำกับดูแล หมายถึง การแสดงให้เห็นระบบการกำกับดูแลกิจการที่ดี ในด้านความรับผิดชอบต่อการกระทำของผู้บริหาร ความรับผิดชอบด้านการเงิน ความโปร่งใสในการดำเนินงาน การตรวจสอบที่เป็นอิสระทั้งภายใน ภายนอก การพิทักษ์ผลประโยชน์ของผู้มีส่วนได้ส่วนเสีย</w:t>
            </w: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2D556F" w:rsidRDefault="00B6260C" w:rsidP="00B6260C">
            <w:pPr>
              <w:ind w:firstLine="317"/>
              <w:rPr>
                <w:b/>
                <w:bCs/>
                <w:sz w:val="28"/>
                <w:cs/>
              </w:rPr>
            </w:pPr>
            <w:r w:rsidRPr="00B92270">
              <w:rPr>
                <w:b/>
                <w:bCs/>
                <w:sz w:val="28"/>
                <w:cs/>
              </w:rPr>
              <w:t>มีการควบคุมกำกับและตรวจสอบผลลัพธ์ของงาน การเงินและการป้องกันทุจริต ประพฤติมิชอบ จัดระบบให้บุคลากรที่เกี่ยวข้อง ผู้รับบริการและผู้มีส่วนได้ส่วนเสีย รับรู้ มีส่วนร่วม  ตรวจสอบได้</w:t>
            </w:r>
          </w:p>
        </w:tc>
        <w:tc>
          <w:tcPr>
            <w:tcW w:w="778" w:type="dxa"/>
            <w:shd w:val="clear" w:color="auto" w:fill="auto"/>
          </w:tcPr>
          <w:p w:rsidR="00B6260C" w:rsidRPr="002D556F" w:rsidRDefault="00B6260C" w:rsidP="00B6260C">
            <w:pPr>
              <w:jc w:val="thaiDistribute"/>
              <w:rPr>
                <w:b/>
                <w:bCs/>
                <w:sz w:val="28"/>
                <w:cs/>
              </w:rPr>
            </w:pPr>
          </w:p>
        </w:tc>
        <w:tc>
          <w:tcPr>
            <w:tcW w:w="778" w:type="dxa"/>
            <w:shd w:val="clear" w:color="auto" w:fill="auto"/>
          </w:tcPr>
          <w:p w:rsidR="00B6260C" w:rsidRPr="002D556F"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8334F7" w:rsidRDefault="00B6260C" w:rsidP="00B6260C">
            <w:pPr>
              <w:ind w:firstLine="459"/>
              <w:rPr>
                <w:sz w:val="28"/>
                <w:cs/>
              </w:rPr>
            </w:pPr>
            <w:r>
              <w:rPr>
                <w:rFonts w:hint="cs"/>
                <w:sz w:val="28"/>
                <w:cs/>
              </w:rPr>
              <w:t xml:space="preserve">- </w:t>
            </w:r>
            <w:r w:rsidRPr="00AA69DB">
              <w:rPr>
                <w:sz w:val="28"/>
                <w:cs/>
              </w:rPr>
              <w:t>ไม่มีการควบคุม ตรวจสอบ</w:t>
            </w:r>
          </w:p>
        </w:tc>
        <w:tc>
          <w:tcPr>
            <w:tcW w:w="778" w:type="dxa"/>
            <w:shd w:val="clear" w:color="auto" w:fill="auto"/>
          </w:tcPr>
          <w:p w:rsidR="00B6260C" w:rsidRPr="000A2B76" w:rsidRDefault="00B6260C" w:rsidP="00B6260C">
            <w:pPr>
              <w:jc w:val="center"/>
              <w:rPr>
                <w:sz w:val="28"/>
                <w:cs/>
              </w:rPr>
            </w:pPr>
            <w:r>
              <w:rPr>
                <w:rFonts w:hint="cs"/>
                <w:sz w:val="28"/>
                <w:cs/>
              </w:rPr>
              <w:t>0</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8334F7" w:rsidRDefault="00B6260C" w:rsidP="00B6260C">
            <w:pPr>
              <w:ind w:firstLine="459"/>
              <w:rPr>
                <w:sz w:val="28"/>
                <w:cs/>
              </w:rPr>
            </w:pPr>
            <w:r>
              <w:rPr>
                <w:rFonts w:hint="cs"/>
                <w:sz w:val="28"/>
                <w:cs/>
              </w:rPr>
              <w:t xml:space="preserve">- </w:t>
            </w:r>
            <w:r w:rsidRPr="00AA69DB">
              <w:rPr>
                <w:sz w:val="28"/>
                <w:cs/>
              </w:rPr>
              <w:t>มีการควบคุมตรวจสอบทุก 3 เดือ</w:t>
            </w:r>
            <w:r>
              <w:rPr>
                <w:rFonts w:hint="cs"/>
                <w:sz w:val="28"/>
                <w:cs/>
              </w:rPr>
              <w:t>น</w:t>
            </w:r>
          </w:p>
        </w:tc>
        <w:tc>
          <w:tcPr>
            <w:tcW w:w="778" w:type="dxa"/>
            <w:shd w:val="clear" w:color="auto" w:fill="auto"/>
          </w:tcPr>
          <w:p w:rsidR="00B6260C" w:rsidRPr="000A2B76" w:rsidRDefault="00B6260C" w:rsidP="00B6260C">
            <w:pPr>
              <w:jc w:val="center"/>
              <w:rPr>
                <w:sz w:val="28"/>
                <w:cs/>
              </w:rPr>
            </w:pPr>
            <w:r>
              <w:rPr>
                <w:rFonts w:hint="cs"/>
                <w:sz w:val="28"/>
                <w:cs/>
              </w:rPr>
              <w:t>1</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8334F7" w:rsidRDefault="00B6260C" w:rsidP="00B6260C">
            <w:pPr>
              <w:ind w:firstLine="459"/>
              <w:rPr>
                <w:sz w:val="28"/>
                <w:cs/>
              </w:rPr>
            </w:pPr>
            <w:r>
              <w:rPr>
                <w:rFonts w:hint="cs"/>
                <w:sz w:val="28"/>
                <w:cs/>
              </w:rPr>
              <w:t xml:space="preserve">- </w:t>
            </w:r>
            <w:r w:rsidRPr="00AA69DB">
              <w:rPr>
                <w:sz w:val="28"/>
                <w:cs/>
              </w:rPr>
              <w:t>มีการควบคุมตรวจสอบทุก 3 เดือนและมีการทบทวนพิจารณาผลการดำเนินงาน แก้ไขปัญหาอุปสรรค อย่างเป็นลายลักษณ์อักษร</w:t>
            </w:r>
          </w:p>
        </w:tc>
        <w:tc>
          <w:tcPr>
            <w:tcW w:w="778" w:type="dxa"/>
            <w:shd w:val="clear" w:color="auto" w:fill="auto"/>
          </w:tcPr>
          <w:p w:rsidR="00B6260C" w:rsidRPr="000A2B76" w:rsidRDefault="00B6260C" w:rsidP="00B6260C">
            <w:pPr>
              <w:jc w:val="center"/>
              <w:rPr>
                <w:sz w:val="28"/>
                <w:cs/>
              </w:rPr>
            </w:pPr>
            <w:r>
              <w:rPr>
                <w:rFonts w:hint="cs"/>
                <w:sz w:val="28"/>
                <w:cs/>
              </w:rPr>
              <w:t>2</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CCECFF"/>
          </w:tcPr>
          <w:p w:rsidR="00B6260C" w:rsidRPr="002D556F" w:rsidRDefault="00B6260C" w:rsidP="00B6260C">
            <w:pPr>
              <w:ind w:firstLine="317"/>
              <w:rPr>
                <w:b/>
                <w:bCs/>
                <w:sz w:val="28"/>
                <w:cs/>
              </w:rPr>
            </w:pPr>
            <w:r w:rsidRPr="002D556F">
              <w:rPr>
                <w:b/>
                <w:bCs/>
                <w:sz w:val="28"/>
                <w:cs/>
              </w:rPr>
              <w:t>1.1.1.4 การจัดการข้อร้องเรียน</w:t>
            </w:r>
          </w:p>
        </w:tc>
        <w:tc>
          <w:tcPr>
            <w:tcW w:w="778" w:type="dxa"/>
            <w:shd w:val="clear" w:color="auto" w:fill="CCECFF"/>
          </w:tcPr>
          <w:p w:rsidR="00B6260C" w:rsidRPr="002D556F" w:rsidRDefault="00B6260C" w:rsidP="00B6260C">
            <w:pPr>
              <w:jc w:val="center"/>
              <w:rPr>
                <w:b/>
                <w:bCs/>
                <w:sz w:val="28"/>
                <w:cs/>
              </w:rPr>
            </w:pPr>
            <w:r w:rsidRPr="002D556F">
              <w:rPr>
                <w:rFonts w:hint="cs"/>
                <w:b/>
                <w:bCs/>
                <w:sz w:val="28"/>
                <w:cs/>
              </w:rPr>
              <w:t>(2)</w:t>
            </w:r>
          </w:p>
        </w:tc>
        <w:tc>
          <w:tcPr>
            <w:tcW w:w="778" w:type="dxa"/>
            <w:shd w:val="clear" w:color="auto" w:fill="CCECFF"/>
          </w:tcPr>
          <w:p w:rsidR="00B6260C" w:rsidRPr="002D556F" w:rsidRDefault="00B6260C" w:rsidP="00B6260C">
            <w:pPr>
              <w:jc w:val="thaiDistribute"/>
              <w:rPr>
                <w:b/>
                <w:bCs/>
                <w:sz w:val="28"/>
                <w:cs/>
              </w:rPr>
            </w:pPr>
          </w:p>
        </w:tc>
        <w:tc>
          <w:tcPr>
            <w:tcW w:w="1988" w:type="dxa"/>
            <w:vMerge w:val="restart"/>
            <w:shd w:val="clear" w:color="auto" w:fill="auto"/>
          </w:tcPr>
          <w:p w:rsidR="00B6260C" w:rsidRPr="000A2B76" w:rsidRDefault="00B6260C" w:rsidP="00B6260C">
            <w:pPr>
              <w:rPr>
                <w:sz w:val="28"/>
                <w:cs/>
              </w:rPr>
            </w:pPr>
            <w:r w:rsidRPr="00B27CEB">
              <w:rPr>
                <w:rFonts w:eastAsia="Times New Roman"/>
                <w:sz w:val="24"/>
                <w:szCs w:val="24"/>
              </w:rPr>
              <w:t xml:space="preserve">- </w:t>
            </w:r>
            <w:r w:rsidRPr="00E31011">
              <w:rPr>
                <w:rFonts w:eastAsia="Times New Roman" w:hint="cs"/>
                <w:sz w:val="28"/>
                <w:cs/>
              </w:rPr>
              <w:t>บันทึกอุบัติกา</w:t>
            </w:r>
            <w:r>
              <w:rPr>
                <w:rFonts w:eastAsia="Times New Roman" w:hint="cs"/>
                <w:sz w:val="28"/>
                <w:cs/>
              </w:rPr>
              <w:t xml:space="preserve">รณ์, </w:t>
            </w:r>
            <w:r>
              <w:rPr>
                <w:rFonts w:eastAsia="Times New Roman"/>
                <w:sz w:val="28"/>
              </w:rPr>
              <w:t xml:space="preserve"> </w:t>
            </w:r>
            <w:r>
              <w:rPr>
                <w:rFonts w:eastAsia="Times New Roman" w:hint="cs"/>
                <w:sz w:val="28"/>
                <w:cs/>
              </w:rPr>
              <w:t>การจัดการแก้ไขข้อร้องเรียน</w:t>
            </w:r>
            <w:r>
              <w:rPr>
                <w:rFonts w:eastAsia="Times New Roman"/>
                <w:sz w:val="28"/>
              </w:rPr>
              <w:t xml:space="preserve">, </w:t>
            </w:r>
            <w:r w:rsidRPr="00E31011">
              <w:rPr>
                <w:rFonts w:eastAsia="Times New Roman"/>
                <w:sz w:val="28"/>
                <w:cs/>
              </w:rPr>
              <w:t>สัมภาษณ์</w:t>
            </w:r>
            <w:r w:rsidRPr="00E31011">
              <w:rPr>
                <w:rFonts w:eastAsia="Times New Roman"/>
                <w:sz w:val="28"/>
              </w:rPr>
              <w:t>,</w:t>
            </w:r>
            <w:r w:rsidRPr="00E31011">
              <w:rPr>
                <w:rFonts w:eastAsia="Times New Roman" w:hint="cs"/>
                <w:sz w:val="28"/>
                <w:cs/>
              </w:rPr>
              <w:t xml:space="preserve"> </w:t>
            </w:r>
            <w:r w:rsidRPr="00E31011">
              <w:rPr>
                <w:rFonts w:eastAsia="Times New Roman"/>
                <w:sz w:val="28"/>
                <w:cs/>
              </w:rPr>
              <w:t>สังเกต</w:t>
            </w:r>
          </w:p>
        </w:tc>
        <w:tc>
          <w:tcPr>
            <w:tcW w:w="2687" w:type="dxa"/>
            <w:vMerge w:val="restart"/>
            <w:shd w:val="clear" w:color="auto" w:fill="auto"/>
          </w:tcPr>
          <w:p w:rsidR="00B6260C" w:rsidRPr="000A2B76" w:rsidRDefault="00B6260C" w:rsidP="00B6260C">
            <w:pPr>
              <w:rPr>
                <w:sz w:val="28"/>
                <w:cs/>
              </w:rPr>
            </w:pPr>
            <w:r>
              <w:rPr>
                <w:rFonts w:hint="cs"/>
                <w:sz w:val="28"/>
                <w:cs/>
              </w:rPr>
              <w:t>ข้อร้องเรียน หมายถึง ข้อร้องเรียนจากผู้ป่วย ญาติ ผู้รับบริการทั้งจากภายใน/ภายนอก ที่ไม่ได้รับการตอบสนองความทำให้ไม่พึงพอใจ และแจ้งขอให้ตรวจสอบ แก้ไข หรือปรับเปลี่ยนการดำเนินงาน</w:t>
            </w:r>
          </w:p>
        </w:tc>
      </w:tr>
      <w:tr w:rsidR="00B6260C" w:rsidRPr="000A2B76" w:rsidTr="00B6260C">
        <w:trPr>
          <w:trHeight w:val="1834"/>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2D556F" w:rsidRDefault="00B6260C" w:rsidP="00B6260C">
            <w:pPr>
              <w:ind w:firstLine="317"/>
              <w:rPr>
                <w:b/>
                <w:bCs/>
                <w:sz w:val="28"/>
                <w:cs/>
              </w:rPr>
            </w:pPr>
            <w:r w:rsidRPr="00AA69DB">
              <w:rPr>
                <w:b/>
                <w:bCs/>
                <w:sz w:val="28"/>
                <w:cs/>
              </w:rPr>
              <w:t>มีระบบรับฟังความคิดเห็น รับข้อร้องเรียนในรูปแบบต่างๆ มีผู้รับผิดชอบและมีแนวทางการแก้ไข มีการนำผลมาแก้ไขปรับปรุงการบริการ และประเมินความพึงพอใจของผู้รับบริการอย่างต่อเนื่อง</w:t>
            </w:r>
          </w:p>
        </w:tc>
        <w:tc>
          <w:tcPr>
            <w:tcW w:w="778" w:type="dxa"/>
            <w:shd w:val="clear" w:color="auto" w:fill="auto"/>
          </w:tcPr>
          <w:p w:rsidR="00B6260C" w:rsidRPr="002D556F" w:rsidRDefault="00B6260C" w:rsidP="00B6260C">
            <w:pPr>
              <w:jc w:val="center"/>
              <w:rPr>
                <w:b/>
                <w:bCs/>
                <w:sz w:val="28"/>
                <w:cs/>
              </w:rPr>
            </w:pPr>
          </w:p>
        </w:tc>
        <w:tc>
          <w:tcPr>
            <w:tcW w:w="778" w:type="dxa"/>
            <w:shd w:val="clear" w:color="auto" w:fill="auto"/>
          </w:tcPr>
          <w:p w:rsidR="00B6260C" w:rsidRPr="002D556F"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8334F7" w:rsidRDefault="00B6260C" w:rsidP="00B6260C">
            <w:pPr>
              <w:ind w:firstLine="459"/>
              <w:rPr>
                <w:sz w:val="28"/>
                <w:cs/>
              </w:rPr>
            </w:pPr>
            <w:r>
              <w:rPr>
                <w:rFonts w:hint="cs"/>
                <w:sz w:val="28"/>
                <w:cs/>
              </w:rPr>
              <w:t xml:space="preserve">- </w:t>
            </w:r>
            <w:r w:rsidRPr="00AA69DB">
              <w:rPr>
                <w:sz w:val="28"/>
                <w:cs/>
              </w:rPr>
              <w:t>ไม่มีระบบ</w:t>
            </w:r>
          </w:p>
        </w:tc>
        <w:tc>
          <w:tcPr>
            <w:tcW w:w="778" w:type="dxa"/>
            <w:shd w:val="clear" w:color="auto" w:fill="auto"/>
          </w:tcPr>
          <w:p w:rsidR="00B6260C" w:rsidRPr="000A2B76" w:rsidRDefault="00B6260C" w:rsidP="00B6260C">
            <w:pPr>
              <w:jc w:val="center"/>
              <w:rPr>
                <w:sz w:val="28"/>
                <w:cs/>
              </w:rPr>
            </w:pPr>
            <w:r>
              <w:rPr>
                <w:rFonts w:hint="cs"/>
                <w:sz w:val="28"/>
                <w:cs/>
              </w:rPr>
              <w:t>0</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8334F7" w:rsidRDefault="00B6260C" w:rsidP="00B6260C">
            <w:pPr>
              <w:ind w:firstLine="459"/>
              <w:rPr>
                <w:sz w:val="28"/>
                <w:cs/>
              </w:rPr>
            </w:pPr>
            <w:r>
              <w:rPr>
                <w:rFonts w:hint="cs"/>
                <w:sz w:val="28"/>
                <w:cs/>
              </w:rPr>
              <w:t xml:space="preserve">- </w:t>
            </w:r>
            <w:r w:rsidRPr="00AA69DB">
              <w:rPr>
                <w:sz w:val="28"/>
                <w:cs/>
              </w:rPr>
              <w:t>มีระบบ แต่ไม่มีการนำผลมาแก้ไขปรับปรุงพัฒนาการบริการและประเมินความพึงพอใจของผู้รับบริการอย่างต่อเนื่อง(น้อยกว่าปีละ 2 ครั้ง)และเป็นลาย</w:t>
            </w:r>
            <w:r w:rsidRPr="00AA69DB">
              <w:rPr>
                <w:rFonts w:hint="cs"/>
                <w:sz w:val="28"/>
                <w:cs/>
              </w:rPr>
              <w:t>ลักษณ</w:t>
            </w:r>
            <w:r w:rsidRPr="00AA69DB">
              <w:rPr>
                <w:sz w:val="28"/>
                <w:cs/>
              </w:rPr>
              <w:t>์อักษร</w:t>
            </w:r>
          </w:p>
        </w:tc>
        <w:tc>
          <w:tcPr>
            <w:tcW w:w="778" w:type="dxa"/>
            <w:shd w:val="clear" w:color="auto" w:fill="auto"/>
          </w:tcPr>
          <w:p w:rsidR="00B6260C" w:rsidRPr="000A2B76" w:rsidRDefault="00B6260C" w:rsidP="00B6260C">
            <w:pPr>
              <w:jc w:val="center"/>
              <w:rPr>
                <w:sz w:val="28"/>
                <w:cs/>
              </w:rPr>
            </w:pPr>
            <w:r>
              <w:rPr>
                <w:rFonts w:hint="cs"/>
                <w:sz w:val="28"/>
                <w:cs/>
              </w:rPr>
              <w:t>1</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8334F7" w:rsidRDefault="00B6260C" w:rsidP="00B6260C">
            <w:pPr>
              <w:ind w:firstLine="459"/>
              <w:rPr>
                <w:sz w:val="28"/>
                <w:cs/>
              </w:rPr>
            </w:pPr>
            <w:r>
              <w:rPr>
                <w:rFonts w:hint="cs"/>
                <w:sz w:val="28"/>
                <w:cs/>
              </w:rPr>
              <w:t xml:space="preserve">- </w:t>
            </w:r>
            <w:r w:rsidRPr="00AA69DB">
              <w:rPr>
                <w:sz w:val="28"/>
                <w:cs/>
              </w:rPr>
              <w:t>มีระบบ และมีการนำผลมาแก้ไขปรับปรุงพัฒนาการบริการและประเมิน</w:t>
            </w:r>
            <w:r>
              <w:rPr>
                <w:rFonts w:hint="cs"/>
                <w:sz w:val="28"/>
                <w:cs/>
              </w:rPr>
              <w:t xml:space="preserve">              </w:t>
            </w:r>
            <w:r w:rsidRPr="00AA69DB">
              <w:rPr>
                <w:sz w:val="28"/>
                <w:cs/>
              </w:rPr>
              <w:t>ความพึงพอใจของผู</w:t>
            </w:r>
            <w:r>
              <w:rPr>
                <w:rFonts w:hint="cs"/>
                <w:sz w:val="28"/>
                <w:cs/>
              </w:rPr>
              <w:t>้</w:t>
            </w:r>
            <w:r w:rsidRPr="00AA69DB">
              <w:rPr>
                <w:sz w:val="28"/>
                <w:cs/>
              </w:rPr>
              <w:t>รับบริการอย่างต่อเนื่อง</w:t>
            </w:r>
            <w:r>
              <w:rPr>
                <w:rFonts w:hint="cs"/>
                <w:sz w:val="28"/>
                <w:cs/>
              </w:rPr>
              <w:t xml:space="preserve">  </w:t>
            </w:r>
            <w:r w:rsidRPr="00AA69DB">
              <w:rPr>
                <w:sz w:val="28"/>
                <w:cs/>
              </w:rPr>
              <w:t>(ทุก 3 เดือน)และเป็นลายลักษณ์อักษร</w:t>
            </w:r>
          </w:p>
        </w:tc>
        <w:tc>
          <w:tcPr>
            <w:tcW w:w="778" w:type="dxa"/>
            <w:shd w:val="clear" w:color="auto" w:fill="auto"/>
          </w:tcPr>
          <w:p w:rsidR="00B6260C" w:rsidRPr="000A2B76" w:rsidRDefault="00B6260C" w:rsidP="00B6260C">
            <w:pPr>
              <w:jc w:val="center"/>
              <w:rPr>
                <w:sz w:val="28"/>
                <w:cs/>
              </w:rPr>
            </w:pPr>
            <w:r>
              <w:rPr>
                <w:rFonts w:hint="cs"/>
                <w:sz w:val="28"/>
                <w:cs/>
              </w:rPr>
              <w:t>2</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trHeight w:val="211"/>
          <w:jc w:val="center"/>
        </w:trPr>
        <w:tc>
          <w:tcPr>
            <w:tcW w:w="1418" w:type="dxa"/>
            <w:vMerge w:val="restart"/>
            <w:shd w:val="clear" w:color="auto" w:fill="auto"/>
          </w:tcPr>
          <w:p w:rsidR="00B6260C" w:rsidRPr="00123B0B" w:rsidRDefault="00B6260C" w:rsidP="00B6260C">
            <w:pPr>
              <w:ind w:right="-108"/>
              <w:rPr>
                <w:b/>
                <w:bCs/>
                <w:sz w:val="28"/>
              </w:rPr>
            </w:pPr>
            <w:r w:rsidRPr="00123B0B">
              <w:rPr>
                <w:b/>
                <w:bCs/>
                <w:sz w:val="28"/>
                <w:cs/>
              </w:rPr>
              <w:t>หมวด 1</w:t>
            </w:r>
          </w:p>
          <w:p w:rsidR="00B6260C" w:rsidRPr="00123B0B" w:rsidRDefault="00B6260C" w:rsidP="00B6260C">
            <w:pPr>
              <w:rPr>
                <w:b/>
                <w:bCs/>
                <w:sz w:val="28"/>
                <w:cs/>
              </w:rPr>
            </w:pPr>
            <w:r w:rsidRPr="00123B0B">
              <w:rPr>
                <w:b/>
                <w:bCs/>
                <w:sz w:val="28"/>
                <w:cs/>
              </w:rPr>
              <w:t xml:space="preserve">การนำองค์กร </w:t>
            </w:r>
            <w:r w:rsidRPr="00123B0B">
              <w:rPr>
                <w:b/>
                <w:bCs/>
                <w:sz w:val="28"/>
              </w:rPr>
              <w:t xml:space="preserve">                </w:t>
            </w:r>
            <w:proofErr w:type="spellStart"/>
            <w:r w:rsidRPr="00123B0B">
              <w:rPr>
                <w:b/>
                <w:bCs/>
                <w:sz w:val="28"/>
                <w:cs/>
              </w:rPr>
              <w:t>ธรรมาภิ</w:t>
            </w:r>
            <w:proofErr w:type="spellEnd"/>
            <w:r w:rsidRPr="00123B0B">
              <w:rPr>
                <w:b/>
                <w:bCs/>
                <w:sz w:val="28"/>
                <w:cs/>
              </w:rPr>
              <w:t>บาล</w:t>
            </w:r>
            <w:r w:rsidRPr="00123B0B">
              <w:rPr>
                <w:b/>
                <w:bCs/>
                <w:sz w:val="28"/>
              </w:rPr>
              <w:t xml:space="preserve">   </w:t>
            </w:r>
            <w:r w:rsidRPr="00123B0B">
              <w:rPr>
                <w:b/>
                <w:bCs/>
                <w:sz w:val="28"/>
                <w:cs/>
              </w:rPr>
              <w:t>และการวาง</w:t>
            </w:r>
            <w:r w:rsidRPr="00123B0B">
              <w:rPr>
                <w:b/>
                <w:bCs/>
                <w:sz w:val="28"/>
              </w:rPr>
              <w:t xml:space="preserve"> </w:t>
            </w:r>
            <w:r w:rsidRPr="00123B0B">
              <w:rPr>
                <w:b/>
                <w:bCs/>
                <w:sz w:val="28"/>
                <w:cs/>
              </w:rPr>
              <w:t>แผนกลยุทธ์</w:t>
            </w:r>
          </w:p>
        </w:tc>
        <w:tc>
          <w:tcPr>
            <w:tcW w:w="3686" w:type="dxa"/>
            <w:shd w:val="clear" w:color="auto" w:fill="CCECFF"/>
            <w:vAlign w:val="center"/>
          </w:tcPr>
          <w:p w:rsidR="00B6260C" w:rsidRPr="00123B0B" w:rsidRDefault="00B6260C" w:rsidP="00B6260C">
            <w:pPr>
              <w:ind w:firstLine="317"/>
              <w:rPr>
                <w:b/>
                <w:bCs/>
                <w:sz w:val="28"/>
                <w:cs/>
              </w:rPr>
            </w:pPr>
            <w:r w:rsidRPr="00123B0B">
              <w:rPr>
                <w:b/>
                <w:bCs/>
                <w:sz w:val="28"/>
                <w:cs/>
              </w:rPr>
              <w:t>1.1.1.5 การทบทวนผลการดำเนินการ</w:t>
            </w:r>
          </w:p>
        </w:tc>
        <w:tc>
          <w:tcPr>
            <w:tcW w:w="778" w:type="dxa"/>
            <w:shd w:val="clear" w:color="auto" w:fill="CCECFF"/>
          </w:tcPr>
          <w:p w:rsidR="00B6260C" w:rsidRPr="00123B0B" w:rsidRDefault="00B6260C" w:rsidP="00B6260C">
            <w:pPr>
              <w:jc w:val="thaiDistribute"/>
              <w:rPr>
                <w:b/>
                <w:bCs/>
                <w:sz w:val="28"/>
                <w:cs/>
              </w:rPr>
            </w:pPr>
            <w:r w:rsidRPr="00123B0B">
              <w:rPr>
                <w:b/>
                <w:bCs/>
                <w:sz w:val="28"/>
                <w:cs/>
              </w:rPr>
              <w:t>(2)</w:t>
            </w:r>
          </w:p>
        </w:tc>
        <w:tc>
          <w:tcPr>
            <w:tcW w:w="778" w:type="dxa"/>
            <w:shd w:val="clear" w:color="auto" w:fill="CCECFF"/>
          </w:tcPr>
          <w:p w:rsidR="00B6260C" w:rsidRPr="00123B0B" w:rsidRDefault="00B6260C" w:rsidP="00B6260C">
            <w:pPr>
              <w:ind w:firstLine="317"/>
              <w:jc w:val="thaiDistribute"/>
              <w:rPr>
                <w:b/>
                <w:bCs/>
                <w:sz w:val="28"/>
                <w:cs/>
              </w:rPr>
            </w:pPr>
          </w:p>
        </w:tc>
        <w:tc>
          <w:tcPr>
            <w:tcW w:w="1988" w:type="dxa"/>
            <w:vMerge w:val="restart"/>
            <w:shd w:val="clear" w:color="auto" w:fill="auto"/>
          </w:tcPr>
          <w:p w:rsidR="00B6260C" w:rsidRPr="00123B0B" w:rsidRDefault="00B6260C" w:rsidP="00B6260C">
            <w:pPr>
              <w:rPr>
                <w:sz w:val="28"/>
                <w:cs/>
              </w:rPr>
            </w:pPr>
            <w:r w:rsidRPr="00123B0B">
              <w:rPr>
                <w:sz w:val="28"/>
                <w:cs/>
              </w:rPr>
              <w:t>แผนยุทธศาสตร์/แผนปฏิบัติการ/การวิเคราะห์และปรับปรุงแผนการดำเนินงาน</w:t>
            </w:r>
          </w:p>
        </w:tc>
        <w:tc>
          <w:tcPr>
            <w:tcW w:w="2687" w:type="dxa"/>
            <w:vMerge w:val="restart"/>
            <w:shd w:val="clear" w:color="auto" w:fill="auto"/>
          </w:tcPr>
          <w:p w:rsidR="00B6260C" w:rsidRPr="00123B0B" w:rsidRDefault="00B6260C" w:rsidP="00B6260C">
            <w:pPr>
              <w:rPr>
                <w:sz w:val="28"/>
                <w:cs/>
              </w:rPr>
            </w:pPr>
            <w:r w:rsidRPr="00123B0B">
              <w:rPr>
                <w:cs/>
              </w:rPr>
              <w:t>การทบทวนผลการดำเนินงาน หมายถึง การแ</w:t>
            </w:r>
            <w:r>
              <w:rPr>
                <w:rFonts w:hint="cs"/>
                <w:cs/>
              </w:rPr>
              <w:t>ส</w:t>
            </w:r>
            <w:r w:rsidRPr="00123B0B">
              <w:rPr>
                <w:cs/>
              </w:rPr>
              <w:t>ดงให้เห็นวิธีการในการเลือกและรวบรวมข้อมูลและสารสนเทศที่มีความ</w:t>
            </w:r>
            <w:r w:rsidRPr="00123B0B">
              <w:t xml:space="preserve"> </w:t>
            </w:r>
            <w:r w:rsidRPr="00123B0B">
              <w:rPr>
                <w:cs/>
              </w:rPr>
              <w:t>สอดคล้องและเชื่อมโยงกัน เพื่อใช้ในการติดตามผลการปฏิบัติงาน และผลการดำเนินการ</w:t>
            </w:r>
            <w:r w:rsidRPr="00123B0B">
              <w:rPr>
                <w:sz w:val="28"/>
                <w:cs/>
              </w:rPr>
              <w:t>และนำผลการนดำเนินงานมาทบทวน วิเคราะห์เพื่อจัดทำแผนในการดำเนินงานให้มีประสิทธิภาพมากยิ่งขึ้น</w:t>
            </w:r>
          </w:p>
        </w:tc>
      </w:tr>
      <w:tr w:rsidR="00B6260C" w:rsidRPr="000A2B76" w:rsidTr="00B6260C">
        <w:trPr>
          <w:trHeight w:val="2285"/>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2D556F" w:rsidRDefault="00B6260C" w:rsidP="00B6260C">
            <w:pPr>
              <w:ind w:firstLine="317"/>
              <w:rPr>
                <w:b/>
                <w:bCs/>
                <w:sz w:val="28"/>
                <w:cs/>
              </w:rPr>
            </w:pPr>
            <w:r w:rsidRPr="00C3020E">
              <w:rPr>
                <w:b/>
                <w:bCs/>
                <w:sz w:val="28"/>
                <w:cs/>
              </w:rPr>
              <w:t>มีการทบทวนผลการดำเนินงานและจัดทำแผน เช่น การบริหารงาน การจัดระบบสนับสนุนบริการ การให้บริการ การพัฒนาวิชาการ การสร้างแรงจูงใจ ระบบประเมินผลงาน การจัดลำดับค</w:t>
            </w:r>
            <w:r>
              <w:rPr>
                <w:b/>
                <w:bCs/>
                <w:sz w:val="28"/>
                <w:cs/>
              </w:rPr>
              <w:t>วา</w:t>
            </w:r>
            <w:r>
              <w:rPr>
                <w:rFonts w:hint="cs"/>
                <w:b/>
                <w:bCs/>
                <w:sz w:val="28"/>
                <w:cs/>
              </w:rPr>
              <w:t>ม</w:t>
            </w:r>
            <w:r w:rsidRPr="00C3020E">
              <w:rPr>
                <w:b/>
                <w:bCs/>
                <w:sz w:val="28"/>
                <w:cs/>
              </w:rPr>
              <w:t>สำคัญของประเด็นที่ได้จากการทบทวน และค้นหาโอกาสพัฒนาเพื่อแก้ไขปัญหาสุขภาพของประชาชน</w:t>
            </w:r>
          </w:p>
        </w:tc>
        <w:tc>
          <w:tcPr>
            <w:tcW w:w="778" w:type="dxa"/>
            <w:shd w:val="clear" w:color="auto" w:fill="auto"/>
          </w:tcPr>
          <w:p w:rsidR="00B6260C" w:rsidRPr="002D556F" w:rsidRDefault="00B6260C" w:rsidP="00B6260C">
            <w:pPr>
              <w:jc w:val="center"/>
              <w:rPr>
                <w:b/>
                <w:bCs/>
                <w:sz w:val="28"/>
                <w:cs/>
              </w:rPr>
            </w:pPr>
          </w:p>
        </w:tc>
        <w:tc>
          <w:tcPr>
            <w:tcW w:w="778" w:type="dxa"/>
            <w:shd w:val="clear" w:color="auto" w:fill="auto"/>
          </w:tcPr>
          <w:p w:rsidR="00B6260C" w:rsidRPr="002D556F" w:rsidRDefault="00B6260C" w:rsidP="00B6260C">
            <w:pPr>
              <w:ind w:firstLine="317"/>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C56CBB" w:rsidRDefault="00B6260C" w:rsidP="00B6260C">
            <w:pPr>
              <w:ind w:firstLine="459"/>
              <w:rPr>
                <w:sz w:val="28"/>
                <w:cs/>
              </w:rPr>
            </w:pPr>
            <w:r w:rsidRPr="00C56CBB">
              <w:rPr>
                <w:rFonts w:hint="cs"/>
                <w:sz w:val="28"/>
                <w:cs/>
              </w:rPr>
              <w:t>- ไ</w:t>
            </w:r>
            <w:r w:rsidRPr="00C56CBB">
              <w:rPr>
                <w:sz w:val="28"/>
                <w:cs/>
              </w:rPr>
              <w:t>ม่มีการทบทวนและจัดทำแผน</w:t>
            </w:r>
          </w:p>
        </w:tc>
        <w:tc>
          <w:tcPr>
            <w:tcW w:w="778" w:type="dxa"/>
            <w:shd w:val="clear" w:color="auto" w:fill="auto"/>
          </w:tcPr>
          <w:p w:rsidR="00B6260C" w:rsidRPr="00C56CBB" w:rsidRDefault="00B6260C" w:rsidP="00B6260C">
            <w:pPr>
              <w:jc w:val="center"/>
              <w:rPr>
                <w:sz w:val="28"/>
                <w:cs/>
              </w:rPr>
            </w:pPr>
            <w:r w:rsidRPr="00C56CBB">
              <w:rPr>
                <w:rFonts w:hint="cs"/>
                <w:sz w:val="28"/>
                <w:cs/>
              </w:rPr>
              <w:t>0</w:t>
            </w:r>
          </w:p>
        </w:tc>
        <w:tc>
          <w:tcPr>
            <w:tcW w:w="778" w:type="dxa"/>
            <w:shd w:val="clear" w:color="auto" w:fill="auto"/>
          </w:tcPr>
          <w:p w:rsidR="00B6260C" w:rsidRPr="00C56CBB"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C56CBB" w:rsidRDefault="00B6260C" w:rsidP="00B6260C">
            <w:pPr>
              <w:ind w:firstLine="459"/>
              <w:rPr>
                <w:sz w:val="28"/>
                <w:cs/>
              </w:rPr>
            </w:pPr>
            <w:r w:rsidRPr="00C56CBB">
              <w:rPr>
                <w:rFonts w:hint="cs"/>
                <w:sz w:val="28"/>
                <w:cs/>
              </w:rPr>
              <w:t xml:space="preserve">- </w:t>
            </w:r>
            <w:r w:rsidRPr="00C56CBB">
              <w:rPr>
                <w:sz w:val="28"/>
                <w:cs/>
              </w:rPr>
              <w:t>มีการทบทวนและจัดทำแผนเป็นลายลักษณ์อักษรแต่ไม่ต่อเนื่อง</w:t>
            </w:r>
            <w:r w:rsidRPr="00C56CBB">
              <w:rPr>
                <w:sz w:val="28"/>
              </w:rPr>
              <w:t xml:space="preserve"> </w:t>
            </w:r>
            <w:r w:rsidRPr="00C56CBB">
              <w:rPr>
                <w:rFonts w:hint="cs"/>
                <w:sz w:val="28"/>
                <w:cs/>
              </w:rPr>
              <w:t>(</w:t>
            </w:r>
            <w:r w:rsidRPr="00C56CBB">
              <w:rPr>
                <w:sz w:val="28"/>
                <w:cs/>
              </w:rPr>
              <w:t xml:space="preserve">ปีละ </w:t>
            </w:r>
            <w:r w:rsidRPr="00C56CBB">
              <w:rPr>
                <w:sz w:val="28"/>
              </w:rPr>
              <w:t>1</w:t>
            </w:r>
            <w:r w:rsidRPr="00C56CBB">
              <w:rPr>
                <w:sz w:val="28"/>
                <w:cs/>
              </w:rPr>
              <w:t xml:space="preserve"> ครั้ง</w:t>
            </w:r>
            <w:r w:rsidRPr="00C56CBB">
              <w:rPr>
                <w:rFonts w:hint="cs"/>
                <w:sz w:val="28"/>
                <w:cs/>
              </w:rPr>
              <w:t>)</w:t>
            </w:r>
            <w:r w:rsidRPr="00C56CBB">
              <w:rPr>
                <w:sz w:val="28"/>
                <w:cs/>
              </w:rPr>
              <w:t xml:space="preserve"> และไม่มีผลลัพธ์ของการพัฒนา</w:t>
            </w:r>
          </w:p>
        </w:tc>
        <w:tc>
          <w:tcPr>
            <w:tcW w:w="778" w:type="dxa"/>
            <w:shd w:val="clear" w:color="auto" w:fill="auto"/>
          </w:tcPr>
          <w:p w:rsidR="00B6260C" w:rsidRPr="00C56CBB" w:rsidRDefault="00B6260C" w:rsidP="00B6260C">
            <w:pPr>
              <w:jc w:val="center"/>
              <w:rPr>
                <w:sz w:val="28"/>
                <w:cs/>
              </w:rPr>
            </w:pPr>
            <w:r w:rsidRPr="00C56CBB">
              <w:rPr>
                <w:rFonts w:hint="cs"/>
                <w:sz w:val="28"/>
                <w:cs/>
              </w:rPr>
              <w:t>1</w:t>
            </w:r>
          </w:p>
        </w:tc>
        <w:tc>
          <w:tcPr>
            <w:tcW w:w="778" w:type="dxa"/>
            <w:shd w:val="clear" w:color="auto" w:fill="auto"/>
          </w:tcPr>
          <w:p w:rsidR="00B6260C" w:rsidRPr="00C56CBB"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C56CBB" w:rsidRDefault="00B6260C" w:rsidP="00B6260C">
            <w:pPr>
              <w:ind w:firstLine="459"/>
              <w:rPr>
                <w:sz w:val="28"/>
                <w:cs/>
              </w:rPr>
            </w:pPr>
            <w:r w:rsidRPr="00C56CBB">
              <w:rPr>
                <w:rFonts w:hint="cs"/>
                <w:sz w:val="28"/>
                <w:cs/>
              </w:rPr>
              <w:t xml:space="preserve">- </w:t>
            </w:r>
            <w:r w:rsidRPr="00C56CBB">
              <w:rPr>
                <w:sz w:val="28"/>
                <w:cs/>
              </w:rPr>
              <w:t xml:space="preserve">มีการทบทวนและจัดทำแผนเป็นลายลักษณ์อักษรอย่างต่อเนื่อง (ปีละ </w:t>
            </w:r>
            <w:r w:rsidRPr="00C56CBB">
              <w:rPr>
                <w:rFonts w:hint="cs"/>
                <w:sz w:val="28"/>
                <w:cs/>
              </w:rPr>
              <w:t>2</w:t>
            </w:r>
            <w:r w:rsidRPr="00C56CBB">
              <w:rPr>
                <w:sz w:val="28"/>
                <w:cs/>
              </w:rPr>
              <w:t xml:space="preserve"> </w:t>
            </w:r>
            <w:r w:rsidRPr="00C56CBB">
              <w:rPr>
                <w:sz w:val="28"/>
                <w:cs/>
              </w:rPr>
              <w:lastRenderedPageBreak/>
              <w:t>ครั้ง) และมีผลลัพธ์ของการพัฒนาเชิงประจักษ์</w:t>
            </w:r>
          </w:p>
        </w:tc>
        <w:tc>
          <w:tcPr>
            <w:tcW w:w="778" w:type="dxa"/>
            <w:shd w:val="clear" w:color="auto" w:fill="auto"/>
          </w:tcPr>
          <w:p w:rsidR="00B6260C" w:rsidRPr="00C56CBB" w:rsidRDefault="00B6260C" w:rsidP="00B6260C">
            <w:pPr>
              <w:jc w:val="center"/>
              <w:rPr>
                <w:sz w:val="28"/>
                <w:cs/>
              </w:rPr>
            </w:pPr>
            <w:r w:rsidRPr="00C56CBB">
              <w:rPr>
                <w:rFonts w:hint="cs"/>
                <w:sz w:val="28"/>
                <w:cs/>
              </w:rPr>
              <w:lastRenderedPageBreak/>
              <w:t>2</w:t>
            </w:r>
          </w:p>
        </w:tc>
        <w:tc>
          <w:tcPr>
            <w:tcW w:w="778" w:type="dxa"/>
            <w:shd w:val="clear" w:color="auto" w:fill="auto"/>
          </w:tcPr>
          <w:p w:rsidR="00B6260C" w:rsidRPr="00C56CBB"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trHeight w:val="256"/>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FFFF99"/>
            <w:vAlign w:val="center"/>
          </w:tcPr>
          <w:p w:rsidR="00B6260C" w:rsidRPr="00C56CBB" w:rsidRDefault="00B6260C" w:rsidP="00B6260C">
            <w:pPr>
              <w:ind w:firstLine="175"/>
              <w:rPr>
                <w:b/>
                <w:bCs/>
                <w:sz w:val="28"/>
                <w:cs/>
              </w:rPr>
            </w:pPr>
            <w:r w:rsidRPr="00C56CBB">
              <w:rPr>
                <w:b/>
                <w:bCs/>
                <w:sz w:val="28"/>
                <w:cs/>
              </w:rPr>
              <w:t>1.1.2 ความรับผิดชอบต่อสังคม</w:t>
            </w:r>
          </w:p>
        </w:tc>
        <w:tc>
          <w:tcPr>
            <w:tcW w:w="778" w:type="dxa"/>
            <w:shd w:val="clear" w:color="auto" w:fill="FFFF99"/>
            <w:vAlign w:val="center"/>
          </w:tcPr>
          <w:p w:rsidR="00B6260C" w:rsidRPr="00C56CBB" w:rsidRDefault="00B6260C" w:rsidP="00B6260C">
            <w:pPr>
              <w:ind w:firstLine="175"/>
              <w:rPr>
                <w:b/>
                <w:bCs/>
                <w:sz w:val="28"/>
                <w:cs/>
              </w:rPr>
            </w:pPr>
            <w:r w:rsidRPr="00C56CBB">
              <w:rPr>
                <w:rFonts w:hint="cs"/>
                <w:b/>
                <w:bCs/>
                <w:sz w:val="28"/>
                <w:cs/>
              </w:rPr>
              <w:t>(4)</w:t>
            </w:r>
          </w:p>
        </w:tc>
        <w:tc>
          <w:tcPr>
            <w:tcW w:w="778" w:type="dxa"/>
            <w:shd w:val="clear" w:color="auto" w:fill="FFFF99"/>
            <w:vAlign w:val="center"/>
          </w:tcPr>
          <w:p w:rsidR="00B6260C" w:rsidRPr="00C56CBB" w:rsidRDefault="00B6260C" w:rsidP="00B6260C">
            <w:pPr>
              <w:ind w:firstLine="175"/>
              <w:rPr>
                <w:b/>
                <w:bCs/>
                <w:sz w:val="28"/>
                <w:cs/>
              </w:rPr>
            </w:pPr>
          </w:p>
        </w:tc>
        <w:tc>
          <w:tcPr>
            <w:tcW w:w="1988" w:type="dxa"/>
            <w:vMerge w:val="restart"/>
            <w:shd w:val="clear" w:color="auto" w:fill="auto"/>
          </w:tcPr>
          <w:p w:rsidR="00B6260C" w:rsidRPr="000A2B76" w:rsidRDefault="00B6260C" w:rsidP="00B6260C">
            <w:pPr>
              <w:rPr>
                <w:sz w:val="28"/>
                <w:cs/>
              </w:rPr>
            </w:pPr>
            <w:r>
              <w:rPr>
                <w:rFonts w:hint="cs"/>
                <w:sz w:val="28"/>
                <w:cs/>
              </w:rPr>
              <w:t>เอกสารแสดงกฎและระเบียบ ในการปฏิบัติงาน</w:t>
            </w:r>
          </w:p>
        </w:tc>
        <w:tc>
          <w:tcPr>
            <w:tcW w:w="2687" w:type="dxa"/>
            <w:vMerge w:val="restart"/>
            <w:shd w:val="clear" w:color="auto" w:fill="auto"/>
          </w:tcPr>
          <w:p w:rsidR="00B6260C" w:rsidRDefault="00B6260C" w:rsidP="00B6260C">
            <w:pPr>
              <w:rPr>
                <w:sz w:val="28"/>
              </w:rPr>
            </w:pPr>
            <w:r>
              <w:rPr>
                <w:rFonts w:hint="cs"/>
                <w:sz w:val="28"/>
                <w:cs/>
              </w:rPr>
              <w:t xml:space="preserve">พฤติกรรมที่ปฏิบัติตามกฎหมายและจริยธรรม  </w:t>
            </w:r>
            <w:r>
              <w:rPr>
                <w:sz w:val="28"/>
              </w:rPr>
              <w:t xml:space="preserve">: </w:t>
            </w:r>
            <w:r>
              <w:rPr>
                <w:rFonts w:hint="cs"/>
                <w:sz w:val="28"/>
                <w:cs/>
              </w:rPr>
              <w:t>หน่วยบริการ/องค์กร แสดงให้เห็นว่ามีการระบุและคาดการณ์ความเสี่ยง /ผลกระทบด้านลบต่อสังคม/และความกังวลของสาธารณะเนื่องมาจากบริการ/การดำเนินงานขององค์กร และมีการเตรียมการแก้ไข รวมถึงการใช้กระบวนการที่ใช้ทรัพยากรอย่างคุ้มค่า รักษาสิ่งแวดล้อม มีการกำหนดกระบวนการ เพื่อให้มีการปฏิบัติตามกฎหมาย ข้อบังคับ รวมทั้งลดความเสียหายด้านลบเหล่านั้น</w:t>
            </w:r>
          </w:p>
          <w:p w:rsidR="009C1FF1" w:rsidRPr="00123B0B" w:rsidRDefault="009C1FF1"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CCECFF"/>
          </w:tcPr>
          <w:p w:rsidR="00B6260C" w:rsidRPr="00123354" w:rsidRDefault="00B6260C" w:rsidP="00B6260C">
            <w:pPr>
              <w:ind w:firstLine="459"/>
              <w:rPr>
                <w:b/>
                <w:bCs/>
                <w:sz w:val="28"/>
                <w:cs/>
              </w:rPr>
            </w:pPr>
            <w:r w:rsidRPr="00123354">
              <w:rPr>
                <w:b/>
                <w:bCs/>
                <w:sz w:val="28"/>
                <w:cs/>
              </w:rPr>
              <w:t>1.1.2.1 การดำเนินการอย่างมีจริยธรรม</w:t>
            </w:r>
          </w:p>
        </w:tc>
        <w:tc>
          <w:tcPr>
            <w:tcW w:w="778" w:type="dxa"/>
            <w:shd w:val="clear" w:color="auto" w:fill="CCECFF"/>
          </w:tcPr>
          <w:p w:rsidR="00B6260C" w:rsidRPr="002D556F" w:rsidRDefault="00B6260C" w:rsidP="00B6260C">
            <w:pPr>
              <w:jc w:val="center"/>
              <w:rPr>
                <w:b/>
                <w:bCs/>
                <w:sz w:val="28"/>
                <w:cs/>
              </w:rPr>
            </w:pPr>
            <w:r w:rsidRPr="002D556F">
              <w:rPr>
                <w:rFonts w:hint="cs"/>
                <w:b/>
                <w:bCs/>
                <w:sz w:val="28"/>
                <w:cs/>
              </w:rPr>
              <w:t>(2)</w:t>
            </w:r>
          </w:p>
        </w:tc>
        <w:tc>
          <w:tcPr>
            <w:tcW w:w="778" w:type="dxa"/>
            <w:shd w:val="clear" w:color="auto" w:fill="CCECFF"/>
          </w:tcPr>
          <w:p w:rsidR="00B6260C" w:rsidRPr="00123354"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trHeight w:val="1639"/>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123354" w:rsidRDefault="00B6260C" w:rsidP="00B6260C">
            <w:pPr>
              <w:ind w:firstLine="459"/>
              <w:rPr>
                <w:b/>
                <w:bCs/>
                <w:sz w:val="28"/>
                <w:cs/>
              </w:rPr>
            </w:pPr>
            <w:r w:rsidRPr="00123354">
              <w:rPr>
                <w:b/>
                <w:bCs/>
                <w:sz w:val="28"/>
                <w:cs/>
              </w:rPr>
              <w:t>มีกฎระเบียบข้อบังคับที่เป็นค่านิยมและวัฒนธรรมในการทำงานของบุคลากรที่ใช้ตัดสินความถูกต้องและความผิดของการ กระทำเป็นไปเพื่อพิทักษ์สิทธิ์ของผู้รับบริการและผู้มีส่วนได้ส่วนเสีย</w:t>
            </w:r>
          </w:p>
        </w:tc>
        <w:tc>
          <w:tcPr>
            <w:tcW w:w="778" w:type="dxa"/>
            <w:shd w:val="clear" w:color="auto" w:fill="auto"/>
          </w:tcPr>
          <w:p w:rsidR="00B6260C" w:rsidRPr="000A2B76" w:rsidRDefault="00B6260C" w:rsidP="00B6260C">
            <w:pPr>
              <w:jc w:val="center"/>
              <w:rPr>
                <w:sz w:val="28"/>
                <w:cs/>
              </w:rPr>
            </w:pP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123354" w:rsidRDefault="00B6260C" w:rsidP="00B6260C">
            <w:pPr>
              <w:ind w:firstLine="459"/>
              <w:rPr>
                <w:sz w:val="28"/>
                <w:cs/>
              </w:rPr>
            </w:pPr>
            <w:r>
              <w:rPr>
                <w:rFonts w:hint="cs"/>
                <w:sz w:val="28"/>
                <w:cs/>
              </w:rPr>
              <w:t xml:space="preserve">- </w:t>
            </w:r>
            <w:r w:rsidRPr="00123354">
              <w:rPr>
                <w:sz w:val="28"/>
                <w:cs/>
              </w:rPr>
              <w:t>ไม่มีกฎระเบียบและข้อบังคับ</w:t>
            </w:r>
          </w:p>
        </w:tc>
        <w:tc>
          <w:tcPr>
            <w:tcW w:w="778" w:type="dxa"/>
            <w:shd w:val="clear" w:color="auto" w:fill="auto"/>
          </w:tcPr>
          <w:p w:rsidR="00B6260C" w:rsidRDefault="00B6260C" w:rsidP="00B6260C">
            <w:pPr>
              <w:jc w:val="center"/>
              <w:rPr>
                <w:sz w:val="28"/>
                <w:cs/>
              </w:rPr>
            </w:pPr>
            <w:r>
              <w:rPr>
                <w:rFonts w:hint="cs"/>
                <w:sz w:val="28"/>
                <w:cs/>
              </w:rPr>
              <w:t>0</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Default="00B6260C" w:rsidP="00B6260C">
            <w:pPr>
              <w:ind w:firstLine="459"/>
              <w:rPr>
                <w:sz w:val="28"/>
                <w:cs/>
              </w:rPr>
            </w:pPr>
            <w:r>
              <w:rPr>
                <w:rFonts w:hint="cs"/>
                <w:sz w:val="28"/>
                <w:cs/>
              </w:rPr>
              <w:t xml:space="preserve">- </w:t>
            </w:r>
            <w:r w:rsidRPr="00123354">
              <w:rPr>
                <w:sz w:val="28"/>
                <w:cs/>
              </w:rPr>
              <w:t>มีกฎระเบียบและข้อบังคับเป็นลายลักษณ์อักษร แต่ไม่มีการนำไปปฏิบัติ</w:t>
            </w:r>
          </w:p>
        </w:tc>
        <w:tc>
          <w:tcPr>
            <w:tcW w:w="778" w:type="dxa"/>
            <w:shd w:val="clear" w:color="auto" w:fill="auto"/>
          </w:tcPr>
          <w:p w:rsidR="00B6260C" w:rsidRPr="000A2B76" w:rsidRDefault="00B6260C" w:rsidP="00B6260C">
            <w:pPr>
              <w:jc w:val="center"/>
              <w:rPr>
                <w:sz w:val="28"/>
                <w:cs/>
              </w:rPr>
            </w:pPr>
            <w:r>
              <w:rPr>
                <w:rFonts w:hint="cs"/>
                <w:sz w:val="28"/>
                <w:cs/>
              </w:rPr>
              <w:t>1</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Default="00B6260C" w:rsidP="00B6260C">
            <w:pPr>
              <w:ind w:firstLine="459"/>
              <w:rPr>
                <w:sz w:val="28"/>
                <w:cs/>
              </w:rPr>
            </w:pPr>
            <w:r>
              <w:rPr>
                <w:rFonts w:hint="cs"/>
                <w:sz w:val="28"/>
                <w:cs/>
              </w:rPr>
              <w:t xml:space="preserve">- </w:t>
            </w:r>
            <w:r w:rsidRPr="00123354">
              <w:rPr>
                <w:sz w:val="28"/>
                <w:cs/>
              </w:rPr>
              <w:t>มีกฎระเบียบและข้อบังคับเป็น</w:t>
            </w:r>
            <w:r>
              <w:rPr>
                <w:rFonts w:hint="cs"/>
                <w:sz w:val="28"/>
                <w:cs/>
              </w:rPr>
              <w:t xml:space="preserve">                </w:t>
            </w:r>
            <w:r w:rsidRPr="00123354">
              <w:rPr>
                <w:sz w:val="28"/>
                <w:cs/>
              </w:rPr>
              <w:t>ลายลักษณ์อักษรและมีการนำไป</w:t>
            </w:r>
            <w:r w:rsidRPr="00123354">
              <w:rPr>
                <w:rFonts w:hint="cs"/>
                <w:sz w:val="28"/>
                <w:cs/>
              </w:rPr>
              <w:t>ปฏิบัติ</w:t>
            </w:r>
            <w:r w:rsidRPr="00123354">
              <w:rPr>
                <w:sz w:val="28"/>
                <w:cs/>
              </w:rPr>
              <w:t>อย่างเป็นรูปธรรม</w:t>
            </w:r>
          </w:p>
        </w:tc>
        <w:tc>
          <w:tcPr>
            <w:tcW w:w="778" w:type="dxa"/>
            <w:shd w:val="clear" w:color="auto" w:fill="auto"/>
          </w:tcPr>
          <w:p w:rsidR="00B6260C" w:rsidRPr="000A2B76" w:rsidRDefault="00B6260C" w:rsidP="00B6260C">
            <w:pPr>
              <w:jc w:val="center"/>
              <w:rPr>
                <w:sz w:val="28"/>
                <w:cs/>
              </w:rPr>
            </w:pPr>
            <w:r>
              <w:rPr>
                <w:rFonts w:hint="cs"/>
                <w:sz w:val="28"/>
                <w:cs/>
              </w:rPr>
              <w:t>2</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CCECFF"/>
          </w:tcPr>
          <w:p w:rsidR="00B6260C" w:rsidRPr="00432564" w:rsidRDefault="00B6260C" w:rsidP="00B6260C">
            <w:pPr>
              <w:ind w:firstLine="459"/>
              <w:rPr>
                <w:b/>
                <w:bCs/>
                <w:sz w:val="28"/>
                <w:cs/>
              </w:rPr>
            </w:pPr>
            <w:r w:rsidRPr="00432564">
              <w:rPr>
                <w:b/>
                <w:bCs/>
                <w:sz w:val="28"/>
                <w:cs/>
              </w:rPr>
              <w:t>1.1.2.2 การให้การสนับสนุนต่อชุมชนที่สำคัญ</w:t>
            </w:r>
          </w:p>
        </w:tc>
        <w:tc>
          <w:tcPr>
            <w:tcW w:w="778" w:type="dxa"/>
            <w:shd w:val="clear" w:color="auto" w:fill="CCECFF"/>
          </w:tcPr>
          <w:p w:rsidR="00B6260C" w:rsidRPr="002D556F" w:rsidRDefault="00B6260C" w:rsidP="00B6260C">
            <w:pPr>
              <w:jc w:val="center"/>
              <w:rPr>
                <w:b/>
                <w:bCs/>
                <w:sz w:val="28"/>
                <w:cs/>
              </w:rPr>
            </w:pPr>
            <w:r w:rsidRPr="002D556F">
              <w:rPr>
                <w:rFonts w:hint="cs"/>
                <w:b/>
                <w:bCs/>
                <w:sz w:val="28"/>
                <w:cs/>
              </w:rPr>
              <w:t>(2)</w:t>
            </w:r>
          </w:p>
        </w:tc>
        <w:tc>
          <w:tcPr>
            <w:tcW w:w="778" w:type="dxa"/>
            <w:shd w:val="clear" w:color="auto" w:fill="CCECFF"/>
          </w:tcPr>
          <w:p w:rsidR="00B6260C" w:rsidRPr="00432564" w:rsidRDefault="00B6260C" w:rsidP="00B6260C">
            <w:pPr>
              <w:jc w:val="thaiDistribute"/>
              <w:rPr>
                <w:b/>
                <w:bCs/>
                <w:sz w:val="28"/>
                <w:cs/>
              </w:rPr>
            </w:pPr>
          </w:p>
        </w:tc>
        <w:tc>
          <w:tcPr>
            <w:tcW w:w="1988" w:type="dxa"/>
            <w:vMerge w:val="restart"/>
            <w:shd w:val="clear" w:color="auto" w:fill="auto"/>
          </w:tcPr>
          <w:p w:rsidR="00B6260C" w:rsidRPr="000A2B76" w:rsidRDefault="00B6260C" w:rsidP="00B6260C">
            <w:pPr>
              <w:rPr>
                <w:sz w:val="28"/>
                <w:cs/>
              </w:rPr>
            </w:pPr>
            <w:r>
              <w:rPr>
                <w:rFonts w:hint="cs"/>
                <w:sz w:val="28"/>
                <w:cs/>
              </w:rPr>
              <w:t>รูปภาพกิจกรรม/การบันทึกการให้การสนับสนุนชุมชน</w:t>
            </w:r>
          </w:p>
        </w:tc>
        <w:tc>
          <w:tcPr>
            <w:tcW w:w="2687" w:type="dxa"/>
            <w:vMerge w:val="restart"/>
            <w:shd w:val="clear" w:color="auto" w:fill="auto"/>
          </w:tcPr>
          <w:p w:rsidR="00B6260C" w:rsidRDefault="00B6260C" w:rsidP="00B6260C">
            <w:pPr>
              <w:rPr>
                <w:sz w:val="28"/>
                <w:cs/>
              </w:rPr>
            </w:pPr>
            <w:r>
              <w:rPr>
                <w:rFonts w:hint="cs"/>
                <w:b/>
                <w:bCs/>
                <w:sz w:val="28"/>
                <w:cs/>
              </w:rPr>
              <w:t>ชุมชน  (</w:t>
            </w:r>
            <w:r w:rsidRPr="00B862F2">
              <w:rPr>
                <w:b/>
                <w:bCs/>
                <w:sz w:val="28"/>
              </w:rPr>
              <w:t>Community</w:t>
            </w:r>
            <w:r>
              <w:rPr>
                <w:rFonts w:hint="cs"/>
                <w:sz w:val="28"/>
                <w:cs/>
              </w:rPr>
              <w:t>) ครอบคลุมทั้งชุมชนทางภูมิศาสตร์ และชุมชนในลักษณะอื่นๆ</w:t>
            </w:r>
            <w:proofErr w:type="spellStart"/>
            <w:r>
              <w:rPr>
                <w:rFonts w:hint="cs"/>
                <w:sz w:val="28"/>
                <w:cs/>
              </w:rPr>
              <w:t>เฃ่น</w:t>
            </w:r>
            <w:proofErr w:type="spellEnd"/>
            <w:r>
              <w:rPr>
                <w:rFonts w:hint="cs"/>
                <w:sz w:val="28"/>
                <w:cs/>
              </w:rPr>
              <w:t xml:space="preserve"> กลุ่มบุคคลที่มาร่วมมีปฏิสัมพันธ์เพื่อบรรลุเป้าหมายเดียวกัน หรือเครือข่ายสุขภาพ เป็นต้น</w:t>
            </w:r>
          </w:p>
          <w:p w:rsidR="00B6260C" w:rsidRPr="000A2B76" w:rsidRDefault="00B6260C" w:rsidP="00B6260C">
            <w:pPr>
              <w:rPr>
                <w:sz w:val="28"/>
                <w:cs/>
              </w:rPr>
            </w:pPr>
            <w:r w:rsidRPr="00B862F2">
              <w:rPr>
                <w:rFonts w:hint="cs"/>
                <w:b/>
                <w:bCs/>
                <w:sz w:val="28"/>
                <w:cs/>
              </w:rPr>
              <w:t>การสนับสนุนชุมชน</w:t>
            </w:r>
            <w:r>
              <w:rPr>
                <w:b/>
                <w:bCs/>
                <w:sz w:val="28"/>
              </w:rPr>
              <w:t xml:space="preserve">                     </w:t>
            </w:r>
            <w:r>
              <w:rPr>
                <w:rFonts w:hint="cs"/>
                <w:b/>
                <w:bCs/>
                <w:sz w:val="28"/>
                <w:cs/>
              </w:rPr>
              <w:t>(</w:t>
            </w:r>
            <w:r w:rsidRPr="00B862F2">
              <w:rPr>
                <w:b/>
                <w:bCs/>
                <w:sz w:val="28"/>
              </w:rPr>
              <w:t>Community support</w:t>
            </w:r>
            <w:r w:rsidRPr="00B862F2">
              <w:rPr>
                <w:rFonts w:hint="cs"/>
                <w:b/>
                <w:bCs/>
                <w:sz w:val="28"/>
                <w:cs/>
              </w:rPr>
              <w:t>)</w:t>
            </w:r>
            <w:r>
              <w:rPr>
                <w:rFonts w:hint="cs"/>
                <w:sz w:val="28"/>
                <w:cs/>
              </w:rPr>
              <w:t xml:space="preserve"> รวมถึงความพยายามในการสร้างความเข้มแข็งให้แก่ชุมชนท้องถิ่นในด้านการให้บริการ </w:t>
            </w:r>
          </w:p>
        </w:tc>
      </w:tr>
      <w:tr w:rsidR="00B6260C" w:rsidRPr="000A2B76" w:rsidTr="00B6260C">
        <w:trPr>
          <w:trHeight w:val="1401"/>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432564" w:rsidRDefault="00B6260C" w:rsidP="00B6260C">
            <w:pPr>
              <w:ind w:firstLine="459"/>
              <w:rPr>
                <w:b/>
                <w:bCs/>
                <w:sz w:val="28"/>
                <w:cs/>
              </w:rPr>
            </w:pPr>
            <w:r w:rsidRPr="00017EF5">
              <w:rPr>
                <w:b/>
                <w:bCs/>
                <w:sz w:val="28"/>
                <w:cs/>
              </w:rPr>
              <w:t>มีการสนับสนุนและมีส่วนร่วมในการดำเนินโครงการหรือกิจกรรมร่วมกับชุมชนนอกเหนือหน้าที่รับผิดชอบโดยตรง เพื่อให้</w:t>
            </w:r>
            <w:r>
              <w:rPr>
                <w:rFonts w:hint="cs"/>
                <w:b/>
                <w:bCs/>
                <w:sz w:val="28"/>
                <w:cs/>
              </w:rPr>
              <w:t xml:space="preserve"> </w:t>
            </w:r>
            <w:r w:rsidRPr="00017EF5">
              <w:rPr>
                <w:b/>
                <w:bCs/>
                <w:sz w:val="28"/>
                <w:cs/>
              </w:rPr>
              <w:t>เกิดภาพลักษณ์ที่ดีต่อชุมชน</w:t>
            </w:r>
          </w:p>
        </w:tc>
        <w:tc>
          <w:tcPr>
            <w:tcW w:w="778" w:type="dxa"/>
            <w:shd w:val="clear" w:color="auto" w:fill="auto"/>
          </w:tcPr>
          <w:p w:rsidR="00B6260C" w:rsidRPr="000A2B76" w:rsidRDefault="00B6260C" w:rsidP="00B6260C">
            <w:pPr>
              <w:jc w:val="center"/>
              <w:rPr>
                <w:sz w:val="28"/>
                <w:cs/>
              </w:rPr>
            </w:pPr>
          </w:p>
        </w:tc>
        <w:tc>
          <w:tcPr>
            <w:tcW w:w="778" w:type="dxa"/>
            <w:shd w:val="clear" w:color="auto" w:fill="auto"/>
          </w:tcPr>
          <w:p w:rsidR="00B6260C" w:rsidRPr="00432564"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Default="00B6260C" w:rsidP="00B6260C">
            <w:pPr>
              <w:ind w:firstLine="459"/>
              <w:rPr>
                <w:sz w:val="28"/>
                <w:cs/>
              </w:rPr>
            </w:pPr>
            <w:r>
              <w:rPr>
                <w:rFonts w:hint="cs"/>
                <w:sz w:val="28"/>
                <w:cs/>
              </w:rPr>
              <w:t xml:space="preserve">- </w:t>
            </w:r>
            <w:r w:rsidRPr="00017EF5">
              <w:rPr>
                <w:sz w:val="28"/>
                <w:cs/>
              </w:rPr>
              <w:t>ไม่มีการสนับสนุนต่อชุมชน</w:t>
            </w:r>
          </w:p>
        </w:tc>
        <w:tc>
          <w:tcPr>
            <w:tcW w:w="778" w:type="dxa"/>
            <w:shd w:val="clear" w:color="auto" w:fill="auto"/>
          </w:tcPr>
          <w:p w:rsidR="00B6260C" w:rsidRDefault="00B6260C" w:rsidP="00B6260C">
            <w:pPr>
              <w:jc w:val="center"/>
              <w:rPr>
                <w:sz w:val="28"/>
                <w:cs/>
              </w:rPr>
            </w:pPr>
            <w:r>
              <w:rPr>
                <w:rFonts w:hint="cs"/>
                <w:sz w:val="28"/>
                <w:cs/>
              </w:rPr>
              <w:t>0</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Default="00B6260C" w:rsidP="00B6260C">
            <w:pPr>
              <w:ind w:firstLine="459"/>
              <w:rPr>
                <w:sz w:val="28"/>
                <w:cs/>
              </w:rPr>
            </w:pPr>
            <w:r>
              <w:rPr>
                <w:rFonts w:hint="cs"/>
                <w:sz w:val="28"/>
                <w:cs/>
              </w:rPr>
              <w:t xml:space="preserve">- </w:t>
            </w:r>
            <w:r w:rsidRPr="00017EF5">
              <w:rPr>
                <w:sz w:val="28"/>
                <w:cs/>
              </w:rPr>
              <w:t>มีการสนับสนุนต่อชุมชนแต่ไม่มีการบันทึกเป็นลายลักษณ์อักษร และไม่เป็นในเชิงประจักษ</w:t>
            </w:r>
            <w:r>
              <w:rPr>
                <w:rFonts w:hint="cs"/>
                <w:sz w:val="28"/>
                <w:cs/>
              </w:rPr>
              <w:t>์</w:t>
            </w:r>
          </w:p>
        </w:tc>
        <w:tc>
          <w:tcPr>
            <w:tcW w:w="778" w:type="dxa"/>
            <w:shd w:val="clear" w:color="auto" w:fill="auto"/>
          </w:tcPr>
          <w:p w:rsidR="00B6260C" w:rsidRPr="000A2B76" w:rsidRDefault="00B6260C" w:rsidP="00B6260C">
            <w:pPr>
              <w:jc w:val="center"/>
              <w:rPr>
                <w:sz w:val="28"/>
                <w:cs/>
              </w:rPr>
            </w:pPr>
            <w:r>
              <w:rPr>
                <w:rFonts w:hint="cs"/>
                <w:sz w:val="28"/>
                <w:cs/>
              </w:rPr>
              <w:t>1</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9C1FF1" w:rsidRDefault="00B6260C" w:rsidP="009C1FF1">
            <w:pPr>
              <w:ind w:firstLine="459"/>
              <w:rPr>
                <w:sz w:val="28"/>
                <w:cs/>
              </w:rPr>
            </w:pPr>
            <w:r>
              <w:rPr>
                <w:rFonts w:hint="cs"/>
                <w:sz w:val="28"/>
                <w:cs/>
              </w:rPr>
              <w:t xml:space="preserve">- </w:t>
            </w:r>
            <w:r w:rsidRPr="00017EF5">
              <w:rPr>
                <w:sz w:val="28"/>
                <w:cs/>
              </w:rPr>
              <w:t>มีการสนับสนุนต่อชุมชนและมีการบันทึกเป็นลายลักษณ์อักษร มีภาพเชิงประจักษ์</w:t>
            </w:r>
          </w:p>
        </w:tc>
        <w:tc>
          <w:tcPr>
            <w:tcW w:w="778" w:type="dxa"/>
            <w:shd w:val="clear" w:color="auto" w:fill="auto"/>
          </w:tcPr>
          <w:p w:rsidR="00B6260C" w:rsidRPr="000A2B76" w:rsidRDefault="00B6260C" w:rsidP="00B6260C">
            <w:pPr>
              <w:jc w:val="center"/>
              <w:rPr>
                <w:sz w:val="28"/>
                <w:cs/>
              </w:rPr>
            </w:pPr>
            <w:r>
              <w:rPr>
                <w:rFonts w:hint="cs"/>
                <w:sz w:val="28"/>
                <w:cs/>
              </w:rPr>
              <w:t>2</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tcBorders>
              <w:bottom w:val="single" w:sz="4" w:space="0" w:color="FFFFFF" w:themeColor="background1"/>
            </w:tcBorders>
            <w:shd w:val="clear" w:color="auto" w:fill="auto"/>
          </w:tcPr>
          <w:p w:rsidR="00B6260C" w:rsidRPr="000A2B76" w:rsidRDefault="00B6260C" w:rsidP="00B6260C">
            <w:pPr>
              <w:ind w:right="-108"/>
              <w:rPr>
                <w:b/>
                <w:bCs/>
                <w:sz w:val="28"/>
              </w:rPr>
            </w:pPr>
            <w:r w:rsidRPr="000A2B76">
              <w:rPr>
                <w:b/>
                <w:bCs/>
                <w:sz w:val="28"/>
                <w:cs/>
              </w:rPr>
              <w:t xml:space="preserve">หมวด 1 </w:t>
            </w:r>
          </w:p>
          <w:p w:rsidR="00B6260C" w:rsidRDefault="00B6260C" w:rsidP="00B6260C">
            <w:pPr>
              <w:ind w:right="-108"/>
              <w:rPr>
                <w:b/>
                <w:bCs/>
                <w:sz w:val="28"/>
              </w:rPr>
            </w:pPr>
            <w:r w:rsidRPr="000A2B76">
              <w:rPr>
                <w:b/>
                <w:bCs/>
                <w:sz w:val="28"/>
                <w:cs/>
              </w:rPr>
              <w:t xml:space="preserve">การนำองค์กร </w:t>
            </w:r>
            <w:r w:rsidRPr="000A2B76">
              <w:rPr>
                <w:b/>
                <w:bCs/>
                <w:sz w:val="28"/>
              </w:rPr>
              <w:t xml:space="preserve">                </w:t>
            </w:r>
            <w:proofErr w:type="spellStart"/>
            <w:r w:rsidRPr="000A2B76">
              <w:rPr>
                <w:b/>
                <w:bCs/>
                <w:sz w:val="28"/>
                <w:cs/>
              </w:rPr>
              <w:t>ธรรมาภิ</w:t>
            </w:r>
            <w:proofErr w:type="spellEnd"/>
            <w:r w:rsidRPr="000A2B76">
              <w:rPr>
                <w:b/>
                <w:bCs/>
                <w:sz w:val="28"/>
                <w:cs/>
              </w:rPr>
              <w:t>บาล</w:t>
            </w:r>
            <w:r w:rsidRPr="000A2B76">
              <w:rPr>
                <w:b/>
                <w:bCs/>
                <w:sz w:val="28"/>
              </w:rPr>
              <w:t xml:space="preserve">   </w:t>
            </w:r>
            <w:r w:rsidRPr="000A2B76">
              <w:rPr>
                <w:b/>
                <w:bCs/>
                <w:sz w:val="28"/>
                <w:cs/>
              </w:rPr>
              <w:t>และการวาง</w:t>
            </w:r>
            <w:r w:rsidRPr="000A2B76">
              <w:rPr>
                <w:b/>
                <w:bCs/>
                <w:sz w:val="28"/>
              </w:rPr>
              <w:t xml:space="preserve"> </w:t>
            </w:r>
            <w:r w:rsidRPr="000A2B76">
              <w:rPr>
                <w:b/>
                <w:bCs/>
                <w:sz w:val="28"/>
                <w:cs/>
              </w:rPr>
              <w:t>แผนกลยุทธ์</w:t>
            </w:r>
          </w:p>
          <w:p w:rsidR="00B6260C" w:rsidRPr="000A2B76" w:rsidRDefault="00B6260C" w:rsidP="00B6260C">
            <w:pPr>
              <w:ind w:right="-108"/>
              <w:rPr>
                <w:b/>
                <w:bCs/>
                <w:sz w:val="28"/>
                <w:cs/>
              </w:rPr>
            </w:pPr>
          </w:p>
        </w:tc>
        <w:tc>
          <w:tcPr>
            <w:tcW w:w="3686" w:type="dxa"/>
            <w:shd w:val="clear" w:color="auto" w:fill="auto"/>
          </w:tcPr>
          <w:p w:rsidR="00B6260C" w:rsidRPr="00841105" w:rsidRDefault="00B6260C" w:rsidP="00B6260C">
            <w:pPr>
              <w:rPr>
                <w:b/>
                <w:bCs/>
                <w:sz w:val="28"/>
                <w:u w:val="single"/>
                <w:cs/>
              </w:rPr>
            </w:pPr>
          </w:p>
        </w:tc>
        <w:tc>
          <w:tcPr>
            <w:tcW w:w="778" w:type="dxa"/>
            <w:shd w:val="clear" w:color="auto" w:fill="auto"/>
          </w:tcPr>
          <w:p w:rsidR="00B6260C" w:rsidRPr="00841105" w:rsidRDefault="00B6260C" w:rsidP="00B6260C">
            <w:pPr>
              <w:jc w:val="center"/>
              <w:rPr>
                <w:b/>
                <w:bCs/>
                <w:sz w:val="28"/>
                <w:cs/>
              </w:rPr>
            </w:pPr>
          </w:p>
        </w:tc>
        <w:tc>
          <w:tcPr>
            <w:tcW w:w="778" w:type="dxa"/>
            <w:shd w:val="clear" w:color="auto" w:fill="auto"/>
          </w:tcPr>
          <w:p w:rsidR="00B6260C" w:rsidRPr="00A93EBB" w:rsidRDefault="00B6260C" w:rsidP="00B6260C">
            <w:pPr>
              <w:jc w:val="thaiDistribute"/>
              <w:rPr>
                <w:b/>
                <w:bCs/>
                <w:sz w:val="28"/>
                <w:u w:val="single"/>
                <w:cs/>
              </w:rPr>
            </w:pPr>
          </w:p>
        </w:tc>
        <w:tc>
          <w:tcPr>
            <w:tcW w:w="1988" w:type="dxa"/>
            <w:shd w:val="clear" w:color="auto" w:fill="auto"/>
          </w:tcPr>
          <w:p w:rsidR="00B6260C" w:rsidRDefault="00B6260C" w:rsidP="00B6260C">
            <w:pPr>
              <w:rPr>
                <w:sz w:val="28"/>
                <w:cs/>
              </w:rPr>
            </w:pPr>
          </w:p>
        </w:tc>
        <w:tc>
          <w:tcPr>
            <w:tcW w:w="2687" w:type="dxa"/>
            <w:shd w:val="clear" w:color="auto" w:fill="auto"/>
          </w:tcPr>
          <w:p w:rsidR="00B6260C" w:rsidRDefault="00B6260C" w:rsidP="00B6260C">
            <w:pPr>
              <w:rPr>
                <w:sz w:val="28"/>
                <w:cs/>
              </w:rPr>
            </w:pPr>
            <w:r w:rsidRPr="00C65F1E">
              <w:rPr>
                <w:sz w:val="28"/>
                <w:cs/>
              </w:rPr>
              <w:t>การศึกษา สุขอนามัย สิ่งแวดล้อม การส่งเสริมอาชีพ เป็นต้น</w:t>
            </w:r>
            <w:r>
              <w:rPr>
                <w:sz w:val="28"/>
              </w:rPr>
              <w:t xml:space="preserve"> </w:t>
            </w:r>
            <w:r w:rsidRPr="00C65F1E">
              <w:rPr>
                <w:sz w:val="28"/>
                <w:cs/>
              </w:rPr>
              <w:t>การสนับสนุนสุขภาพของชุมชน  ได้แก่ การให้ข้อมูลและความรู้เกี่ยวกับ</w:t>
            </w:r>
            <w:r w:rsidRPr="00C65F1E">
              <w:rPr>
                <w:sz w:val="28"/>
                <w:cs/>
              </w:rPr>
              <w:lastRenderedPageBreak/>
              <w:t>ปัจจัยที่จะมีผลต่อสุขภาพ การช่วยให้สมาชิกในชุมชนพัฒนาทักษะและความสามารถที่จำเป็นเพื่อสามารถรับผิดชอบและตัดสินใจเกี่ยวกับสุขภาพของตนเอง ทำงานร่วมกับผู้อื่นเพื่อส่งเสริมให้เกิดชุมชนที่มีสุขภาพดี</w:t>
            </w:r>
          </w:p>
        </w:tc>
      </w:tr>
      <w:tr w:rsidR="00B6260C" w:rsidRPr="000A2B76" w:rsidTr="00B6260C">
        <w:trPr>
          <w:trHeight w:val="467"/>
          <w:jc w:val="center"/>
        </w:trPr>
        <w:tc>
          <w:tcPr>
            <w:tcW w:w="1418" w:type="dxa"/>
            <w:vMerge w:val="restart"/>
            <w:tcBorders>
              <w:top w:val="single" w:sz="4" w:space="0" w:color="FFFFFF" w:themeColor="background1"/>
            </w:tcBorders>
            <w:shd w:val="clear" w:color="auto" w:fill="auto"/>
          </w:tcPr>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B6260C" w:rsidRDefault="00B6260C" w:rsidP="00B6260C">
            <w:pPr>
              <w:ind w:right="-108"/>
              <w:rPr>
                <w:b/>
                <w:bCs/>
                <w:sz w:val="28"/>
              </w:rPr>
            </w:pPr>
          </w:p>
          <w:p w:rsidR="009C1FF1" w:rsidRDefault="009C1FF1" w:rsidP="00B6260C">
            <w:pPr>
              <w:ind w:right="-108"/>
              <w:rPr>
                <w:b/>
                <w:bCs/>
                <w:sz w:val="28"/>
              </w:rPr>
            </w:pPr>
          </w:p>
          <w:p w:rsidR="009C1FF1" w:rsidRDefault="009C1FF1" w:rsidP="00B6260C">
            <w:pPr>
              <w:ind w:right="-108"/>
              <w:rPr>
                <w:b/>
                <w:bCs/>
                <w:sz w:val="28"/>
              </w:rPr>
            </w:pPr>
          </w:p>
          <w:p w:rsidR="009C1FF1" w:rsidRDefault="009C1FF1" w:rsidP="00B6260C">
            <w:pPr>
              <w:ind w:right="-108"/>
              <w:rPr>
                <w:b/>
                <w:bCs/>
                <w:sz w:val="28"/>
              </w:rPr>
            </w:pPr>
          </w:p>
          <w:p w:rsidR="00B6260C" w:rsidRPr="000A2B76" w:rsidRDefault="00B6260C" w:rsidP="00B6260C">
            <w:pPr>
              <w:ind w:right="-108"/>
              <w:rPr>
                <w:b/>
                <w:bCs/>
                <w:sz w:val="28"/>
              </w:rPr>
            </w:pPr>
            <w:r w:rsidRPr="000A2B76">
              <w:rPr>
                <w:b/>
                <w:bCs/>
                <w:sz w:val="28"/>
                <w:cs/>
              </w:rPr>
              <w:lastRenderedPageBreak/>
              <w:t xml:space="preserve">หมวด 1 </w:t>
            </w:r>
          </w:p>
          <w:p w:rsidR="00B6260C" w:rsidRPr="000A2B76" w:rsidRDefault="00B6260C" w:rsidP="00B6260C">
            <w:pPr>
              <w:rPr>
                <w:b/>
                <w:bCs/>
                <w:sz w:val="28"/>
                <w:cs/>
              </w:rPr>
            </w:pPr>
            <w:r w:rsidRPr="000A2B76">
              <w:rPr>
                <w:b/>
                <w:bCs/>
                <w:sz w:val="28"/>
                <w:cs/>
              </w:rPr>
              <w:t xml:space="preserve">การนำองค์กร </w:t>
            </w:r>
            <w:r w:rsidRPr="000A2B76">
              <w:rPr>
                <w:b/>
                <w:bCs/>
                <w:sz w:val="28"/>
              </w:rPr>
              <w:t xml:space="preserve">                </w:t>
            </w:r>
            <w:proofErr w:type="spellStart"/>
            <w:r w:rsidRPr="000A2B76">
              <w:rPr>
                <w:b/>
                <w:bCs/>
                <w:sz w:val="28"/>
                <w:cs/>
              </w:rPr>
              <w:t>ธรรมาภิ</w:t>
            </w:r>
            <w:proofErr w:type="spellEnd"/>
            <w:r w:rsidRPr="000A2B76">
              <w:rPr>
                <w:b/>
                <w:bCs/>
                <w:sz w:val="28"/>
                <w:cs/>
              </w:rPr>
              <w:t>บาล</w:t>
            </w:r>
            <w:r w:rsidRPr="000A2B76">
              <w:rPr>
                <w:b/>
                <w:bCs/>
                <w:sz w:val="28"/>
              </w:rPr>
              <w:t xml:space="preserve">   </w:t>
            </w:r>
            <w:r w:rsidRPr="000A2B76">
              <w:rPr>
                <w:b/>
                <w:bCs/>
                <w:sz w:val="28"/>
                <w:cs/>
              </w:rPr>
              <w:t>และการวาง</w:t>
            </w:r>
            <w:r w:rsidRPr="000A2B76">
              <w:rPr>
                <w:b/>
                <w:bCs/>
                <w:sz w:val="28"/>
              </w:rPr>
              <w:t xml:space="preserve"> </w:t>
            </w:r>
            <w:r w:rsidRPr="000A2B76">
              <w:rPr>
                <w:b/>
                <w:bCs/>
                <w:sz w:val="28"/>
                <w:cs/>
              </w:rPr>
              <w:t>แผนกลยุทธ์</w:t>
            </w:r>
          </w:p>
        </w:tc>
        <w:tc>
          <w:tcPr>
            <w:tcW w:w="3686" w:type="dxa"/>
            <w:shd w:val="clear" w:color="auto" w:fill="C5E0B3" w:themeFill="accent6" w:themeFillTint="66"/>
            <w:vAlign w:val="center"/>
          </w:tcPr>
          <w:p w:rsidR="00B6260C" w:rsidRPr="00841105" w:rsidRDefault="00B6260C" w:rsidP="00B6260C">
            <w:pPr>
              <w:rPr>
                <w:b/>
                <w:bCs/>
                <w:sz w:val="28"/>
                <w:u w:val="single"/>
                <w:cs/>
              </w:rPr>
            </w:pPr>
            <w:r w:rsidRPr="00841105">
              <w:rPr>
                <w:b/>
                <w:bCs/>
                <w:sz w:val="28"/>
                <w:u w:val="single"/>
                <w:cs/>
              </w:rPr>
              <w:lastRenderedPageBreak/>
              <w:t>1.2 การวางแผนกลยุทธ์</w:t>
            </w:r>
          </w:p>
        </w:tc>
        <w:tc>
          <w:tcPr>
            <w:tcW w:w="778" w:type="dxa"/>
            <w:shd w:val="clear" w:color="auto" w:fill="C5E0B3" w:themeFill="accent6" w:themeFillTint="66"/>
          </w:tcPr>
          <w:p w:rsidR="00B6260C" w:rsidRPr="00841105" w:rsidRDefault="00B6260C" w:rsidP="00B6260C">
            <w:pPr>
              <w:jc w:val="center"/>
              <w:rPr>
                <w:b/>
                <w:bCs/>
                <w:sz w:val="28"/>
                <w:cs/>
              </w:rPr>
            </w:pPr>
            <w:r w:rsidRPr="00841105">
              <w:rPr>
                <w:rFonts w:hint="cs"/>
                <w:b/>
                <w:bCs/>
                <w:sz w:val="28"/>
                <w:cs/>
              </w:rPr>
              <w:t>(4)</w:t>
            </w:r>
          </w:p>
        </w:tc>
        <w:tc>
          <w:tcPr>
            <w:tcW w:w="778" w:type="dxa"/>
            <w:shd w:val="clear" w:color="auto" w:fill="C5E0B3" w:themeFill="accent6" w:themeFillTint="66"/>
          </w:tcPr>
          <w:p w:rsidR="00B6260C" w:rsidRPr="00A93EBB" w:rsidRDefault="00B6260C" w:rsidP="00B6260C">
            <w:pPr>
              <w:jc w:val="thaiDistribute"/>
              <w:rPr>
                <w:b/>
                <w:bCs/>
                <w:sz w:val="28"/>
                <w:u w:val="single"/>
                <w:cs/>
              </w:rPr>
            </w:pPr>
          </w:p>
        </w:tc>
        <w:tc>
          <w:tcPr>
            <w:tcW w:w="1988" w:type="dxa"/>
            <w:vMerge w:val="restart"/>
            <w:shd w:val="clear" w:color="auto" w:fill="auto"/>
          </w:tcPr>
          <w:p w:rsidR="00B6260C" w:rsidRPr="000A2B76" w:rsidRDefault="00B6260C" w:rsidP="00B6260C">
            <w:pPr>
              <w:rPr>
                <w:sz w:val="28"/>
                <w:cs/>
              </w:rPr>
            </w:pPr>
            <w:r>
              <w:rPr>
                <w:rFonts w:hint="cs"/>
                <w:sz w:val="28"/>
                <w:cs/>
              </w:rPr>
              <w:t>สัมภาษณ์วิธีการจัดทำแผน/การกำหนดเป้าประสงค์/แผน</w:t>
            </w:r>
          </w:p>
        </w:tc>
        <w:tc>
          <w:tcPr>
            <w:tcW w:w="2687" w:type="dxa"/>
            <w:vMerge w:val="restart"/>
            <w:shd w:val="clear" w:color="auto" w:fill="auto"/>
          </w:tcPr>
          <w:p w:rsidR="00B6260C" w:rsidRDefault="00B6260C" w:rsidP="00B6260C">
            <w:pPr>
              <w:rPr>
                <w:sz w:val="28"/>
              </w:rPr>
            </w:pPr>
            <w:r>
              <w:rPr>
                <w:rFonts w:hint="cs"/>
                <w:sz w:val="28"/>
                <w:cs/>
              </w:rPr>
              <w:t>กลยุทธ์ (</w:t>
            </w:r>
            <w:r>
              <w:rPr>
                <w:sz w:val="28"/>
              </w:rPr>
              <w:t>strategy</w:t>
            </w:r>
            <w:r>
              <w:rPr>
                <w:rFonts w:hint="cs"/>
                <w:sz w:val="28"/>
                <w:cs/>
              </w:rPr>
              <w:t xml:space="preserve">) มีความหมายในเชิงกว้างว่าอาจเป็นผลหรือผลมาจากหรือนำไปสู่สิ่งต่อไปนี้ </w:t>
            </w:r>
            <w:r>
              <w:rPr>
                <w:sz w:val="28"/>
              </w:rPr>
              <w:t xml:space="preserve">: </w:t>
            </w:r>
            <w:r>
              <w:rPr>
                <w:rFonts w:hint="cs"/>
                <w:sz w:val="28"/>
                <w:cs/>
              </w:rPr>
              <w:t>การจัดบริการใหม่ รายได้ที่เพิ่มขึ้น การลงทุน การสร้างความร่วมมือกับพันธมิตร ความสัมพันธ์ใหม่ๆกับบุคลากรหรืออาสาสมัคร การเป็นศูนย์ความเป็นเลิศ การเป็นผู้นำในการวิจัย การเป็นผู้ให้บริการเชิง</w:t>
            </w:r>
            <w:proofErr w:type="spellStart"/>
            <w:r>
              <w:rPr>
                <w:rFonts w:hint="cs"/>
                <w:sz w:val="28"/>
                <w:cs/>
              </w:rPr>
              <w:t>บูรณา</w:t>
            </w:r>
            <w:proofErr w:type="spellEnd"/>
            <w:r>
              <w:rPr>
                <w:rFonts w:hint="cs"/>
                <w:sz w:val="28"/>
                <w:cs/>
              </w:rPr>
              <w:t>การ การตอบสนองความต้องการและความคาดหวังของผู้รับบริการ ชุมชนหรือความต้องการด้านสาธารณสุข</w:t>
            </w:r>
          </w:p>
          <w:p w:rsidR="00B6260C" w:rsidRDefault="00B6260C" w:rsidP="00B6260C">
            <w:pPr>
              <w:rPr>
                <w:sz w:val="28"/>
              </w:rPr>
            </w:pPr>
            <w:r w:rsidRPr="009C2831">
              <w:rPr>
                <w:rFonts w:hint="cs"/>
                <w:b/>
                <w:bCs/>
                <w:sz w:val="28"/>
                <w:cs/>
              </w:rPr>
              <w:t>วัตถุประสงค์เชิงกลยุทธ์ (</w:t>
            </w:r>
            <w:r w:rsidRPr="009C2831">
              <w:rPr>
                <w:b/>
                <w:bCs/>
                <w:sz w:val="28"/>
              </w:rPr>
              <w:t>strategic objectives</w:t>
            </w:r>
            <w:r w:rsidRPr="009C2831">
              <w:rPr>
                <w:rFonts w:hint="cs"/>
                <w:b/>
                <w:bCs/>
                <w:sz w:val="28"/>
                <w:cs/>
              </w:rPr>
              <w:t>)</w:t>
            </w:r>
            <w:r w:rsidRPr="009C2831">
              <w:rPr>
                <w:b/>
                <w:bCs/>
                <w:sz w:val="28"/>
              </w:rPr>
              <w:t xml:space="preserve"> </w:t>
            </w:r>
            <w:r w:rsidRPr="009C2831">
              <w:rPr>
                <w:rFonts w:hint="cs"/>
                <w:b/>
                <w:bCs/>
                <w:sz w:val="28"/>
                <w:cs/>
              </w:rPr>
              <w:t>หมายถึง</w:t>
            </w:r>
            <w:r>
              <w:rPr>
                <w:rFonts w:hint="cs"/>
                <w:sz w:val="28"/>
                <w:cs/>
              </w:rPr>
              <w:t xml:space="preserve">ความมุ่งหมายที่ชัดเจนขององค์กรเป็นสิ่งที่องค์กรต้องการบรรลุเพื่อให้สามารถอยู่รอดได้ในระยะยาว เป็นการกำหนดทิศทางระยะยาวขององค์กร และใช้เป็นแนวทางในการจัดสรรหรือปรับเปลี่ยนการจัดสรรทรัพยากรขององค์กร </w:t>
            </w:r>
          </w:p>
          <w:p w:rsidR="009C1FF1" w:rsidRDefault="009C1FF1" w:rsidP="00B6260C">
            <w:pPr>
              <w:rPr>
                <w:sz w:val="28"/>
              </w:rPr>
            </w:pPr>
          </w:p>
          <w:p w:rsidR="009C1FF1" w:rsidRPr="009C2831" w:rsidRDefault="009C1FF1"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FFFF99"/>
          </w:tcPr>
          <w:p w:rsidR="00B6260C" w:rsidRPr="005919D8" w:rsidRDefault="00B6260C" w:rsidP="00B6260C">
            <w:pPr>
              <w:ind w:firstLine="175"/>
              <w:rPr>
                <w:b/>
                <w:bCs/>
                <w:sz w:val="28"/>
                <w:cs/>
              </w:rPr>
            </w:pPr>
            <w:r w:rsidRPr="005919D8">
              <w:rPr>
                <w:b/>
                <w:bCs/>
                <w:sz w:val="28"/>
                <w:cs/>
              </w:rPr>
              <w:t>1.2.1  การจัดทำยุทธศาสตร์และกลยุทธ์</w:t>
            </w:r>
          </w:p>
        </w:tc>
        <w:tc>
          <w:tcPr>
            <w:tcW w:w="778" w:type="dxa"/>
            <w:shd w:val="clear" w:color="auto" w:fill="FFFF99"/>
          </w:tcPr>
          <w:p w:rsidR="00B6260C" w:rsidRPr="005919D8" w:rsidRDefault="00B6260C" w:rsidP="00B6260C">
            <w:pPr>
              <w:jc w:val="center"/>
              <w:rPr>
                <w:b/>
                <w:bCs/>
                <w:sz w:val="28"/>
                <w:cs/>
              </w:rPr>
            </w:pPr>
            <w:r>
              <w:rPr>
                <w:rFonts w:hint="cs"/>
                <w:b/>
                <w:bCs/>
                <w:sz w:val="28"/>
                <w:cs/>
              </w:rPr>
              <w:t>(2)</w:t>
            </w:r>
          </w:p>
        </w:tc>
        <w:tc>
          <w:tcPr>
            <w:tcW w:w="778" w:type="dxa"/>
            <w:shd w:val="clear" w:color="auto" w:fill="FFFF99"/>
          </w:tcPr>
          <w:p w:rsidR="00B6260C" w:rsidRPr="005919D8"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CCECFF"/>
          </w:tcPr>
          <w:p w:rsidR="00B6260C" w:rsidRPr="005919D8" w:rsidRDefault="00B6260C" w:rsidP="00B6260C">
            <w:pPr>
              <w:ind w:firstLine="317"/>
              <w:rPr>
                <w:b/>
                <w:bCs/>
                <w:sz w:val="28"/>
                <w:cs/>
              </w:rPr>
            </w:pPr>
            <w:r w:rsidRPr="005919D8">
              <w:rPr>
                <w:b/>
                <w:bCs/>
                <w:sz w:val="28"/>
                <w:cs/>
              </w:rPr>
              <w:t>1.2.1.1  เป้าประสงค์เชิงยุทธศาสตร์และ</w:t>
            </w:r>
            <w:r w:rsidRPr="005919D8">
              <w:rPr>
                <w:rFonts w:hint="cs"/>
                <w:b/>
                <w:bCs/>
                <w:sz w:val="28"/>
                <w:cs/>
              </w:rPr>
              <w:t xml:space="preserve"> </w:t>
            </w:r>
            <w:r w:rsidRPr="005919D8">
              <w:rPr>
                <w:b/>
                <w:bCs/>
                <w:sz w:val="28"/>
                <w:cs/>
              </w:rPr>
              <w:t>กลยุทธ์</w:t>
            </w:r>
          </w:p>
        </w:tc>
        <w:tc>
          <w:tcPr>
            <w:tcW w:w="778" w:type="dxa"/>
            <w:shd w:val="clear" w:color="auto" w:fill="CCECFF"/>
          </w:tcPr>
          <w:p w:rsidR="00B6260C" w:rsidRPr="002D556F" w:rsidRDefault="00B6260C" w:rsidP="00B6260C">
            <w:pPr>
              <w:jc w:val="center"/>
              <w:rPr>
                <w:b/>
                <w:bCs/>
                <w:sz w:val="28"/>
                <w:cs/>
              </w:rPr>
            </w:pPr>
            <w:r w:rsidRPr="002D556F">
              <w:rPr>
                <w:rFonts w:hint="cs"/>
                <w:b/>
                <w:bCs/>
                <w:sz w:val="28"/>
                <w:cs/>
              </w:rPr>
              <w:t>(2)</w:t>
            </w:r>
          </w:p>
        </w:tc>
        <w:tc>
          <w:tcPr>
            <w:tcW w:w="778" w:type="dxa"/>
            <w:shd w:val="clear" w:color="auto" w:fill="CCECFF"/>
          </w:tcPr>
          <w:p w:rsidR="00B6260C" w:rsidRPr="005919D8"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5919D8" w:rsidRDefault="00B6260C" w:rsidP="00B6260C">
            <w:pPr>
              <w:ind w:firstLine="459"/>
              <w:rPr>
                <w:b/>
                <w:bCs/>
                <w:sz w:val="28"/>
                <w:cs/>
              </w:rPr>
            </w:pPr>
            <w:r w:rsidRPr="00B50899">
              <w:rPr>
                <w:b/>
                <w:bCs/>
                <w:sz w:val="28"/>
                <w:cs/>
              </w:rPr>
              <w:t>มีการกำหนดเป้าประสงค์ ตัวชี้วัด เป้าหมาย ระยะเวลาที่จะบรรลุเป้าประสงค์ กลวิธีเพื่อให้บรรลุผลที่มีความชัดเจนและเป็นรูปธรรมทั้งเชิงปริมารณและเชิงคุณภาพ</w:t>
            </w:r>
          </w:p>
        </w:tc>
        <w:tc>
          <w:tcPr>
            <w:tcW w:w="778" w:type="dxa"/>
            <w:shd w:val="clear" w:color="auto" w:fill="auto"/>
          </w:tcPr>
          <w:p w:rsidR="00B6260C" w:rsidRPr="002D556F" w:rsidRDefault="00B6260C" w:rsidP="00B6260C">
            <w:pPr>
              <w:jc w:val="center"/>
              <w:rPr>
                <w:b/>
                <w:bCs/>
                <w:sz w:val="28"/>
                <w:cs/>
              </w:rPr>
            </w:pPr>
          </w:p>
        </w:tc>
        <w:tc>
          <w:tcPr>
            <w:tcW w:w="778" w:type="dxa"/>
            <w:shd w:val="clear" w:color="auto" w:fill="auto"/>
          </w:tcPr>
          <w:p w:rsidR="00B6260C" w:rsidRPr="005919D8"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8334F7" w:rsidRDefault="00B6260C" w:rsidP="00B6260C">
            <w:pPr>
              <w:ind w:firstLine="459"/>
              <w:rPr>
                <w:sz w:val="28"/>
                <w:cs/>
              </w:rPr>
            </w:pPr>
            <w:r>
              <w:rPr>
                <w:rFonts w:hint="cs"/>
                <w:sz w:val="28"/>
                <w:cs/>
              </w:rPr>
              <w:t xml:space="preserve">- </w:t>
            </w:r>
            <w:r w:rsidRPr="00B50899">
              <w:rPr>
                <w:sz w:val="28"/>
                <w:cs/>
              </w:rPr>
              <w:t>ไม่มีเป้าประสงค์เชิงยุทธศาสตร์และ</w:t>
            </w:r>
            <w:r>
              <w:rPr>
                <w:rFonts w:hint="cs"/>
                <w:sz w:val="28"/>
                <w:cs/>
              </w:rPr>
              <w:t xml:space="preserve">             </w:t>
            </w:r>
            <w:r w:rsidRPr="00B50899">
              <w:rPr>
                <w:sz w:val="28"/>
                <w:cs/>
              </w:rPr>
              <w:t>กล</w:t>
            </w:r>
            <w:r w:rsidRPr="00B50899">
              <w:rPr>
                <w:rFonts w:hint="cs"/>
                <w:sz w:val="28"/>
                <w:cs/>
              </w:rPr>
              <w:t>ยุทธ</w:t>
            </w:r>
            <w:r w:rsidRPr="00B50899">
              <w:rPr>
                <w:sz w:val="28"/>
                <w:cs/>
              </w:rPr>
              <w:t>์</w:t>
            </w:r>
          </w:p>
        </w:tc>
        <w:tc>
          <w:tcPr>
            <w:tcW w:w="778" w:type="dxa"/>
            <w:shd w:val="clear" w:color="auto" w:fill="auto"/>
          </w:tcPr>
          <w:p w:rsidR="00B6260C" w:rsidRPr="000A2B76" w:rsidRDefault="00B6260C" w:rsidP="00B6260C">
            <w:pPr>
              <w:jc w:val="center"/>
              <w:rPr>
                <w:sz w:val="28"/>
                <w:cs/>
              </w:rPr>
            </w:pPr>
            <w:r>
              <w:rPr>
                <w:rFonts w:hint="cs"/>
                <w:sz w:val="28"/>
                <w:cs/>
              </w:rPr>
              <w:t>0</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8334F7" w:rsidRDefault="00B6260C" w:rsidP="00B6260C">
            <w:pPr>
              <w:ind w:firstLine="459"/>
              <w:rPr>
                <w:sz w:val="28"/>
                <w:cs/>
              </w:rPr>
            </w:pPr>
            <w:r>
              <w:rPr>
                <w:rFonts w:hint="cs"/>
                <w:sz w:val="28"/>
                <w:cs/>
              </w:rPr>
              <w:t xml:space="preserve">- </w:t>
            </w:r>
            <w:r w:rsidRPr="00B50899">
              <w:rPr>
                <w:sz w:val="28"/>
                <w:cs/>
              </w:rPr>
              <w:t>มีเป้าประสงค์เชิงยุทธศาสตร์และ</w:t>
            </w:r>
            <w:r>
              <w:rPr>
                <w:rFonts w:hint="cs"/>
                <w:sz w:val="28"/>
                <w:cs/>
              </w:rPr>
              <w:t xml:space="preserve">              </w:t>
            </w:r>
            <w:r w:rsidRPr="00B50899">
              <w:rPr>
                <w:sz w:val="28"/>
                <w:cs/>
              </w:rPr>
              <w:t>กลยุทธ์แต่ไม่มีความชัดเจนเป็นรูปธรรมทั้ง</w:t>
            </w:r>
            <w:r>
              <w:rPr>
                <w:rFonts w:hint="cs"/>
                <w:sz w:val="28"/>
                <w:cs/>
              </w:rPr>
              <w:t xml:space="preserve">             </w:t>
            </w:r>
            <w:r w:rsidRPr="00B50899">
              <w:rPr>
                <w:sz w:val="28"/>
                <w:cs/>
              </w:rPr>
              <w:t>เชิงปริมาณและคุณภาพ</w:t>
            </w:r>
          </w:p>
        </w:tc>
        <w:tc>
          <w:tcPr>
            <w:tcW w:w="778" w:type="dxa"/>
            <w:shd w:val="clear" w:color="auto" w:fill="auto"/>
          </w:tcPr>
          <w:p w:rsidR="00B6260C" w:rsidRPr="000A2B76" w:rsidRDefault="00B6260C" w:rsidP="00B6260C">
            <w:pPr>
              <w:jc w:val="center"/>
              <w:rPr>
                <w:sz w:val="28"/>
                <w:cs/>
              </w:rPr>
            </w:pPr>
            <w:r>
              <w:rPr>
                <w:rFonts w:hint="cs"/>
                <w:sz w:val="28"/>
                <w:cs/>
              </w:rPr>
              <w:t>1</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trHeight w:val="4539"/>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8334F7" w:rsidRDefault="00B6260C" w:rsidP="00B6260C">
            <w:pPr>
              <w:ind w:firstLine="459"/>
              <w:rPr>
                <w:sz w:val="28"/>
                <w:cs/>
              </w:rPr>
            </w:pPr>
            <w:r>
              <w:rPr>
                <w:rFonts w:hint="cs"/>
                <w:sz w:val="28"/>
                <w:cs/>
              </w:rPr>
              <w:t xml:space="preserve">- </w:t>
            </w:r>
            <w:r w:rsidRPr="00B50899">
              <w:rPr>
                <w:sz w:val="28"/>
                <w:cs/>
              </w:rPr>
              <w:t>มีเป้าประสงค์เชิงยุทธศาสตร์และ</w:t>
            </w:r>
            <w:r>
              <w:rPr>
                <w:rFonts w:hint="cs"/>
                <w:sz w:val="28"/>
                <w:cs/>
              </w:rPr>
              <w:t xml:space="preserve">               </w:t>
            </w:r>
            <w:r w:rsidRPr="00B50899">
              <w:rPr>
                <w:sz w:val="28"/>
                <w:cs/>
              </w:rPr>
              <w:t>กล</w:t>
            </w:r>
            <w:r w:rsidRPr="00B50899">
              <w:rPr>
                <w:rFonts w:hint="cs"/>
                <w:sz w:val="28"/>
                <w:cs/>
              </w:rPr>
              <w:t>ยุทธ</w:t>
            </w:r>
            <w:r w:rsidRPr="00B50899">
              <w:rPr>
                <w:sz w:val="28"/>
                <w:cs/>
              </w:rPr>
              <w:t>์มีความชัดเจนเป็นรูปธรรมทั้งเชิงปริมาณและคุณภาพ</w:t>
            </w:r>
          </w:p>
        </w:tc>
        <w:tc>
          <w:tcPr>
            <w:tcW w:w="778" w:type="dxa"/>
            <w:shd w:val="clear" w:color="auto" w:fill="auto"/>
          </w:tcPr>
          <w:p w:rsidR="00B6260C" w:rsidRPr="000A2B76" w:rsidRDefault="00B6260C" w:rsidP="00B6260C">
            <w:pPr>
              <w:jc w:val="center"/>
              <w:rPr>
                <w:sz w:val="28"/>
                <w:cs/>
              </w:rPr>
            </w:pPr>
            <w:r>
              <w:rPr>
                <w:rFonts w:hint="cs"/>
                <w:sz w:val="28"/>
                <w:cs/>
              </w:rPr>
              <w:t>2</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rPr>
                <w:sz w:val="28"/>
                <w:cs/>
              </w:rPr>
            </w:pPr>
          </w:p>
        </w:tc>
        <w:tc>
          <w:tcPr>
            <w:tcW w:w="2687" w:type="dxa"/>
            <w:vMerge/>
            <w:shd w:val="clear" w:color="auto" w:fill="auto"/>
          </w:tcPr>
          <w:p w:rsidR="00B6260C" w:rsidRPr="000A2B76" w:rsidRDefault="00B6260C" w:rsidP="00B6260C">
            <w:pPr>
              <w:rPr>
                <w:sz w:val="28"/>
                <w:cs/>
              </w:rPr>
            </w:pPr>
          </w:p>
        </w:tc>
      </w:tr>
      <w:tr w:rsidR="00B6260C" w:rsidRPr="000A2B76" w:rsidTr="00B6260C">
        <w:trPr>
          <w:trHeight w:val="481"/>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FFFF99"/>
          </w:tcPr>
          <w:p w:rsidR="00B6260C" w:rsidRPr="00313684" w:rsidRDefault="00B6260C" w:rsidP="00B6260C">
            <w:pPr>
              <w:ind w:firstLine="175"/>
              <w:rPr>
                <w:b/>
                <w:bCs/>
                <w:sz w:val="28"/>
                <w:cs/>
              </w:rPr>
            </w:pPr>
            <w:r w:rsidRPr="00313684">
              <w:rPr>
                <w:b/>
                <w:bCs/>
                <w:sz w:val="28"/>
                <w:cs/>
              </w:rPr>
              <w:t>1.2.2 การนำกลยุทธ์ไปปฏิบัติ</w:t>
            </w:r>
          </w:p>
        </w:tc>
        <w:tc>
          <w:tcPr>
            <w:tcW w:w="778" w:type="dxa"/>
            <w:shd w:val="clear" w:color="auto" w:fill="FFFF99"/>
          </w:tcPr>
          <w:p w:rsidR="00B6260C" w:rsidRPr="00313684" w:rsidRDefault="00B6260C" w:rsidP="00B6260C">
            <w:pPr>
              <w:jc w:val="center"/>
              <w:rPr>
                <w:b/>
                <w:bCs/>
                <w:sz w:val="28"/>
                <w:cs/>
              </w:rPr>
            </w:pPr>
            <w:r>
              <w:rPr>
                <w:rFonts w:hint="cs"/>
                <w:b/>
                <w:bCs/>
                <w:sz w:val="28"/>
                <w:cs/>
              </w:rPr>
              <w:t>(2)</w:t>
            </w:r>
          </w:p>
        </w:tc>
        <w:tc>
          <w:tcPr>
            <w:tcW w:w="778" w:type="dxa"/>
            <w:shd w:val="clear" w:color="auto" w:fill="FFFF99"/>
          </w:tcPr>
          <w:p w:rsidR="00B6260C" w:rsidRPr="00313684" w:rsidRDefault="00B6260C" w:rsidP="00B6260C">
            <w:pPr>
              <w:ind w:firstLine="175"/>
              <w:jc w:val="thaiDistribute"/>
              <w:rPr>
                <w:b/>
                <w:bCs/>
                <w:sz w:val="28"/>
                <w:cs/>
              </w:rPr>
            </w:pPr>
          </w:p>
        </w:tc>
        <w:tc>
          <w:tcPr>
            <w:tcW w:w="1988" w:type="dxa"/>
            <w:vMerge w:val="restart"/>
            <w:shd w:val="clear" w:color="auto" w:fill="auto"/>
          </w:tcPr>
          <w:p w:rsidR="00B6260C" w:rsidRPr="000A2B76" w:rsidRDefault="00B6260C" w:rsidP="00B6260C">
            <w:pPr>
              <w:rPr>
                <w:sz w:val="28"/>
                <w:cs/>
              </w:rPr>
            </w:pPr>
            <w:r>
              <w:rPr>
                <w:rFonts w:hint="cs"/>
                <w:sz w:val="28"/>
                <w:cs/>
              </w:rPr>
              <w:t>สัมภาษณ์การนำกลยุทธ์ไปสู่การปฏิบัติ</w:t>
            </w:r>
          </w:p>
        </w:tc>
        <w:tc>
          <w:tcPr>
            <w:tcW w:w="2687" w:type="dxa"/>
            <w:vMerge w:val="restart"/>
            <w:shd w:val="clear" w:color="auto" w:fill="auto"/>
          </w:tcPr>
          <w:p w:rsidR="00B6260C" w:rsidRDefault="00B6260C" w:rsidP="00B6260C">
            <w:pPr>
              <w:rPr>
                <w:sz w:val="28"/>
              </w:rPr>
            </w:pPr>
            <w:r>
              <w:rPr>
                <w:rFonts w:hint="cs"/>
                <w:sz w:val="28"/>
                <w:cs/>
              </w:rPr>
              <w:t>การถ่ายทอดกลยุทธ์ไปสู่การปฏิบัติ เช่น</w:t>
            </w:r>
            <w:r>
              <w:rPr>
                <w:sz w:val="28"/>
              </w:rPr>
              <w:t xml:space="preserve"> </w:t>
            </w:r>
            <w:r>
              <w:rPr>
                <w:rFonts w:hint="cs"/>
                <w:sz w:val="28"/>
                <w:cs/>
              </w:rPr>
              <w:t>การจัดทำแผนปฏิบัติการถ่ายทอดแผนไปสู่การปฏิบัติเพื่อบรรลุวัตถุประสงค์เชิงกลยุทธ์ที่สำคัญ สร้างความมั่นใจในความยั่งยืนของการเปลี่ยนแปลงที่สำคัญที่เป็นผลจากแผนปฏิบัติการ บุคลากรตระหนักในบทบาทและการมีส่วนร่วมต่อการบรรลุวัตถุประสงค์เชิงกลยุทธ์</w:t>
            </w:r>
          </w:p>
          <w:p w:rsidR="00B6260C" w:rsidRPr="000A2B76" w:rsidRDefault="00B6260C" w:rsidP="00B6260C">
            <w:pPr>
              <w:rPr>
                <w:sz w:val="28"/>
                <w:cs/>
              </w:rPr>
            </w:pPr>
            <w:r>
              <w:rPr>
                <w:rFonts w:hint="cs"/>
                <w:sz w:val="28"/>
                <w:cs/>
              </w:rPr>
              <w:t>แผนปฏิบัติการ (</w:t>
            </w:r>
            <w:r>
              <w:rPr>
                <w:sz w:val="28"/>
              </w:rPr>
              <w:t>Action plan</w:t>
            </w:r>
            <w:r>
              <w:rPr>
                <w:rFonts w:hint="cs"/>
                <w:sz w:val="28"/>
                <w:cs/>
              </w:rPr>
              <w:t xml:space="preserve">) </w:t>
            </w:r>
            <w:r>
              <w:rPr>
                <w:sz w:val="28"/>
              </w:rPr>
              <w:t xml:space="preserve"> </w:t>
            </w:r>
            <w:r>
              <w:rPr>
                <w:rFonts w:hint="cs"/>
                <w:sz w:val="28"/>
                <w:cs/>
              </w:rPr>
              <w:t>หมายถึง</w:t>
            </w:r>
            <w:r>
              <w:rPr>
                <w:sz w:val="28"/>
              </w:rPr>
              <w:t xml:space="preserve"> </w:t>
            </w:r>
            <w:r>
              <w:rPr>
                <w:rFonts w:hint="cs"/>
                <w:sz w:val="28"/>
                <w:cs/>
              </w:rPr>
              <w:t>แผนที่ระบุกิจกรรมเพื่อตอบสนองต่อวัตถุประสงค์เชิงกลยุทธ์ รวมทั้งรายละเอียดทรัพยากรที่ต้องใช้ในช่วงเวลาที่ต้องทำให้สำเร็จ</w:t>
            </w:r>
            <w:r>
              <w:rPr>
                <w:rFonts w:hint="cs"/>
                <w:vanish/>
                <w:sz w:val="28"/>
                <w:cs/>
              </w:rPr>
              <w:t>ย</w:t>
            </w:r>
          </w:p>
        </w:tc>
      </w:tr>
      <w:tr w:rsidR="00B6260C" w:rsidRPr="000A2B76" w:rsidTr="00B6260C">
        <w:trPr>
          <w:trHeight w:val="712"/>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CCECFF"/>
          </w:tcPr>
          <w:p w:rsidR="00B6260C" w:rsidRPr="00313684" w:rsidRDefault="00B6260C" w:rsidP="00B6260C">
            <w:pPr>
              <w:ind w:firstLine="317"/>
              <w:rPr>
                <w:b/>
                <w:bCs/>
                <w:sz w:val="28"/>
                <w:cs/>
              </w:rPr>
            </w:pPr>
            <w:r w:rsidRPr="00313684">
              <w:rPr>
                <w:b/>
                <w:bCs/>
                <w:sz w:val="28"/>
                <w:cs/>
              </w:rPr>
              <w:t xml:space="preserve">  1.2.2.1 การจัดทำแผนปฏิบัติการ ถ่ายทอดแผนไปสู่การปฏิบัติ</w:t>
            </w:r>
          </w:p>
        </w:tc>
        <w:tc>
          <w:tcPr>
            <w:tcW w:w="778" w:type="dxa"/>
            <w:shd w:val="clear" w:color="auto" w:fill="CCECFF"/>
          </w:tcPr>
          <w:p w:rsidR="00B6260C" w:rsidRPr="00313684" w:rsidRDefault="00B6260C" w:rsidP="00B6260C">
            <w:pPr>
              <w:jc w:val="center"/>
              <w:rPr>
                <w:b/>
                <w:bCs/>
                <w:sz w:val="28"/>
                <w:cs/>
              </w:rPr>
            </w:pPr>
            <w:r w:rsidRPr="00313684">
              <w:rPr>
                <w:rFonts w:hint="cs"/>
                <w:b/>
                <w:bCs/>
                <w:sz w:val="28"/>
                <w:cs/>
              </w:rPr>
              <w:t>(2)</w:t>
            </w:r>
          </w:p>
        </w:tc>
        <w:tc>
          <w:tcPr>
            <w:tcW w:w="778" w:type="dxa"/>
            <w:shd w:val="clear" w:color="auto" w:fill="CCECFF"/>
          </w:tcPr>
          <w:p w:rsidR="00B6260C" w:rsidRPr="00313684" w:rsidRDefault="00B6260C" w:rsidP="00B6260C">
            <w:pPr>
              <w:jc w:val="thaiDistribute"/>
              <w:rPr>
                <w:b/>
                <w:bCs/>
                <w:sz w:val="28"/>
                <w:cs/>
              </w:rPr>
            </w:pPr>
          </w:p>
        </w:tc>
        <w:tc>
          <w:tcPr>
            <w:tcW w:w="1988" w:type="dxa"/>
            <w:vMerge/>
            <w:shd w:val="clear" w:color="auto" w:fill="auto"/>
          </w:tcPr>
          <w:p w:rsidR="00B6260C" w:rsidRPr="000A2B76" w:rsidRDefault="00B6260C" w:rsidP="00B6260C">
            <w:pPr>
              <w:jc w:val="thaiDistribute"/>
              <w:rPr>
                <w:sz w:val="28"/>
                <w:cs/>
              </w:rPr>
            </w:pPr>
          </w:p>
        </w:tc>
        <w:tc>
          <w:tcPr>
            <w:tcW w:w="2687" w:type="dxa"/>
            <w:vMerge/>
            <w:shd w:val="clear" w:color="auto" w:fill="auto"/>
          </w:tcPr>
          <w:p w:rsidR="00B6260C" w:rsidRPr="000A2B76" w:rsidRDefault="00B6260C" w:rsidP="00B6260C">
            <w:pPr>
              <w:jc w:val="thaiDistribute"/>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313684" w:rsidRDefault="00B6260C" w:rsidP="00B6260C">
            <w:pPr>
              <w:ind w:firstLine="459"/>
              <w:rPr>
                <w:b/>
                <w:bCs/>
                <w:sz w:val="28"/>
                <w:cs/>
              </w:rPr>
            </w:pPr>
            <w:r w:rsidRPr="006315CD">
              <w:rPr>
                <w:b/>
                <w:bCs/>
                <w:sz w:val="28"/>
                <w:cs/>
              </w:rPr>
              <w:t>มีการจัดทำแผนปฏิบัติการที่ตอบสนอง สอดคล้องกับแผนยุทธศาสตร์ จัดสรรทรัพยากร(คน งบประมาณ) ให้เพียงพอต่อการดำเนินงานได้สำเร็จ ถ่ายทอดแผนไปสู่บุคลากรทุกคนให้ตระหนักและมีส่วนร่วมในการนำไปปฏิบัติให้บรรลุ กำหนดตัวชี้วัดที่ใช้ติดตามความคืบหน้าของแผนปฏิบัติการ</w:t>
            </w:r>
          </w:p>
        </w:tc>
        <w:tc>
          <w:tcPr>
            <w:tcW w:w="778" w:type="dxa"/>
            <w:shd w:val="clear" w:color="auto" w:fill="auto"/>
          </w:tcPr>
          <w:p w:rsidR="00B6260C" w:rsidRPr="00313684" w:rsidRDefault="00B6260C" w:rsidP="00B6260C">
            <w:pPr>
              <w:jc w:val="center"/>
              <w:rPr>
                <w:b/>
                <w:bCs/>
                <w:sz w:val="28"/>
                <w:cs/>
              </w:rPr>
            </w:pPr>
          </w:p>
        </w:tc>
        <w:tc>
          <w:tcPr>
            <w:tcW w:w="778" w:type="dxa"/>
            <w:shd w:val="clear" w:color="auto" w:fill="auto"/>
          </w:tcPr>
          <w:p w:rsidR="00B6260C" w:rsidRPr="00313684" w:rsidRDefault="00B6260C" w:rsidP="00B6260C">
            <w:pPr>
              <w:jc w:val="thaiDistribute"/>
              <w:rPr>
                <w:b/>
                <w:bCs/>
                <w:sz w:val="28"/>
                <w:cs/>
              </w:rPr>
            </w:pPr>
          </w:p>
        </w:tc>
        <w:tc>
          <w:tcPr>
            <w:tcW w:w="1988" w:type="dxa"/>
            <w:vMerge/>
            <w:shd w:val="clear" w:color="auto" w:fill="auto"/>
          </w:tcPr>
          <w:p w:rsidR="00B6260C" w:rsidRPr="000A2B76" w:rsidRDefault="00B6260C" w:rsidP="00B6260C">
            <w:pPr>
              <w:jc w:val="thaiDistribute"/>
              <w:rPr>
                <w:sz w:val="28"/>
                <w:cs/>
              </w:rPr>
            </w:pPr>
          </w:p>
        </w:tc>
        <w:tc>
          <w:tcPr>
            <w:tcW w:w="2687" w:type="dxa"/>
            <w:vMerge/>
            <w:shd w:val="clear" w:color="auto" w:fill="auto"/>
          </w:tcPr>
          <w:p w:rsidR="00B6260C" w:rsidRPr="000A2B76" w:rsidRDefault="00B6260C" w:rsidP="00B6260C">
            <w:pPr>
              <w:jc w:val="thaiDistribute"/>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8334F7" w:rsidRDefault="00B6260C" w:rsidP="00B6260C">
            <w:pPr>
              <w:ind w:firstLine="459"/>
              <w:rPr>
                <w:sz w:val="28"/>
                <w:cs/>
              </w:rPr>
            </w:pPr>
            <w:r>
              <w:rPr>
                <w:rFonts w:hint="cs"/>
                <w:sz w:val="28"/>
                <w:cs/>
              </w:rPr>
              <w:t xml:space="preserve">- </w:t>
            </w:r>
            <w:r w:rsidRPr="006315CD">
              <w:rPr>
                <w:sz w:val="28"/>
                <w:cs/>
              </w:rPr>
              <w:t>ไม่มีการจัดทำแผนปฏิบัติการ และไม่มีการถ่ายทอดแผนไปสู่การปฏิบัติ</w:t>
            </w:r>
          </w:p>
        </w:tc>
        <w:tc>
          <w:tcPr>
            <w:tcW w:w="778" w:type="dxa"/>
            <w:shd w:val="clear" w:color="auto" w:fill="auto"/>
          </w:tcPr>
          <w:p w:rsidR="00B6260C" w:rsidRPr="000A2B76" w:rsidRDefault="00B6260C" w:rsidP="00B6260C">
            <w:pPr>
              <w:jc w:val="center"/>
              <w:rPr>
                <w:sz w:val="28"/>
                <w:cs/>
              </w:rPr>
            </w:pPr>
            <w:r>
              <w:rPr>
                <w:rFonts w:hint="cs"/>
                <w:sz w:val="28"/>
                <w:cs/>
              </w:rPr>
              <w:t>0</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jc w:val="thaiDistribute"/>
              <w:rPr>
                <w:sz w:val="28"/>
                <w:cs/>
              </w:rPr>
            </w:pPr>
          </w:p>
        </w:tc>
        <w:tc>
          <w:tcPr>
            <w:tcW w:w="2687" w:type="dxa"/>
            <w:vMerge/>
            <w:shd w:val="clear" w:color="auto" w:fill="auto"/>
          </w:tcPr>
          <w:p w:rsidR="00B6260C" w:rsidRPr="000A2B76" w:rsidRDefault="00B6260C" w:rsidP="00B6260C">
            <w:pPr>
              <w:jc w:val="thaiDistribute"/>
              <w:rPr>
                <w:sz w:val="28"/>
                <w:cs/>
              </w:rPr>
            </w:pPr>
          </w:p>
        </w:tc>
      </w:tr>
      <w:tr w:rsidR="00B6260C" w:rsidRPr="000A2B76" w:rsidTr="00B6260C">
        <w:trPr>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8334F7" w:rsidRDefault="00B6260C" w:rsidP="00B6260C">
            <w:pPr>
              <w:tabs>
                <w:tab w:val="left" w:pos="1050"/>
              </w:tabs>
              <w:ind w:firstLine="459"/>
              <w:rPr>
                <w:sz w:val="28"/>
                <w:cs/>
              </w:rPr>
            </w:pPr>
            <w:r>
              <w:rPr>
                <w:rFonts w:hint="cs"/>
                <w:sz w:val="28"/>
                <w:cs/>
              </w:rPr>
              <w:t xml:space="preserve">- </w:t>
            </w:r>
            <w:r w:rsidRPr="006315CD">
              <w:rPr>
                <w:sz w:val="28"/>
                <w:cs/>
              </w:rPr>
              <w:t>มีการจัดทำแผนปฏิบัติการ แต่ไม่มี</w:t>
            </w:r>
            <w:r>
              <w:rPr>
                <w:rFonts w:hint="cs"/>
                <w:sz w:val="28"/>
                <w:cs/>
              </w:rPr>
              <w:t xml:space="preserve">            </w:t>
            </w:r>
            <w:r w:rsidRPr="006315CD">
              <w:rPr>
                <w:sz w:val="28"/>
                <w:cs/>
              </w:rPr>
              <w:t>การถ่ายทอดสู่บุคลากรเพื่อปฏิบัติอย่างเป็นรูปธรรม ไม่มีตัวชี้วัดที่ใช้ติดตามความคืบหน้าของแผนปฏิบัติงาน</w:t>
            </w:r>
          </w:p>
        </w:tc>
        <w:tc>
          <w:tcPr>
            <w:tcW w:w="778" w:type="dxa"/>
            <w:shd w:val="clear" w:color="auto" w:fill="auto"/>
          </w:tcPr>
          <w:p w:rsidR="00B6260C" w:rsidRPr="000A2B76" w:rsidRDefault="00B6260C" w:rsidP="00B6260C">
            <w:pPr>
              <w:jc w:val="center"/>
              <w:rPr>
                <w:sz w:val="28"/>
                <w:cs/>
              </w:rPr>
            </w:pPr>
            <w:r>
              <w:rPr>
                <w:rFonts w:hint="cs"/>
                <w:sz w:val="28"/>
                <w:cs/>
              </w:rPr>
              <w:t>1</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jc w:val="thaiDistribute"/>
              <w:rPr>
                <w:sz w:val="28"/>
                <w:cs/>
              </w:rPr>
            </w:pPr>
          </w:p>
        </w:tc>
        <w:tc>
          <w:tcPr>
            <w:tcW w:w="2687" w:type="dxa"/>
            <w:vMerge/>
            <w:shd w:val="clear" w:color="auto" w:fill="auto"/>
          </w:tcPr>
          <w:p w:rsidR="00B6260C" w:rsidRPr="000A2B76" w:rsidRDefault="00B6260C" w:rsidP="00B6260C">
            <w:pPr>
              <w:jc w:val="thaiDistribute"/>
              <w:rPr>
                <w:sz w:val="28"/>
                <w:cs/>
              </w:rPr>
            </w:pPr>
          </w:p>
        </w:tc>
      </w:tr>
      <w:tr w:rsidR="00B6260C" w:rsidRPr="000A2B76" w:rsidTr="00B6260C">
        <w:trPr>
          <w:trHeight w:val="1448"/>
          <w:jc w:val="center"/>
        </w:trPr>
        <w:tc>
          <w:tcPr>
            <w:tcW w:w="1418" w:type="dxa"/>
            <w:vMerge/>
            <w:shd w:val="clear" w:color="auto" w:fill="auto"/>
          </w:tcPr>
          <w:p w:rsidR="00B6260C" w:rsidRPr="000A2B76" w:rsidRDefault="00B6260C" w:rsidP="00B6260C">
            <w:pPr>
              <w:jc w:val="thaiDistribute"/>
              <w:rPr>
                <w:b/>
                <w:bCs/>
                <w:sz w:val="28"/>
                <w:cs/>
              </w:rPr>
            </w:pPr>
          </w:p>
        </w:tc>
        <w:tc>
          <w:tcPr>
            <w:tcW w:w="3686" w:type="dxa"/>
            <w:shd w:val="clear" w:color="auto" w:fill="auto"/>
          </w:tcPr>
          <w:p w:rsidR="00B6260C" w:rsidRPr="008334F7" w:rsidRDefault="00B6260C" w:rsidP="00B6260C">
            <w:pPr>
              <w:ind w:firstLine="459"/>
              <w:rPr>
                <w:sz w:val="28"/>
                <w:cs/>
              </w:rPr>
            </w:pPr>
            <w:r>
              <w:rPr>
                <w:rFonts w:hint="cs"/>
                <w:sz w:val="28"/>
                <w:cs/>
              </w:rPr>
              <w:t xml:space="preserve">- </w:t>
            </w:r>
            <w:r w:rsidRPr="006315CD">
              <w:rPr>
                <w:sz w:val="28"/>
                <w:cs/>
              </w:rPr>
              <w:t>มีการจัดทำแผนปฏิบัติการ มีการถ่ายทอดสู่บุคลากรเพื่อปฏิบัติอย่างเป็นรูปธรรม มีตัวชี้วัดที่ใช้ติดตามความก้าวหน้าของแผนปฏิบัติการ</w:t>
            </w:r>
          </w:p>
        </w:tc>
        <w:tc>
          <w:tcPr>
            <w:tcW w:w="778" w:type="dxa"/>
            <w:shd w:val="clear" w:color="auto" w:fill="auto"/>
          </w:tcPr>
          <w:p w:rsidR="00B6260C" w:rsidRPr="000A2B76" w:rsidRDefault="00B6260C" w:rsidP="00B6260C">
            <w:pPr>
              <w:jc w:val="center"/>
              <w:rPr>
                <w:sz w:val="28"/>
                <w:cs/>
              </w:rPr>
            </w:pPr>
            <w:r>
              <w:rPr>
                <w:rFonts w:hint="cs"/>
                <w:sz w:val="28"/>
                <w:cs/>
              </w:rPr>
              <w:t>2</w:t>
            </w:r>
          </w:p>
        </w:tc>
        <w:tc>
          <w:tcPr>
            <w:tcW w:w="778" w:type="dxa"/>
            <w:shd w:val="clear" w:color="auto" w:fill="auto"/>
          </w:tcPr>
          <w:p w:rsidR="00B6260C" w:rsidRPr="000A2B76" w:rsidRDefault="00B6260C" w:rsidP="00B6260C">
            <w:pPr>
              <w:jc w:val="thaiDistribute"/>
              <w:rPr>
                <w:b/>
                <w:bCs/>
                <w:sz w:val="28"/>
                <w:cs/>
              </w:rPr>
            </w:pPr>
          </w:p>
        </w:tc>
        <w:tc>
          <w:tcPr>
            <w:tcW w:w="1988" w:type="dxa"/>
            <w:vMerge/>
            <w:shd w:val="clear" w:color="auto" w:fill="auto"/>
          </w:tcPr>
          <w:p w:rsidR="00B6260C" w:rsidRPr="000A2B76" w:rsidRDefault="00B6260C" w:rsidP="00B6260C">
            <w:pPr>
              <w:jc w:val="thaiDistribute"/>
              <w:rPr>
                <w:sz w:val="28"/>
                <w:cs/>
              </w:rPr>
            </w:pPr>
          </w:p>
        </w:tc>
        <w:tc>
          <w:tcPr>
            <w:tcW w:w="2687" w:type="dxa"/>
            <w:vMerge/>
            <w:shd w:val="clear" w:color="auto" w:fill="auto"/>
          </w:tcPr>
          <w:p w:rsidR="00B6260C" w:rsidRPr="000A2B76" w:rsidRDefault="00B6260C" w:rsidP="00B6260C">
            <w:pPr>
              <w:jc w:val="thaiDistribute"/>
              <w:rPr>
                <w:sz w:val="28"/>
                <w:cs/>
              </w:rPr>
            </w:pPr>
          </w:p>
        </w:tc>
      </w:tr>
      <w:tr w:rsidR="00B6260C" w:rsidRPr="00123E8C" w:rsidTr="00B6260C">
        <w:trPr>
          <w:trHeight w:val="445"/>
          <w:jc w:val="center"/>
        </w:trPr>
        <w:tc>
          <w:tcPr>
            <w:tcW w:w="5104" w:type="dxa"/>
            <w:gridSpan w:val="2"/>
            <w:shd w:val="clear" w:color="auto" w:fill="CCFF99"/>
            <w:vAlign w:val="center"/>
          </w:tcPr>
          <w:p w:rsidR="00B6260C" w:rsidRPr="00123E8C" w:rsidRDefault="00B6260C" w:rsidP="00B6260C">
            <w:pPr>
              <w:ind w:firstLine="459"/>
              <w:jc w:val="center"/>
              <w:rPr>
                <w:b/>
                <w:bCs/>
                <w:sz w:val="28"/>
                <w:cs/>
              </w:rPr>
            </w:pPr>
            <w:r w:rsidRPr="00123E8C">
              <w:rPr>
                <w:rFonts w:hint="cs"/>
                <w:b/>
                <w:bCs/>
                <w:sz w:val="28"/>
                <w:cs/>
              </w:rPr>
              <w:t>รวมคะแนน</w:t>
            </w:r>
          </w:p>
        </w:tc>
        <w:tc>
          <w:tcPr>
            <w:tcW w:w="778" w:type="dxa"/>
            <w:shd w:val="clear" w:color="auto" w:fill="CCFF99"/>
            <w:vAlign w:val="center"/>
          </w:tcPr>
          <w:p w:rsidR="00B6260C" w:rsidRPr="00123E8C" w:rsidRDefault="00B6260C" w:rsidP="00B6260C">
            <w:pPr>
              <w:jc w:val="center"/>
              <w:rPr>
                <w:b/>
                <w:bCs/>
                <w:sz w:val="28"/>
                <w:cs/>
              </w:rPr>
            </w:pPr>
            <w:r>
              <w:rPr>
                <w:rFonts w:hint="cs"/>
                <w:b/>
                <w:bCs/>
                <w:sz w:val="28"/>
                <w:cs/>
              </w:rPr>
              <w:t>1</w:t>
            </w:r>
            <w:r>
              <w:rPr>
                <w:b/>
                <w:bCs/>
                <w:sz w:val="28"/>
              </w:rPr>
              <w:t>8</w:t>
            </w:r>
          </w:p>
        </w:tc>
        <w:tc>
          <w:tcPr>
            <w:tcW w:w="778" w:type="dxa"/>
            <w:shd w:val="clear" w:color="auto" w:fill="CCFF99"/>
            <w:vAlign w:val="center"/>
          </w:tcPr>
          <w:p w:rsidR="00B6260C" w:rsidRPr="00123E8C" w:rsidRDefault="00B6260C" w:rsidP="00B6260C">
            <w:pPr>
              <w:jc w:val="center"/>
              <w:rPr>
                <w:b/>
                <w:bCs/>
                <w:sz w:val="28"/>
                <w:cs/>
              </w:rPr>
            </w:pPr>
          </w:p>
        </w:tc>
        <w:tc>
          <w:tcPr>
            <w:tcW w:w="1988" w:type="dxa"/>
            <w:shd w:val="clear" w:color="auto" w:fill="CCFF99"/>
            <w:vAlign w:val="center"/>
          </w:tcPr>
          <w:p w:rsidR="00B6260C" w:rsidRPr="00123E8C" w:rsidRDefault="00B6260C" w:rsidP="00B6260C">
            <w:pPr>
              <w:jc w:val="center"/>
              <w:rPr>
                <w:b/>
                <w:bCs/>
                <w:sz w:val="28"/>
                <w:cs/>
              </w:rPr>
            </w:pPr>
          </w:p>
        </w:tc>
        <w:tc>
          <w:tcPr>
            <w:tcW w:w="2687" w:type="dxa"/>
            <w:shd w:val="clear" w:color="auto" w:fill="CCFF99"/>
            <w:vAlign w:val="center"/>
          </w:tcPr>
          <w:p w:rsidR="00B6260C" w:rsidRPr="00123E8C" w:rsidRDefault="00B6260C" w:rsidP="00B6260C">
            <w:pPr>
              <w:jc w:val="center"/>
              <w:rPr>
                <w:b/>
                <w:bCs/>
                <w:sz w:val="28"/>
                <w:cs/>
              </w:rPr>
            </w:pPr>
          </w:p>
        </w:tc>
      </w:tr>
    </w:tbl>
    <w:p w:rsidR="00B6260C" w:rsidRDefault="00B6260C"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B6260C" w:rsidRPr="00B6260C" w:rsidRDefault="00B6260C" w:rsidP="00B6260C">
      <w:pPr>
        <w:spacing w:after="0"/>
        <w:jc w:val="center"/>
        <w:rPr>
          <w:rFonts w:ascii="TH SarabunPSK" w:hAnsi="TH SarabunPSK" w:cs="TH SarabunPSK"/>
          <w:b/>
          <w:bCs/>
          <w:sz w:val="32"/>
          <w:szCs w:val="32"/>
        </w:rPr>
      </w:pPr>
      <w:r w:rsidRPr="00B6260C">
        <w:rPr>
          <w:rFonts w:ascii="TH SarabunPSK" w:hAnsi="TH SarabunPSK" w:cs="TH SarabunPSK"/>
          <w:b/>
          <w:bCs/>
          <w:sz w:val="32"/>
          <w:szCs w:val="32"/>
          <w:cs/>
        </w:rPr>
        <w:lastRenderedPageBreak/>
        <w:t xml:space="preserve">หมวด 1 การนำองค์กร </w:t>
      </w:r>
      <w:proofErr w:type="spellStart"/>
      <w:r w:rsidRPr="00B6260C">
        <w:rPr>
          <w:rFonts w:ascii="TH SarabunPSK" w:hAnsi="TH SarabunPSK" w:cs="TH SarabunPSK"/>
          <w:b/>
          <w:bCs/>
          <w:sz w:val="32"/>
          <w:szCs w:val="32"/>
          <w:cs/>
        </w:rPr>
        <w:t>ธรรมาภิ</w:t>
      </w:r>
      <w:proofErr w:type="spellEnd"/>
      <w:r w:rsidRPr="00B6260C">
        <w:rPr>
          <w:rFonts w:ascii="TH SarabunPSK" w:hAnsi="TH SarabunPSK" w:cs="TH SarabunPSK"/>
          <w:b/>
          <w:bCs/>
          <w:sz w:val="32"/>
          <w:szCs w:val="32"/>
          <w:cs/>
        </w:rPr>
        <w:t>บาลและการวางแผนกลยุทธ์</w:t>
      </w:r>
    </w:p>
    <w:p w:rsidR="00B6260C" w:rsidRPr="00B6260C" w:rsidRDefault="00B6260C" w:rsidP="00B6260C">
      <w:pPr>
        <w:spacing w:after="0"/>
        <w:jc w:val="center"/>
        <w:rPr>
          <w:rFonts w:ascii="TH SarabunPSK" w:hAnsi="TH SarabunPSK" w:cs="TH SarabunPSK"/>
          <w:b/>
          <w:bCs/>
          <w:sz w:val="32"/>
          <w:szCs w:val="32"/>
        </w:rPr>
      </w:pPr>
      <w:r w:rsidRPr="00B6260C">
        <w:rPr>
          <w:rFonts w:ascii="TH SarabunPSK" w:hAnsi="TH SarabunPSK" w:cs="TH SarabunPSK"/>
          <w:b/>
          <w:bCs/>
          <w:sz w:val="32"/>
          <w:szCs w:val="32"/>
          <w:cs/>
        </w:rPr>
        <w:t>หน่วยบริการ.........................................</w:t>
      </w:r>
      <w:r w:rsidRPr="00B6260C">
        <w:rPr>
          <w:rFonts w:ascii="TH SarabunPSK" w:hAnsi="TH SarabunPSK" w:cs="TH SarabunPSK" w:hint="cs"/>
          <w:b/>
          <w:bCs/>
          <w:sz w:val="32"/>
          <w:szCs w:val="32"/>
          <w:cs/>
        </w:rPr>
        <w:t>.......</w:t>
      </w:r>
      <w:r w:rsidRPr="00B6260C">
        <w:rPr>
          <w:rFonts w:ascii="TH SarabunPSK" w:hAnsi="TH SarabunPSK" w:cs="TH SarabunPSK"/>
          <w:b/>
          <w:bCs/>
          <w:sz w:val="32"/>
          <w:szCs w:val="32"/>
          <w:cs/>
        </w:rPr>
        <w:t>.............อ</w:t>
      </w:r>
      <w:r w:rsidRPr="00B6260C">
        <w:rPr>
          <w:rFonts w:ascii="TH SarabunPSK" w:hAnsi="TH SarabunPSK" w:cs="TH SarabunPSK" w:hint="cs"/>
          <w:b/>
          <w:bCs/>
          <w:sz w:val="32"/>
          <w:szCs w:val="32"/>
          <w:cs/>
        </w:rPr>
        <w:t>ำ</w:t>
      </w:r>
      <w:r w:rsidRPr="00B6260C">
        <w:rPr>
          <w:rFonts w:ascii="TH SarabunPSK" w:hAnsi="TH SarabunPSK" w:cs="TH SarabunPSK"/>
          <w:b/>
          <w:bCs/>
          <w:sz w:val="32"/>
          <w:szCs w:val="32"/>
          <w:cs/>
        </w:rPr>
        <w:t>เภอ............................. จังหวัด...............................</w:t>
      </w:r>
    </w:p>
    <w:p w:rsidR="00B6260C" w:rsidRPr="00B6260C" w:rsidRDefault="00B6260C" w:rsidP="00B6260C">
      <w:pPr>
        <w:spacing w:after="0" w:line="240" w:lineRule="auto"/>
        <w:rPr>
          <w:rFonts w:ascii="TH SarabunPSK" w:hAnsi="TH SarabunPSK" w:cs="TH SarabunPSK"/>
          <w:b/>
          <w:bCs/>
          <w:sz w:val="32"/>
          <w:szCs w:val="32"/>
        </w:rPr>
      </w:pPr>
      <w:r w:rsidRPr="00B6260C">
        <w:rPr>
          <w:rFonts w:ascii="TH SarabunPSK" w:hAnsi="TH SarabunPSK" w:cs="TH SarabunPSK"/>
          <w:b/>
          <w:bCs/>
          <w:sz w:val="32"/>
          <w:szCs w:val="32"/>
          <w:cs/>
        </w:rPr>
        <w:t>ผนวก ก การเงินและบัญชี</w:t>
      </w:r>
    </w:p>
    <w:tbl>
      <w:tblPr>
        <w:tblStyle w:val="TableGrid"/>
        <w:tblW w:w="10491" w:type="dxa"/>
        <w:jc w:val="center"/>
        <w:tblLook w:val="04A0" w:firstRow="1" w:lastRow="0" w:firstColumn="1" w:lastColumn="0" w:noHBand="0" w:noVBand="1"/>
      </w:tblPr>
      <w:tblGrid>
        <w:gridCol w:w="988"/>
        <w:gridCol w:w="3459"/>
        <w:gridCol w:w="858"/>
        <w:gridCol w:w="858"/>
        <w:gridCol w:w="2238"/>
        <w:gridCol w:w="2090"/>
      </w:tblGrid>
      <w:tr w:rsidR="00B6260C" w:rsidRPr="002D5A4B" w:rsidTr="00B6260C">
        <w:trPr>
          <w:jc w:val="center"/>
        </w:trPr>
        <w:tc>
          <w:tcPr>
            <w:tcW w:w="993" w:type="dxa"/>
            <w:shd w:val="clear" w:color="auto" w:fill="CCFF99"/>
          </w:tcPr>
          <w:p w:rsidR="00B6260C" w:rsidRPr="002D5A4B" w:rsidRDefault="00B6260C" w:rsidP="00B6260C">
            <w:pPr>
              <w:jc w:val="center"/>
              <w:rPr>
                <w:b/>
                <w:bCs/>
                <w:sz w:val="28"/>
              </w:rPr>
            </w:pPr>
            <w:r w:rsidRPr="002D5A4B">
              <w:rPr>
                <w:b/>
                <w:bCs/>
                <w:sz w:val="28"/>
                <w:cs/>
              </w:rPr>
              <w:t>เกณฑ์</w:t>
            </w:r>
          </w:p>
        </w:tc>
        <w:tc>
          <w:tcPr>
            <w:tcW w:w="3544" w:type="dxa"/>
            <w:shd w:val="clear" w:color="auto" w:fill="CCFF99"/>
          </w:tcPr>
          <w:p w:rsidR="00B6260C" w:rsidRPr="002D5A4B" w:rsidRDefault="00B6260C" w:rsidP="00B6260C">
            <w:pPr>
              <w:jc w:val="center"/>
              <w:rPr>
                <w:b/>
                <w:bCs/>
                <w:sz w:val="28"/>
              </w:rPr>
            </w:pPr>
            <w:r w:rsidRPr="002D5A4B">
              <w:rPr>
                <w:b/>
                <w:bCs/>
                <w:sz w:val="28"/>
                <w:cs/>
              </w:rPr>
              <w:t>รายการตรวจประเมิน</w:t>
            </w:r>
          </w:p>
        </w:tc>
        <w:tc>
          <w:tcPr>
            <w:tcW w:w="778" w:type="dxa"/>
            <w:shd w:val="clear" w:color="auto" w:fill="CCFF99"/>
          </w:tcPr>
          <w:p w:rsidR="00B6260C" w:rsidRPr="002D5A4B" w:rsidRDefault="00B6260C" w:rsidP="00B6260C">
            <w:pPr>
              <w:jc w:val="center"/>
              <w:rPr>
                <w:b/>
                <w:bCs/>
                <w:sz w:val="28"/>
                <w:cs/>
              </w:rPr>
            </w:pPr>
            <w:r w:rsidRPr="002D5A4B">
              <w:rPr>
                <w:b/>
                <w:bCs/>
                <w:sz w:val="28"/>
                <w:cs/>
              </w:rPr>
              <w:t>คะแนนเต็ม</w:t>
            </w:r>
          </w:p>
        </w:tc>
        <w:tc>
          <w:tcPr>
            <w:tcW w:w="781" w:type="dxa"/>
            <w:shd w:val="clear" w:color="auto" w:fill="CCFF99"/>
          </w:tcPr>
          <w:p w:rsidR="00B6260C" w:rsidRPr="002D5A4B" w:rsidRDefault="00B6260C" w:rsidP="00B6260C">
            <w:pPr>
              <w:jc w:val="center"/>
              <w:rPr>
                <w:b/>
                <w:bCs/>
                <w:sz w:val="28"/>
              </w:rPr>
            </w:pPr>
            <w:r w:rsidRPr="002D5A4B">
              <w:rPr>
                <w:b/>
                <w:bCs/>
                <w:sz w:val="28"/>
                <w:cs/>
              </w:rPr>
              <w:t>คะแนนที่ได้</w:t>
            </w:r>
          </w:p>
        </w:tc>
        <w:tc>
          <w:tcPr>
            <w:tcW w:w="2268" w:type="dxa"/>
            <w:shd w:val="clear" w:color="auto" w:fill="CCFF99"/>
          </w:tcPr>
          <w:p w:rsidR="00B6260C" w:rsidRPr="002D5A4B" w:rsidRDefault="00B6260C" w:rsidP="00B6260C">
            <w:pPr>
              <w:jc w:val="center"/>
              <w:rPr>
                <w:b/>
                <w:bCs/>
                <w:sz w:val="28"/>
              </w:rPr>
            </w:pPr>
            <w:r w:rsidRPr="002D5A4B">
              <w:rPr>
                <w:rFonts w:hint="cs"/>
                <w:b/>
                <w:bCs/>
                <w:sz w:val="28"/>
                <w:cs/>
              </w:rPr>
              <w:t>แนวทางการพิจารณา</w:t>
            </w:r>
          </w:p>
        </w:tc>
        <w:tc>
          <w:tcPr>
            <w:tcW w:w="2127" w:type="dxa"/>
            <w:shd w:val="clear" w:color="auto" w:fill="CCFF99"/>
          </w:tcPr>
          <w:p w:rsidR="00B6260C" w:rsidRPr="002D5A4B" w:rsidRDefault="00B6260C" w:rsidP="00B6260C">
            <w:pPr>
              <w:jc w:val="center"/>
              <w:rPr>
                <w:b/>
                <w:bCs/>
                <w:sz w:val="28"/>
              </w:rPr>
            </w:pPr>
            <w:r w:rsidRPr="002D5A4B">
              <w:rPr>
                <w:b/>
                <w:bCs/>
                <w:sz w:val="28"/>
                <w:cs/>
              </w:rPr>
              <w:t>คำชี้แจง/คำนิยาม</w:t>
            </w:r>
          </w:p>
        </w:tc>
      </w:tr>
      <w:tr w:rsidR="00B6260C" w:rsidRPr="002D5A4B" w:rsidTr="00B6260C">
        <w:trPr>
          <w:jc w:val="center"/>
        </w:trPr>
        <w:tc>
          <w:tcPr>
            <w:tcW w:w="993" w:type="dxa"/>
            <w:vMerge w:val="restart"/>
            <w:shd w:val="clear" w:color="auto" w:fill="auto"/>
          </w:tcPr>
          <w:p w:rsidR="00B6260C" w:rsidRPr="002D5A4B" w:rsidRDefault="00B6260C" w:rsidP="00B6260C">
            <w:pPr>
              <w:rPr>
                <w:b/>
                <w:bCs/>
                <w:sz w:val="28"/>
                <w:cs/>
              </w:rPr>
            </w:pPr>
            <w:r>
              <w:rPr>
                <w:rFonts w:hint="cs"/>
                <w:b/>
                <w:bCs/>
                <w:sz w:val="28"/>
                <w:cs/>
              </w:rPr>
              <w:t>การเงินและบัญชี</w:t>
            </w:r>
          </w:p>
        </w:tc>
        <w:tc>
          <w:tcPr>
            <w:tcW w:w="3544" w:type="dxa"/>
            <w:shd w:val="clear" w:color="auto" w:fill="auto"/>
          </w:tcPr>
          <w:p w:rsidR="00B6260C" w:rsidRPr="002D5A4B" w:rsidRDefault="00B6260C" w:rsidP="00B6260C">
            <w:pPr>
              <w:rPr>
                <w:b/>
                <w:bCs/>
                <w:sz w:val="28"/>
                <w:cs/>
              </w:rPr>
            </w:pPr>
            <w:r w:rsidRPr="002D5A4B">
              <w:rPr>
                <w:rFonts w:hint="cs"/>
                <w:b/>
                <w:bCs/>
                <w:sz w:val="28"/>
                <w:cs/>
              </w:rPr>
              <w:t>มีการกำกับ ติดตาม ตรวจสอบ การงเงิน การคลัง ป้องกันการทุจรติ ประพฤติมิชอบ</w:t>
            </w:r>
          </w:p>
        </w:tc>
        <w:tc>
          <w:tcPr>
            <w:tcW w:w="778" w:type="dxa"/>
            <w:shd w:val="clear" w:color="auto" w:fill="auto"/>
          </w:tcPr>
          <w:p w:rsidR="00B6260C" w:rsidRPr="002D5A4B" w:rsidRDefault="00B6260C" w:rsidP="00B6260C">
            <w:pPr>
              <w:rPr>
                <w:sz w:val="28"/>
                <w:cs/>
              </w:rPr>
            </w:pPr>
          </w:p>
        </w:tc>
        <w:tc>
          <w:tcPr>
            <w:tcW w:w="781" w:type="dxa"/>
            <w:shd w:val="clear" w:color="auto" w:fill="auto"/>
          </w:tcPr>
          <w:p w:rsidR="00B6260C" w:rsidRPr="002D5A4B" w:rsidRDefault="00B6260C" w:rsidP="00B6260C">
            <w:pPr>
              <w:rPr>
                <w:b/>
                <w:bCs/>
                <w:sz w:val="28"/>
                <w:cs/>
              </w:rPr>
            </w:pPr>
          </w:p>
        </w:tc>
        <w:tc>
          <w:tcPr>
            <w:tcW w:w="2268" w:type="dxa"/>
            <w:vMerge w:val="restart"/>
            <w:shd w:val="clear" w:color="auto" w:fill="auto"/>
          </w:tcPr>
          <w:p w:rsidR="00B6260C" w:rsidRPr="004E76E3" w:rsidRDefault="00B6260C" w:rsidP="00B6260C">
            <w:pPr>
              <w:rPr>
                <w:sz w:val="28"/>
              </w:rPr>
            </w:pPr>
            <w:r w:rsidRPr="004E76E3">
              <w:rPr>
                <w:rFonts w:hint="cs"/>
                <w:sz w:val="28"/>
                <w:cs/>
              </w:rPr>
              <w:t xml:space="preserve">มีครบถ้วน 7 รายการ </w:t>
            </w:r>
            <w:r w:rsidRPr="004E76E3">
              <w:rPr>
                <w:sz w:val="28"/>
              </w:rPr>
              <w:t>=</w:t>
            </w:r>
            <w:r w:rsidRPr="004E76E3">
              <w:rPr>
                <w:rFonts w:hint="cs"/>
                <w:sz w:val="28"/>
                <w:cs/>
              </w:rPr>
              <w:t>10 คะแนน</w:t>
            </w:r>
          </w:p>
          <w:p w:rsidR="00B6260C" w:rsidRPr="004E76E3" w:rsidRDefault="00B6260C" w:rsidP="00B6260C">
            <w:pPr>
              <w:rPr>
                <w:sz w:val="28"/>
              </w:rPr>
            </w:pPr>
            <w:r w:rsidRPr="004E76E3">
              <w:rPr>
                <w:rFonts w:hint="cs"/>
                <w:sz w:val="28"/>
                <w:cs/>
              </w:rPr>
              <w:t>มี 6 รายการ 8 คะแนน</w:t>
            </w:r>
          </w:p>
          <w:p w:rsidR="00B6260C" w:rsidRDefault="00B6260C" w:rsidP="00B6260C">
            <w:pPr>
              <w:rPr>
                <w:color w:val="FF0000"/>
                <w:sz w:val="28"/>
              </w:rPr>
            </w:pPr>
            <w:r w:rsidRPr="004E76E3">
              <w:rPr>
                <w:rFonts w:hint="cs"/>
                <w:sz w:val="28"/>
                <w:cs/>
              </w:rPr>
              <w:t>มี 5 รายการ 7 คะแนน</w:t>
            </w:r>
          </w:p>
          <w:p w:rsidR="00B6260C" w:rsidRPr="002D5A4B" w:rsidRDefault="00B6260C" w:rsidP="009C1FF1">
            <w:pPr>
              <w:rPr>
                <w:sz w:val="28"/>
                <w:cs/>
              </w:rPr>
            </w:pPr>
            <w:r>
              <w:rPr>
                <w:rFonts w:hint="cs"/>
                <w:sz w:val="28"/>
                <w:cs/>
              </w:rPr>
              <w:t>พิจารณาจากหลักฐานการดำเนินงานเช่น คำสั่งคณะกรรมการ/แผนการใช้เงินงบประมาณ เงินบำรุง /การควบคุมการรับจ่ายเงิน/การจัดทำบัญชีเกณฑ์คงค้าง/</w:t>
            </w:r>
            <w:r>
              <w:rPr>
                <w:sz w:val="28"/>
              </w:rPr>
              <w:t xml:space="preserve"> </w:t>
            </w:r>
            <w:r>
              <w:rPr>
                <w:rFonts w:hint="cs"/>
                <w:sz w:val="28"/>
                <w:cs/>
              </w:rPr>
              <w:t>การควบคุมการใช้ใบเสร็จรับเงิน/การสรุปผล/การจัดซื้อจัดจ้าง/ผลการตรวจสอบของคณะกรรมการตรวจสอบภายใน</w:t>
            </w:r>
          </w:p>
        </w:tc>
        <w:tc>
          <w:tcPr>
            <w:tcW w:w="2127" w:type="dxa"/>
            <w:vMerge w:val="restart"/>
            <w:shd w:val="clear" w:color="auto" w:fill="FFFFFF" w:themeFill="background1"/>
          </w:tcPr>
          <w:p w:rsidR="00B6260C" w:rsidRPr="002414D0" w:rsidRDefault="00B6260C" w:rsidP="00B6260C">
            <w:pPr>
              <w:rPr>
                <w:sz w:val="28"/>
              </w:rPr>
            </w:pPr>
            <w:r w:rsidRPr="002414D0">
              <w:rPr>
                <w:sz w:val="28"/>
                <w:cs/>
              </w:rPr>
              <w:t>การกำกับ ติดตาม ตรวจสอบ การเงิน การคลัง หมายถึงการ</w:t>
            </w:r>
          </w:p>
          <w:p w:rsidR="00B6260C" w:rsidRPr="002414D0" w:rsidRDefault="00B6260C" w:rsidP="00B6260C">
            <w:pPr>
              <w:rPr>
                <w:sz w:val="28"/>
              </w:rPr>
            </w:pPr>
            <w:r w:rsidRPr="002414D0">
              <w:rPr>
                <w:sz w:val="28"/>
                <w:cs/>
              </w:rPr>
              <w:t>ควบคุมดูแลการใช้จ่ายเงินแผ่นดิน และของหน่วยงานภาครัฐให้เป็นไปโดยถูกต้อง มีวินัย คุ้มค่า โปร่งใส และสามารถตรวจสอบได้ โดยการวางกรอบหลักเกณฑ์กลางให้หน่วยงานภาครัฐถือปฏิบัติ</w:t>
            </w:r>
          </w:p>
          <w:p w:rsidR="00B6260C" w:rsidRPr="002D5A4B" w:rsidRDefault="00B6260C" w:rsidP="00B6260C">
            <w:pPr>
              <w:rPr>
                <w:sz w:val="28"/>
                <w:cs/>
              </w:rPr>
            </w:pPr>
          </w:p>
        </w:tc>
      </w:tr>
      <w:tr w:rsidR="00B6260C" w:rsidRPr="002D5A4B" w:rsidTr="00B6260C">
        <w:trPr>
          <w:jc w:val="center"/>
        </w:trPr>
        <w:tc>
          <w:tcPr>
            <w:tcW w:w="993" w:type="dxa"/>
            <w:vMerge/>
            <w:shd w:val="clear" w:color="auto" w:fill="auto"/>
          </w:tcPr>
          <w:p w:rsidR="00B6260C" w:rsidRPr="002D5A4B" w:rsidRDefault="00B6260C" w:rsidP="00B6260C">
            <w:pPr>
              <w:jc w:val="thaiDistribute"/>
              <w:rPr>
                <w:sz w:val="28"/>
                <w:cs/>
              </w:rPr>
            </w:pPr>
          </w:p>
        </w:tc>
        <w:tc>
          <w:tcPr>
            <w:tcW w:w="3544" w:type="dxa"/>
            <w:shd w:val="clear" w:color="auto" w:fill="auto"/>
          </w:tcPr>
          <w:p w:rsidR="00B6260C" w:rsidRPr="002D5A4B" w:rsidRDefault="00B6260C" w:rsidP="00B6260C">
            <w:pPr>
              <w:rPr>
                <w:sz w:val="28"/>
                <w:cs/>
              </w:rPr>
            </w:pPr>
            <w:r w:rsidRPr="002D5A4B">
              <w:rPr>
                <w:sz w:val="28"/>
              </w:rPr>
              <w:t xml:space="preserve">1. </w:t>
            </w:r>
            <w:r w:rsidRPr="002D5A4B">
              <w:rPr>
                <w:sz w:val="28"/>
                <w:cs/>
              </w:rPr>
              <w:t>มีคำสั่งคณะกรรมการเก็บรักษาเงินของหน่วยงาน และเจ้าหน้าที่รับผิดชอบการเบิกจ่ายเงินถอนเงิน และเจ้าหน้าที่รับผิดชอบงานการเงิน</w:t>
            </w:r>
          </w:p>
        </w:tc>
        <w:tc>
          <w:tcPr>
            <w:tcW w:w="778" w:type="dxa"/>
            <w:shd w:val="clear" w:color="auto" w:fill="auto"/>
          </w:tcPr>
          <w:p w:rsidR="00B6260C" w:rsidRPr="002D5A4B" w:rsidRDefault="00B6260C" w:rsidP="00B6260C">
            <w:pPr>
              <w:jc w:val="center"/>
              <w:rPr>
                <w:sz w:val="28"/>
                <w:cs/>
              </w:rPr>
            </w:pPr>
          </w:p>
        </w:tc>
        <w:tc>
          <w:tcPr>
            <w:tcW w:w="781" w:type="dxa"/>
            <w:shd w:val="clear" w:color="auto" w:fill="auto"/>
          </w:tcPr>
          <w:p w:rsidR="00B6260C" w:rsidRPr="002D5A4B" w:rsidRDefault="00B6260C" w:rsidP="00B6260C">
            <w:pPr>
              <w:jc w:val="thaiDistribute"/>
              <w:rPr>
                <w:b/>
                <w:bCs/>
                <w:sz w:val="28"/>
                <w:cs/>
              </w:rPr>
            </w:pPr>
          </w:p>
        </w:tc>
        <w:tc>
          <w:tcPr>
            <w:tcW w:w="2268" w:type="dxa"/>
            <w:vMerge/>
            <w:shd w:val="clear" w:color="auto" w:fill="auto"/>
          </w:tcPr>
          <w:p w:rsidR="00B6260C" w:rsidRPr="002D5A4B" w:rsidRDefault="00B6260C" w:rsidP="00B6260C">
            <w:pPr>
              <w:jc w:val="thaiDistribute"/>
              <w:rPr>
                <w:sz w:val="28"/>
                <w:cs/>
              </w:rPr>
            </w:pPr>
          </w:p>
        </w:tc>
        <w:tc>
          <w:tcPr>
            <w:tcW w:w="2127" w:type="dxa"/>
            <w:vMerge/>
            <w:shd w:val="clear" w:color="auto" w:fill="FFFFFF" w:themeFill="background1"/>
          </w:tcPr>
          <w:p w:rsidR="00B6260C" w:rsidRPr="002D5A4B" w:rsidRDefault="00B6260C" w:rsidP="00B6260C">
            <w:pPr>
              <w:jc w:val="thaiDistribute"/>
              <w:rPr>
                <w:sz w:val="28"/>
                <w:cs/>
              </w:rPr>
            </w:pPr>
          </w:p>
        </w:tc>
      </w:tr>
      <w:tr w:rsidR="00B6260C" w:rsidRPr="002D5A4B" w:rsidTr="00B6260C">
        <w:trPr>
          <w:jc w:val="center"/>
        </w:trPr>
        <w:tc>
          <w:tcPr>
            <w:tcW w:w="993" w:type="dxa"/>
            <w:vMerge/>
            <w:shd w:val="clear" w:color="auto" w:fill="auto"/>
          </w:tcPr>
          <w:p w:rsidR="00B6260C" w:rsidRPr="002D5A4B" w:rsidRDefault="00B6260C" w:rsidP="00B6260C">
            <w:pPr>
              <w:jc w:val="thaiDistribute"/>
              <w:rPr>
                <w:sz w:val="28"/>
                <w:cs/>
              </w:rPr>
            </w:pPr>
          </w:p>
        </w:tc>
        <w:tc>
          <w:tcPr>
            <w:tcW w:w="3544" w:type="dxa"/>
            <w:shd w:val="clear" w:color="auto" w:fill="auto"/>
          </w:tcPr>
          <w:p w:rsidR="00B6260C" w:rsidRPr="002D5A4B" w:rsidRDefault="00B6260C" w:rsidP="00B6260C">
            <w:pPr>
              <w:rPr>
                <w:sz w:val="28"/>
                <w:cs/>
              </w:rPr>
            </w:pPr>
            <w:r w:rsidRPr="002D5A4B">
              <w:rPr>
                <w:sz w:val="28"/>
                <w:cs/>
              </w:rPr>
              <w:t>2. มีแผนการใช้เงินงบประมาณและเงินบำรุง</w:t>
            </w:r>
          </w:p>
        </w:tc>
        <w:tc>
          <w:tcPr>
            <w:tcW w:w="778" w:type="dxa"/>
            <w:shd w:val="clear" w:color="auto" w:fill="auto"/>
          </w:tcPr>
          <w:p w:rsidR="00B6260C" w:rsidRPr="002D5A4B" w:rsidRDefault="00B6260C" w:rsidP="00B6260C">
            <w:pPr>
              <w:jc w:val="center"/>
              <w:rPr>
                <w:sz w:val="28"/>
                <w:cs/>
              </w:rPr>
            </w:pPr>
          </w:p>
        </w:tc>
        <w:tc>
          <w:tcPr>
            <w:tcW w:w="781" w:type="dxa"/>
            <w:shd w:val="clear" w:color="auto" w:fill="auto"/>
          </w:tcPr>
          <w:p w:rsidR="00B6260C" w:rsidRPr="002D5A4B" w:rsidRDefault="00B6260C" w:rsidP="00B6260C">
            <w:pPr>
              <w:jc w:val="thaiDistribute"/>
              <w:rPr>
                <w:b/>
                <w:bCs/>
                <w:sz w:val="28"/>
                <w:cs/>
              </w:rPr>
            </w:pPr>
          </w:p>
        </w:tc>
        <w:tc>
          <w:tcPr>
            <w:tcW w:w="2268" w:type="dxa"/>
            <w:vMerge/>
            <w:shd w:val="clear" w:color="auto" w:fill="auto"/>
          </w:tcPr>
          <w:p w:rsidR="00B6260C" w:rsidRPr="002D5A4B" w:rsidRDefault="00B6260C" w:rsidP="00B6260C">
            <w:pPr>
              <w:jc w:val="thaiDistribute"/>
              <w:rPr>
                <w:sz w:val="28"/>
                <w:cs/>
              </w:rPr>
            </w:pPr>
          </w:p>
        </w:tc>
        <w:tc>
          <w:tcPr>
            <w:tcW w:w="2127" w:type="dxa"/>
            <w:vMerge/>
            <w:shd w:val="clear" w:color="auto" w:fill="FFFFFF" w:themeFill="background1"/>
          </w:tcPr>
          <w:p w:rsidR="00B6260C" w:rsidRPr="002D5A4B" w:rsidRDefault="00B6260C" w:rsidP="00B6260C">
            <w:pPr>
              <w:jc w:val="thaiDistribute"/>
              <w:rPr>
                <w:sz w:val="28"/>
                <w:cs/>
              </w:rPr>
            </w:pPr>
          </w:p>
        </w:tc>
      </w:tr>
      <w:tr w:rsidR="00B6260C" w:rsidRPr="002D5A4B" w:rsidTr="00B6260C">
        <w:trPr>
          <w:jc w:val="center"/>
        </w:trPr>
        <w:tc>
          <w:tcPr>
            <w:tcW w:w="993" w:type="dxa"/>
            <w:vMerge/>
            <w:shd w:val="clear" w:color="auto" w:fill="auto"/>
          </w:tcPr>
          <w:p w:rsidR="00B6260C" w:rsidRPr="002D5A4B" w:rsidRDefault="00B6260C" w:rsidP="00B6260C">
            <w:pPr>
              <w:jc w:val="thaiDistribute"/>
              <w:rPr>
                <w:sz w:val="28"/>
                <w:cs/>
              </w:rPr>
            </w:pPr>
          </w:p>
        </w:tc>
        <w:tc>
          <w:tcPr>
            <w:tcW w:w="3544" w:type="dxa"/>
            <w:shd w:val="clear" w:color="auto" w:fill="auto"/>
          </w:tcPr>
          <w:p w:rsidR="00B6260C" w:rsidRPr="002D5A4B" w:rsidRDefault="00B6260C" w:rsidP="00B6260C">
            <w:pPr>
              <w:rPr>
                <w:sz w:val="28"/>
                <w:cs/>
              </w:rPr>
            </w:pPr>
            <w:r w:rsidRPr="002D5A4B">
              <w:rPr>
                <w:sz w:val="28"/>
                <w:cs/>
              </w:rPr>
              <w:t>3. มีบัญชีควบคุมการรับ-จ่ายเงินเป็นปัจจุบันถูกต้อง(404/407)</w:t>
            </w:r>
          </w:p>
        </w:tc>
        <w:tc>
          <w:tcPr>
            <w:tcW w:w="778" w:type="dxa"/>
            <w:shd w:val="clear" w:color="auto" w:fill="auto"/>
          </w:tcPr>
          <w:p w:rsidR="00B6260C" w:rsidRPr="002D5A4B" w:rsidRDefault="00B6260C" w:rsidP="00B6260C">
            <w:pPr>
              <w:jc w:val="center"/>
              <w:rPr>
                <w:sz w:val="28"/>
                <w:cs/>
              </w:rPr>
            </w:pPr>
          </w:p>
        </w:tc>
        <w:tc>
          <w:tcPr>
            <w:tcW w:w="781" w:type="dxa"/>
            <w:shd w:val="clear" w:color="auto" w:fill="auto"/>
          </w:tcPr>
          <w:p w:rsidR="00B6260C" w:rsidRPr="002D5A4B" w:rsidRDefault="00B6260C" w:rsidP="00B6260C">
            <w:pPr>
              <w:jc w:val="thaiDistribute"/>
              <w:rPr>
                <w:b/>
                <w:bCs/>
                <w:sz w:val="28"/>
                <w:cs/>
              </w:rPr>
            </w:pPr>
          </w:p>
        </w:tc>
        <w:tc>
          <w:tcPr>
            <w:tcW w:w="2268" w:type="dxa"/>
            <w:vMerge/>
            <w:shd w:val="clear" w:color="auto" w:fill="auto"/>
          </w:tcPr>
          <w:p w:rsidR="00B6260C" w:rsidRPr="002D5A4B" w:rsidRDefault="00B6260C" w:rsidP="00B6260C">
            <w:pPr>
              <w:jc w:val="thaiDistribute"/>
              <w:rPr>
                <w:sz w:val="28"/>
                <w:cs/>
              </w:rPr>
            </w:pPr>
          </w:p>
        </w:tc>
        <w:tc>
          <w:tcPr>
            <w:tcW w:w="2127" w:type="dxa"/>
            <w:vMerge/>
            <w:shd w:val="clear" w:color="auto" w:fill="FFFFFF" w:themeFill="background1"/>
          </w:tcPr>
          <w:p w:rsidR="00B6260C" w:rsidRPr="002D5A4B" w:rsidRDefault="00B6260C" w:rsidP="00B6260C">
            <w:pPr>
              <w:jc w:val="thaiDistribute"/>
              <w:rPr>
                <w:sz w:val="28"/>
                <w:cs/>
              </w:rPr>
            </w:pPr>
          </w:p>
        </w:tc>
      </w:tr>
      <w:tr w:rsidR="00B6260C" w:rsidRPr="002D5A4B" w:rsidTr="00B6260C">
        <w:trPr>
          <w:jc w:val="center"/>
        </w:trPr>
        <w:tc>
          <w:tcPr>
            <w:tcW w:w="993" w:type="dxa"/>
            <w:vMerge/>
            <w:shd w:val="clear" w:color="auto" w:fill="auto"/>
          </w:tcPr>
          <w:p w:rsidR="00B6260C" w:rsidRPr="002D5A4B" w:rsidRDefault="00B6260C" w:rsidP="00B6260C">
            <w:pPr>
              <w:jc w:val="thaiDistribute"/>
              <w:rPr>
                <w:sz w:val="28"/>
                <w:cs/>
              </w:rPr>
            </w:pPr>
          </w:p>
        </w:tc>
        <w:tc>
          <w:tcPr>
            <w:tcW w:w="3544" w:type="dxa"/>
            <w:shd w:val="clear" w:color="auto" w:fill="auto"/>
          </w:tcPr>
          <w:p w:rsidR="00B6260C" w:rsidRPr="002D5A4B" w:rsidRDefault="00B6260C" w:rsidP="00B6260C">
            <w:pPr>
              <w:rPr>
                <w:sz w:val="28"/>
                <w:cs/>
              </w:rPr>
            </w:pPr>
            <w:r w:rsidRPr="002D5A4B">
              <w:rPr>
                <w:sz w:val="28"/>
                <w:cs/>
              </w:rPr>
              <w:t>4. มีแฟ้มการจัดทำบัญชีเกณฑ์คงค้าง</w:t>
            </w:r>
          </w:p>
        </w:tc>
        <w:tc>
          <w:tcPr>
            <w:tcW w:w="778" w:type="dxa"/>
            <w:shd w:val="clear" w:color="auto" w:fill="auto"/>
          </w:tcPr>
          <w:p w:rsidR="00B6260C" w:rsidRPr="002D5A4B" w:rsidRDefault="00B6260C" w:rsidP="00B6260C">
            <w:pPr>
              <w:jc w:val="center"/>
              <w:rPr>
                <w:sz w:val="28"/>
                <w:cs/>
              </w:rPr>
            </w:pPr>
          </w:p>
        </w:tc>
        <w:tc>
          <w:tcPr>
            <w:tcW w:w="781" w:type="dxa"/>
            <w:shd w:val="clear" w:color="auto" w:fill="auto"/>
          </w:tcPr>
          <w:p w:rsidR="00B6260C" w:rsidRPr="002D5A4B" w:rsidRDefault="00B6260C" w:rsidP="00B6260C">
            <w:pPr>
              <w:jc w:val="thaiDistribute"/>
              <w:rPr>
                <w:b/>
                <w:bCs/>
                <w:sz w:val="28"/>
                <w:cs/>
              </w:rPr>
            </w:pPr>
          </w:p>
        </w:tc>
        <w:tc>
          <w:tcPr>
            <w:tcW w:w="2268" w:type="dxa"/>
            <w:vMerge/>
            <w:shd w:val="clear" w:color="auto" w:fill="auto"/>
          </w:tcPr>
          <w:p w:rsidR="00B6260C" w:rsidRPr="002D5A4B" w:rsidRDefault="00B6260C" w:rsidP="00B6260C">
            <w:pPr>
              <w:jc w:val="thaiDistribute"/>
              <w:rPr>
                <w:sz w:val="28"/>
                <w:cs/>
              </w:rPr>
            </w:pPr>
          </w:p>
        </w:tc>
        <w:tc>
          <w:tcPr>
            <w:tcW w:w="2127" w:type="dxa"/>
            <w:vMerge/>
            <w:shd w:val="clear" w:color="auto" w:fill="FFFFFF" w:themeFill="background1"/>
          </w:tcPr>
          <w:p w:rsidR="00B6260C" w:rsidRPr="002D5A4B" w:rsidRDefault="00B6260C" w:rsidP="00B6260C">
            <w:pPr>
              <w:jc w:val="thaiDistribute"/>
              <w:rPr>
                <w:sz w:val="28"/>
                <w:cs/>
              </w:rPr>
            </w:pPr>
          </w:p>
        </w:tc>
      </w:tr>
      <w:tr w:rsidR="00B6260C" w:rsidRPr="002D5A4B" w:rsidTr="00B6260C">
        <w:trPr>
          <w:jc w:val="center"/>
        </w:trPr>
        <w:tc>
          <w:tcPr>
            <w:tcW w:w="993" w:type="dxa"/>
            <w:vMerge/>
            <w:shd w:val="clear" w:color="auto" w:fill="auto"/>
          </w:tcPr>
          <w:p w:rsidR="00B6260C" w:rsidRPr="002D5A4B" w:rsidRDefault="00B6260C" w:rsidP="00B6260C">
            <w:pPr>
              <w:jc w:val="thaiDistribute"/>
              <w:rPr>
                <w:sz w:val="28"/>
                <w:cs/>
              </w:rPr>
            </w:pPr>
          </w:p>
        </w:tc>
        <w:tc>
          <w:tcPr>
            <w:tcW w:w="3544" w:type="dxa"/>
            <w:shd w:val="clear" w:color="auto" w:fill="auto"/>
          </w:tcPr>
          <w:p w:rsidR="00B6260C" w:rsidRPr="002D5A4B" w:rsidRDefault="00B6260C" w:rsidP="00B6260C">
            <w:pPr>
              <w:rPr>
                <w:sz w:val="28"/>
                <w:cs/>
              </w:rPr>
            </w:pPr>
            <w:r w:rsidRPr="002D5A4B">
              <w:rPr>
                <w:sz w:val="28"/>
                <w:cs/>
              </w:rPr>
              <w:t>5. สมุดคุมการใช้ใบเสร็จรับเงิน และสรุปผลการใช้ประจำปี</w:t>
            </w:r>
          </w:p>
        </w:tc>
        <w:tc>
          <w:tcPr>
            <w:tcW w:w="778" w:type="dxa"/>
            <w:shd w:val="clear" w:color="auto" w:fill="auto"/>
          </w:tcPr>
          <w:p w:rsidR="00B6260C" w:rsidRPr="002D5A4B" w:rsidRDefault="00B6260C" w:rsidP="00B6260C">
            <w:pPr>
              <w:jc w:val="center"/>
              <w:rPr>
                <w:sz w:val="28"/>
                <w:cs/>
              </w:rPr>
            </w:pPr>
          </w:p>
        </w:tc>
        <w:tc>
          <w:tcPr>
            <w:tcW w:w="781" w:type="dxa"/>
            <w:shd w:val="clear" w:color="auto" w:fill="auto"/>
          </w:tcPr>
          <w:p w:rsidR="00B6260C" w:rsidRPr="002D5A4B" w:rsidRDefault="00B6260C" w:rsidP="00B6260C">
            <w:pPr>
              <w:jc w:val="thaiDistribute"/>
              <w:rPr>
                <w:b/>
                <w:bCs/>
                <w:sz w:val="28"/>
                <w:cs/>
              </w:rPr>
            </w:pPr>
          </w:p>
        </w:tc>
        <w:tc>
          <w:tcPr>
            <w:tcW w:w="2268" w:type="dxa"/>
            <w:vMerge/>
            <w:shd w:val="clear" w:color="auto" w:fill="auto"/>
          </w:tcPr>
          <w:p w:rsidR="00B6260C" w:rsidRPr="002D5A4B" w:rsidRDefault="00B6260C" w:rsidP="00B6260C">
            <w:pPr>
              <w:jc w:val="thaiDistribute"/>
              <w:rPr>
                <w:sz w:val="28"/>
                <w:cs/>
              </w:rPr>
            </w:pPr>
          </w:p>
        </w:tc>
        <w:tc>
          <w:tcPr>
            <w:tcW w:w="2127" w:type="dxa"/>
            <w:vMerge/>
            <w:shd w:val="clear" w:color="auto" w:fill="FFFFFF" w:themeFill="background1"/>
          </w:tcPr>
          <w:p w:rsidR="00B6260C" w:rsidRPr="002D5A4B" w:rsidRDefault="00B6260C" w:rsidP="00B6260C">
            <w:pPr>
              <w:jc w:val="thaiDistribute"/>
              <w:rPr>
                <w:sz w:val="28"/>
                <w:cs/>
              </w:rPr>
            </w:pPr>
          </w:p>
        </w:tc>
      </w:tr>
      <w:tr w:rsidR="00B6260C" w:rsidRPr="002D5A4B" w:rsidTr="00B6260C">
        <w:trPr>
          <w:jc w:val="center"/>
        </w:trPr>
        <w:tc>
          <w:tcPr>
            <w:tcW w:w="993" w:type="dxa"/>
            <w:vMerge/>
            <w:shd w:val="clear" w:color="auto" w:fill="auto"/>
          </w:tcPr>
          <w:p w:rsidR="00B6260C" w:rsidRPr="002D5A4B" w:rsidRDefault="00B6260C" w:rsidP="00B6260C">
            <w:pPr>
              <w:jc w:val="thaiDistribute"/>
              <w:rPr>
                <w:sz w:val="28"/>
                <w:cs/>
              </w:rPr>
            </w:pPr>
          </w:p>
        </w:tc>
        <w:tc>
          <w:tcPr>
            <w:tcW w:w="3544" w:type="dxa"/>
            <w:shd w:val="clear" w:color="auto" w:fill="auto"/>
          </w:tcPr>
          <w:p w:rsidR="00B6260C" w:rsidRPr="002D5A4B" w:rsidRDefault="00B6260C" w:rsidP="00B6260C">
            <w:pPr>
              <w:rPr>
                <w:sz w:val="28"/>
                <w:cs/>
              </w:rPr>
            </w:pPr>
            <w:r w:rsidRPr="002D5A4B">
              <w:rPr>
                <w:sz w:val="28"/>
                <w:cs/>
              </w:rPr>
              <w:t>6. มีแฟ้มการดำเนินการจัดซื้อ/จ้าง เป็นปัจจุบัน</w:t>
            </w:r>
          </w:p>
        </w:tc>
        <w:tc>
          <w:tcPr>
            <w:tcW w:w="778" w:type="dxa"/>
            <w:shd w:val="clear" w:color="auto" w:fill="auto"/>
          </w:tcPr>
          <w:p w:rsidR="00B6260C" w:rsidRPr="002D5A4B" w:rsidRDefault="00B6260C" w:rsidP="00B6260C">
            <w:pPr>
              <w:jc w:val="center"/>
              <w:rPr>
                <w:sz w:val="28"/>
                <w:cs/>
              </w:rPr>
            </w:pPr>
          </w:p>
        </w:tc>
        <w:tc>
          <w:tcPr>
            <w:tcW w:w="781" w:type="dxa"/>
            <w:shd w:val="clear" w:color="auto" w:fill="auto"/>
          </w:tcPr>
          <w:p w:rsidR="00B6260C" w:rsidRPr="002D5A4B" w:rsidRDefault="00B6260C" w:rsidP="00B6260C">
            <w:pPr>
              <w:jc w:val="thaiDistribute"/>
              <w:rPr>
                <w:b/>
                <w:bCs/>
                <w:sz w:val="28"/>
                <w:cs/>
              </w:rPr>
            </w:pPr>
          </w:p>
        </w:tc>
        <w:tc>
          <w:tcPr>
            <w:tcW w:w="2268" w:type="dxa"/>
            <w:vMerge/>
            <w:shd w:val="clear" w:color="auto" w:fill="auto"/>
          </w:tcPr>
          <w:p w:rsidR="00B6260C" w:rsidRPr="002D5A4B" w:rsidRDefault="00B6260C" w:rsidP="00B6260C">
            <w:pPr>
              <w:jc w:val="thaiDistribute"/>
              <w:rPr>
                <w:sz w:val="28"/>
                <w:cs/>
              </w:rPr>
            </w:pPr>
          </w:p>
        </w:tc>
        <w:tc>
          <w:tcPr>
            <w:tcW w:w="2127" w:type="dxa"/>
            <w:vMerge/>
            <w:shd w:val="clear" w:color="auto" w:fill="FFFFFF" w:themeFill="background1"/>
          </w:tcPr>
          <w:p w:rsidR="00B6260C" w:rsidRPr="002D5A4B" w:rsidRDefault="00B6260C" w:rsidP="00B6260C">
            <w:pPr>
              <w:jc w:val="thaiDistribute"/>
              <w:rPr>
                <w:sz w:val="28"/>
                <w:cs/>
              </w:rPr>
            </w:pPr>
          </w:p>
        </w:tc>
      </w:tr>
      <w:tr w:rsidR="00B6260C" w:rsidRPr="002D5A4B" w:rsidTr="00B6260C">
        <w:trPr>
          <w:jc w:val="center"/>
        </w:trPr>
        <w:tc>
          <w:tcPr>
            <w:tcW w:w="993" w:type="dxa"/>
            <w:vMerge/>
            <w:shd w:val="clear" w:color="auto" w:fill="auto"/>
          </w:tcPr>
          <w:p w:rsidR="00B6260C" w:rsidRPr="002D5A4B" w:rsidRDefault="00B6260C" w:rsidP="00B6260C">
            <w:pPr>
              <w:jc w:val="thaiDistribute"/>
              <w:rPr>
                <w:sz w:val="28"/>
                <w:cs/>
              </w:rPr>
            </w:pPr>
          </w:p>
        </w:tc>
        <w:tc>
          <w:tcPr>
            <w:tcW w:w="3544" w:type="dxa"/>
            <w:shd w:val="clear" w:color="auto" w:fill="auto"/>
          </w:tcPr>
          <w:p w:rsidR="00B6260C" w:rsidRPr="002D5A4B" w:rsidRDefault="00B6260C" w:rsidP="00B6260C">
            <w:pPr>
              <w:rPr>
                <w:sz w:val="28"/>
                <w:cs/>
              </w:rPr>
            </w:pPr>
            <w:r w:rsidRPr="002D5A4B">
              <w:rPr>
                <w:sz w:val="28"/>
                <w:cs/>
              </w:rPr>
              <w:t>7. ได้รับการตรวจสอบจากคณะกรรมการตรวจสอบภายในปีละ 2 ครั้ง</w:t>
            </w:r>
          </w:p>
        </w:tc>
        <w:tc>
          <w:tcPr>
            <w:tcW w:w="778" w:type="dxa"/>
            <w:shd w:val="clear" w:color="auto" w:fill="auto"/>
          </w:tcPr>
          <w:p w:rsidR="00B6260C" w:rsidRPr="002D5A4B" w:rsidRDefault="00B6260C" w:rsidP="00B6260C">
            <w:pPr>
              <w:jc w:val="center"/>
              <w:rPr>
                <w:sz w:val="28"/>
                <w:cs/>
              </w:rPr>
            </w:pPr>
          </w:p>
        </w:tc>
        <w:tc>
          <w:tcPr>
            <w:tcW w:w="781" w:type="dxa"/>
            <w:shd w:val="clear" w:color="auto" w:fill="auto"/>
          </w:tcPr>
          <w:p w:rsidR="00B6260C" w:rsidRPr="002D5A4B" w:rsidRDefault="00B6260C" w:rsidP="00B6260C">
            <w:pPr>
              <w:jc w:val="thaiDistribute"/>
              <w:rPr>
                <w:b/>
                <w:bCs/>
                <w:sz w:val="28"/>
                <w:cs/>
              </w:rPr>
            </w:pPr>
          </w:p>
        </w:tc>
        <w:tc>
          <w:tcPr>
            <w:tcW w:w="2268" w:type="dxa"/>
            <w:vMerge/>
            <w:shd w:val="clear" w:color="auto" w:fill="auto"/>
          </w:tcPr>
          <w:p w:rsidR="00B6260C" w:rsidRPr="002D5A4B" w:rsidRDefault="00B6260C" w:rsidP="00B6260C">
            <w:pPr>
              <w:jc w:val="thaiDistribute"/>
              <w:rPr>
                <w:sz w:val="28"/>
                <w:cs/>
              </w:rPr>
            </w:pPr>
          </w:p>
        </w:tc>
        <w:tc>
          <w:tcPr>
            <w:tcW w:w="2127" w:type="dxa"/>
            <w:vMerge/>
            <w:shd w:val="clear" w:color="auto" w:fill="FFFFFF" w:themeFill="background1"/>
          </w:tcPr>
          <w:p w:rsidR="00B6260C" w:rsidRPr="002D5A4B" w:rsidRDefault="00B6260C" w:rsidP="00B6260C">
            <w:pPr>
              <w:jc w:val="thaiDistribute"/>
              <w:rPr>
                <w:sz w:val="28"/>
                <w:cs/>
              </w:rPr>
            </w:pPr>
          </w:p>
        </w:tc>
      </w:tr>
    </w:tbl>
    <w:p w:rsidR="00B6260C" w:rsidRDefault="00B6260C" w:rsidP="00B6260C">
      <w:pPr>
        <w:spacing w:after="0" w:line="240" w:lineRule="auto"/>
        <w:jc w:val="center"/>
        <w:rPr>
          <w:rFonts w:ascii="TH SarabunPSK" w:hAnsi="TH SarabunPSK" w:cs="TH SarabunPSK"/>
          <w:b/>
          <w:bCs/>
          <w:sz w:val="28"/>
        </w:rPr>
      </w:pPr>
    </w:p>
    <w:p w:rsidR="00B6260C" w:rsidRDefault="00B6260C" w:rsidP="00B6260C">
      <w:pPr>
        <w:spacing w:after="0" w:line="240" w:lineRule="auto"/>
        <w:jc w:val="center"/>
        <w:rPr>
          <w:rFonts w:ascii="TH SarabunPSK" w:hAnsi="TH SarabunPSK" w:cs="TH SarabunPSK"/>
          <w:b/>
          <w:bCs/>
          <w:sz w:val="28"/>
        </w:rPr>
      </w:pPr>
    </w:p>
    <w:p w:rsidR="00B6260C" w:rsidRDefault="00B6260C" w:rsidP="00B6260C">
      <w:pPr>
        <w:spacing w:after="0" w:line="240" w:lineRule="auto"/>
        <w:jc w:val="center"/>
        <w:rPr>
          <w:rFonts w:ascii="TH SarabunPSK" w:hAnsi="TH SarabunPSK" w:cs="TH SarabunPSK"/>
          <w:b/>
          <w:bCs/>
          <w:sz w:val="28"/>
        </w:rPr>
      </w:pPr>
    </w:p>
    <w:p w:rsidR="00B6260C" w:rsidRDefault="00B6260C" w:rsidP="00B6260C">
      <w:pPr>
        <w:spacing w:after="0" w:line="240" w:lineRule="auto"/>
        <w:jc w:val="center"/>
        <w:rPr>
          <w:rFonts w:ascii="TH SarabunPSK" w:hAnsi="TH SarabunPSK" w:cs="TH SarabunPSK"/>
          <w:b/>
          <w:bCs/>
          <w:sz w:val="28"/>
        </w:rPr>
      </w:pPr>
    </w:p>
    <w:p w:rsidR="00B6260C" w:rsidRDefault="00B6260C" w:rsidP="00B6260C">
      <w:pPr>
        <w:spacing w:after="0" w:line="240" w:lineRule="auto"/>
        <w:jc w:val="center"/>
        <w:rPr>
          <w:rFonts w:ascii="TH SarabunPSK" w:hAnsi="TH SarabunPSK" w:cs="TH SarabunPSK"/>
          <w:b/>
          <w:bCs/>
          <w:sz w:val="28"/>
        </w:rPr>
      </w:pPr>
    </w:p>
    <w:p w:rsidR="009C1FF1" w:rsidRDefault="009C1FF1" w:rsidP="00B6260C">
      <w:pPr>
        <w:spacing w:after="0" w:line="240" w:lineRule="auto"/>
        <w:jc w:val="center"/>
        <w:rPr>
          <w:rFonts w:ascii="TH SarabunPSK" w:hAnsi="TH SarabunPSK" w:cs="TH SarabunPSK"/>
          <w:b/>
          <w:bCs/>
          <w:sz w:val="28"/>
        </w:rPr>
      </w:pPr>
    </w:p>
    <w:p w:rsidR="009C1FF1" w:rsidRDefault="009C1FF1" w:rsidP="00B6260C">
      <w:pPr>
        <w:spacing w:after="0" w:line="240" w:lineRule="auto"/>
        <w:jc w:val="center"/>
        <w:rPr>
          <w:rFonts w:ascii="TH SarabunPSK" w:hAnsi="TH SarabunPSK" w:cs="TH SarabunPSK"/>
          <w:b/>
          <w:bCs/>
          <w:sz w:val="28"/>
        </w:rPr>
      </w:pPr>
    </w:p>
    <w:p w:rsidR="009C1FF1" w:rsidRDefault="009C1FF1" w:rsidP="00B6260C">
      <w:pPr>
        <w:spacing w:after="0" w:line="240" w:lineRule="auto"/>
        <w:jc w:val="center"/>
        <w:rPr>
          <w:rFonts w:ascii="TH SarabunPSK" w:hAnsi="TH SarabunPSK" w:cs="TH SarabunPSK"/>
          <w:b/>
          <w:bCs/>
          <w:sz w:val="28"/>
        </w:rPr>
      </w:pPr>
    </w:p>
    <w:p w:rsidR="009C1FF1" w:rsidRDefault="009C1FF1" w:rsidP="00B6260C">
      <w:pPr>
        <w:spacing w:after="0" w:line="240" w:lineRule="auto"/>
        <w:jc w:val="center"/>
        <w:rPr>
          <w:rFonts w:ascii="TH SarabunPSK" w:hAnsi="TH SarabunPSK" w:cs="TH SarabunPSK"/>
          <w:b/>
          <w:bCs/>
          <w:sz w:val="28"/>
        </w:rPr>
      </w:pPr>
    </w:p>
    <w:p w:rsidR="00B6260C" w:rsidRDefault="00B6260C" w:rsidP="00B6260C">
      <w:pPr>
        <w:spacing w:after="0" w:line="240" w:lineRule="auto"/>
        <w:jc w:val="center"/>
        <w:rPr>
          <w:rFonts w:ascii="TH SarabunPSK" w:hAnsi="TH SarabunPSK" w:cs="TH SarabunPSK"/>
          <w:b/>
          <w:bCs/>
          <w:sz w:val="28"/>
        </w:rPr>
      </w:pPr>
    </w:p>
    <w:p w:rsidR="009C1FF1" w:rsidRDefault="009C1FF1" w:rsidP="00B6260C">
      <w:pPr>
        <w:spacing w:after="0" w:line="240" w:lineRule="auto"/>
        <w:jc w:val="center"/>
        <w:rPr>
          <w:rFonts w:ascii="TH SarabunPSK" w:hAnsi="TH SarabunPSK" w:cs="TH SarabunPSK"/>
          <w:b/>
          <w:bCs/>
          <w:sz w:val="28"/>
        </w:rPr>
      </w:pPr>
    </w:p>
    <w:p w:rsidR="009C1FF1" w:rsidRDefault="009C1FF1" w:rsidP="00B6260C">
      <w:pPr>
        <w:spacing w:after="0" w:line="240" w:lineRule="auto"/>
        <w:jc w:val="center"/>
        <w:rPr>
          <w:rFonts w:ascii="TH SarabunPSK" w:hAnsi="TH SarabunPSK" w:cs="TH SarabunPSK"/>
          <w:b/>
          <w:bCs/>
          <w:sz w:val="28"/>
        </w:rPr>
      </w:pPr>
    </w:p>
    <w:p w:rsidR="009C1FF1" w:rsidRDefault="009C1FF1" w:rsidP="00B6260C">
      <w:pPr>
        <w:spacing w:after="0" w:line="240" w:lineRule="auto"/>
        <w:jc w:val="center"/>
        <w:rPr>
          <w:rFonts w:ascii="TH SarabunPSK" w:hAnsi="TH SarabunPSK" w:cs="TH SarabunPSK"/>
          <w:b/>
          <w:bCs/>
          <w:sz w:val="28"/>
        </w:rPr>
      </w:pPr>
    </w:p>
    <w:p w:rsidR="009C1FF1" w:rsidRDefault="009C1FF1" w:rsidP="00B6260C">
      <w:pPr>
        <w:spacing w:after="0" w:line="240" w:lineRule="auto"/>
        <w:jc w:val="center"/>
        <w:rPr>
          <w:rFonts w:ascii="TH SarabunPSK" w:hAnsi="TH SarabunPSK" w:cs="TH SarabunPSK"/>
          <w:b/>
          <w:bCs/>
          <w:sz w:val="28"/>
        </w:rPr>
      </w:pPr>
    </w:p>
    <w:p w:rsidR="00B6260C" w:rsidRDefault="00B6260C" w:rsidP="00B6260C">
      <w:pPr>
        <w:spacing w:after="0" w:line="240" w:lineRule="auto"/>
        <w:jc w:val="center"/>
        <w:rPr>
          <w:rFonts w:ascii="TH SarabunPSK" w:hAnsi="TH SarabunPSK" w:cs="TH SarabunPSK"/>
          <w:b/>
          <w:bCs/>
          <w:sz w:val="28"/>
        </w:rPr>
      </w:pPr>
    </w:p>
    <w:p w:rsidR="00B6260C" w:rsidRDefault="00B6260C" w:rsidP="00B6260C">
      <w:pPr>
        <w:spacing w:after="0" w:line="240" w:lineRule="auto"/>
        <w:jc w:val="center"/>
        <w:rPr>
          <w:rFonts w:ascii="TH SarabunPSK" w:hAnsi="TH SarabunPSK" w:cs="TH SarabunPSK"/>
          <w:b/>
          <w:bCs/>
          <w:sz w:val="28"/>
        </w:rPr>
      </w:pPr>
    </w:p>
    <w:p w:rsidR="00B6260C" w:rsidRDefault="00B6260C" w:rsidP="00B6260C">
      <w:pPr>
        <w:spacing w:after="0" w:line="240" w:lineRule="auto"/>
        <w:jc w:val="center"/>
        <w:rPr>
          <w:rFonts w:ascii="TH SarabunPSK" w:hAnsi="TH SarabunPSK" w:cs="TH SarabunPSK"/>
          <w:b/>
          <w:bCs/>
          <w:sz w:val="28"/>
        </w:rPr>
      </w:pPr>
    </w:p>
    <w:p w:rsidR="00B6260C" w:rsidRDefault="00B6260C" w:rsidP="00B6260C">
      <w:pPr>
        <w:spacing w:after="0" w:line="240" w:lineRule="auto"/>
        <w:jc w:val="center"/>
        <w:rPr>
          <w:rFonts w:ascii="TH SarabunPSK" w:hAnsi="TH SarabunPSK" w:cs="TH SarabunPSK"/>
          <w:b/>
          <w:bCs/>
          <w:sz w:val="28"/>
        </w:rPr>
      </w:pPr>
    </w:p>
    <w:p w:rsidR="00B6260C" w:rsidRDefault="00B6260C" w:rsidP="00B6260C">
      <w:pPr>
        <w:spacing w:after="0" w:line="240" w:lineRule="auto"/>
        <w:jc w:val="center"/>
        <w:rPr>
          <w:rFonts w:ascii="TH SarabunPSK" w:hAnsi="TH SarabunPSK" w:cs="TH SarabunPSK"/>
          <w:b/>
          <w:bCs/>
          <w:sz w:val="28"/>
        </w:rPr>
      </w:pPr>
    </w:p>
    <w:p w:rsidR="00B6260C" w:rsidRPr="00B6260C" w:rsidRDefault="00B6260C" w:rsidP="00B6260C">
      <w:pPr>
        <w:spacing w:after="0" w:line="240" w:lineRule="auto"/>
        <w:jc w:val="center"/>
        <w:rPr>
          <w:rFonts w:ascii="TH SarabunPSK" w:hAnsi="TH SarabunPSK" w:cs="TH SarabunPSK"/>
          <w:b/>
          <w:bCs/>
          <w:sz w:val="32"/>
          <w:szCs w:val="32"/>
        </w:rPr>
      </w:pPr>
      <w:r w:rsidRPr="00B6260C">
        <w:rPr>
          <w:rFonts w:ascii="TH SarabunPSK" w:hAnsi="TH SarabunPSK" w:cs="TH SarabunPSK"/>
          <w:b/>
          <w:bCs/>
          <w:sz w:val="32"/>
          <w:szCs w:val="32"/>
          <w:cs/>
        </w:rPr>
        <w:lastRenderedPageBreak/>
        <w:t xml:space="preserve">หมวด 1 การนำองค์กร </w:t>
      </w:r>
      <w:proofErr w:type="spellStart"/>
      <w:r w:rsidRPr="00B6260C">
        <w:rPr>
          <w:rFonts w:ascii="TH SarabunPSK" w:hAnsi="TH SarabunPSK" w:cs="TH SarabunPSK"/>
          <w:b/>
          <w:bCs/>
          <w:sz w:val="32"/>
          <w:szCs w:val="32"/>
          <w:cs/>
        </w:rPr>
        <w:t>ธรรมาภิ</w:t>
      </w:r>
      <w:proofErr w:type="spellEnd"/>
      <w:r w:rsidRPr="00B6260C">
        <w:rPr>
          <w:rFonts w:ascii="TH SarabunPSK" w:hAnsi="TH SarabunPSK" w:cs="TH SarabunPSK"/>
          <w:b/>
          <w:bCs/>
          <w:sz w:val="32"/>
          <w:szCs w:val="32"/>
          <w:cs/>
        </w:rPr>
        <w:t>บาลและการวางแผนกลยุทธ์</w:t>
      </w:r>
    </w:p>
    <w:p w:rsidR="00B6260C" w:rsidRPr="00B6260C" w:rsidRDefault="00B6260C" w:rsidP="00B6260C">
      <w:pPr>
        <w:spacing w:after="0" w:line="240" w:lineRule="auto"/>
        <w:jc w:val="center"/>
        <w:rPr>
          <w:rFonts w:ascii="TH SarabunPSK" w:hAnsi="TH SarabunPSK" w:cs="TH SarabunPSK"/>
          <w:b/>
          <w:bCs/>
          <w:sz w:val="32"/>
          <w:szCs w:val="32"/>
        </w:rPr>
      </w:pPr>
      <w:r w:rsidRPr="00B6260C">
        <w:rPr>
          <w:rFonts w:ascii="TH SarabunPSK" w:hAnsi="TH SarabunPSK" w:cs="TH SarabunPSK"/>
          <w:b/>
          <w:bCs/>
          <w:sz w:val="32"/>
          <w:szCs w:val="32"/>
          <w:cs/>
        </w:rPr>
        <w:t>หน่วยบริการ.............................................</w:t>
      </w:r>
      <w:r>
        <w:rPr>
          <w:rFonts w:ascii="TH SarabunPSK" w:hAnsi="TH SarabunPSK" w:cs="TH SarabunPSK" w:hint="cs"/>
          <w:b/>
          <w:bCs/>
          <w:sz w:val="32"/>
          <w:szCs w:val="32"/>
          <w:cs/>
        </w:rPr>
        <w:t>.......</w:t>
      </w:r>
      <w:r w:rsidRPr="00B6260C">
        <w:rPr>
          <w:rFonts w:ascii="TH SarabunPSK" w:hAnsi="TH SarabunPSK" w:cs="TH SarabunPSK"/>
          <w:b/>
          <w:bCs/>
          <w:sz w:val="32"/>
          <w:szCs w:val="32"/>
          <w:cs/>
        </w:rPr>
        <w:t>.........อ</w:t>
      </w:r>
      <w:r w:rsidRPr="00B6260C">
        <w:rPr>
          <w:rFonts w:ascii="TH SarabunPSK" w:hAnsi="TH SarabunPSK" w:cs="TH SarabunPSK" w:hint="cs"/>
          <w:b/>
          <w:bCs/>
          <w:sz w:val="32"/>
          <w:szCs w:val="32"/>
          <w:cs/>
        </w:rPr>
        <w:t>ำ</w:t>
      </w:r>
      <w:r w:rsidRPr="00B6260C">
        <w:rPr>
          <w:rFonts w:ascii="TH SarabunPSK" w:hAnsi="TH SarabunPSK" w:cs="TH SarabunPSK"/>
          <w:b/>
          <w:bCs/>
          <w:sz w:val="32"/>
          <w:szCs w:val="32"/>
          <w:cs/>
        </w:rPr>
        <w:t>เภอ............................. จังหวัด...............................</w:t>
      </w:r>
    </w:p>
    <w:p w:rsidR="00B6260C" w:rsidRDefault="00B6260C" w:rsidP="00B6260C">
      <w:pPr>
        <w:spacing w:after="0" w:line="240" w:lineRule="auto"/>
        <w:rPr>
          <w:rFonts w:ascii="TH SarabunPSK" w:hAnsi="TH SarabunPSK" w:cs="TH SarabunPSK"/>
          <w:b/>
          <w:bCs/>
          <w:sz w:val="32"/>
          <w:szCs w:val="32"/>
        </w:rPr>
      </w:pPr>
      <w:r w:rsidRPr="00B6260C">
        <w:rPr>
          <w:rFonts w:ascii="TH SarabunPSK" w:hAnsi="TH SarabunPSK" w:cs="TH SarabunPSK"/>
          <w:b/>
          <w:bCs/>
          <w:sz w:val="32"/>
          <w:szCs w:val="32"/>
          <w:cs/>
        </w:rPr>
        <w:t>ผนวก ค การบริหารจัดการโครงสร้าง</w:t>
      </w:r>
    </w:p>
    <w:tbl>
      <w:tblPr>
        <w:tblStyle w:val="TableGrid"/>
        <w:tblW w:w="11052" w:type="dxa"/>
        <w:jc w:val="center"/>
        <w:tblLook w:val="04A0" w:firstRow="1" w:lastRow="0" w:firstColumn="1" w:lastColumn="0" w:noHBand="0" w:noVBand="1"/>
      </w:tblPr>
      <w:tblGrid>
        <w:gridCol w:w="2263"/>
        <w:gridCol w:w="2552"/>
        <w:gridCol w:w="856"/>
        <w:gridCol w:w="845"/>
        <w:gridCol w:w="1559"/>
        <w:gridCol w:w="2977"/>
      </w:tblGrid>
      <w:tr w:rsidR="00B6260C" w:rsidRPr="00B6260C" w:rsidTr="00B6260C">
        <w:trPr>
          <w:jc w:val="center"/>
        </w:trPr>
        <w:tc>
          <w:tcPr>
            <w:tcW w:w="2263" w:type="dxa"/>
          </w:tcPr>
          <w:p w:rsidR="00B6260C" w:rsidRPr="00B6260C" w:rsidRDefault="00B6260C" w:rsidP="00B6260C">
            <w:pPr>
              <w:jc w:val="center"/>
              <w:rPr>
                <w:b/>
                <w:bCs/>
                <w:sz w:val="28"/>
                <w:szCs w:val="28"/>
              </w:rPr>
            </w:pPr>
            <w:r w:rsidRPr="00B6260C">
              <w:rPr>
                <w:b/>
                <w:bCs/>
                <w:sz w:val="28"/>
                <w:szCs w:val="28"/>
                <w:cs/>
              </w:rPr>
              <w:t>เกณฑ์</w:t>
            </w:r>
          </w:p>
        </w:tc>
        <w:tc>
          <w:tcPr>
            <w:tcW w:w="2552" w:type="dxa"/>
          </w:tcPr>
          <w:p w:rsidR="00B6260C" w:rsidRPr="00B6260C" w:rsidRDefault="00B6260C" w:rsidP="00B6260C">
            <w:pPr>
              <w:jc w:val="center"/>
              <w:rPr>
                <w:b/>
                <w:bCs/>
                <w:sz w:val="28"/>
                <w:szCs w:val="28"/>
              </w:rPr>
            </w:pPr>
            <w:r w:rsidRPr="00B6260C">
              <w:rPr>
                <w:b/>
                <w:bCs/>
                <w:sz w:val="28"/>
                <w:szCs w:val="28"/>
                <w:cs/>
              </w:rPr>
              <w:t>รายการตรวจประเมิน</w:t>
            </w:r>
          </w:p>
        </w:tc>
        <w:tc>
          <w:tcPr>
            <w:tcW w:w="856" w:type="dxa"/>
          </w:tcPr>
          <w:p w:rsidR="00B6260C" w:rsidRPr="00B6260C" w:rsidRDefault="00B6260C" w:rsidP="00B6260C">
            <w:pPr>
              <w:jc w:val="center"/>
              <w:rPr>
                <w:b/>
                <w:bCs/>
                <w:sz w:val="28"/>
                <w:szCs w:val="28"/>
                <w:cs/>
              </w:rPr>
            </w:pPr>
            <w:r w:rsidRPr="00B6260C">
              <w:rPr>
                <w:b/>
                <w:bCs/>
                <w:sz w:val="28"/>
                <w:szCs w:val="28"/>
                <w:cs/>
              </w:rPr>
              <w:t>คะแนนเต็ม</w:t>
            </w:r>
          </w:p>
        </w:tc>
        <w:tc>
          <w:tcPr>
            <w:tcW w:w="845" w:type="dxa"/>
          </w:tcPr>
          <w:p w:rsidR="00B6260C" w:rsidRPr="00B6260C" w:rsidRDefault="00B6260C" w:rsidP="00B6260C">
            <w:pPr>
              <w:jc w:val="center"/>
              <w:rPr>
                <w:b/>
                <w:bCs/>
                <w:sz w:val="28"/>
                <w:szCs w:val="28"/>
              </w:rPr>
            </w:pPr>
            <w:r w:rsidRPr="00B6260C">
              <w:rPr>
                <w:b/>
                <w:bCs/>
                <w:sz w:val="28"/>
                <w:szCs w:val="28"/>
                <w:cs/>
              </w:rPr>
              <w:t>คะแนนที่ได้</w:t>
            </w:r>
          </w:p>
        </w:tc>
        <w:tc>
          <w:tcPr>
            <w:tcW w:w="1559" w:type="dxa"/>
          </w:tcPr>
          <w:p w:rsidR="00B6260C" w:rsidRPr="00B6260C" w:rsidRDefault="00B6260C" w:rsidP="00B6260C">
            <w:pPr>
              <w:jc w:val="center"/>
              <w:rPr>
                <w:b/>
                <w:bCs/>
                <w:sz w:val="28"/>
                <w:szCs w:val="28"/>
              </w:rPr>
            </w:pPr>
            <w:r w:rsidRPr="00B6260C">
              <w:rPr>
                <w:b/>
                <w:bCs/>
                <w:sz w:val="28"/>
                <w:szCs w:val="28"/>
                <w:cs/>
              </w:rPr>
              <w:t>วิธีการประเมิน</w:t>
            </w:r>
          </w:p>
        </w:tc>
        <w:tc>
          <w:tcPr>
            <w:tcW w:w="2977" w:type="dxa"/>
          </w:tcPr>
          <w:p w:rsidR="00B6260C" w:rsidRPr="00B6260C" w:rsidRDefault="00B6260C" w:rsidP="00B6260C">
            <w:pPr>
              <w:jc w:val="center"/>
              <w:rPr>
                <w:b/>
                <w:bCs/>
                <w:sz w:val="28"/>
                <w:szCs w:val="28"/>
              </w:rPr>
            </w:pPr>
            <w:r w:rsidRPr="00B6260C">
              <w:rPr>
                <w:b/>
                <w:bCs/>
                <w:sz w:val="28"/>
                <w:szCs w:val="28"/>
                <w:cs/>
              </w:rPr>
              <w:t>คำชี้แจง/คำนิยาม</w:t>
            </w:r>
          </w:p>
        </w:tc>
      </w:tr>
      <w:tr w:rsidR="00B6260C" w:rsidRPr="00B6260C" w:rsidTr="00B6260C">
        <w:trPr>
          <w:trHeight w:val="898"/>
          <w:jc w:val="center"/>
        </w:trPr>
        <w:tc>
          <w:tcPr>
            <w:tcW w:w="2263" w:type="dxa"/>
            <w:vMerge w:val="restart"/>
          </w:tcPr>
          <w:p w:rsidR="00B6260C" w:rsidRPr="00B6260C" w:rsidRDefault="00B6260C" w:rsidP="00B6260C">
            <w:pPr>
              <w:jc w:val="center"/>
              <w:rPr>
                <w:b/>
                <w:bCs/>
                <w:sz w:val="28"/>
                <w:szCs w:val="28"/>
              </w:rPr>
            </w:pPr>
            <w:r w:rsidRPr="00B6260C">
              <w:rPr>
                <w:b/>
                <w:bCs/>
                <w:sz w:val="28"/>
                <w:szCs w:val="28"/>
                <w:cs/>
              </w:rPr>
              <w:t>1.สภาพแวดล้อมภายนอกอาคาร</w:t>
            </w:r>
          </w:p>
          <w:p w:rsidR="00B6260C" w:rsidRPr="00B6260C" w:rsidRDefault="00B6260C" w:rsidP="00B6260C">
            <w:pPr>
              <w:jc w:val="center"/>
              <w:rPr>
                <w:b/>
                <w:bCs/>
                <w:sz w:val="28"/>
                <w:szCs w:val="28"/>
                <w:cs/>
              </w:rPr>
            </w:pPr>
            <w:r w:rsidRPr="00B6260C">
              <w:rPr>
                <w:b/>
                <w:bCs/>
                <w:sz w:val="28"/>
                <w:szCs w:val="28"/>
                <w:cs/>
              </w:rPr>
              <w:t>(รวม 10 คะแนน)</w:t>
            </w:r>
          </w:p>
        </w:tc>
        <w:tc>
          <w:tcPr>
            <w:tcW w:w="2552" w:type="dxa"/>
          </w:tcPr>
          <w:p w:rsidR="00B6260C" w:rsidRPr="00B6260C" w:rsidRDefault="00B6260C" w:rsidP="00B6260C">
            <w:pPr>
              <w:rPr>
                <w:sz w:val="28"/>
                <w:szCs w:val="28"/>
              </w:rPr>
            </w:pPr>
            <w:r w:rsidRPr="00B6260C">
              <w:rPr>
                <w:sz w:val="28"/>
                <w:szCs w:val="28"/>
              </w:rPr>
              <w:t xml:space="preserve">1.1 </w:t>
            </w:r>
            <w:r w:rsidRPr="00B6260C">
              <w:rPr>
                <w:sz w:val="28"/>
                <w:szCs w:val="28"/>
                <w:cs/>
              </w:rPr>
              <w:t>การปรับปรุงสภาพ</w:t>
            </w:r>
            <w:r w:rsidRPr="00B6260C">
              <w:rPr>
                <w:sz w:val="28"/>
                <w:szCs w:val="28"/>
              </w:rPr>
              <w:t xml:space="preserve"> </w:t>
            </w:r>
            <w:r w:rsidRPr="00B6260C">
              <w:rPr>
                <w:sz w:val="28"/>
                <w:szCs w:val="28"/>
                <w:cs/>
              </w:rPr>
              <w:t>สิ่งแวดล้อมภายนอกอาคาร</w:t>
            </w:r>
            <w:r w:rsidRPr="00B6260C">
              <w:rPr>
                <w:sz w:val="28"/>
                <w:szCs w:val="28"/>
              </w:rPr>
              <w:t xml:space="preserve"> </w:t>
            </w:r>
          </w:p>
        </w:tc>
        <w:tc>
          <w:tcPr>
            <w:tcW w:w="856" w:type="dxa"/>
          </w:tcPr>
          <w:p w:rsidR="00B6260C" w:rsidRPr="00B6260C" w:rsidRDefault="00B6260C" w:rsidP="00B6260C">
            <w:pPr>
              <w:jc w:val="center"/>
              <w:rPr>
                <w:b/>
                <w:bCs/>
                <w:sz w:val="28"/>
                <w:szCs w:val="28"/>
                <w:cs/>
              </w:rPr>
            </w:pPr>
            <w:r w:rsidRPr="00B6260C">
              <w:rPr>
                <w:b/>
                <w:bCs/>
                <w:sz w:val="28"/>
                <w:szCs w:val="28"/>
                <w:cs/>
              </w:rPr>
              <w:t>(6)</w:t>
            </w:r>
          </w:p>
        </w:tc>
        <w:tc>
          <w:tcPr>
            <w:tcW w:w="845" w:type="dxa"/>
          </w:tcPr>
          <w:p w:rsidR="00B6260C" w:rsidRPr="00B6260C" w:rsidRDefault="00B6260C" w:rsidP="00B6260C">
            <w:pPr>
              <w:jc w:val="center"/>
              <w:rPr>
                <w:b/>
                <w:bCs/>
                <w:sz w:val="28"/>
                <w:szCs w:val="28"/>
              </w:rPr>
            </w:pPr>
          </w:p>
        </w:tc>
        <w:tc>
          <w:tcPr>
            <w:tcW w:w="1559" w:type="dxa"/>
            <w:vMerge w:val="restart"/>
          </w:tcPr>
          <w:p w:rsidR="00B6260C" w:rsidRPr="00B6260C" w:rsidRDefault="00B6260C" w:rsidP="00B6260C">
            <w:pPr>
              <w:rPr>
                <w:sz w:val="28"/>
                <w:szCs w:val="28"/>
                <w:cs/>
              </w:rPr>
            </w:pPr>
            <w:r w:rsidRPr="00B6260C">
              <w:rPr>
                <w:sz w:val="28"/>
                <w:szCs w:val="28"/>
                <w:cs/>
              </w:rPr>
              <w:t>สังเกต  สำรวจ</w:t>
            </w:r>
          </w:p>
        </w:tc>
        <w:tc>
          <w:tcPr>
            <w:tcW w:w="2977" w:type="dxa"/>
            <w:vMerge w:val="restart"/>
          </w:tcPr>
          <w:p w:rsidR="00B6260C" w:rsidRPr="00B6260C" w:rsidRDefault="00B6260C" w:rsidP="00B6260C">
            <w:pPr>
              <w:rPr>
                <w:b/>
                <w:bCs/>
                <w:sz w:val="28"/>
                <w:szCs w:val="28"/>
              </w:rPr>
            </w:pPr>
            <w:r w:rsidRPr="00B6260C">
              <w:rPr>
                <w:sz w:val="28"/>
                <w:szCs w:val="28"/>
                <w:cs/>
              </w:rPr>
              <w:t>สะอาด หมายถึง</w:t>
            </w:r>
            <w:r w:rsidRPr="00B6260C">
              <w:rPr>
                <w:sz w:val="28"/>
                <w:szCs w:val="28"/>
              </w:rPr>
              <w:t xml:space="preserve"> </w:t>
            </w:r>
            <w:r w:rsidRPr="00B6260C">
              <w:rPr>
                <w:sz w:val="28"/>
                <w:szCs w:val="28"/>
                <w:cs/>
              </w:rPr>
              <w:t>ความสะอาดบริเวณสถานที่ มีความเป็น</w:t>
            </w:r>
            <w:r w:rsidRPr="00B6260C">
              <w:rPr>
                <w:sz w:val="28"/>
                <w:szCs w:val="28"/>
              </w:rPr>
              <w:t xml:space="preserve"> </w:t>
            </w:r>
            <w:r w:rsidRPr="00B6260C">
              <w:rPr>
                <w:sz w:val="28"/>
                <w:szCs w:val="28"/>
                <w:cs/>
              </w:rPr>
              <w:t>ระเบียบเรียบร้อย</w:t>
            </w:r>
          </w:p>
        </w:tc>
      </w:tr>
      <w:tr w:rsidR="00B6260C" w:rsidRPr="00B6260C" w:rsidTr="00B6260C">
        <w:trPr>
          <w:trHeight w:val="489"/>
          <w:jc w:val="center"/>
        </w:trPr>
        <w:tc>
          <w:tcPr>
            <w:tcW w:w="2263" w:type="dxa"/>
            <w:vMerge/>
          </w:tcPr>
          <w:p w:rsidR="00B6260C" w:rsidRPr="00B6260C" w:rsidRDefault="00B6260C" w:rsidP="00B6260C">
            <w:pPr>
              <w:jc w:val="thaiDistribute"/>
              <w:rPr>
                <w:b/>
                <w:bCs/>
                <w:sz w:val="28"/>
                <w:szCs w:val="28"/>
                <w:cs/>
              </w:rPr>
            </w:pPr>
          </w:p>
        </w:tc>
        <w:tc>
          <w:tcPr>
            <w:tcW w:w="2552" w:type="dxa"/>
          </w:tcPr>
          <w:p w:rsidR="00B6260C" w:rsidRPr="00B6260C" w:rsidRDefault="00B6260C" w:rsidP="001F058A">
            <w:pPr>
              <w:pStyle w:val="ListParagraph"/>
              <w:numPr>
                <w:ilvl w:val="0"/>
                <w:numId w:val="18"/>
              </w:numPr>
              <w:rPr>
                <w:rFonts w:ascii="TH SarabunPSK" w:hAnsi="TH SarabunPSK" w:cs="TH SarabunPSK"/>
                <w:sz w:val="28"/>
                <w:szCs w:val="28"/>
              </w:rPr>
            </w:pPr>
            <w:r w:rsidRPr="00B6260C">
              <w:rPr>
                <w:rFonts w:ascii="TH SarabunPSK" w:hAnsi="TH SarabunPSK" w:cs="TH SarabunPSK"/>
                <w:sz w:val="28"/>
                <w:szCs w:val="28"/>
                <w:cs/>
              </w:rPr>
              <w:t>บริเวณทั่วไปไม่สะอาด</w:t>
            </w:r>
          </w:p>
        </w:tc>
        <w:tc>
          <w:tcPr>
            <w:tcW w:w="856" w:type="dxa"/>
          </w:tcPr>
          <w:p w:rsidR="00B6260C" w:rsidRPr="00B6260C" w:rsidRDefault="00B6260C" w:rsidP="00B6260C">
            <w:pPr>
              <w:jc w:val="center"/>
              <w:rPr>
                <w:sz w:val="28"/>
                <w:szCs w:val="28"/>
              </w:rPr>
            </w:pPr>
            <w:r w:rsidRPr="00B6260C">
              <w:rPr>
                <w:sz w:val="28"/>
                <w:szCs w:val="28"/>
              </w:rPr>
              <w:t>1</w:t>
            </w:r>
          </w:p>
        </w:tc>
        <w:tc>
          <w:tcPr>
            <w:tcW w:w="845" w:type="dxa"/>
          </w:tcPr>
          <w:p w:rsidR="00B6260C" w:rsidRPr="00B6260C" w:rsidRDefault="00B6260C" w:rsidP="00B6260C">
            <w:pPr>
              <w:jc w:val="center"/>
              <w:rPr>
                <w:b/>
                <w:bCs/>
                <w:sz w:val="28"/>
                <w:szCs w:val="28"/>
              </w:rPr>
            </w:pPr>
          </w:p>
        </w:tc>
        <w:tc>
          <w:tcPr>
            <w:tcW w:w="1559" w:type="dxa"/>
            <w:vMerge/>
          </w:tcPr>
          <w:p w:rsidR="00B6260C" w:rsidRPr="00B6260C" w:rsidRDefault="00B6260C" w:rsidP="00B6260C">
            <w:pPr>
              <w:rPr>
                <w:b/>
                <w:bCs/>
                <w:sz w:val="28"/>
                <w:szCs w:val="28"/>
              </w:rPr>
            </w:pPr>
          </w:p>
        </w:tc>
        <w:tc>
          <w:tcPr>
            <w:tcW w:w="2977" w:type="dxa"/>
            <w:vMerge/>
          </w:tcPr>
          <w:p w:rsidR="00B6260C" w:rsidRPr="00B6260C" w:rsidRDefault="00B6260C" w:rsidP="00B6260C">
            <w:pPr>
              <w:rPr>
                <w:b/>
                <w:bCs/>
                <w:sz w:val="28"/>
                <w:szCs w:val="28"/>
              </w:rPr>
            </w:pPr>
          </w:p>
        </w:tc>
      </w:tr>
      <w:tr w:rsidR="00B6260C" w:rsidRPr="00B6260C" w:rsidTr="00B6260C">
        <w:trPr>
          <w:jc w:val="center"/>
        </w:trPr>
        <w:tc>
          <w:tcPr>
            <w:tcW w:w="2263" w:type="dxa"/>
            <w:vMerge/>
          </w:tcPr>
          <w:p w:rsidR="00B6260C" w:rsidRPr="00B6260C" w:rsidRDefault="00B6260C" w:rsidP="00B6260C">
            <w:pPr>
              <w:jc w:val="thaiDistribute"/>
              <w:rPr>
                <w:b/>
                <w:bCs/>
                <w:sz w:val="28"/>
                <w:szCs w:val="28"/>
                <w:cs/>
              </w:rPr>
            </w:pPr>
          </w:p>
        </w:tc>
        <w:tc>
          <w:tcPr>
            <w:tcW w:w="2552" w:type="dxa"/>
          </w:tcPr>
          <w:p w:rsidR="00B6260C" w:rsidRPr="00B6260C" w:rsidRDefault="00B6260C" w:rsidP="001F058A">
            <w:pPr>
              <w:pStyle w:val="ListParagraph"/>
              <w:numPr>
                <w:ilvl w:val="0"/>
                <w:numId w:val="18"/>
              </w:numPr>
              <w:rPr>
                <w:rFonts w:ascii="TH SarabunPSK" w:hAnsi="TH SarabunPSK" w:cs="TH SarabunPSK"/>
                <w:sz w:val="28"/>
                <w:szCs w:val="28"/>
              </w:rPr>
            </w:pPr>
            <w:r w:rsidRPr="00B6260C">
              <w:rPr>
                <w:rFonts w:ascii="TH SarabunPSK" w:hAnsi="TH SarabunPSK" w:cs="TH SarabunPSK"/>
                <w:sz w:val="28"/>
                <w:szCs w:val="28"/>
                <w:cs/>
              </w:rPr>
              <w:t>บริเวณทั่วไปสะอาด</w:t>
            </w:r>
          </w:p>
        </w:tc>
        <w:tc>
          <w:tcPr>
            <w:tcW w:w="856" w:type="dxa"/>
          </w:tcPr>
          <w:p w:rsidR="00B6260C" w:rsidRPr="00B6260C" w:rsidRDefault="00B6260C" w:rsidP="00B6260C">
            <w:pPr>
              <w:jc w:val="center"/>
              <w:rPr>
                <w:sz w:val="28"/>
                <w:szCs w:val="28"/>
              </w:rPr>
            </w:pPr>
            <w:r w:rsidRPr="00B6260C">
              <w:rPr>
                <w:sz w:val="28"/>
                <w:szCs w:val="28"/>
                <w:cs/>
              </w:rPr>
              <w:t>3</w:t>
            </w:r>
          </w:p>
        </w:tc>
        <w:tc>
          <w:tcPr>
            <w:tcW w:w="845" w:type="dxa"/>
          </w:tcPr>
          <w:p w:rsidR="00B6260C" w:rsidRPr="00B6260C" w:rsidRDefault="00B6260C" w:rsidP="00B6260C">
            <w:pPr>
              <w:jc w:val="center"/>
              <w:rPr>
                <w:b/>
                <w:bCs/>
                <w:sz w:val="28"/>
                <w:szCs w:val="28"/>
              </w:rPr>
            </w:pPr>
          </w:p>
        </w:tc>
        <w:tc>
          <w:tcPr>
            <w:tcW w:w="1559" w:type="dxa"/>
            <w:vMerge/>
          </w:tcPr>
          <w:p w:rsidR="00B6260C" w:rsidRPr="00B6260C" w:rsidRDefault="00B6260C" w:rsidP="00B6260C">
            <w:pPr>
              <w:rPr>
                <w:b/>
                <w:bCs/>
                <w:sz w:val="28"/>
                <w:szCs w:val="28"/>
              </w:rPr>
            </w:pPr>
          </w:p>
        </w:tc>
        <w:tc>
          <w:tcPr>
            <w:tcW w:w="2977" w:type="dxa"/>
            <w:vMerge/>
          </w:tcPr>
          <w:p w:rsidR="00B6260C" w:rsidRPr="00B6260C" w:rsidRDefault="00B6260C" w:rsidP="00B6260C">
            <w:pPr>
              <w:rPr>
                <w:b/>
                <w:bCs/>
                <w:sz w:val="28"/>
                <w:szCs w:val="28"/>
              </w:rPr>
            </w:pPr>
          </w:p>
        </w:tc>
      </w:tr>
      <w:tr w:rsidR="00B6260C" w:rsidRPr="00B6260C" w:rsidTr="00B6260C">
        <w:trPr>
          <w:jc w:val="center"/>
        </w:trPr>
        <w:tc>
          <w:tcPr>
            <w:tcW w:w="2263" w:type="dxa"/>
            <w:vMerge/>
          </w:tcPr>
          <w:p w:rsidR="00B6260C" w:rsidRPr="00B6260C" w:rsidRDefault="00B6260C" w:rsidP="00B6260C">
            <w:pPr>
              <w:jc w:val="thaiDistribute"/>
              <w:rPr>
                <w:b/>
                <w:bCs/>
                <w:sz w:val="28"/>
                <w:szCs w:val="28"/>
                <w:cs/>
              </w:rPr>
            </w:pPr>
          </w:p>
        </w:tc>
        <w:tc>
          <w:tcPr>
            <w:tcW w:w="2552" w:type="dxa"/>
          </w:tcPr>
          <w:p w:rsidR="00B6260C" w:rsidRPr="00B6260C" w:rsidRDefault="00B6260C" w:rsidP="001F058A">
            <w:pPr>
              <w:pStyle w:val="ListParagraph"/>
              <w:numPr>
                <w:ilvl w:val="0"/>
                <w:numId w:val="18"/>
              </w:numPr>
              <w:rPr>
                <w:rFonts w:ascii="TH SarabunPSK" w:hAnsi="TH SarabunPSK" w:cs="TH SarabunPSK"/>
                <w:sz w:val="28"/>
                <w:szCs w:val="28"/>
              </w:rPr>
            </w:pPr>
            <w:r w:rsidRPr="00B6260C">
              <w:rPr>
                <w:rFonts w:ascii="TH SarabunPSK" w:hAnsi="TH SarabunPSK" w:cs="TH SarabunPSK"/>
                <w:sz w:val="28"/>
                <w:szCs w:val="28"/>
                <w:cs/>
              </w:rPr>
              <w:t>บริเวณทั่วไปสะอาด</w:t>
            </w:r>
            <w:r w:rsidRPr="00B6260C">
              <w:rPr>
                <w:rFonts w:ascii="TH SarabunPSK" w:hAnsi="TH SarabunPSK" w:cs="TH SarabunPSK"/>
                <w:sz w:val="28"/>
                <w:szCs w:val="28"/>
              </w:rPr>
              <w:t xml:space="preserve"> </w:t>
            </w:r>
            <w:r w:rsidRPr="00B6260C">
              <w:rPr>
                <w:rFonts w:ascii="TH SarabunPSK" w:hAnsi="TH SarabunPSK" w:cs="TH SarabunPSK"/>
                <w:sz w:val="28"/>
                <w:szCs w:val="28"/>
                <w:cs/>
              </w:rPr>
              <w:t>จัดเป็นสัดส่วนมีรั้วรอบ</w:t>
            </w:r>
            <w:r w:rsidRPr="00B6260C">
              <w:rPr>
                <w:rFonts w:ascii="TH SarabunPSK" w:hAnsi="TH SarabunPSK" w:cs="TH SarabunPSK"/>
                <w:sz w:val="28"/>
                <w:szCs w:val="28"/>
              </w:rPr>
              <w:t xml:space="preserve"> </w:t>
            </w:r>
            <w:r w:rsidRPr="00B6260C">
              <w:rPr>
                <w:rFonts w:ascii="TH SarabunPSK" w:hAnsi="TH SarabunPSK" w:cs="TH SarabunPSK"/>
                <w:sz w:val="28"/>
                <w:szCs w:val="28"/>
                <w:cs/>
              </w:rPr>
              <w:t>ขอบชิด</w:t>
            </w:r>
          </w:p>
        </w:tc>
        <w:tc>
          <w:tcPr>
            <w:tcW w:w="856" w:type="dxa"/>
          </w:tcPr>
          <w:p w:rsidR="00B6260C" w:rsidRPr="00B6260C" w:rsidRDefault="00B6260C" w:rsidP="00B6260C">
            <w:pPr>
              <w:jc w:val="center"/>
              <w:rPr>
                <w:sz w:val="28"/>
                <w:szCs w:val="28"/>
              </w:rPr>
            </w:pPr>
            <w:r w:rsidRPr="00B6260C">
              <w:rPr>
                <w:sz w:val="28"/>
                <w:szCs w:val="28"/>
              </w:rPr>
              <w:t>6</w:t>
            </w:r>
          </w:p>
        </w:tc>
        <w:tc>
          <w:tcPr>
            <w:tcW w:w="845" w:type="dxa"/>
          </w:tcPr>
          <w:p w:rsidR="00B6260C" w:rsidRPr="00B6260C" w:rsidRDefault="00B6260C" w:rsidP="00B6260C">
            <w:pPr>
              <w:jc w:val="center"/>
              <w:rPr>
                <w:b/>
                <w:bCs/>
                <w:sz w:val="28"/>
                <w:szCs w:val="28"/>
              </w:rPr>
            </w:pPr>
          </w:p>
        </w:tc>
        <w:tc>
          <w:tcPr>
            <w:tcW w:w="1559" w:type="dxa"/>
            <w:vMerge/>
          </w:tcPr>
          <w:p w:rsidR="00B6260C" w:rsidRPr="00B6260C" w:rsidRDefault="00B6260C" w:rsidP="00B6260C">
            <w:pPr>
              <w:rPr>
                <w:b/>
                <w:bCs/>
                <w:sz w:val="28"/>
                <w:szCs w:val="28"/>
              </w:rPr>
            </w:pPr>
          </w:p>
        </w:tc>
        <w:tc>
          <w:tcPr>
            <w:tcW w:w="2977" w:type="dxa"/>
            <w:vMerge/>
          </w:tcPr>
          <w:p w:rsidR="00B6260C" w:rsidRPr="00B6260C" w:rsidRDefault="00B6260C" w:rsidP="00B6260C">
            <w:pPr>
              <w:rPr>
                <w:b/>
                <w:bCs/>
                <w:sz w:val="28"/>
                <w:szCs w:val="28"/>
              </w:rPr>
            </w:pPr>
          </w:p>
        </w:tc>
      </w:tr>
      <w:tr w:rsidR="00B6260C" w:rsidRPr="00B6260C" w:rsidTr="00B6260C">
        <w:trPr>
          <w:jc w:val="center"/>
        </w:trPr>
        <w:tc>
          <w:tcPr>
            <w:tcW w:w="2263" w:type="dxa"/>
            <w:vMerge/>
          </w:tcPr>
          <w:p w:rsidR="00B6260C" w:rsidRPr="00B6260C" w:rsidRDefault="00B6260C" w:rsidP="00B6260C">
            <w:pPr>
              <w:jc w:val="thaiDistribute"/>
              <w:rPr>
                <w:b/>
                <w:bCs/>
                <w:sz w:val="28"/>
                <w:szCs w:val="28"/>
                <w:cs/>
              </w:rPr>
            </w:pPr>
          </w:p>
        </w:tc>
        <w:tc>
          <w:tcPr>
            <w:tcW w:w="2552" w:type="dxa"/>
          </w:tcPr>
          <w:p w:rsidR="00B6260C" w:rsidRPr="00B6260C" w:rsidRDefault="00B6260C" w:rsidP="00B6260C">
            <w:pPr>
              <w:rPr>
                <w:sz w:val="28"/>
                <w:szCs w:val="28"/>
              </w:rPr>
            </w:pPr>
            <w:r w:rsidRPr="00B6260C">
              <w:rPr>
                <w:sz w:val="28"/>
                <w:szCs w:val="28"/>
                <w:cs/>
              </w:rPr>
              <w:t>1.2.การจัดสิ่งแวดล้อมที่เอื้อต่อการเข้าถึงบริการ</w:t>
            </w:r>
          </w:p>
        </w:tc>
        <w:tc>
          <w:tcPr>
            <w:tcW w:w="856" w:type="dxa"/>
          </w:tcPr>
          <w:p w:rsidR="00B6260C" w:rsidRPr="00B6260C" w:rsidRDefault="00B6260C" w:rsidP="00B6260C">
            <w:pPr>
              <w:jc w:val="center"/>
              <w:rPr>
                <w:b/>
                <w:bCs/>
                <w:sz w:val="28"/>
                <w:szCs w:val="28"/>
              </w:rPr>
            </w:pPr>
          </w:p>
        </w:tc>
        <w:tc>
          <w:tcPr>
            <w:tcW w:w="845" w:type="dxa"/>
          </w:tcPr>
          <w:p w:rsidR="00B6260C" w:rsidRPr="00B6260C" w:rsidRDefault="00B6260C" w:rsidP="00B6260C">
            <w:pPr>
              <w:jc w:val="center"/>
              <w:rPr>
                <w:b/>
                <w:bCs/>
                <w:sz w:val="28"/>
                <w:szCs w:val="28"/>
              </w:rPr>
            </w:pPr>
          </w:p>
        </w:tc>
        <w:tc>
          <w:tcPr>
            <w:tcW w:w="1559" w:type="dxa"/>
          </w:tcPr>
          <w:p w:rsidR="00B6260C" w:rsidRPr="00B6260C" w:rsidRDefault="00B6260C" w:rsidP="00B6260C">
            <w:pPr>
              <w:rPr>
                <w:b/>
                <w:bCs/>
                <w:sz w:val="28"/>
                <w:szCs w:val="28"/>
              </w:rPr>
            </w:pPr>
          </w:p>
        </w:tc>
        <w:tc>
          <w:tcPr>
            <w:tcW w:w="2977" w:type="dxa"/>
            <w:vMerge/>
          </w:tcPr>
          <w:p w:rsidR="00B6260C" w:rsidRPr="00B6260C" w:rsidRDefault="00B6260C" w:rsidP="00B6260C">
            <w:pPr>
              <w:rPr>
                <w:b/>
                <w:bCs/>
                <w:sz w:val="28"/>
                <w:szCs w:val="28"/>
              </w:rPr>
            </w:pPr>
          </w:p>
        </w:tc>
      </w:tr>
      <w:tr w:rsidR="00B6260C" w:rsidRPr="00B6260C" w:rsidTr="00B6260C">
        <w:trPr>
          <w:jc w:val="center"/>
        </w:trPr>
        <w:tc>
          <w:tcPr>
            <w:tcW w:w="2263" w:type="dxa"/>
            <w:vMerge/>
          </w:tcPr>
          <w:p w:rsidR="00B6260C" w:rsidRPr="00B6260C" w:rsidRDefault="00B6260C" w:rsidP="00B6260C">
            <w:pPr>
              <w:jc w:val="thaiDistribute"/>
              <w:rPr>
                <w:b/>
                <w:bCs/>
                <w:sz w:val="28"/>
                <w:szCs w:val="28"/>
                <w:cs/>
              </w:rPr>
            </w:pPr>
          </w:p>
        </w:tc>
        <w:tc>
          <w:tcPr>
            <w:tcW w:w="2552" w:type="dxa"/>
          </w:tcPr>
          <w:p w:rsidR="00B6260C" w:rsidRPr="00B6260C" w:rsidRDefault="00B6260C" w:rsidP="00B6260C">
            <w:pPr>
              <w:pStyle w:val="ListParagraph"/>
              <w:ind w:left="20"/>
              <w:rPr>
                <w:rFonts w:ascii="TH SarabunPSK" w:hAnsi="TH SarabunPSK" w:cs="TH SarabunPSK"/>
                <w:sz w:val="28"/>
                <w:szCs w:val="28"/>
              </w:rPr>
            </w:pPr>
            <w:r w:rsidRPr="00B6260C">
              <w:rPr>
                <w:rFonts w:ascii="TH SarabunPSK" w:hAnsi="TH SarabunPSK" w:cs="TH SarabunPSK"/>
                <w:sz w:val="28"/>
                <w:szCs w:val="28"/>
                <w:cs/>
              </w:rPr>
              <w:t xml:space="preserve"> 1.2.1  การกำหนดจุดสำหรับจอดรถผู้ป่วยฉุกเฉิน</w:t>
            </w:r>
            <w:r w:rsidRPr="00B6260C">
              <w:rPr>
                <w:rFonts w:ascii="TH SarabunPSK" w:hAnsi="TH SarabunPSK" w:cs="TH SarabunPSK"/>
                <w:sz w:val="28"/>
                <w:szCs w:val="28"/>
              </w:rPr>
              <w:t>**</w:t>
            </w:r>
          </w:p>
        </w:tc>
        <w:tc>
          <w:tcPr>
            <w:tcW w:w="856" w:type="dxa"/>
          </w:tcPr>
          <w:p w:rsidR="00B6260C" w:rsidRPr="00B6260C" w:rsidRDefault="00B6260C" w:rsidP="00B6260C">
            <w:pPr>
              <w:jc w:val="center"/>
              <w:rPr>
                <w:b/>
                <w:bCs/>
                <w:sz w:val="28"/>
                <w:szCs w:val="28"/>
                <w:cs/>
              </w:rPr>
            </w:pPr>
            <w:r w:rsidRPr="00B6260C">
              <w:rPr>
                <w:b/>
                <w:bCs/>
                <w:sz w:val="28"/>
                <w:szCs w:val="28"/>
                <w:cs/>
              </w:rPr>
              <w:t>(2)</w:t>
            </w:r>
          </w:p>
        </w:tc>
        <w:tc>
          <w:tcPr>
            <w:tcW w:w="845" w:type="dxa"/>
          </w:tcPr>
          <w:p w:rsidR="00B6260C" w:rsidRPr="00B6260C" w:rsidRDefault="00B6260C" w:rsidP="00B6260C">
            <w:pPr>
              <w:jc w:val="center"/>
              <w:rPr>
                <w:b/>
                <w:bCs/>
                <w:sz w:val="28"/>
                <w:szCs w:val="28"/>
              </w:rPr>
            </w:pPr>
          </w:p>
        </w:tc>
        <w:tc>
          <w:tcPr>
            <w:tcW w:w="1559" w:type="dxa"/>
            <w:vMerge w:val="restart"/>
          </w:tcPr>
          <w:p w:rsidR="00B6260C" w:rsidRPr="00B6260C" w:rsidRDefault="00B6260C" w:rsidP="00B6260C">
            <w:pPr>
              <w:rPr>
                <w:sz w:val="28"/>
                <w:szCs w:val="28"/>
                <w:cs/>
              </w:rPr>
            </w:pPr>
            <w:r w:rsidRPr="00B6260C">
              <w:rPr>
                <w:sz w:val="28"/>
                <w:szCs w:val="28"/>
                <w:cs/>
              </w:rPr>
              <w:t xml:space="preserve">สังเกต/สอบถาม/ สำรวจ/สัมภาษณ์ </w:t>
            </w:r>
          </w:p>
          <w:p w:rsidR="00B6260C" w:rsidRPr="00B6260C" w:rsidRDefault="00B6260C" w:rsidP="00B6260C">
            <w:pPr>
              <w:rPr>
                <w:sz w:val="28"/>
                <w:szCs w:val="28"/>
                <w:cs/>
              </w:rPr>
            </w:pPr>
            <w:r w:rsidRPr="00B6260C">
              <w:rPr>
                <w:rStyle w:val="apple-converted-space"/>
                <w:sz w:val="28"/>
                <w:szCs w:val="28"/>
                <w:shd w:val="clear" w:color="auto" w:fill="FFFFFF"/>
              </w:rPr>
              <w:t> </w:t>
            </w:r>
          </w:p>
        </w:tc>
        <w:tc>
          <w:tcPr>
            <w:tcW w:w="2977" w:type="dxa"/>
            <w:vMerge w:val="restart"/>
          </w:tcPr>
          <w:p w:rsidR="00B6260C" w:rsidRPr="00B6260C" w:rsidRDefault="00B6260C" w:rsidP="00B6260C">
            <w:pPr>
              <w:rPr>
                <w:sz w:val="28"/>
                <w:szCs w:val="28"/>
                <w:cs/>
              </w:rPr>
            </w:pPr>
            <w:r w:rsidRPr="00B6260C">
              <w:rPr>
                <w:sz w:val="28"/>
                <w:szCs w:val="28"/>
                <w:cs/>
              </w:rPr>
              <w:t>จุดสำหรับจอดรถผู้ป่วยฉุกเฉิน คือ จุดที่กำหนดไว้สำหรับจอดรถของผู้ป่วยฉุกเฉินสามารถมาจอดเพื่อรับส่งผู้ป่วยได้สะดวกและใกล้กับจุดที่กำหนดไว้สำหรับให้บริการผู้ป่วยวิกฤติ-ฉุกเฉิน</w:t>
            </w:r>
          </w:p>
        </w:tc>
      </w:tr>
      <w:tr w:rsidR="00B6260C" w:rsidRPr="00B6260C" w:rsidTr="00B6260C">
        <w:trPr>
          <w:jc w:val="center"/>
        </w:trPr>
        <w:tc>
          <w:tcPr>
            <w:tcW w:w="2263" w:type="dxa"/>
            <w:vMerge/>
          </w:tcPr>
          <w:p w:rsidR="00B6260C" w:rsidRPr="00B6260C" w:rsidRDefault="00B6260C" w:rsidP="00B6260C">
            <w:pPr>
              <w:jc w:val="thaiDistribute"/>
              <w:rPr>
                <w:b/>
                <w:bCs/>
                <w:sz w:val="28"/>
                <w:szCs w:val="28"/>
                <w:cs/>
              </w:rPr>
            </w:pPr>
          </w:p>
        </w:tc>
        <w:tc>
          <w:tcPr>
            <w:tcW w:w="2552" w:type="dxa"/>
          </w:tcPr>
          <w:p w:rsidR="00B6260C" w:rsidRPr="00B6260C" w:rsidRDefault="00B6260C" w:rsidP="00B6260C">
            <w:pPr>
              <w:rPr>
                <w:sz w:val="28"/>
                <w:szCs w:val="28"/>
                <w:cs/>
              </w:rPr>
            </w:pPr>
            <w:r w:rsidRPr="00B6260C">
              <w:rPr>
                <w:sz w:val="28"/>
                <w:szCs w:val="28"/>
                <w:cs/>
              </w:rPr>
              <w:t xml:space="preserve">      -  มี</w:t>
            </w:r>
          </w:p>
        </w:tc>
        <w:tc>
          <w:tcPr>
            <w:tcW w:w="856" w:type="dxa"/>
          </w:tcPr>
          <w:p w:rsidR="00B6260C" w:rsidRPr="00B6260C" w:rsidRDefault="00B6260C" w:rsidP="00B6260C">
            <w:pPr>
              <w:jc w:val="center"/>
              <w:rPr>
                <w:sz w:val="28"/>
                <w:szCs w:val="28"/>
              </w:rPr>
            </w:pPr>
            <w:r w:rsidRPr="00B6260C">
              <w:rPr>
                <w:sz w:val="28"/>
                <w:szCs w:val="28"/>
                <w:cs/>
              </w:rPr>
              <w:t>2</w:t>
            </w:r>
          </w:p>
        </w:tc>
        <w:tc>
          <w:tcPr>
            <w:tcW w:w="845" w:type="dxa"/>
          </w:tcPr>
          <w:p w:rsidR="00B6260C" w:rsidRPr="00B6260C" w:rsidRDefault="00B6260C" w:rsidP="00B6260C">
            <w:pPr>
              <w:jc w:val="center"/>
              <w:rPr>
                <w:b/>
                <w:bCs/>
                <w:sz w:val="28"/>
                <w:szCs w:val="28"/>
              </w:rPr>
            </w:pPr>
          </w:p>
        </w:tc>
        <w:tc>
          <w:tcPr>
            <w:tcW w:w="1559" w:type="dxa"/>
            <w:vMerge/>
          </w:tcPr>
          <w:p w:rsidR="00B6260C" w:rsidRPr="00B6260C" w:rsidRDefault="00B6260C" w:rsidP="00B6260C">
            <w:pPr>
              <w:rPr>
                <w:b/>
                <w:bCs/>
                <w:sz w:val="28"/>
                <w:szCs w:val="28"/>
              </w:rPr>
            </w:pPr>
          </w:p>
        </w:tc>
        <w:tc>
          <w:tcPr>
            <w:tcW w:w="2977" w:type="dxa"/>
            <w:vMerge/>
          </w:tcPr>
          <w:p w:rsidR="00B6260C" w:rsidRPr="00B6260C" w:rsidRDefault="00B6260C" w:rsidP="00B6260C">
            <w:pPr>
              <w:rPr>
                <w:b/>
                <w:bCs/>
                <w:sz w:val="28"/>
                <w:szCs w:val="28"/>
              </w:rPr>
            </w:pPr>
          </w:p>
        </w:tc>
      </w:tr>
      <w:tr w:rsidR="00B6260C" w:rsidRPr="00B6260C" w:rsidTr="00B6260C">
        <w:trPr>
          <w:jc w:val="center"/>
        </w:trPr>
        <w:tc>
          <w:tcPr>
            <w:tcW w:w="2263" w:type="dxa"/>
            <w:vMerge/>
          </w:tcPr>
          <w:p w:rsidR="00B6260C" w:rsidRPr="00B6260C" w:rsidRDefault="00B6260C" w:rsidP="00B6260C">
            <w:pPr>
              <w:jc w:val="thaiDistribute"/>
              <w:rPr>
                <w:b/>
                <w:bCs/>
                <w:sz w:val="28"/>
                <w:szCs w:val="28"/>
                <w:cs/>
              </w:rPr>
            </w:pPr>
          </w:p>
        </w:tc>
        <w:tc>
          <w:tcPr>
            <w:tcW w:w="2552" w:type="dxa"/>
          </w:tcPr>
          <w:p w:rsidR="00B6260C" w:rsidRPr="00B6260C" w:rsidRDefault="00B6260C" w:rsidP="00B6260C">
            <w:pPr>
              <w:rPr>
                <w:sz w:val="28"/>
                <w:szCs w:val="28"/>
                <w:cs/>
              </w:rPr>
            </w:pPr>
            <w:r w:rsidRPr="00B6260C">
              <w:rPr>
                <w:sz w:val="28"/>
                <w:szCs w:val="28"/>
                <w:cs/>
              </w:rPr>
              <w:t xml:space="preserve">      - ไม่มี</w:t>
            </w:r>
          </w:p>
        </w:tc>
        <w:tc>
          <w:tcPr>
            <w:tcW w:w="856" w:type="dxa"/>
          </w:tcPr>
          <w:p w:rsidR="00B6260C" w:rsidRPr="00B6260C" w:rsidRDefault="00B6260C" w:rsidP="00B6260C">
            <w:pPr>
              <w:jc w:val="center"/>
              <w:rPr>
                <w:sz w:val="28"/>
                <w:szCs w:val="28"/>
              </w:rPr>
            </w:pPr>
            <w:r w:rsidRPr="00B6260C">
              <w:rPr>
                <w:sz w:val="28"/>
                <w:szCs w:val="28"/>
                <w:cs/>
              </w:rPr>
              <w:t>0</w:t>
            </w:r>
          </w:p>
        </w:tc>
        <w:tc>
          <w:tcPr>
            <w:tcW w:w="845" w:type="dxa"/>
          </w:tcPr>
          <w:p w:rsidR="00B6260C" w:rsidRPr="00B6260C" w:rsidRDefault="00B6260C" w:rsidP="00B6260C">
            <w:pPr>
              <w:jc w:val="center"/>
              <w:rPr>
                <w:b/>
                <w:bCs/>
                <w:sz w:val="28"/>
                <w:szCs w:val="28"/>
              </w:rPr>
            </w:pPr>
          </w:p>
        </w:tc>
        <w:tc>
          <w:tcPr>
            <w:tcW w:w="1559" w:type="dxa"/>
            <w:vMerge/>
          </w:tcPr>
          <w:p w:rsidR="00B6260C" w:rsidRPr="00B6260C" w:rsidRDefault="00B6260C" w:rsidP="00B6260C">
            <w:pPr>
              <w:rPr>
                <w:b/>
                <w:bCs/>
                <w:sz w:val="28"/>
                <w:szCs w:val="28"/>
              </w:rPr>
            </w:pPr>
          </w:p>
        </w:tc>
        <w:tc>
          <w:tcPr>
            <w:tcW w:w="2977" w:type="dxa"/>
            <w:vMerge/>
          </w:tcPr>
          <w:p w:rsidR="00B6260C" w:rsidRPr="00B6260C" w:rsidRDefault="00B6260C" w:rsidP="00B6260C">
            <w:pPr>
              <w:rPr>
                <w:b/>
                <w:bCs/>
                <w:sz w:val="28"/>
                <w:szCs w:val="28"/>
              </w:rPr>
            </w:pPr>
          </w:p>
        </w:tc>
      </w:tr>
      <w:tr w:rsidR="00B6260C" w:rsidRPr="00B6260C" w:rsidTr="00B6260C">
        <w:trPr>
          <w:jc w:val="center"/>
        </w:trPr>
        <w:tc>
          <w:tcPr>
            <w:tcW w:w="2263" w:type="dxa"/>
            <w:vMerge/>
          </w:tcPr>
          <w:p w:rsidR="00B6260C" w:rsidRPr="00B6260C" w:rsidRDefault="00B6260C" w:rsidP="00B6260C">
            <w:pPr>
              <w:jc w:val="thaiDistribute"/>
              <w:rPr>
                <w:b/>
                <w:bCs/>
                <w:sz w:val="28"/>
                <w:szCs w:val="28"/>
                <w:cs/>
              </w:rPr>
            </w:pPr>
          </w:p>
        </w:tc>
        <w:tc>
          <w:tcPr>
            <w:tcW w:w="2552" w:type="dxa"/>
          </w:tcPr>
          <w:p w:rsidR="00B6260C" w:rsidRPr="00B6260C" w:rsidRDefault="00B6260C" w:rsidP="00B6260C">
            <w:pPr>
              <w:rPr>
                <w:sz w:val="28"/>
                <w:szCs w:val="28"/>
                <w:cs/>
              </w:rPr>
            </w:pPr>
            <w:r w:rsidRPr="00B6260C">
              <w:rPr>
                <w:sz w:val="28"/>
                <w:szCs w:val="28"/>
                <w:cs/>
              </w:rPr>
              <w:t>1.2.2 การกำหนดจุดสำหรับจอดรถผู้พิการ/ผู้ชรา</w:t>
            </w:r>
          </w:p>
        </w:tc>
        <w:tc>
          <w:tcPr>
            <w:tcW w:w="856" w:type="dxa"/>
          </w:tcPr>
          <w:p w:rsidR="00B6260C" w:rsidRPr="00B6260C" w:rsidRDefault="00B6260C" w:rsidP="00B6260C">
            <w:pPr>
              <w:jc w:val="center"/>
              <w:rPr>
                <w:b/>
                <w:bCs/>
                <w:sz w:val="28"/>
                <w:szCs w:val="28"/>
              </w:rPr>
            </w:pPr>
            <w:r w:rsidRPr="00B6260C">
              <w:rPr>
                <w:b/>
                <w:bCs/>
                <w:sz w:val="28"/>
                <w:szCs w:val="28"/>
                <w:cs/>
              </w:rPr>
              <w:t>(2)</w:t>
            </w:r>
          </w:p>
        </w:tc>
        <w:tc>
          <w:tcPr>
            <w:tcW w:w="845" w:type="dxa"/>
          </w:tcPr>
          <w:p w:rsidR="00B6260C" w:rsidRPr="00B6260C" w:rsidRDefault="00B6260C" w:rsidP="00B6260C">
            <w:pPr>
              <w:jc w:val="center"/>
              <w:rPr>
                <w:b/>
                <w:bCs/>
                <w:sz w:val="28"/>
                <w:szCs w:val="28"/>
              </w:rPr>
            </w:pPr>
          </w:p>
        </w:tc>
        <w:tc>
          <w:tcPr>
            <w:tcW w:w="1559" w:type="dxa"/>
            <w:vMerge/>
          </w:tcPr>
          <w:p w:rsidR="00B6260C" w:rsidRPr="00B6260C" w:rsidRDefault="00B6260C" w:rsidP="00B6260C">
            <w:pPr>
              <w:rPr>
                <w:sz w:val="28"/>
                <w:szCs w:val="28"/>
              </w:rPr>
            </w:pPr>
          </w:p>
        </w:tc>
        <w:tc>
          <w:tcPr>
            <w:tcW w:w="2977" w:type="dxa"/>
            <w:vMerge w:val="restart"/>
          </w:tcPr>
          <w:p w:rsidR="00B6260C" w:rsidRPr="00B6260C" w:rsidRDefault="00B6260C" w:rsidP="00B6260C">
            <w:pPr>
              <w:rPr>
                <w:b/>
                <w:bCs/>
                <w:sz w:val="28"/>
                <w:szCs w:val="28"/>
              </w:rPr>
            </w:pPr>
            <w:r w:rsidRPr="00B6260C">
              <w:rPr>
                <w:rStyle w:val="apple-converted-space"/>
                <w:sz w:val="28"/>
                <w:szCs w:val="28"/>
                <w:shd w:val="clear" w:color="auto" w:fill="FFFFFF"/>
                <w:cs/>
              </w:rPr>
              <w:t>จุดที่กำหนดไว้</w:t>
            </w:r>
            <w:r w:rsidRPr="00B6260C">
              <w:rPr>
                <w:sz w:val="28"/>
                <w:szCs w:val="28"/>
                <w:shd w:val="clear" w:color="auto" w:fill="FFFFFF"/>
                <w:cs/>
              </w:rPr>
              <w:t>สำหรับจอดรถผู้พิการ</w:t>
            </w:r>
            <w:r w:rsidRPr="00B6260C">
              <w:rPr>
                <w:sz w:val="28"/>
                <w:szCs w:val="28"/>
                <w:shd w:val="clear" w:color="auto" w:fill="FFFFFF"/>
              </w:rPr>
              <w:t xml:space="preserve"> </w:t>
            </w:r>
            <w:r w:rsidRPr="00B6260C">
              <w:rPr>
                <w:sz w:val="28"/>
                <w:szCs w:val="28"/>
                <w:shd w:val="clear" w:color="auto" w:fill="FFFFFF"/>
                <w:cs/>
              </w:rPr>
              <w:t>หมายถึง จัดที่จัดไว้สำหรับผู้พิการหรือทุพพลภาพ และคนชราต้องเป็นพื้นที่สี่เหลี่ยมผืนผ้า กว้างไม่น้อยกว่า 2</w:t>
            </w:r>
            <w:r w:rsidRPr="00B6260C">
              <w:rPr>
                <w:sz w:val="28"/>
                <w:szCs w:val="28"/>
                <w:shd w:val="clear" w:color="auto" w:fill="FFFFFF"/>
              </w:rPr>
              <w:t>,400</w:t>
            </w:r>
            <w:r w:rsidRPr="00B6260C">
              <w:rPr>
                <w:sz w:val="28"/>
                <w:szCs w:val="28"/>
                <w:shd w:val="clear" w:color="auto" w:fill="FFFFFF"/>
                <w:cs/>
              </w:rPr>
              <w:t xml:space="preserve"> มิลลิเมตร และยาวไม่น้อยกว่า6</w:t>
            </w:r>
            <w:r w:rsidRPr="00B6260C">
              <w:rPr>
                <w:sz w:val="28"/>
                <w:szCs w:val="28"/>
                <w:shd w:val="clear" w:color="auto" w:fill="FFFFFF"/>
              </w:rPr>
              <w:t>,000</w:t>
            </w:r>
            <w:r w:rsidRPr="00B6260C">
              <w:rPr>
                <w:sz w:val="28"/>
                <w:szCs w:val="28"/>
                <w:shd w:val="clear" w:color="auto" w:fill="FFFFFF"/>
                <w:cs/>
              </w:rPr>
              <w:t xml:space="preserve"> มิลลิเมตร และจัดให้มีที่ว่างข้างที่จอดรถกว้างไม่น้อยกว่า 1</w:t>
            </w:r>
            <w:r w:rsidRPr="00B6260C">
              <w:rPr>
                <w:sz w:val="28"/>
                <w:szCs w:val="28"/>
                <w:shd w:val="clear" w:color="auto" w:fill="FFFFFF"/>
              </w:rPr>
              <w:t>,000</w:t>
            </w:r>
            <w:r w:rsidRPr="00B6260C">
              <w:rPr>
                <w:sz w:val="28"/>
                <w:szCs w:val="28"/>
                <w:shd w:val="clear" w:color="auto" w:fill="FFFFFF"/>
                <w:cs/>
              </w:rPr>
              <w:t>มิลลิเมตร</w:t>
            </w:r>
          </w:p>
        </w:tc>
      </w:tr>
      <w:tr w:rsidR="00B6260C" w:rsidRPr="00B6260C" w:rsidTr="00B6260C">
        <w:trPr>
          <w:jc w:val="center"/>
        </w:trPr>
        <w:tc>
          <w:tcPr>
            <w:tcW w:w="2263" w:type="dxa"/>
            <w:vMerge/>
          </w:tcPr>
          <w:p w:rsidR="00B6260C" w:rsidRPr="00B6260C" w:rsidRDefault="00B6260C" w:rsidP="00B6260C">
            <w:pPr>
              <w:jc w:val="thaiDistribute"/>
              <w:rPr>
                <w:b/>
                <w:bCs/>
                <w:sz w:val="28"/>
                <w:szCs w:val="28"/>
                <w:cs/>
              </w:rPr>
            </w:pPr>
          </w:p>
        </w:tc>
        <w:tc>
          <w:tcPr>
            <w:tcW w:w="2552" w:type="dxa"/>
          </w:tcPr>
          <w:p w:rsidR="00B6260C" w:rsidRPr="00B6260C" w:rsidRDefault="00B6260C" w:rsidP="001F058A">
            <w:pPr>
              <w:pStyle w:val="ListParagraph"/>
              <w:numPr>
                <w:ilvl w:val="0"/>
                <w:numId w:val="18"/>
              </w:numPr>
              <w:rPr>
                <w:rFonts w:ascii="TH SarabunPSK" w:hAnsi="TH SarabunPSK" w:cs="TH SarabunPSK"/>
                <w:sz w:val="28"/>
                <w:szCs w:val="28"/>
                <w:cs/>
              </w:rPr>
            </w:pPr>
            <w:r w:rsidRPr="00B6260C">
              <w:rPr>
                <w:rFonts w:ascii="TH SarabunPSK" w:hAnsi="TH SarabunPSK" w:cs="TH SarabunPSK"/>
                <w:sz w:val="28"/>
                <w:szCs w:val="28"/>
                <w:cs/>
              </w:rPr>
              <w:t>ไม่มี</w:t>
            </w:r>
          </w:p>
        </w:tc>
        <w:tc>
          <w:tcPr>
            <w:tcW w:w="856" w:type="dxa"/>
          </w:tcPr>
          <w:p w:rsidR="00B6260C" w:rsidRPr="00B6260C" w:rsidRDefault="00B6260C" w:rsidP="00B6260C">
            <w:pPr>
              <w:jc w:val="center"/>
              <w:rPr>
                <w:sz w:val="28"/>
                <w:szCs w:val="28"/>
              </w:rPr>
            </w:pPr>
            <w:r w:rsidRPr="00B6260C">
              <w:rPr>
                <w:sz w:val="28"/>
                <w:szCs w:val="28"/>
                <w:cs/>
              </w:rPr>
              <w:t>0</w:t>
            </w:r>
          </w:p>
        </w:tc>
        <w:tc>
          <w:tcPr>
            <w:tcW w:w="845" w:type="dxa"/>
          </w:tcPr>
          <w:p w:rsidR="00B6260C" w:rsidRPr="00B6260C" w:rsidRDefault="00B6260C" w:rsidP="00B6260C">
            <w:pPr>
              <w:jc w:val="center"/>
              <w:rPr>
                <w:b/>
                <w:bCs/>
                <w:sz w:val="28"/>
                <w:szCs w:val="28"/>
              </w:rPr>
            </w:pPr>
          </w:p>
        </w:tc>
        <w:tc>
          <w:tcPr>
            <w:tcW w:w="1559" w:type="dxa"/>
            <w:vMerge/>
          </w:tcPr>
          <w:p w:rsidR="00B6260C" w:rsidRPr="00B6260C" w:rsidRDefault="00B6260C" w:rsidP="00B6260C">
            <w:pPr>
              <w:rPr>
                <w:b/>
                <w:bCs/>
                <w:sz w:val="28"/>
                <w:szCs w:val="28"/>
              </w:rPr>
            </w:pPr>
          </w:p>
        </w:tc>
        <w:tc>
          <w:tcPr>
            <w:tcW w:w="2977" w:type="dxa"/>
            <w:vMerge/>
          </w:tcPr>
          <w:p w:rsidR="00B6260C" w:rsidRPr="00B6260C" w:rsidRDefault="00B6260C" w:rsidP="00B6260C">
            <w:pPr>
              <w:rPr>
                <w:b/>
                <w:bCs/>
                <w:sz w:val="28"/>
                <w:szCs w:val="28"/>
              </w:rPr>
            </w:pPr>
          </w:p>
        </w:tc>
      </w:tr>
      <w:tr w:rsidR="00B6260C" w:rsidRPr="00B6260C" w:rsidTr="00B6260C">
        <w:trPr>
          <w:jc w:val="center"/>
        </w:trPr>
        <w:tc>
          <w:tcPr>
            <w:tcW w:w="2263" w:type="dxa"/>
            <w:vMerge/>
          </w:tcPr>
          <w:p w:rsidR="00B6260C" w:rsidRPr="00B6260C" w:rsidRDefault="00B6260C" w:rsidP="00B6260C">
            <w:pPr>
              <w:jc w:val="thaiDistribute"/>
              <w:rPr>
                <w:b/>
                <w:bCs/>
                <w:sz w:val="28"/>
                <w:szCs w:val="28"/>
                <w:cs/>
              </w:rPr>
            </w:pPr>
          </w:p>
        </w:tc>
        <w:tc>
          <w:tcPr>
            <w:tcW w:w="2552" w:type="dxa"/>
          </w:tcPr>
          <w:p w:rsidR="00B6260C" w:rsidRPr="00B6260C" w:rsidRDefault="00B6260C" w:rsidP="001F058A">
            <w:pPr>
              <w:pStyle w:val="ListParagraph"/>
              <w:numPr>
                <w:ilvl w:val="0"/>
                <w:numId w:val="18"/>
              </w:numPr>
              <w:rPr>
                <w:rFonts w:ascii="TH SarabunPSK" w:hAnsi="TH SarabunPSK" w:cs="TH SarabunPSK"/>
                <w:sz w:val="28"/>
                <w:szCs w:val="28"/>
                <w:cs/>
              </w:rPr>
            </w:pPr>
            <w:r w:rsidRPr="00B6260C">
              <w:rPr>
                <w:rFonts w:ascii="TH SarabunPSK" w:hAnsi="TH SarabunPSK" w:cs="TH SarabunPSK"/>
                <w:sz w:val="28"/>
                <w:szCs w:val="28"/>
                <w:cs/>
              </w:rPr>
              <w:t>มีแต่ไม่เป็นไปตามมาตรฐาน</w:t>
            </w:r>
          </w:p>
        </w:tc>
        <w:tc>
          <w:tcPr>
            <w:tcW w:w="856" w:type="dxa"/>
          </w:tcPr>
          <w:p w:rsidR="00B6260C" w:rsidRPr="00B6260C" w:rsidRDefault="00B6260C" w:rsidP="00B6260C">
            <w:pPr>
              <w:jc w:val="center"/>
              <w:rPr>
                <w:sz w:val="28"/>
                <w:szCs w:val="28"/>
              </w:rPr>
            </w:pPr>
            <w:r w:rsidRPr="00B6260C">
              <w:rPr>
                <w:sz w:val="28"/>
                <w:szCs w:val="28"/>
                <w:cs/>
              </w:rPr>
              <w:t>1</w:t>
            </w:r>
          </w:p>
        </w:tc>
        <w:tc>
          <w:tcPr>
            <w:tcW w:w="845" w:type="dxa"/>
          </w:tcPr>
          <w:p w:rsidR="00B6260C" w:rsidRPr="00B6260C" w:rsidRDefault="00B6260C" w:rsidP="00B6260C">
            <w:pPr>
              <w:jc w:val="center"/>
              <w:rPr>
                <w:b/>
                <w:bCs/>
                <w:sz w:val="28"/>
                <w:szCs w:val="28"/>
              </w:rPr>
            </w:pPr>
          </w:p>
        </w:tc>
        <w:tc>
          <w:tcPr>
            <w:tcW w:w="1559" w:type="dxa"/>
            <w:vMerge/>
          </w:tcPr>
          <w:p w:rsidR="00B6260C" w:rsidRPr="00B6260C" w:rsidRDefault="00B6260C" w:rsidP="00B6260C">
            <w:pPr>
              <w:rPr>
                <w:b/>
                <w:bCs/>
                <w:sz w:val="28"/>
                <w:szCs w:val="28"/>
              </w:rPr>
            </w:pPr>
          </w:p>
        </w:tc>
        <w:tc>
          <w:tcPr>
            <w:tcW w:w="2977" w:type="dxa"/>
            <w:vMerge/>
          </w:tcPr>
          <w:p w:rsidR="00B6260C" w:rsidRPr="00B6260C" w:rsidRDefault="00B6260C" w:rsidP="00B6260C">
            <w:pPr>
              <w:rPr>
                <w:b/>
                <w:bCs/>
                <w:sz w:val="28"/>
                <w:szCs w:val="28"/>
              </w:rPr>
            </w:pPr>
          </w:p>
        </w:tc>
      </w:tr>
      <w:tr w:rsidR="00B6260C" w:rsidRPr="00B6260C" w:rsidTr="00B6260C">
        <w:trPr>
          <w:jc w:val="center"/>
        </w:trPr>
        <w:tc>
          <w:tcPr>
            <w:tcW w:w="2263" w:type="dxa"/>
            <w:vMerge/>
          </w:tcPr>
          <w:p w:rsidR="00B6260C" w:rsidRPr="00B6260C" w:rsidRDefault="00B6260C" w:rsidP="00B6260C">
            <w:pPr>
              <w:jc w:val="thaiDistribute"/>
              <w:rPr>
                <w:b/>
                <w:bCs/>
                <w:sz w:val="28"/>
                <w:szCs w:val="28"/>
                <w:cs/>
              </w:rPr>
            </w:pPr>
          </w:p>
        </w:tc>
        <w:tc>
          <w:tcPr>
            <w:tcW w:w="2552" w:type="dxa"/>
          </w:tcPr>
          <w:p w:rsidR="00B6260C" w:rsidRPr="00B6260C" w:rsidRDefault="00B6260C" w:rsidP="001F058A">
            <w:pPr>
              <w:pStyle w:val="ListParagraph"/>
              <w:numPr>
                <w:ilvl w:val="0"/>
                <w:numId w:val="18"/>
              </w:numPr>
              <w:rPr>
                <w:rFonts w:ascii="TH SarabunPSK" w:hAnsi="TH SarabunPSK" w:cs="TH SarabunPSK"/>
                <w:sz w:val="28"/>
                <w:szCs w:val="28"/>
                <w:cs/>
              </w:rPr>
            </w:pPr>
            <w:r w:rsidRPr="00B6260C">
              <w:rPr>
                <w:rFonts w:ascii="TH SarabunPSK" w:hAnsi="TH SarabunPSK" w:cs="TH SarabunPSK"/>
                <w:sz w:val="28"/>
                <w:szCs w:val="28"/>
                <w:cs/>
              </w:rPr>
              <w:t>มีและเป็นไปตามมาตรฐาน</w:t>
            </w:r>
          </w:p>
        </w:tc>
        <w:tc>
          <w:tcPr>
            <w:tcW w:w="856" w:type="dxa"/>
          </w:tcPr>
          <w:p w:rsidR="00B6260C" w:rsidRPr="00B6260C" w:rsidRDefault="00B6260C" w:rsidP="00B6260C">
            <w:pPr>
              <w:jc w:val="center"/>
              <w:rPr>
                <w:sz w:val="28"/>
                <w:szCs w:val="28"/>
                <w:cs/>
              </w:rPr>
            </w:pPr>
            <w:r w:rsidRPr="00B6260C">
              <w:rPr>
                <w:sz w:val="28"/>
                <w:szCs w:val="28"/>
                <w:cs/>
              </w:rPr>
              <w:t>2</w:t>
            </w:r>
          </w:p>
        </w:tc>
        <w:tc>
          <w:tcPr>
            <w:tcW w:w="845" w:type="dxa"/>
          </w:tcPr>
          <w:p w:rsidR="00B6260C" w:rsidRPr="00B6260C" w:rsidRDefault="00B6260C" w:rsidP="00B6260C">
            <w:pPr>
              <w:jc w:val="center"/>
              <w:rPr>
                <w:b/>
                <w:bCs/>
                <w:sz w:val="28"/>
                <w:szCs w:val="28"/>
              </w:rPr>
            </w:pPr>
          </w:p>
        </w:tc>
        <w:tc>
          <w:tcPr>
            <w:tcW w:w="1559" w:type="dxa"/>
            <w:vMerge/>
          </w:tcPr>
          <w:p w:rsidR="00B6260C" w:rsidRPr="00B6260C" w:rsidRDefault="00B6260C" w:rsidP="00B6260C">
            <w:pPr>
              <w:rPr>
                <w:b/>
                <w:bCs/>
                <w:sz w:val="28"/>
                <w:szCs w:val="28"/>
              </w:rPr>
            </w:pPr>
          </w:p>
        </w:tc>
        <w:tc>
          <w:tcPr>
            <w:tcW w:w="2977" w:type="dxa"/>
            <w:vMerge/>
          </w:tcPr>
          <w:p w:rsidR="00B6260C" w:rsidRPr="00B6260C" w:rsidRDefault="00B6260C" w:rsidP="00B6260C">
            <w:pPr>
              <w:rPr>
                <w:b/>
                <w:bCs/>
                <w:sz w:val="28"/>
                <w:szCs w:val="28"/>
              </w:rPr>
            </w:pPr>
          </w:p>
        </w:tc>
      </w:tr>
      <w:tr w:rsidR="00B6260C" w:rsidRPr="00B6260C" w:rsidTr="00B6260C">
        <w:trPr>
          <w:jc w:val="center"/>
        </w:trPr>
        <w:tc>
          <w:tcPr>
            <w:tcW w:w="2263" w:type="dxa"/>
            <w:vMerge w:val="restart"/>
          </w:tcPr>
          <w:p w:rsidR="00B6260C" w:rsidRPr="00B6260C" w:rsidRDefault="00B6260C" w:rsidP="00B6260C">
            <w:pPr>
              <w:rPr>
                <w:b/>
                <w:bCs/>
                <w:sz w:val="28"/>
                <w:szCs w:val="28"/>
              </w:rPr>
            </w:pPr>
            <w:r w:rsidRPr="00B6260C">
              <w:rPr>
                <w:b/>
                <w:bCs/>
                <w:sz w:val="28"/>
                <w:szCs w:val="28"/>
                <w:cs/>
              </w:rPr>
              <w:t>2.สภาพแวดล้อม</w:t>
            </w:r>
          </w:p>
          <w:p w:rsidR="00B6260C" w:rsidRPr="00B6260C" w:rsidRDefault="00B6260C" w:rsidP="00B6260C">
            <w:pPr>
              <w:rPr>
                <w:b/>
                <w:bCs/>
                <w:sz w:val="28"/>
                <w:szCs w:val="28"/>
              </w:rPr>
            </w:pPr>
            <w:r w:rsidRPr="00B6260C">
              <w:rPr>
                <w:b/>
                <w:bCs/>
                <w:sz w:val="28"/>
                <w:szCs w:val="28"/>
                <w:cs/>
              </w:rPr>
              <w:t>ภายในอาคาร</w:t>
            </w:r>
          </w:p>
          <w:p w:rsidR="00B6260C" w:rsidRPr="00B6260C" w:rsidRDefault="00B6260C" w:rsidP="00B6260C">
            <w:pPr>
              <w:rPr>
                <w:b/>
                <w:bCs/>
                <w:sz w:val="28"/>
                <w:szCs w:val="28"/>
              </w:rPr>
            </w:pPr>
            <w:r w:rsidRPr="00B6260C">
              <w:rPr>
                <w:b/>
                <w:bCs/>
                <w:sz w:val="28"/>
                <w:szCs w:val="28"/>
                <w:cs/>
              </w:rPr>
              <w:t>(รวม 22 คะแนน)</w:t>
            </w:r>
          </w:p>
          <w:p w:rsidR="00B6260C" w:rsidRPr="00B6260C" w:rsidRDefault="00B6260C" w:rsidP="00B6260C">
            <w:pPr>
              <w:rPr>
                <w:b/>
                <w:bCs/>
                <w:sz w:val="28"/>
                <w:szCs w:val="28"/>
                <w:cs/>
              </w:rPr>
            </w:pPr>
            <w:r w:rsidRPr="00B6260C">
              <w:rPr>
                <w:b/>
                <w:bCs/>
                <w:sz w:val="28"/>
                <w:szCs w:val="28"/>
                <w:cs/>
              </w:rPr>
              <w:t>การดำเนินการตามมาตรฐาน 5 ส</w:t>
            </w:r>
          </w:p>
        </w:tc>
        <w:tc>
          <w:tcPr>
            <w:tcW w:w="2552" w:type="dxa"/>
          </w:tcPr>
          <w:p w:rsidR="00B6260C" w:rsidRPr="00B6260C" w:rsidRDefault="00B6260C" w:rsidP="00B6260C">
            <w:pPr>
              <w:rPr>
                <w:b/>
                <w:bCs/>
                <w:sz w:val="28"/>
                <w:szCs w:val="28"/>
                <w:cs/>
              </w:rPr>
            </w:pPr>
            <w:r w:rsidRPr="00B6260C">
              <w:rPr>
                <w:b/>
                <w:bCs/>
                <w:sz w:val="28"/>
                <w:szCs w:val="28"/>
              </w:rPr>
              <w:t xml:space="preserve">2.1 </w:t>
            </w:r>
            <w:r w:rsidRPr="00B6260C">
              <w:rPr>
                <w:b/>
                <w:bCs/>
                <w:sz w:val="28"/>
                <w:szCs w:val="28"/>
                <w:cs/>
              </w:rPr>
              <w:t>การแบ่งพื้นที่รับผิดชอบ</w:t>
            </w:r>
            <w:r w:rsidRPr="00B6260C">
              <w:rPr>
                <w:b/>
                <w:bCs/>
                <w:sz w:val="28"/>
                <w:szCs w:val="28"/>
              </w:rPr>
              <w:t xml:space="preserve"> </w:t>
            </w:r>
            <w:r w:rsidRPr="00B6260C">
              <w:rPr>
                <w:b/>
                <w:bCs/>
                <w:sz w:val="28"/>
                <w:szCs w:val="28"/>
                <w:cs/>
              </w:rPr>
              <w:t xml:space="preserve">การดำเนินงาน </w:t>
            </w:r>
            <w:r w:rsidRPr="00B6260C">
              <w:rPr>
                <w:b/>
                <w:bCs/>
                <w:sz w:val="28"/>
                <w:szCs w:val="28"/>
              </w:rPr>
              <w:t xml:space="preserve">5 </w:t>
            </w:r>
            <w:r w:rsidRPr="00B6260C">
              <w:rPr>
                <w:b/>
                <w:bCs/>
                <w:sz w:val="28"/>
                <w:szCs w:val="28"/>
                <w:cs/>
              </w:rPr>
              <w:t>ส</w:t>
            </w:r>
          </w:p>
        </w:tc>
        <w:tc>
          <w:tcPr>
            <w:tcW w:w="856" w:type="dxa"/>
          </w:tcPr>
          <w:p w:rsidR="00B6260C" w:rsidRPr="00B6260C" w:rsidRDefault="00B6260C" w:rsidP="00B6260C">
            <w:pPr>
              <w:jc w:val="center"/>
              <w:rPr>
                <w:b/>
                <w:bCs/>
                <w:sz w:val="28"/>
                <w:szCs w:val="28"/>
              </w:rPr>
            </w:pPr>
            <w:r w:rsidRPr="00B6260C">
              <w:rPr>
                <w:b/>
                <w:bCs/>
                <w:sz w:val="28"/>
                <w:szCs w:val="28"/>
                <w:cs/>
              </w:rPr>
              <w:t>(2)</w:t>
            </w:r>
          </w:p>
        </w:tc>
        <w:tc>
          <w:tcPr>
            <w:tcW w:w="845" w:type="dxa"/>
          </w:tcPr>
          <w:p w:rsidR="00B6260C" w:rsidRPr="00B6260C" w:rsidRDefault="00B6260C" w:rsidP="00B6260C">
            <w:pPr>
              <w:jc w:val="center"/>
              <w:rPr>
                <w:b/>
                <w:bCs/>
                <w:sz w:val="28"/>
                <w:szCs w:val="28"/>
              </w:rPr>
            </w:pPr>
          </w:p>
        </w:tc>
        <w:tc>
          <w:tcPr>
            <w:tcW w:w="1559" w:type="dxa"/>
            <w:vMerge w:val="restart"/>
          </w:tcPr>
          <w:p w:rsidR="00B6260C" w:rsidRPr="00B6260C" w:rsidRDefault="00B6260C" w:rsidP="00B6260C">
            <w:pPr>
              <w:rPr>
                <w:sz w:val="28"/>
                <w:szCs w:val="28"/>
              </w:rPr>
            </w:pPr>
            <w:r w:rsidRPr="00B6260C">
              <w:rPr>
                <w:sz w:val="28"/>
                <w:szCs w:val="28"/>
                <w:cs/>
              </w:rPr>
              <w:t>การสังเกตและสัมภาษณ์</w:t>
            </w:r>
          </w:p>
        </w:tc>
        <w:tc>
          <w:tcPr>
            <w:tcW w:w="2977" w:type="dxa"/>
            <w:vMerge w:val="restart"/>
          </w:tcPr>
          <w:p w:rsidR="00B6260C" w:rsidRPr="00B6260C" w:rsidRDefault="00B6260C" w:rsidP="00B6260C">
            <w:pPr>
              <w:rPr>
                <w:b/>
                <w:bCs/>
                <w:sz w:val="28"/>
                <w:szCs w:val="28"/>
              </w:rPr>
            </w:pPr>
          </w:p>
        </w:tc>
      </w:tr>
      <w:tr w:rsidR="00B6260C" w:rsidRPr="00B6260C" w:rsidTr="00B6260C">
        <w:trPr>
          <w:jc w:val="center"/>
        </w:trPr>
        <w:tc>
          <w:tcPr>
            <w:tcW w:w="2263" w:type="dxa"/>
            <w:vMerge/>
          </w:tcPr>
          <w:p w:rsidR="00B6260C" w:rsidRPr="00B6260C" w:rsidRDefault="00B6260C" w:rsidP="00B6260C">
            <w:pPr>
              <w:jc w:val="thaiDistribute"/>
              <w:rPr>
                <w:b/>
                <w:bCs/>
                <w:sz w:val="28"/>
                <w:szCs w:val="28"/>
                <w:cs/>
              </w:rPr>
            </w:pPr>
          </w:p>
        </w:tc>
        <w:tc>
          <w:tcPr>
            <w:tcW w:w="2552" w:type="dxa"/>
          </w:tcPr>
          <w:p w:rsidR="00B6260C" w:rsidRPr="00B6260C" w:rsidRDefault="00B6260C" w:rsidP="001F058A">
            <w:pPr>
              <w:pStyle w:val="ListParagraph"/>
              <w:numPr>
                <w:ilvl w:val="0"/>
                <w:numId w:val="18"/>
              </w:numPr>
              <w:rPr>
                <w:rFonts w:ascii="TH SarabunPSK" w:hAnsi="TH SarabunPSK" w:cs="TH SarabunPSK"/>
                <w:sz w:val="28"/>
                <w:szCs w:val="28"/>
                <w:cs/>
              </w:rPr>
            </w:pPr>
            <w:r w:rsidRPr="00B6260C">
              <w:rPr>
                <w:rFonts w:ascii="TH SarabunPSK" w:hAnsi="TH SarabunPSK" w:cs="TH SarabunPSK"/>
                <w:sz w:val="28"/>
                <w:szCs w:val="28"/>
                <w:cs/>
              </w:rPr>
              <w:t>มีการแบ่งพื้นที่ดำเนินการและกำหนดผู้รับผิดชอบ</w:t>
            </w:r>
          </w:p>
        </w:tc>
        <w:tc>
          <w:tcPr>
            <w:tcW w:w="856" w:type="dxa"/>
          </w:tcPr>
          <w:p w:rsidR="00B6260C" w:rsidRPr="00B6260C" w:rsidRDefault="00B6260C" w:rsidP="00B6260C">
            <w:pPr>
              <w:jc w:val="center"/>
              <w:rPr>
                <w:sz w:val="28"/>
                <w:szCs w:val="28"/>
              </w:rPr>
            </w:pPr>
            <w:r w:rsidRPr="00B6260C">
              <w:rPr>
                <w:sz w:val="28"/>
                <w:szCs w:val="28"/>
                <w:cs/>
              </w:rPr>
              <w:t>1</w:t>
            </w:r>
          </w:p>
        </w:tc>
        <w:tc>
          <w:tcPr>
            <w:tcW w:w="845" w:type="dxa"/>
          </w:tcPr>
          <w:p w:rsidR="00B6260C" w:rsidRPr="00B6260C" w:rsidRDefault="00B6260C" w:rsidP="00B6260C">
            <w:pPr>
              <w:jc w:val="center"/>
              <w:rPr>
                <w:b/>
                <w:bCs/>
                <w:sz w:val="28"/>
                <w:szCs w:val="28"/>
              </w:rPr>
            </w:pPr>
          </w:p>
        </w:tc>
        <w:tc>
          <w:tcPr>
            <w:tcW w:w="1559" w:type="dxa"/>
            <w:vMerge/>
          </w:tcPr>
          <w:p w:rsidR="00B6260C" w:rsidRPr="00B6260C" w:rsidRDefault="00B6260C" w:rsidP="00B6260C">
            <w:pPr>
              <w:jc w:val="center"/>
              <w:rPr>
                <w:b/>
                <w:bCs/>
                <w:sz w:val="28"/>
                <w:szCs w:val="28"/>
              </w:rPr>
            </w:pPr>
          </w:p>
        </w:tc>
        <w:tc>
          <w:tcPr>
            <w:tcW w:w="2977" w:type="dxa"/>
            <w:vMerge/>
          </w:tcPr>
          <w:p w:rsidR="00B6260C" w:rsidRPr="00B6260C" w:rsidRDefault="00B6260C" w:rsidP="00B6260C">
            <w:pPr>
              <w:jc w:val="center"/>
              <w:rPr>
                <w:b/>
                <w:bCs/>
                <w:sz w:val="28"/>
                <w:szCs w:val="28"/>
              </w:rPr>
            </w:pPr>
          </w:p>
        </w:tc>
      </w:tr>
      <w:tr w:rsidR="00B6260C" w:rsidRPr="00B6260C" w:rsidTr="00B6260C">
        <w:trPr>
          <w:jc w:val="center"/>
        </w:trPr>
        <w:tc>
          <w:tcPr>
            <w:tcW w:w="2263" w:type="dxa"/>
            <w:vMerge/>
          </w:tcPr>
          <w:p w:rsidR="00B6260C" w:rsidRPr="00B6260C" w:rsidRDefault="00B6260C" w:rsidP="00B6260C">
            <w:pPr>
              <w:jc w:val="thaiDistribute"/>
              <w:rPr>
                <w:b/>
                <w:bCs/>
                <w:sz w:val="28"/>
                <w:szCs w:val="28"/>
                <w:cs/>
              </w:rPr>
            </w:pPr>
          </w:p>
        </w:tc>
        <w:tc>
          <w:tcPr>
            <w:tcW w:w="2552" w:type="dxa"/>
          </w:tcPr>
          <w:p w:rsidR="00B6260C" w:rsidRPr="00B6260C" w:rsidRDefault="00B6260C" w:rsidP="001F058A">
            <w:pPr>
              <w:pStyle w:val="ListParagraph"/>
              <w:numPr>
                <w:ilvl w:val="0"/>
                <w:numId w:val="18"/>
              </w:numPr>
              <w:rPr>
                <w:rFonts w:ascii="TH SarabunPSK" w:hAnsi="TH SarabunPSK" w:cs="TH SarabunPSK"/>
                <w:sz w:val="28"/>
                <w:szCs w:val="28"/>
                <w:cs/>
              </w:rPr>
            </w:pPr>
            <w:r w:rsidRPr="00B6260C">
              <w:rPr>
                <w:rFonts w:ascii="TH SarabunPSK" w:hAnsi="TH SarabunPSK" w:cs="TH SarabunPSK"/>
                <w:sz w:val="28"/>
                <w:szCs w:val="28"/>
                <w:cs/>
              </w:rPr>
              <w:t>กำหนดผู้รับผิดชอบได้ครอบคลุมทุกพื้นที่</w:t>
            </w:r>
          </w:p>
        </w:tc>
        <w:tc>
          <w:tcPr>
            <w:tcW w:w="856" w:type="dxa"/>
          </w:tcPr>
          <w:p w:rsidR="00B6260C" w:rsidRPr="00B6260C" w:rsidRDefault="00B6260C" w:rsidP="00B6260C">
            <w:pPr>
              <w:jc w:val="center"/>
              <w:rPr>
                <w:sz w:val="28"/>
                <w:szCs w:val="28"/>
              </w:rPr>
            </w:pPr>
            <w:r w:rsidRPr="00B6260C">
              <w:rPr>
                <w:sz w:val="28"/>
                <w:szCs w:val="28"/>
                <w:cs/>
              </w:rPr>
              <w:t>1</w:t>
            </w:r>
          </w:p>
        </w:tc>
        <w:tc>
          <w:tcPr>
            <w:tcW w:w="845" w:type="dxa"/>
          </w:tcPr>
          <w:p w:rsidR="00B6260C" w:rsidRPr="00B6260C" w:rsidRDefault="00B6260C" w:rsidP="00B6260C">
            <w:pPr>
              <w:jc w:val="center"/>
              <w:rPr>
                <w:b/>
                <w:bCs/>
                <w:sz w:val="28"/>
                <w:szCs w:val="28"/>
              </w:rPr>
            </w:pPr>
          </w:p>
        </w:tc>
        <w:tc>
          <w:tcPr>
            <w:tcW w:w="1559" w:type="dxa"/>
            <w:vMerge/>
          </w:tcPr>
          <w:p w:rsidR="00B6260C" w:rsidRPr="00B6260C" w:rsidRDefault="00B6260C" w:rsidP="00B6260C">
            <w:pPr>
              <w:jc w:val="center"/>
              <w:rPr>
                <w:b/>
                <w:bCs/>
                <w:sz w:val="28"/>
                <w:szCs w:val="28"/>
              </w:rPr>
            </w:pPr>
          </w:p>
        </w:tc>
        <w:tc>
          <w:tcPr>
            <w:tcW w:w="2977" w:type="dxa"/>
            <w:vMerge/>
          </w:tcPr>
          <w:p w:rsidR="00B6260C" w:rsidRPr="00B6260C" w:rsidRDefault="00B6260C" w:rsidP="00B6260C">
            <w:pPr>
              <w:jc w:val="center"/>
              <w:rPr>
                <w:b/>
                <w:bCs/>
                <w:sz w:val="28"/>
                <w:szCs w:val="28"/>
              </w:rPr>
            </w:pPr>
          </w:p>
        </w:tc>
      </w:tr>
    </w:tbl>
    <w:p w:rsidR="00B6260C" w:rsidRPr="00B6260C" w:rsidRDefault="00B6260C" w:rsidP="00B6260C">
      <w:pPr>
        <w:spacing w:after="0" w:line="240" w:lineRule="auto"/>
        <w:jc w:val="center"/>
        <w:rPr>
          <w:rFonts w:ascii="TH SarabunPSK" w:hAnsi="TH SarabunPSK" w:cs="TH SarabunPSK"/>
          <w:b/>
          <w:bCs/>
          <w:sz w:val="32"/>
          <w:szCs w:val="32"/>
        </w:rPr>
      </w:pPr>
    </w:p>
    <w:p w:rsidR="00B6260C" w:rsidRPr="00B6260C" w:rsidRDefault="00B6260C" w:rsidP="00B6260C">
      <w:pPr>
        <w:spacing w:after="0" w:line="240" w:lineRule="auto"/>
        <w:jc w:val="center"/>
        <w:rPr>
          <w:rFonts w:ascii="TH SarabunPSK" w:hAnsi="TH SarabunPSK" w:cs="TH SarabunPSK"/>
          <w:b/>
          <w:bCs/>
          <w:sz w:val="28"/>
        </w:rPr>
      </w:pPr>
    </w:p>
    <w:p w:rsidR="00B6260C" w:rsidRDefault="00B6260C" w:rsidP="00B6260C">
      <w:pPr>
        <w:spacing w:after="0" w:line="240" w:lineRule="auto"/>
        <w:jc w:val="center"/>
        <w:rPr>
          <w:rFonts w:ascii="TH SarabunPSK" w:hAnsi="TH SarabunPSK" w:cs="TH SarabunPSK"/>
          <w:b/>
          <w:bCs/>
          <w:sz w:val="32"/>
          <w:szCs w:val="32"/>
        </w:rPr>
      </w:pPr>
    </w:p>
    <w:p w:rsidR="009C1FF1" w:rsidRDefault="009C1FF1" w:rsidP="00B6260C">
      <w:pPr>
        <w:spacing w:after="0" w:line="240" w:lineRule="auto"/>
        <w:jc w:val="center"/>
        <w:rPr>
          <w:rFonts w:ascii="TH SarabunPSK" w:hAnsi="TH SarabunPSK" w:cs="TH SarabunPSK"/>
          <w:b/>
          <w:bCs/>
          <w:sz w:val="32"/>
          <w:szCs w:val="32"/>
        </w:rPr>
      </w:pPr>
    </w:p>
    <w:p w:rsidR="009C1FF1" w:rsidRDefault="009C1FF1" w:rsidP="00B6260C">
      <w:pPr>
        <w:spacing w:after="0" w:line="240" w:lineRule="auto"/>
        <w:jc w:val="center"/>
        <w:rPr>
          <w:rFonts w:ascii="TH SarabunPSK" w:hAnsi="TH SarabunPSK" w:cs="TH SarabunPSK"/>
          <w:b/>
          <w:bCs/>
          <w:sz w:val="32"/>
          <w:szCs w:val="32"/>
        </w:rPr>
      </w:pPr>
    </w:p>
    <w:p w:rsidR="009C1FF1" w:rsidRDefault="009C1FF1" w:rsidP="00B6260C">
      <w:pPr>
        <w:spacing w:after="0" w:line="240" w:lineRule="auto"/>
        <w:jc w:val="center"/>
        <w:rPr>
          <w:rFonts w:ascii="TH SarabunPSK" w:hAnsi="TH SarabunPSK" w:cs="TH SarabunPSK"/>
          <w:b/>
          <w:bCs/>
          <w:sz w:val="32"/>
          <w:szCs w:val="32"/>
        </w:rPr>
      </w:pPr>
    </w:p>
    <w:p w:rsidR="009C1FF1" w:rsidRDefault="009C1FF1" w:rsidP="00B6260C">
      <w:pPr>
        <w:spacing w:after="0" w:line="240" w:lineRule="auto"/>
        <w:jc w:val="center"/>
        <w:rPr>
          <w:rFonts w:ascii="TH SarabunPSK" w:hAnsi="TH SarabunPSK" w:cs="TH SarabunPSK"/>
          <w:b/>
          <w:bCs/>
          <w:sz w:val="32"/>
          <w:szCs w:val="32"/>
        </w:rPr>
      </w:pPr>
    </w:p>
    <w:p w:rsidR="009C1FF1" w:rsidRDefault="009C1FF1"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B6260C" w:rsidRPr="00B6260C" w:rsidRDefault="00B6260C" w:rsidP="00B6260C">
      <w:pPr>
        <w:spacing w:after="0"/>
        <w:jc w:val="center"/>
        <w:rPr>
          <w:rFonts w:ascii="TH SarabunPSK" w:hAnsi="TH SarabunPSK" w:cs="TH SarabunPSK"/>
          <w:b/>
          <w:bCs/>
          <w:sz w:val="32"/>
          <w:szCs w:val="32"/>
        </w:rPr>
      </w:pPr>
      <w:r w:rsidRPr="00B6260C">
        <w:rPr>
          <w:rFonts w:ascii="TH SarabunPSK" w:hAnsi="TH SarabunPSK" w:cs="TH SarabunPSK"/>
          <w:b/>
          <w:bCs/>
          <w:sz w:val="32"/>
          <w:szCs w:val="32"/>
          <w:cs/>
        </w:rPr>
        <w:lastRenderedPageBreak/>
        <w:t xml:space="preserve">หมวด 1 การนำองค์กร </w:t>
      </w:r>
      <w:proofErr w:type="spellStart"/>
      <w:r w:rsidRPr="00B6260C">
        <w:rPr>
          <w:rFonts w:ascii="TH SarabunPSK" w:hAnsi="TH SarabunPSK" w:cs="TH SarabunPSK"/>
          <w:b/>
          <w:bCs/>
          <w:sz w:val="32"/>
          <w:szCs w:val="32"/>
          <w:cs/>
        </w:rPr>
        <w:t>ธรรมาภิ</w:t>
      </w:r>
      <w:proofErr w:type="spellEnd"/>
      <w:r w:rsidRPr="00B6260C">
        <w:rPr>
          <w:rFonts w:ascii="TH SarabunPSK" w:hAnsi="TH SarabunPSK" w:cs="TH SarabunPSK"/>
          <w:b/>
          <w:bCs/>
          <w:sz w:val="32"/>
          <w:szCs w:val="32"/>
          <w:cs/>
        </w:rPr>
        <w:t>บาลและการวางแผนกลยุทธ์</w:t>
      </w:r>
    </w:p>
    <w:p w:rsidR="00B6260C" w:rsidRPr="00B6260C" w:rsidRDefault="00B6260C" w:rsidP="00B6260C">
      <w:pPr>
        <w:spacing w:after="0"/>
        <w:jc w:val="center"/>
        <w:rPr>
          <w:rFonts w:ascii="TH SarabunPSK" w:hAnsi="TH SarabunPSK" w:cs="TH SarabunPSK"/>
          <w:b/>
          <w:bCs/>
          <w:sz w:val="32"/>
          <w:szCs w:val="32"/>
        </w:rPr>
      </w:pPr>
      <w:r w:rsidRPr="00B6260C">
        <w:rPr>
          <w:rFonts w:ascii="TH SarabunPSK" w:hAnsi="TH SarabunPSK" w:cs="TH SarabunPSK"/>
          <w:b/>
          <w:bCs/>
          <w:sz w:val="32"/>
          <w:szCs w:val="32"/>
          <w:cs/>
        </w:rPr>
        <w:t>หน่วยบริการ......................................................อ</w:t>
      </w:r>
      <w:r w:rsidRPr="00B6260C">
        <w:rPr>
          <w:rFonts w:ascii="TH SarabunPSK" w:hAnsi="TH SarabunPSK" w:cs="TH SarabunPSK" w:hint="cs"/>
          <w:b/>
          <w:bCs/>
          <w:sz w:val="32"/>
          <w:szCs w:val="32"/>
          <w:cs/>
        </w:rPr>
        <w:t>ำ</w:t>
      </w:r>
      <w:r w:rsidRPr="00B6260C">
        <w:rPr>
          <w:rFonts w:ascii="TH SarabunPSK" w:hAnsi="TH SarabunPSK" w:cs="TH SarabunPSK"/>
          <w:b/>
          <w:bCs/>
          <w:sz w:val="32"/>
          <w:szCs w:val="32"/>
          <w:cs/>
        </w:rPr>
        <w:t>เภอ............................. จังหวัด...............................</w:t>
      </w:r>
    </w:p>
    <w:p w:rsidR="00B6260C" w:rsidRDefault="00B6260C" w:rsidP="00B6260C">
      <w:pPr>
        <w:spacing w:after="0" w:line="240" w:lineRule="auto"/>
        <w:rPr>
          <w:rFonts w:ascii="TH SarabunPSK" w:hAnsi="TH SarabunPSK" w:cs="TH SarabunPSK"/>
          <w:b/>
          <w:bCs/>
          <w:sz w:val="32"/>
          <w:szCs w:val="32"/>
        </w:rPr>
      </w:pPr>
      <w:r w:rsidRPr="00B6260C">
        <w:rPr>
          <w:rFonts w:ascii="TH SarabunPSK" w:hAnsi="TH SarabunPSK" w:cs="TH SarabunPSK"/>
          <w:b/>
          <w:bCs/>
          <w:sz w:val="32"/>
          <w:szCs w:val="32"/>
          <w:cs/>
        </w:rPr>
        <w:t>ผนวก ค การบริหารจัดการโครงสร้าง</w:t>
      </w:r>
    </w:p>
    <w:tbl>
      <w:tblPr>
        <w:tblStyle w:val="TableGrid"/>
        <w:tblW w:w="10774" w:type="dxa"/>
        <w:jc w:val="center"/>
        <w:tblLook w:val="04A0" w:firstRow="1" w:lastRow="0" w:firstColumn="1" w:lastColumn="0" w:noHBand="0" w:noVBand="1"/>
      </w:tblPr>
      <w:tblGrid>
        <w:gridCol w:w="1271"/>
        <w:gridCol w:w="4139"/>
        <w:gridCol w:w="1192"/>
        <w:gridCol w:w="925"/>
        <w:gridCol w:w="1427"/>
        <w:gridCol w:w="1820"/>
      </w:tblGrid>
      <w:tr w:rsidR="00B6260C" w:rsidRPr="00B6260C" w:rsidTr="00B6260C">
        <w:trPr>
          <w:jc w:val="center"/>
        </w:trPr>
        <w:tc>
          <w:tcPr>
            <w:tcW w:w="1271" w:type="dxa"/>
          </w:tcPr>
          <w:p w:rsidR="00B6260C" w:rsidRPr="00B6260C" w:rsidRDefault="00B6260C" w:rsidP="00B6260C">
            <w:pPr>
              <w:jc w:val="center"/>
              <w:rPr>
                <w:b/>
                <w:bCs/>
              </w:rPr>
            </w:pPr>
            <w:r w:rsidRPr="00B6260C">
              <w:rPr>
                <w:b/>
                <w:bCs/>
                <w:cs/>
              </w:rPr>
              <w:t>เกณฑ์</w:t>
            </w:r>
          </w:p>
        </w:tc>
        <w:tc>
          <w:tcPr>
            <w:tcW w:w="4139" w:type="dxa"/>
          </w:tcPr>
          <w:p w:rsidR="00B6260C" w:rsidRPr="00B6260C" w:rsidRDefault="00B6260C" w:rsidP="00B6260C">
            <w:pPr>
              <w:jc w:val="center"/>
              <w:rPr>
                <w:b/>
                <w:bCs/>
              </w:rPr>
            </w:pPr>
            <w:r w:rsidRPr="00B6260C">
              <w:rPr>
                <w:b/>
                <w:bCs/>
                <w:cs/>
              </w:rPr>
              <w:t>รายการตรวจประเมิน</w:t>
            </w:r>
          </w:p>
        </w:tc>
        <w:tc>
          <w:tcPr>
            <w:tcW w:w="1192" w:type="dxa"/>
          </w:tcPr>
          <w:p w:rsidR="00B6260C" w:rsidRPr="00B6260C" w:rsidRDefault="00B6260C" w:rsidP="00B6260C">
            <w:pPr>
              <w:jc w:val="center"/>
              <w:rPr>
                <w:b/>
                <w:bCs/>
                <w:cs/>
              </w:rPr>
            </w:pPr>
            <w:r w:rsidRPr="00B6260C">
              <w:rPr>
                <w:b/>
                <w:bCs/>
                <w:cs/>
              </w:rPr>
              <w:t>คะแนนเต็ม</w:t>
            </w:r>
          </w:p>
        </w:tc>
        <w:tc>
          <w:tcPr>
            <w:tcW w:w="925" w:type="dxa"/>
          </w:tcPr>
          <w:p w:rsidR="00B6260C" w:rsidRPr="00B6260C" w:rsidRDefault="00B6260C" w:rsidP="00B6260C">
            <w:pPr>
              <w:jc w:val="center"/>
              <w:rPr>
                <w:b/>
                <w:bCs/>
              </w:rPr>
            </w:pPr>
            <w:r w:rsidRPr="00B6260C">
              <w:rPr>
                <w:b/>
                <w:bCs/>
                <w:cs/>
              </w:rPr>
              <w:t>คะแนนที่ได้</w:t>
            </w:r>
          </w:p>
        </w:tc>
        <w:tc>
          <w:tcPr>
            <w:tcW w:w="1427" w:type="dxa"/>
          </w:tcPr>
          <w:p w:rsidR="00B6260C" w:rsidRPr="00B6260C" w:rsidRDefault="00B6260C" w:rsidP="00B6260C">
            <w:pPr>
              <w:jc w:val="center"/>
              <w:rPr>
                <w:b/>
                <w:bCs/>
              </w:rPr>
            </w:pPr>
            <w:r w:rsidRPr="00B6260C">
              <w:rPr>
                <w:b/>
                <w:bCs/>
                <w:cs/>
              </w:rPr>
              <w:t>วิธีการประเมิน</w:t>
            </w:r>
          </w:p>
        </w:tc>
        <w:tc>
          <w:tcPr>
            <w:tcW w:w="1820" w:type="dxa"/>
          </w:tcPr>
          <w:p w:rsidR="00B6260C" w:rsidRPr="00B6260C" w:rsidRDefault="00B6260C" w:rsidP="00B6260C">
            <w:pPr>
              <w:jc w:val="center"/>
              <w:rPr>
                <w:b/>
                <w:bCs/>
              </w:rPr>
            </w:pPr>
            <w:r w:rsidRPr="00B6260C">
              <w:rPr>
                <w:b/>
                <w:bCs/>
                <w:cs/>
              </w:rPr>
              <w:t>คำชี้แจง/คำนิยาม</w:t>
            </w:r>
          </w:p>
        </w:tc>
      </w:tr>
      <w:tr w:rsidR="00B6260C" w:rsidRPr="00B6260C" w:rsidTr="00B6260C">
        <w:trPr>
          <w:jc w:val="center"/>
        </w:trPr>
        <w:tc>
          <w:tcPr>
            <w:tcW w:w="1271" w:type="dxa"/>
            <w:vMerge w:val="restart"/>
          </w:tcPr>
          <w:p w:rsidR="00B6260C" w:rsidRPr="00B6260C" w:rsidRDefault="00B6260C" w:rsidP="00B6260C">
            <w:pPr>
              <w:jc w:val="thaiDistribute"/>
              <w:rPr>
                <w:b/>
                <w:bCs/>
              </w:rPr>
            </w:pPr>
          </w:p>
          <w:p w:rsidR="00B6260C" w:rsidRPr="00B6260C" w:rsidRDefault="00B6260C" w:rsidP="00B6260C">
            <w:pPr>
              <w:jc w:val="center"/>
              <w:rPr>
                <w:b/>
                <w:bCs/>
                <w:cs/>
              </w:rPr>
            </w:pPr>
          </w:p>
        </w:tc>
        <w:tc>
          <w:tcPr>
            <w:tcW w:w="4139" w:type="dxa"/>
          </w:tcPr>
          <w:p w:rsidR="00B6260C" w:rsidRPr="00B6260C" w:rsidRDefault="00B6260C" w:rsidP="00B6260C">
            <w:pPr>
              <w:rPr>
                <w:b/>
                <w:bCs/>
                <w:cs/>
              </w:rPr>
            </w:pPr>
            <w:r w:rsidRPr="00B6260C">
              <w:rPr>
                <w:b/>
                <w:bCs/>
                <w:cs/>
              </w:rPr>
              <w:t>2.2 โต๊ะทำงาน</w:t>
            </w:r>
          </w:p>
        </w:tc>
        <w:tc>
          <w:tcPr>
            <w:tcW w:w="1192" w:type="dxa"/>
          </w:tcPr>
          <w:p w:rsidR="00B6260C" w:rsidRPr="00B6260C" w:rsidRDefault="00B6260C" w:rsidP="00B6260C">
            <w:pPr>
              <w:jc w:val="center"/>
              <w:rPr>
                <w:b/>
                <w:bCs/>
                <w:cs/>
              </w:rPr>
            </w:pPr>
            <w:r w:rsidRPr="00B6260C">
              <w:rPr>
                <w:b/>
                <w:bCs/>
                <w:cs/>
              </w:rPr>
              <w:t>(3)</w:t>
            </w:r>
          </w:p>
        </w:tc>
        <w:tc>
          <w:tcPr>
            <w:tcW w:w="925" w:type="dxa"/>
          </w:tcPr>
          <w:p w:rsidR="00B6260C" w:rsidRPr="00B6260C" w:rsidRDefault="00B6260C" w:rsidP="00B6260C">
            <w:pPr>
              <w:jc w:val="center"/>
              <w:rPr>
                <w:b/>
                <w:bCs/>
                <w:cs/>
              </w:rPr>
            </w:pPr>
          </w:p>
        </w:tc>
        <w:tc>
          <w:tcPr>
            <w:tcW w:w="1427" w:type="dxa"/>
            <w:vMerge w:val="restart"/>
          </w:tcPr>
          <w:p w:rsidR="00B6260C" w:rsidRPr="00B6260C" w:rsidRDefault="00B6260C" w:rsidP="00B6260C">
            <w:pPr>
              <w:rPr>
                <w:b/>
                <w:bCs/>
                <w:cs/>
              </w:rPr>
            </w:pPr>
            <w:r w:rsidRPr="00B6260C">
              <w:rPr>
                <w:cs/>
              </w:rPr>
              <w:t>การสังเกต/สัมภาษณ์</w:t>
            </w:r>
            <w:r w:rsidRPr="00B6260C">
              <w:rPr>
                <w:b/>
                <w:bCs/>
                <w:cs/>
              </w:rPr>
              <w:t>/</w:t>
            </w:r>
            <w:r w:rsidRPr="00B6260C">
              <w:rPr>
                <w:cs/>
              </w:rPr>
              <w:t>สอบถาม</w:t>
            </w:r>
          </w:p>
        </w:tc>
        <w:tc>
          <w:tcPr>
            <w:tcW w:w="1820" w:type="dxa"/>
            <w:vMerge w:val="restart"/>
          </w:tcPr>
          <w:p w:rsidR="00B6260C" w:rsidRPr="00B6260C" w:rsidRDefault="00B6260C" w:rsidP="00B6260C">
            <w:r w:rsidRPr="00B6260C">
              <w:rPr>
                <w:b/>
                <w:bCs/>
                <w:cs/>
              </w:rPr>
              <w:t>ป้าย ส สะดวก</w:t>
            </w:r>
            <w:r w:rsidRPr="00B6260C">
              <w:rPr>
                <w:cs/>
              </w:rPr>
              <w:t xml:space="preserve"> หมายถึง ป้ายอธิบายถึงลักษณะของสิ่งของ เช่น ป้ายสารบัญแฟ้มหนังสือ ป้ายอุปกรณ์สำนักงานเป็นต้น</w:t>
            </w:r>
          </w:p>
          <w:p w:rsidR="00B6260C" w:rsidRPr="00B6260C" w:rsidRDefault="00B6260C" w:rsidP="00B6260C"/>
          <w:p w:rsidR="00B6260C" w:rsidRPr="00B6260C" w:rsidRDefault="00B6260C" w:rsidP="00B6260C">
            <w:pPr>
              <w:rPr>
                <w:b/>
                <w:bCs/>
                <w:cs/>
              </w:rPr>
            </w:pPr>
            <w:r w:rsidRPr="00B6260C">
              <w:rPr>
                <w:b/>
                <w:bCs/>
                <w:cs/>
              </w:rPr>
              <w:t>ถังขยะ หมายถึง</w:t>
            </w:r>
            <w:r w:rsidRPr="00B6260C">
              <w:rPr>
                <w:cs/>
              </w:rPr>
              <w:t xml:space="preserve"> ถังขยะทั่วไปที่ใส่ขยะแห้งหรือถังใส่ขยะที่เท่านั้น ไม่ได้ประเมินรวมกับถังขยะติดเชื้อที่ต้องประเมินตามมาตรฐาน </w:t>
            </w:r>
            <w:r w:rsidRPr="00B6260C">
              <w:t>IC</w:t>
            </w:r>
          </w:p>
        </w:tc>
      </w:tr>
      <w:tr w:rsidR="00B6260C" w:rsidRPr="00B6260C" w:rsidTr="00B6260C">
        <w:trPr>
          <w:jc w:val="center"/>
        </w:trPr>
        <w:tc>
          <w:tcPr>
            <w:tcW w:w="1271" w:type="dxa"/>
            <w:vMerge/>
          </w:tcPr>
          <w:p w:rsidR="00B6260C" w:rsidRPr="00B6260C" w:rsidRDefault="00B6260C" w:rsidP="00B6260C">
            <w:pPr>
              <w:jc w:val="center"/>
              <w:rPr>
                <w:b/>
                <w:bCs/>
                <w:cs/>
              </w:rPr>
            </w:pPr>
          </w:p>
        </w:tc>
        <w:tc>
          <w:tcPr>
            <w:tcW w:w="4139" w:type="dxa"/>
          </w:tcPr>
          <w:p w:rsidR="00B6260C" w:rsidRPr="00B6260C" w:rsidRDefault="00B6260C" w:rsidP="001F058A">
            <w:pPr>
              <w:pStyle w:val="ListParagraph"/>
              <w:numPr>
                <w:ilvl w:val="0"/>
                <w:numId w:val="18"/>
              </w:numPr>
              <w:rPr>
                <w:rFonts w:ascii="TH SarabunPSK" w:hAnsi="TH SarabunPSK" w:cs="TH SarabunPSK"/>
                <w:szCs w:val="32"/>
                <w:cs/>
              </w:rPr>
            </w:pPr>
            <w:r w:rsidRPr="00B6260C">
              <w:rPr>
                <w:rFonts w:ascii="TH SarabunPSK" w:hAnsi="TH SarabunPSK" w:cs="TH SarabunPSK"/>
                <w:szCs w:val="32"/>
                <w:cs/>
              </w:rPr>
              <w:t>สะอาดและปราศจากคราบสกปรก</w:t>
            </w:r>
          </w:p>
        </w:tc>
        <w:tc>
          <w:tcPr>
            <w:tcW w:w="1192"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427" w:type="dxa"/>
            <w:vMerge/>
          </w:tcPr>
          <w:p w:rsidR="00B6260C" w:rsidRPr="00B6260C" w:rsidRDefault="00B6260C" w:rsidP="00B6260C">
            <w:pPr>
              <w:jc w:val="center"/>
              <w:rPr>
                <w:b/>
                <w:bCs/>
                <w:cs/>
              </w:rPr>
            </w:pPr>
          </w:p>
        </w:tc>
        <w:tc>
          <w:tcPr>
            <w:tcW w:w="1820" w:type="dxa"/>
            <w:vMerge/>
          </w:tcPr>
          <w:p w:rsidR="00B6260C" w:rsidRPr="00B6260C" w:rsidRDefault="00B6260C" w:rsidP="00B6260C">
            <w:pPr>
              <w:jc w:val="thaiDistribute"/>
              <w:rPr>
                <w:b/>
                <w:bCs/>
                <w:cs/>
              </w:rPr>
            </w:pPr>
          </w:p>
        </w:tc>
      </w:tr>
      <w:tr w:rsidR="00B6260C" w:rsidRPr="00B6260C" w:rsidTr="00B6260C">
        <w:trPr>
          <w:jc w:val="center"/>
        </w:trPr>
        <w:tc>
          <w:tcPr>
            <w:tcW w:w="1271" w:type="dxa"/>
            <w:vMerge/>
          </w:tcPr>
          <w:p w:rsidR="00B6260C" w:rsidRPr="00B6260C" w:rsidRDefault="00B6260C" w:rsidP="00B6260C">
            <w:pPr>
              <w:jc w:val="center"/>
              <w:rPr>
                <w:b/>
                <w:bCs/>
                <w:cs/>
              </w:rPr>
            </w:pPr>
          </w:p>
        </w:tc>
        <w:tc>
          <w:tcPr>
            <w:tcW w:w="4139" w:type="dxa"/>
          </w:tcPr>
          <w:p w:rsidR="00B6260C" w:rsidRPr="00B6260C" w:rsidRDefault="00B6260C" w:rsidP="001F058A">
            <w:pPr>
              <w:pStyle w:val="ListParagraph"/>
              <w:numPr>
                <w:ilvl w:val="0"/>
                <w:numId w:val="18"/>
              </w:numPr>
              <w:rPr>
                <w:rFonts w:ascii="TH SarabunPSK" w:hAnsi="TH SarabunPSK" w:cs="TH SarabunPSK"/>
                <w:szCs w:val="32"/>
              </w:rPr>
            </w:pPr>
            <w:r w:rsidRPr="00B6260C">
              <w:rPr>
                <w:rFonts w:ascii="TH SarabunPSK" w:hAnsi="TH SarabunPSK" w:cs="TH SarabunPSK"/>
                <w:szCs w:val="32"/>
                <w:cs/>
              </w:rPr>
              <w:t>ป้ายชื่อระบุชื่อ สกุล ตำแหน่งมีลักษณะเดียวกันทุกโต๊ะภายในห้องนั้น</w:t>
            </w:r>
          </w:p>
        </w:tc>
        <w:tc>
          <w:tcPr>
            <w:tcW w:w="1192"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427" w:type="dxa"/>
            <w:vMerge/>
          </w:tcPr>
          <w:p w:rsidR="00B6260C" w:rsidRPr="00B6260C" w:rsidRDefault="00B6260C" w:rsidP="00B6260C">
            <w:pPr>
              <w:jc w:val="center"/>
              <w:rPr>
                <w:b/>
                <w:bCs/>
                <w:cs/>
              </w:rPr>
            </w:pPr>
          </w:p>
        </w:tc>
        <w:tc>
          <w:tcPr>
            <w:tcW w:w="1820" w:type="dxa"/>
            <w:vMerge/>
          </w:tcPr>
          <w:p w:rsidR="00B6260C" w:rsidRPr="00B6260C" w:rsidRDefault="00B6260C" w:rsidP="00B6260C">
            <w:pPr>
              <w:jc w:val="thaiDistribute"/>
              <w:rPr>
                <w:b/>
                <w:bCs/>
                <w:cs/>
              </w:rPr>
            </w:pPr>
          </w:p>
        </w:tc>
      </w:tr>
      <w:tr w:rsidR="00B6260C" w:rsidRPr="00B6260C" w:rsidTr="00B6260C">
        <w:trPr>
          <w:jc w:val="center"/>
        </w:trPr>
        <w:tc>
          <w:tcPr>
            <w:tcW w:w="1271" w:type="dxa"/>
            <w:vMerge/>
          </w:tcPr>
          <w:p w:rsidR="00B6260C" w:rsidRPr="00B6260C" w:rsidRDefault="00B6260C" w:rsidP="00B6260C">
            <w:pPr>
              <w:jc w:val="center"/>
              <w:rPr>
                <w:b/>
                <w:bCs/>
                <w:cs/>
              </w:rPr>
            </w:pPr>
          </w:p>
        </w:tc>
        <w:tc>
          <w:tcPr>
            <w:tcW w:w="4139" w:type="dxa"/>
          </w:tcPr>
          <w:p w:rsidR="00B6260C" w:rsidRPr="00B6260C" w:rsidRDefault="00B6260C" w:rsidP="001F058A">
            <w:pPr>
              <w:pStyle w:val="ListParagraph"/>
              <w:numPr>
                <w:ilvl w:val="0"/>
                <w:numId w:val="18"/>
              </w:numPr>
              <w:rPr>
                <w:rFonts w:ascii="TH SarabunPSK" w:hAnsi="TH SarabunPSK" w:cs="TH SarabunPSK"/>
                <w:szCs w:val="32"/>
              </w:rPr>
            </w:pPr>
            <w:r w:rsidRPr="00B6260C">
              <w:rPr>
                <w:rFonts w:ascii="TH SarabunPSK" w:hAnsi="TH SarabunPSK" w:cs="TH SarabunPSK"/>
                <w:szCs w:val="32"/>
                <w:cs/>
              </w:rPr>
              <w:t>ไม่มีสิ่งของซุกใต้โต๊ะทำงาน</w:t>
            </w:r>
          </w:p>
        </w:tc>
        <w:tc>
          <w:tcPr>
            <w:tcW w:w="1192"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427" w:type="dxa"/>
            <w:vMerge/>
          </w:tcPr>
          <w:p w:rsidR="00B6260C" w:rsidRPr="00B6260C" w:rsidRDefault="00B6260C" w:rsidP="00B6260C">
            <w:pPr>
              <w:jc w:val="center"/>
              <w:rPr>
                <w:b/>
                <w:bCs/>
                <w:cs/>
              </w:rPr>
            </w:pPr>
          </w:p>
        </w:tc>
        <w:tc>
          <w:tcPr>
            <w:tcW w:w="1820" w:type="dxa"/>
            <w:vMerge/>
          </w:tcPr>
          <w:p w:rsidR="00B6260C" w:rsidRPr="00B6260C" w:rsidRDefault="00B6260C" w:rsidP="00B6260C">
            <w:pPr>
              <w:jc w:val="thaiDistribute"/>
              <w:rPr>
                <w:b/>
                <w:bCs/>
                <w:cs/>
              </w:rPr>
            </w:pPr>
          </w:p>
        </w:tc>
      </w:tr>
      <w:tr w:rsidR="00B6260C" w:rsidRPr="00B6260C" w:rsidTr="00B6260C">
        <w:trPr>
          <w:jc w:val="center"/>
        </w:trPr>
        <w:tc>
          <w:tcPr>
            <w:tcW w:w="1271" w:type="dxa"/>
            <w:vMerge/>
          </w:tcPr>
          <w:p w:rsidR="00B6260C" w:rsidRPr="00B6260C" w:rsidRDefault="00B6260C" w:rsidP="00B6260C">
            <w:pPr>
              <w:jc w:val="center"/>
              <w:rPr>
                <w:b/>
                <w:bCs/>
                <w:cs/>
              </w:rPr>
            </w:pPr>
          </w:p>
        </w:tc>
        <w:tc>
          <w:tcPr>
            <w:tcW w:w="4139" w:type="dxa"/>
          </w:tcPr>
          <w:p w:rsidR="00B6260C" w:rsidRPr="00B6260C" w:rsidRDefault="00B6260C" w:rsidP="00B6260C">
            <w:pPr>
              <w:pStyle w:val="ListParagraph"/>
              <w:ind w:left="-99"/>
              <w:rPr>
                <w:rFonts w:ascii="TH SarabunPSK" w:hAnsi="TH SarabunPSK" w:cs="TH SarabunPSK"/>
                <w:b/>
                <w:bCs/>
                <w:szCs w:val="32"/>
                <w:cs/>
              </w:rPr>
            </w:pPr>
            <w:r w:rsidRPr="00B6260C">
              <w:rPr>
                <w:rFonts w:ascii="TH SarabunPSK" w:hAnsi="TH SarabunPSK" w:cs="TH SarabunPSK"/>
                <w:b/>
                <w:bCs/>
                <w:szCs w:val="32"/>
                <w:cs/>
              </w:rPr>
              <w:t>2.3 โต๊ะคอมพิวเตอร์/เครื่องพิมพ์</w:t>
            </w:r>
          </w:p>
        </w:tc>
        <w:tc>
          <w:tcPr>
            <w:tcW w:w="1192" w:type="dxa"/>
          </w:tcPr>
          <w:p w:rsidR="00B6260C" w:rsidRPr="00B6260C" w:rsidRDefault="00B6260C" w:rsidP="00B6260C">
            <w:pPr>
              <w:jc w:val="center"/>
              <w:rPr>
                <w:b/>
                <w:bCs/>
                <w:cs/>
              </w:rPr>
            </w:pPr>
            <w:r w:rsidRPr="00B6260C">
              <w:rPr>
                <w:b/>
                <w:bCs/>
                <w:cs/>
              </w:rPr>
              <w:t>(4)</w:t>
            </w:r>
          </w:p>
        </w:tc>
        <w:tc>
          <w:tcPr>
            <w:tcW w:w="925" w:type="dxa"/>
          </w:tcPr>
          <w:p w:rsidR="00B6260C" w:rsidRPr="00B6260C" w:rsidRDefault="00B6260C" w:rsidP="00B6260C">
            <w:pPr>
              <w:jc w:val="center"/>
              <w:rPr>
                <w:b/>
                <w:bCs/>
                <w:cs/>
              </w:rPr>
            </w:pPr>
          </w:p>
        </w:tc>
        <w:tc>
          <w:tcPr>
            <w:tcW w:w="1427" w:type="dxa"/>
            <w:vMerge/>
          </w:tcPr>
          <w:p w:rsidR="00B6260C" w:rsidRPr="00B6260C" w:rsidRDefault="00B6260C" w:rsidP="00B6260C">
            <w:pPr>
              <w:jc w:val="center"/>
              <w:rPr>
                <w:b/>
                <w:bCs/>
                <w:cs/>
              </w:rPr>
            </w:pPr>
          </w:p>
        </w:tc>
        <w:tc>
          <w:tcPr>
            <w:tcW w:w="1820" w:type="dxa"/>
            <w:vMerge/>
          </w:tcPr>
          <w:p w:rsidR="00B6260C" w:rsidRPr="00B6260C" w:rsidRDefault="00B6260C" w:rsidP="00B6260C">
            <w:pPr>
              <w:jc w:val="thaiDistribute"/>
              <w:rPr>
                <w:b/>
                <w:bCs/>
                <w:cs/>
              </w:rPr>
            </w:pPr>
          </w:p>
        </w:tc>
      </w:tr>
      <w:tr w:rsidR="00B6260C" w:rsidRPr="00B6260C" w:rsidTr="00B6260C">
        <w:trPr>
          <w:jc w:val="center"/>
        </w:trPr>
        <w:tc>
          <w:tcPr>
            <w:tcW w:w="1271" w:type="dxa"/>
            <w:vMerge/>
          </w:tcPr>
          <w:p w:rsidR="00B6260C" w:rsidRPr="00B6260C" w:rsidRDefault="00B6260C" w:rsidP="00B6260C">
            <w:pPr>
              <w:jc w:val="center"/>
              <w:rPr>
                <w:b/>
                <w:bCs/>
                <w:cs/>
              </w:rPr>
            </w:pPr>
          </w:p>
        </w:tc>
        <w:tc>
          <w:tcPr>
            <w:tcW w:w="4139" w:type="dxa"/>
          </w:tcPr>
          <w:p w:rsidR="00B6260C" w:rsidRPr="00B6260C" w:rsidRDefault="00B6260C" w:rsidP="001F058A">
            <w:pPr>
              <w:pStyle w:val="ListParagraph"/>
              <w:numPr>
                <w:ilvl w:val="0"/>
                <w:numId w:val="18"/>
              </w:numPr>
              <w:rPr>
                <w:rFonts w:ascii="TH SarabunPSK" w:hAnsi="TH SarabunPSK" w:cs="TH SarabunPSK"/>
                <w:szCs w:val="32"/>
              </w:rPr>
            </w:pPr>
            <w:r w:rsidRPr="00B6260C">
              <w:rPr>
                <w:rFonts w:ascii="TH SarabunPSK" w:hAnsi="TH SarabunPSK" w:cs="TH SarabunPSK"/>
                <w:szCs w:val="32"/>
                <w:cs/>
              </w:rPr>
              <w:t>สะอาด ปราศจากคราบสกปรก</w:t>
            </w:r>
          </w:p>
        </w:tc>
        <w:tc>
          <w:tcPr>
            <w:tcW w:w="1192"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427" w:type="dxa"/>
            <w:vMerge/>
          </w:tcPr>
          <w:p w:rsidR="00B6260C" w:rsidRPr="00B6260C" w:rsidRDefault="00B6260C" w:rsidP="00B6260C">
            <w:pPr>
              <w:jc w:val="center"/>
              <w:rPr>
                <w:b/>
                <w:bCs/>
                <w:cs/>
              </w:rPr>
            </w:pPr>
          </w:p>
        </w:tc>
        <w:tc>
          <w:tcPr>
            <w:tcW w:w="1820" w:type="dxa"/>
            <w:vMerge/>
          </w:tcPr>
          <w:p w:rsidR="00B6260C" w:rsidRPr="00B6260C" w:rsidRDefault="00B6260C" w:rsidP="00B6260C">
            <w:pPr>
              <w:jc w:val="thaiDistribute"/>
              <w:rPr>
                <w:b/>
                <w:bCs/>
                <w:cs/>
              </w:rPr>
            </w:pPr>
          </w:p>
        </w:tc>
      </w:tr>
      <w:tr w:rsidR="00B6260C" w:rsidRPr="00B6260C" w:rsidTr="00B6260C">
        <w:trPr>
          <w:jc w:val="center"/>
        </w:trPr>
        <w:tc>
          <w:tcPr>
            <w:tcW w:w="1271" w:type="dxa"/>
            <w:vMerge/>
          </w:tcPr>
          <w:p w:rsidR="00B6260C" w:rsidRPr="00B6260C" w:rsidRDefault="00B6260C" w:rsidP="00B6260C">
            <w:pPr>
              <w:jc w:val="center"/>
              <w:rPr>
                <w:b/>
                <w:bCs/>
                <w:cs/>
              </w:rPr>
            </w:pPr>
          </w:p>
        </w:tc>
        <w:tc>
          <w:tcPr>
            <w:tcW w:w="4139" w:type="dxa"/>
          </w:tcPr>
          <w:p w:rsidR="00B6260C" w:rsidRPr="00B6260C" w:rsidRDefault="00B6260C" w:rsidP="001F058A">
            <w:pPr>
              <w:pStyle w:val="ListParagraph"/>
              <w:numPr>
                <w:ilvl w:val="0"/>
                <w:numId w:val="18"/>
              </w:numPr>
              <w:rPr>
                <w:rFonts w:ascii="TH SarabunPSK" w:hAnsi="TH SarabunPSK" w:cs="TH SarabunPSK"/>
                <w:szCs w:val="32"/>
              </w:rPr>
            </w:pPr>
            <w:r w:rsidRPr="00B6260C">
              <w:rPr>
                <w:rFonts w:ascii="TH SarabunPSK" w:hAnsi="TH SarabunPSK" w:cs="TH SarabunPSK"/>
                <w:szCs w:val="32"/>
                <w:cs/>
              </w:rPr>
              <w:t>เมื่อใช้งานเสร็จแล้วให้ออกจากโปรแกรม และเก็บเอกสารที่ใช้ประกอบการทำงานให้เรียบร้อย(ไม่มีเอกสารวางทิ้งไว้บนโต๊ะหลังเสร็จงาน)</w:t>
            </w:r>
          </w:p>
        </w:tc>
        <w:tc>
          <w:tcPr>
            <w:tcW w:w="1192"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427" w:type="dxa"/>
            <w:vMerge/>
          </w:tcPr>
          <w:p w:rsidR="00B6260C" w:rsidRPr="00B6260C" w:rsidRDefault="00B6260C" w:rsidP="00B6260C">
            <w:pPr>
              <w:jc w:val="center"/>
              <w:rPr>
                <w:b/>
                <w:bCs/>
                <w:cs/>
              </w:rPr>
            </w:pPr>
          </w:p>
        </w:tc>
        <w:tc>
          <w:tcPr>
            <w:tcW w:w="1820" w:type="dxa"/>
            <w:vMerge/>
          </w:tcPr>
          <w:p w:rsidR="00B6260C" w:rsidRPr="00B6260C" w:rsidRDefault="00B6260C" w:rsidP="00B6260C">
            <w:pPr>
              <w:jc w:val="thaiDistribute"/>
              <w:rPr>
                <w:b/>
                <w:bCs/>
                <w:cs/>
              </w:rPr>
            </w:pPr>
          </w:p>
        </w:tc>
      </w:tr>
      <w:tr w:rsidR="00B6260C" w:rsidRPr="00B6260C" w:rsidTr="00B6260C">
        <w:trPr>
          <w:jc w:val="center"/>
        </w:trPr>
        <w:tc>
          <w:tcPr>
            <w:tcW w:w="1271" w:type="dxa"/>
            <w:vMerge/>
          </w:tcPr>
          <w:p w:rsidR="00B6260C" w:rsidRPr="00B6260C" w:rsidRDefault="00B6260C" w:rsidP="00B6260C">
            <w:pPr>
              <w:jc w:val="center"/>
              <w:rPr>
                <w:b/>
                <w:bCs/>
                <w:cs/>
              </w:rPr>
            </w:pPr>
          </w:p>
        </w:tc>
        <w:tc>
          <w:tcPr>
            <w:tcW w:w="4139" w:type="dxa"/>
          </w:tcPr>
          <w:p w:rsidR="00B6260C" w:rsidRPr="00B6260C" w:rsidRDefault="00B6260C" w:rsidP="001F058A">
            <w:pPr>
              <w:pStyle w:val="ListParagraph"/>
              <w:numPr>
                <w:ilvl w:val="0"/>
                <w:numId w:val="18"/>
              </w:numPr>
              <w:rPr>
                <w:rFonts w:ascii="TH SarabunPSK" w:hAnsi="TH SarabunPSK" w:cs="TH SarabunPSK"/>
                <w:szCs w:val="32"/>
              </w:rPr>
            </w:pPr>
            <w:r w:rsidRPr="00B6260C">
              <w:rPr>
                <w:rFonts w:ascii="TH SarabunPSK" w:hAnsi="TH SarabunPSK" w:cs="TH SarabunPSK"/>
                <w:szCs w:val="32"/>
                <w:cs/>
              </w:rPr>
              <w:t>สาย อุปกรณ์ต่อพ่วงคอมพิวเตอร์ต้องเก็บให้ปลอดภัยและเป็นระเบียบ</w:t>
            </w:r>
          </w:p>
        </w:tc>
        <w:tc>
          <w:tcPr>
            <w:tcW w:w="1192"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427" w:type="dxa"/>
            <w:vMerge/>
          </w:tcPr>
          <w:p w:rsidR="00B6260C" w:rsidRPr="00B6260C" w:rsidRDefault="00B6260C" w:rsidP="00B6260C">
            <w:pPr>
              <w:jc w:val="center"/>
              <w:rPr>
                <w:b/>
                <w:bCs/>
                <w:cs/>
              </w:rPr>
            </w:pPr>
          </w:p>
        </w:tc>
        <w:tc>
          <w:tcPr>
            <w:tcW w:w="1820" w:type="dxa"/>
            <w:vMerge/>
          </w:tcPr>
          <w:p w:rsidR="00B6260C" w:rsidRPr="00B6260C" w:rsidRDefault="00B6260C" w:rsidP="00B6260C">
            <w:pPr>
              <w:jc w:val="thaiDistribute"/>
              <w:rPr>
                <w:b/>
                <w:bCs/>
                <w:cs/>
              </w:rPr>
            </w:pPr>
          </w:p>
        </w:tc>
      </w:tr>
      <w:tr w:rsidR="00B6260C" w:rsidRPr="00B6260C" w:rsidTr="00B6260C">
        <w:trPr>
          <w:jc w:val="center"/>
        </w:trPr>
        <w:tc>
          <w:tcPr>
            <w:tcW w:w="1271" w:type="dxa"/>
            <w:vMerge/>
          </w:tcPr>
          <w:p w:rsidR="00B6260C" w:rsidRPr="00B6260C" w:rsidRDefault="00B6260C" w:rsidP="00B6260C">
            <w:pPr>
              <w:jc w:val="center"/>
              <w:rPr>
                <w:b/>
                <w:bCs/>
                <w:cs/>
              </w:rPr>
            </w:pPr>
          </w:p>
        </w:tc>
        <w:tc>
          <w:tcPr>
            <w:tcW w:w="4139" w:type="dxa"/>
          </w:tcPr>
          <w:p w:rsidR="00B6260C" w:rsidRPr="00B6260C" w:rsidRDefault="00B6260C" w:rsidP="001F058A">
            <w:pPr>
              <w:pStyle w:val="ListParagraph"/>
              <w:numPr>
                <w:ilvl w:val="0"/>
                <w:numId w:val="18"/>
              </w:numPr>
              <w:rPr>
                <w:rFonts w:ascii="TH SarabunPSK" w:hAnsi="TH SarabunPSK" w:cs="TH SarabunPSK"/>
                <w:szCs w:val="32"/>
              </w:rPr>
            </w:pPr>
            <w:r w:rsidRPr="00B6260C">
              <w:rPr>
                <w:rFonts w:ascii="TH SarabunPSK" w:hAnsi="TH SarabunPSK" w:cs="TH SarabunPSK"/>
                <w:szCs w:val="32"/>
                <w:cs/>
              </w:rPr>
              <w:t>มีการแยกประเภทของกระดาษพิมพ์งาน เพื่อความสะดวก และประหยัด (มีป้าย ส สะดวก )</w:t>
            </w:r>
          </w:p>
        </w:tc>
        <w:tc>
          <w:tcPr>
            <w:tcW w:w="1192"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427" w:type="dxa"/>
            <w:vMerge/>
          </w:tcPr>
          <w:p w:rsidR="00B6260C" w:rsidRPr="00B6260C" w:rsidRDefault="00B6260C" w:rsidP="00B6260C">
            <w:pPr>
              <w:jc w:val="center"/>
              <w:rPr>
                <w:b/>
                <w:bCs/>
                <w:cs/>
              </w:rPr>
            </w:pPr>
          </w:p>
        </w:tc>
        <w:tc>
          <w:tcPr>
            <w:tcW w:w="1820" w:type="dxa"/>
            <w:vMerge/>
          </w:tcPr>
          <w:p w:rsidR="00B6260C" w:rsidRPr="00B6260C" w:rsidRDefault="00B6260C" w:rsidP="00B6260C">
            <w:pPr>
              <w:jc w:val="thaiDistribute"/>
            </w:pPr>
          </w:p>
        </w:tc>
      </w:tr>
      <w:tr w:rsidR="00B6260C" w:rsidRPr="00B6260C" w:rsidTr="00B6260C">
        <w:trPr>
          <w:jc w:val="center"/>
        </w:trPr>
        <w:tc>
          <w:tcPr>
            <w:tcW w:w="1271" w:type="dxa"/>
            <w:vMerge/>
          </w:tcPr>
          <w:p w:rsidR="00B6260C" w:rsidRPr="00B6260C" w:rsidRDefault="00B6260C" w:rsidP="00B6260C">
            <w:pPr>
              <w:jc w:val="center"/>
              <w:rPr>
                <w:b/>
                <w:bCs/>
                <w:cs/>
              </w:rPr>
            </w:pPr>
          </w:p>
        </w:tc>
        <w:tc>
          <w:tcPr>
            <w:tcW w:w="4139" w:type="dxa"/>
          </w:tcPr>
          <w:p w:rsidR="00B6260C" w:rsidRPr="00B6260C" w:rsidRDefault="00B6260C" w:rsidP="00B6260C">
            <w:pPr>
              <w:pStyle w:val="ListParagraph"/>
              <w:ind w:left="0"/>
              <w:rPr>
                <w:rFonts w:ascii="TH SarabunPSK" w:hAnsi="TH SarabunPSK" w:cs="TH SarabunPSK"/>
                <w:b/>
                <w:bCs/>
                <w:szCs w:val="32"/>
              </w:rPr>
            </w:pPr>
            <w:r w:rsidRPr="00B6260C">
              <w:rPr>
                <w:rFonts w:ascii="TH SarabunPSK" w:hAnsi="TH SarabunPSK" w:cs="TH SarabunPSK"/>
                <w:b/>
                <w:bCs/>
                <w:szCs w:val="32"/>
                <w:cs/>
              </w:rPr>
              <w:t>2.4 ห้องทำงาน</w:t>
            </w:r>
          </w:p>
        </w:tc>
        <w:tc>
          <w:tcPr>
            <w:tcW w:w="1192" w:type="dxa"/>
          </w:tcPr>
          <w:p w:rsidR="00B6260C" w:rsidRPr="00B6260C" w:rsidRDefault="00B6260C" w:rsidP="00B6260C">
            <w:pPr>
              <w:jc w:val="center"/>
              <w:rPr>
                <w:b/>
                <w:bCs/>
                <w:cs/>
              </w:rPr>
            </w:pPr>
            <w:r w:rsidRPr="00B6260C">
              <w:rPr>
                <w:b/>
                <w:bCs/>
                <w:cs/>
              </w:rPr>
              <w:t>(5)</w:t>
            </w:r>
          </w:p>
        </w:tc>
        <w:tc>
          <w:tcPr>
            <w:tcW w:w="925" w:type="dxa"/>
          </w:tcPr>
          <w:p w:rsidR="00B6260C" w:rsidRPr="00B6260C" w:rsidRDefault="00B6260C" w:rsidP="00B6260C">
            <w:pPr>
              <w:jc w:val="center"/>
              <w:rPr>
                <w:b/>
                <w:bCs/>
                <w:cs/>
              </w:rPr>
            </w:pPr>
          </w:p>
        </w:tc>
        <w:tc>
          <w:tcPr>
            <w:tcW w:w="1427" w:type="dxa"/>
            <w:vMerge/>
          </w:tcPr>
          <w:p w:rsidR="00B6260C" w:rsidRPr="00B6260C" w:rsidRDefault="00B6260C" w:rsidP="00B6260C">
            <w:pPr>
              <w:jc w:val="center"/>
              <w:rPr>
                <w:b/>
                <w:bCs/>
                <w:cs/>
              </w:rPr>
            </w:pPr>
          </w:p>
        </w:tc>
        <w:tc>
          <w:tcPr>
            <w:tcW w:w="1820" w:type="dxa"/>
            <w:vMerge/>
          </w:tcPr>
          <w:p w:rsidR="00B6260C" w:rsidRPr="00B6260C" w:rsidRDefault="00B6260C" w:rsidP="00B6260C">
            <w:pPr>
              <w:jc w:val="center"/>
              <w:rPr>
                <w:b/>
                <w:bCs/>
                <w:cs/>
              </w:rPr>
            </w:pPr>
          </w:p>
        </w:tc>
      </w:tr>
      <w:tr w:rsidR="00B6260C" w:rsidRPr="00B6260C" w:rsidTr="00B6260C">
        <w:trPr>
          <w:jc w:val="center"/>
        </w:trPr>
        <w:tc>
          <w:tcPr>
            <w:tcW w:w="1271" w:type="dxa"/>
            <w:vMerge/>
          </w:tcPr>
          <w:p w:rsidR="00B6260C" w:rsidRPr="00B6260C" w:rsidRDefault="00B6260C" w:rsidP="00B6260C">
            <w:pPr>
              <w:jc w:val="center"/>
              <w:rPr>
                <w:b/>
                <w:bCs/>
                <w:cs/>
              </w:rPr>
            </w:pPr>
          </w:p>
        </w:tc>
        <w:tc>
          <w:tcPr>
            <w:tcW w:w="4139" w:type="dxa"/>
          </w:tcPr>
          <w:p w:rsidR="00B6260C" w:rsidRPr="00B6260C" w:rsidRDefault="00B6260C" w:rsidP="00B6260C">
            <w:pPr>
              <w:pStyle w:val="ListParagraph"/>
              <w:ind w:left="0"/>
              <w:rPr>
                <w:rFonts w:ascii="TH SarabunPSK" w:hAnsi="TH SarabunPSK" w:cs="TH SarabunPSK"/>
                <w:szCs w:val="32"/>
              </w:rPr>
            </w:pPr>
            <w:r w:rsidRPr="00B6260C">
              <w:rPr>
                <w:rFonts w:ascii="TH SarabunPSK" w:hAnsi="TH SarabunPSK" w:cs="TH SarabunPSK"/>
                <w:szCs w:val="32"/>
                <w:cs/>
              </w:rPr>
              <w:t>-มีป้ายติดหน้าห้องระบุชื้อห้องทุกห้อง</w:t>
            </w:r>
          </w:p>
        </w:tc>
        <w:tc>
          <w:tcPr>
            <w:tcW w:w="1192"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427" w:type="dxa"/>
            <w:vMerge/>
          </w:tcPr>
          <w:p w:rsidR="00B6260C" w:rsidRPr="00B6260C" w:rsidRDefault="00B6260C" w:rsidP="00B6260C">
            <w:pPr>
              <w:jc w:val="center"/>
              <w:rPr>
                <w:b/>
                <w:bCs/>
                <w:cs/>
              </w:rPr>
            </w:pPr>
          </w:p>
        </w:tc>
        <w:tc>
          <w:tcPr>
            <w:tcW w:w="1820" w:type="dxa"/>
            <w:vMerge/>
          </w:tcPr>
          <w:p w:rsidR="00B6260C" w:rsidRPr="00B6260C" w:rsidRDefault="00B6260C" w:rsidP="00B6260C">
            <w:pPr>
              <w:jc w:val="center"/>
              <w:rPr>
                <w:b/>
                <w:bCs/>
                <w:cs/>
              </w:rPr>
            </w:pPr>
          </w:p>
        </w:tc>
      </w:tr>
      <w:tr w:rsidR="00B6260C" w:rsidRPr="00B6260C" w:rsidTr="00B6260C">
        <w:trPr>
          <w:jc w:val="center"/>
        </w:trPr>
        <w:tc>
          <w:tcPr>
            <w:tcW w:w="1271" w:type="dxa"/>
            <w:vMerge/>
          </w:tcPr>
          <w:p w:rsidR="00B6260C" w:rsidRPr="00B6260C" w:rsidRDefault="00B6260C" w:rsidP="00B6260C">
            <w:pPr>
              <w:jc w:val="center"/>
              <w:rPr>
                <w:b/>
                <w:bCs/>
                <w:cs/>
              </w:rPr>
            </w:pPr>
          </w:p>
        </w:tc>
        <w:tc>
          <w:tcPr>
            <w:tcW w:w="4139" w:type="dxa"/>
          </w:tcPr>
          <w:p w:rsidR="00B6260C" w:rsidRPr="00B6260C" w:rsidRDefault="00B6260C" w:rsidP="00B6260C">
            <w:pPr>
              <w:pStyle w:val="ListParagraph"/>
              <w:ind w:left="34"/>
              <w:rPr>
                <w:rFonts w:ascii="TH SarabunPSK" w:hAnsi="TH SarabunPSK" w:cs="TH SarabunPSK"/>
                <w:szCs w:val="32"/>
              </w:rPr>
            </w:pPr>
            <w:r w:rsidRPr="00B6260C">
              <w:rPr>
                <w:rFonts w:ascii="TH SarabunPSK" w:hAnsi="TH SarabunPSK" w:cs="TH SarabunPSK"/>
                <w:szCs w:val="32"/>
                <w:cs/>
              </w:rPr>
              <w:t>-สะอาดปราศจากคราบสกปรก</w:t>
            </w:r>
          </w:p>
        </w:tc>
        <w:tc>
          <w:tcPr>
            <w:tcW w:w="1192"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427" w:type="dxa"/>
            <w:vMerge/>
          </w:tcPr>
          <w:p w:rsidR="00B6260C" w:rsidRPr="00B6260C" w:rsidRDefault="00B6260C" w:rsidP="00B6260C">
            <w:pPr>
              <w:jc w:val="center"/>
              <w:rPr>
                <w:b/>
                <w:bCs/>
                <w:cs/>
              </w:rPr>
            </w:pPr>
          </w:p>
        </w:tc>
        <w:tc>
          <w:tcPr>
            <w:tcW w:w="1820" w:type="dxa"/>
            <w:vMerge/>
          </w:tcPr>
          <w:p w:rsidR="00B6260C" w:rsidRPr="00B6260C" w:rsidRDefault="00B6260C" w:rsidP="00B6260C">
            <w:pPr>
              <w:jc w:val="center"/>
              <w:rPr>
                <w:b/>
                <w:bCs/>
                <w:cs/>
              </w:rPr>
            </w:pPr>
          </w:p>
        </w:tc>
      </w:tr>
      <w:tr w:rsidR="00B6260C" w:rsidRPr="00B6260C" w:rsidTr="00B6260C">
        <w:trPr>
          <w:jc w:val="center"/>
        </w:trPr>
        <w:tc>
          <w:tcPr>
            <w:tcW w:w="1271" w:type="dxa"/>
            <w:vMerge/>
          </w:tcPr>
          <w:p w:rsidR="00B6260C" w:rsidRPr="00B6260C" w:rsidRDefault="00B6260C" w:rsidP="00B6260C">
            <w:pPr>
              <w:jc w:val="center"/>
              <w:rPr>
                <w:b/>
                <w:bCs/>
                <w:cs/>
              </w:rPr>
            </w:pPr>
          </w:p>
        </w:tc>
        <w:tc>
          <w:tcPr>
            <w:tcW w:w="4139" w:type="dxa"/>
          </w:tcPr>
          <w:p w:rsidR="00B6260C" w:rsidRPr="00B6260C" w:rsidRDefault="00B6260C" w:rsidP="00B6260C">
            <w:pPr>
              <w:pStyle w:val="ListParagraph"/>
              <w:ind w:left="34"/>
              <w:rPr>
                <w:rFonts w:ascii="TH SarabunPSK" w:hAnsi="TH SarabunPSK" w:cs="TH SarabunPSK"/>
                <w:szCs w:val="32"/>
                <w:cs/>
              </w:rPr>
            </w:pPr>
            <w:r w:rsidRPr="00B6260C">
              <w:rPr>
                <w:rFonts w:ascii="TH SarabunPSK" w:hAnsi="TH SarabunPSK" w:cs="TH SarabunPSK"/>
                <w:szCs w:val="32"/>
                <w:cs/>
              </w:rPr>
              <w:t>-จัดวางวัสดุอุปกรณ์อย่างเป็นระเบียบและมีป้ายบอกชัดเจน</w:t>
            </w:r>
          </w:p>
        </w:tc>
        <w:tc>
          <w:tcPr>
            <w:tcW w:w="1192"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427" w:type="dxa"/>
            <w:vMerge/>
          </w:tcPr>
          <w:p w:rsidR="00B6260C" w:rsidRPr="00B6260C" w:rsidRDefault="00B6260C" w:rsidP="00B6260C">
            <w:pPr>
              <w:jc w:val="center"/>
              <w:rPr>
                <w:b/>
                <w:bCs/>
                <w:cs/>
              </w:rPr>
            </w:pPr>
          </w:p>
        </w:tc>
        <w:tc>
          <w:tcPr>
            <w:tcW w:w="1820" w:type="dxa"/>
            <w:vMerge/>
          </w:tcPr>
          <w:p w:rsidR="00B6260C" w:rsidRPr="00B6260C" w:rsidRDefault="00B6260C" w:rsidP="00B6260C">
            <w:pPr>
              <w:jc w:val="center"/>
              <w:rPr>
                <w:b/>
                <w:bCs/>
                <w:cs/>
              </w:rPr>
            </w:pPr>
          </w:p>
        </w:tc>
      </w:tr>
      <w:tr w:rsidR="00B6260C" w:rsidRPr="00B6260C" w:rsidTr="00B6260C">
        <w:trPr>
          <w:jc w:val="center"/>
        </w:trPr>
        <w:tc>
          <w:tcPr>
            <w:tcW w:w="1271" w:type="dxa"/>
            <w:vMerge/>
          </w:tcPr>
          <w:p w:rsidR="00B6260C" w:rsidRPr="00B6260C" w:rsidRDefault="00B6260C" w:rsidP="00B6260C">
            <w:pPr>
              <w:jc w:val="center"/>
              <w:rPr>
                <w:b/>
                <w:bCs/>
                <w:cs/>
              </w:rPr>
            </w:pPr>
          </w:p>
        </w:tc>
        <w:tc>
          <w:tcPr>
            <w:tcW w:w="4139" w:type="dxa"/>
          </w:tcPr>
          <w:p w:rsidR="00B6260C" w:rsidRPr="00B6260C" w:rsidRDefault="00B6260C" w:rsidP="001F058A">
            <w:pPr>
              <w:pStyle w:val="ListParagraph"/>
              <w:numPr>
                <w:ilvl w:val="0"/>
                <w:numId w:val="18"/>
              </w:numPr>
              <w:ind w:left="0"/>
              <w:rPr>
                <w:rFonts w:ascii="TH SarabunPSK" w:hAnsi="TH SarabunPSK" w:cs="TH SarabunPSK"/>
                <w:szCs w:val="32"/>
                <w:cs/>
              </w:rPr>
            </w:pPr>
            <w:r w:rsidRPr="00B6260C">
              <w:rPr>
                <w:rFonts w:ascii="TH SarabunPSK" w:hAnsi="TH SarabunPSK" w:cs="TH SarabunPSK"/>
                <w:szCs w:val="32"/>
                <w:cs/>
              </w:rPr>
              <w:t>-ถังขยะต้องมีฝาปิดมิดชิดและมีถุงพลาสติกรองรับ วางไว้ในที่เหมาะสม ตัวถังขยะภายนอกต้องสะอาด ไม่มีเศษขยะล้นออกมานอกถัง</w:t>
            </w:r>
          </w:p>
        </w:tc>
        <w:tc>
          <w:tcPr>
            <w:tcW w:w="1192"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427" w:type="dxa"/>
            <w:vMerge/>
          </w:tcPr>
          <w:p w:rsidR="00B6260C" w:rsidRPr="00B6260C" w:rsidRDefault="00B6260C" w:rsidP="00B6260C">
            <w:pPr>
              <w:jc w:val="center"/>
              <w:rPr>
                <w:b/>
                <w:bCs/>
                <w:cs/>
              </w:rPr>
            </w:pPr>
          </w:p>
        </w:tc>
        <w:tc>
          <w:tcPr>
            <w:tcW w:w="1820" w:type="dxa"/>
            <w:vMerge/>
          </w:tcPr>
          <w:p w:rsidR="00B6260C" w:rsidRPr="00B6260C" w:rsidRDefault="00B6260C" w:rsidP="00B6260C">
            <w:pPr>
              <w:jc w:val="center"/>
              <w:rPr>
                <w:b/>
                <w:bCs/>
                <w:cs/>
              </w:rPr>
            </w:pPr>
          </w:p>
        </w:tc>
      </w:tr>
      <w:tr w:rsidR="00B6260C" w:rsidRPr="00B6260C" w:rsidTr="00B6260C">
        <w:trPr>
          <w:jc w:val="center"/>
        </w:trPr>
        <w:tc>
          <w:tcPr>
            <w:tcW w:w="1271" w:type="dxa"/>
            <w:vMerge/>
          </w:tcPr>
          <w:p w:rsidR="00B6260C" w:rsidRPr="00B6260C" w:rsidRDefault="00B6260C" w:rsidP="00B6260C">
            <w:pPr>
              <w:jc w:val="center"/>
              <w:rPr>
                <w:b/>
                <w:bCs/>
                <w:cs/>
              </w:rPr>
            </w:pPr>
          </w:p>
        </w:tc>
        <w:tc>
          <w:tcPr>
            <w:tcW w:w="4139" w:type="dxa"/>
          </w:tcPr>
          <w:p w:rsidR="00B6260C" w:rsidRPr="00B6260C" w:rsidRDefault="00B6260C" w:rsidP="00B6260C">
            <w:pPr>
              <w:pStyle w:val="ListParagraph"/>
              <w:ind w:left="0"/>
              <w:rPr>
                <w:rFonts w:ascii="TH SarabunPSK" w:hAnsi="TH SarabunPSK" w:cs="TH SarabunPSK"/>
                <w:szCs w:val="32"/>
                <w:cs/>
              </w:rPr>
            </w:pPr>
            <w:r w:rsidRPr="00B6260C">
              <w:rPr>
                <w:rFonts w:ascii="TH SarabunPSK" w:hAnsi="TH SarabunPSK" w:cs="TH SarabunPSK"/>
                <w:szCs w:val="32"/>
                <w:cs/>
              </w:rPr>
              <w:t xml:space="preserve">-อุปกรณ์ที่ควรใช้ร่วมกัน ให้จัดวางไว้ที่ใดที่หนึ่งของสำนักงาน เช่น กรรไกรตัดกระดาษ เครื่องเย็บกระดาษ ที่เหลาดินสอ ปากกาเขียนแผ่นใส </w:t>
            </w:r>
            <w:proofErr w:type="spellStart"/>
            <w:r w:rsidRPr="00B6260C">
              <w:rPr>
                <w:rFonts w:ascii="TH SarabunPSK" w:hAnsi="TH SarabunPSK" w:cs="TH SarabunPSK"/>
                <w:szCs w:val="32"/>
                <w:cs/>
              </w:rPr>
              <w:t>คัตเตอร์</w:t>
            </w:r>
            <w:proofErr w:type="spellEnd"/>
            <w:r w:rsidRPr="00B6260C">
              <w:rPr>
                <w:rFonts w:ascii="TH SarabunPSK" w:hAnsi="TH SarabunPSK" w:cs="TH SarabunPSK"/>
                <w:szCs w:val="32"/>
                <w:cs/>
              </w:rPr>
              <w:t xml:space="preserve"> เป็นต้น ทำป้าย ส สะดวกให้ครอบคลุม และชัดเจน</w:t>
            </w:r>
          </w:p>
        </w:tc>
        <w:tc>
          <w:tcPr>
            <w:tcW w:w="1192"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427" w:type="dxa"/>
          </w:tcPr>
          <w:p w:rsidR="00B6260C" w:rsidRPr="00B6260C" w:rsidRDefault="00B6260C" w:rsidP="00B6260C">
            <w:pPr>
              <w:jc w:val="center"/>
              <w:rPr>
                <w:b/>
                <w:bCs/>
                <w:cs/>
              </w:rPr>
            </w:pPr>
          </w:p>
        </w:tc>
        <w:tc>
          <w:tcPr>
            <w:tcW w:w="1820" w:type="dxa"/>
          </w:tcPr>
          <w:p w:rsidR="00B6260C" w:rsidRPr="00B6260C" w:rsidRDefault="00B6260C" w:rsidP="00B6260C">
            <w:pPr>
              <w:jc w:val="center"/>
              <w:rPr>
                <w:b/>
                <w:bCs/>
                <w:cs/>
              </w:rPr>
            </w:pPr>
          </w:p>
        </w:tc>
      </w:tr>
    </w:tbl>
    <w:p w:rsidR="009C1FF1" w:rsidRDefault="009C1FF1" w:rsidP="00B6260C">
      <w:pPr>
        <w:spacing w:after="0"/>
        <w:jc w:val="center"/>
        <w:rPr>
          <w:rFonts w:ascii="TH SarabunPSK" w:hAnsi="TH SarabunPSK" w:cs="TH SarabunPSK"/>
          <w:b/>
          <w:bCs/>
          <w:sz w:val="32"/>
          <w:szCs w:val="32"/>
        </w:rPr>
      </w:pPr>
    </w:p>
    <w:p w:rsidR="009C1FF1" w:rsidRDefault="009C1FF1" w:rsidP="00B6260C">
      <w:pPr>
        <w:spacing w:after="0"/>
        <w:jc w:val="center"/>
        <w:rPr>
          <w:rFonts w:ascii="TH SarabunPSK" w:hAnsi="TH SarabunPSK" w:cs="TH SarabunPSK"/>
          <w:b/>
          <w:bCs/>
          <w:sz w:val="32"/>
          <w:szCs w:val="32"/>
        </w:rPr>
      </w:pPr>
    </w:p>
    <w:p w:rsidR="009C1FF1" w:rsidRDefault="009C1FF1" w:rsidP="00B6260C">
      <w:pPr>
        <w:spacing w:after="0"/>
        <w:jc w:val="center"/>
        <w:rPr>
          <w:rFonts w:ascii="TH SarabunPSK" w:hAnsi="TH SarabunPSK" w:cs="TH SarabunPSK"/>
          <w:b/>
          <w:bCs/>
          <w:sz w:val="32"/>
          <w:szCs w:val="32"/>
        </w:rPr>
      </w:pPr>
    </w:p>
    <w:p w:rsidR="009C1FF1" w:rsidRDefault="009C1FF1" w:rsidP="00B6260C">
      <w:pPr>
        <w:spacing w:after="0"/>
        <w:jc w:val="center"/>
        <w:rPr>
          <w:rFonts w:ascii="TH SarabunPSK" w:hAnsi="TH SarabunPSK" w:cs="TH SarabunPSK"/>
          <w:b/>
          <w:bCs/>
          <w:sz w:val="32"/>
          <w:szCs w:val="32"/>
        </w:rPr>
      </w:pPr>
    </w:p>
    <w:p w:rsidR="009C1FF1" w:rsidRDefault="009C1FF1" w:rsidP="00B6260C">
      <w:pPr>
        <w:spacing w:after="0"/>
        <w:jc w:val="center"/>
        <w:rPr>
          <w:rFonts w:ascii="TH SarabunPSK" w:hAnsi="TH SarabunPSK" w:cs="TH SarabunPSK"/>
          <w:b/>
          <w:bCs/>
          <w:sz w:val="32"/>
          <w:szCs w:val="32"/>
        </w:rPr>
      </w:pPr>
    </w:p>
    <w:p w:rsidR="009C1FF1" w:rsidRDefault="009C1FF1" w:rsidP="00B6260C">
      <w:pPr>
        <w:spacing w:after="0"/>
        <w:jc w:val="center"/>
        <w:rPr>
          <w:rFonts w:ascii="TH SarabunPSK" w:hAnsi="TH SarabunPSK" w:cs="TH SarabunPSK"/>
          <w:b/>
          <w:bCs/>
          <w:sz w:val="32"/>
          <w:szCs w:val="32"/>
        </w:rPr>
      </w:pPr>
    </w:p>
    <w:p w:rsidR="00B6260C" w:rsidRPr="00B6260C" w:rsidRDefault="00B6260C" w:rsidP="00B6260C">
      <w:pPr>
        <w:spacing w:after="0"/>
        <w:jc w:val="center"/>
        <w:rPr>
          <w:rFonts w:ascii="TH SarabunPSK" w:hAnsi="TH SarabunPSK" w:cs="TH SarabunPSK"/>
          <w:b/>
          <w:bCs/>
          <w:sz w:val="32"/>
          <w:szCs w:val="32"/>
        </w:rPr>
      </w:pPr>
      <w:r w:rsidRPr="00B6260C">
        <w:rPr>
          <w:rFonts w:ascii="TH SarabunPSK" w:hAnsi="TH SarabunPSK" w:cs="TH SarabunPSK"/>
          <w:b/>
          <w:bCs/>
          <w:sz w:val="32"/>
          <w:szCs w:val="32"/>
          <w:cs/>
        </w:rPr>
        <w:lastRenderedPageBreak/>
        <w:t xml:space="preserve">หมวด 1 การนำองค์กร </w:t>
      </w:r>
      <w:proofErr w:type="spellStart"/>
      <w:r w:rsidRPr="00B6260C">
        <w:rPr>
          <w:rFonts w:ascii="TH SarabunPSK" w:hAnsi="TH SarabunPSK" w:cs="TH SarabunPSK"/>
          <w:b/>
          <w:bCs/>
          <w:sz w:val="32"/>
          <w:szCs w:val="32"/>
          <w:cs/>
        </w:rPr>
        <w:t>ธรรมาภิ</w:t>
      </w:r>
      <w:proofErr w:type="spellEnd"/>
      <w:r w:rsidRPr="00B6260C">
        <w:rPr>
          <w:rFonts w:ascii="TH SarabunPSK" w:hAnsi="TH SarabunPSK" w:cs="TH SarabunPSK"/>
          <w:b/>
          <w:bCs/>
          <w:sz w:val="32"/>
          <w:szCs w:val="32"/>
          <w:cs/>
        </w:rPr>
        <w:t>บาลและการวางแผนกลยุทธ์</w:t>
      </w:r>
    </w:p>
    <w:p w:rsidR="00B6260C" w:rsidRPr="00B6260C" w:rsidRDefault="00B6260C" w:rsidP="00B6260C">
      <w:pPr>
        <w:spacing w:after="0"/>
        <w:jc w:val="center"/>
        <w:rPr>
          <w:rFonts w:ascii="TH SarabunPSK" w:hAnsi="TH SarabunPSK" w:cs="TH SarabunPSK"/>
          <w:b/>
          <w:bCs/>
          <w:sz w:val="32"/>
          <w:szCs w:val="32"/>
        </w:rPr>
      </w:pPr>
      <w:r w:rsidRPr="00B6260C">
        <w:rPr>
          <w:rFonts w:ascii="TH SarabunPSK" w:hAnsi="TH SarabunPSK" w:cs="TH SarabunPSK"/>
          <w:b/>
          <w:bCs/>
          <w:sz w:val="32"/>
          <w:szCs w:val="32"/>
          <w:cs/>
        </w:rPr>
        <w:t>หน่วยบริการ.......................</w:t>
      </w:r>
      <w:r>
        <w:rPr>
          <w:rFonts w:ascii="TH SarabunPSK" w:hAnsi="TH SarabunPSK" w:cs="TH SarabunPSK" w:hint="cs"/>
          <w:b/>
          <w:bCs/>
          <w:sz w:val="32"/>
          <w:szCs w:val="32"/>
          <w:cs/>
        </w:rPr>
        <w:t>.......</w:t>
      </w:r>
      <w:r w:rsidRPr="00B6260C">
        <w:rPr>
          <w:rFonts w:ascii="TH SarabunPSK" w:hAnsi="TH SarabunPSK" w:cs="TH SarabunPSK"/>
          <w:b/>
          <w:bCs/>
          <w:sz w:val="32"/>
          <w:szCs w:val="32"/>
          <w:cs/>
        </w:rPr>
        <w:t>...............................อ</w:t>
      </w:r>
      <w:r w:rsidRPr="00B6260C">
        <w:rPr>
          <w:rFonts w:ascii="TH SarabunPSK" w:hAnsi="TH SarabunPSK" w:cs="TH SarabunPSK" w:hint="cs"/>
          <w:b/>
          <w:bCs/>
          <w:sz w:val="32"/>
          <w:szCs w:val="32"/>
          <w:cs/>
        </w:rPr>
        <w:t>ำ</w:t>
      </w:r>
      <w:r w:rsidRPr="00B6260C">
        <w:rPr>
          <w:rFonts w:ascii="TH SarabunPSK" w:hAnsi="TH SarabunPSK" w:cs="TH SarabunPSK"/>
          <w:b/>
          <w:bCs/>
          <w:sz w:val="32"/>
          <w:szCs w:val="32"/>
          <w:cs/>
        </w:rPr>
        <w:t>เภอ............................. จังหวัด...............................</w:t>
      </w:r>
    </w:p>
    <w:p w:rsidR="00B6260C" w:rsidRDefault="00B6260C" w:rsidP="00B6260C">
      <w:pPr>
        <w:spacing w:after="0" w:line="240" w:lineRule="auto"/>
        <w:rPr>
          <w:rFonts w:ascii="TH SarabunPSK" w:hAnsi="TH SarabunPSK" w:cs="TH SarabunPSK"/>
          <w:b/>
          <w:bCs/>
          <w:sz w:val="32"/>
          <w:szCs w:val="32"/>
        </w:rPr>
      </w:pPr>
      <w:r w:rsidRPr="00B6260C">
        <w:rPr>
          <w:rFonts w:ascii="TH SarabunPSK" w:hAnsi="TH SarabunPSK" w:cs="TH SarabunPSK"/>
          <w:b/>
          <w:bCs/>
          <w:sz w:val="32"/>
          <w:szCs w:val="32"/>
          <w:cs/>
        </w:rPr>
        <w:t>ผนวก ค การบริหารจัดการโครงสร้าง</w:t>
      </w:r>
    </w:p>
    <w:tbl>
      <w:tblPr>
        <w:tblStyle w:val="TableGrid"/>
        <w:tblW w:w="10774" w:type="dxa"/>
        <w:jc w:val="center"/>
        <w:tblLook w:val="04A0" w:firstRow="1" w:lastRow="0" w:firstColumn="1" w:lastColumn="0" w:noHBand="0" w:noVBand="1"/>
      </w:tblPr>
      <w:tblGrid>
        <w:gridCol w:w="1725"/>
        <w:gridCol w:w="3118"/>
        <w:gridCol w:w="993"/>
        <w:gridCol w:w="925"/>
        <w:gridCol w:w="1541"/>
        <w:gridCol w:w="2472"/>
      </w:tblGrid>
      <w:tr w:rsidR="00B6260C" w:rsidRPr="00B6260C" w:rsidTr="00B6260C">
        <w:trPr>
          <w:jc w:val="center"/>
        </w:trPr>
        <w:tc>
          <w:tcPr>
            <w:tcW w:w="1725" w:type="dxa"/>
          </w:tcPr>
          <w:p w:rsidR="00B6260C" w:rsidRPr="00B6260C" w:rsidRDefault="00B6260C" w:rsidP="00B6260C">
            <w:pPr>
              <w:jc w:val="center"/>
              <w:rPr>
                <w:b/>
                <w:bCs/>
              </w:rPr>
            </w:pPr>
            <w:r w:rsidRPr="00B6260C">
              <w:rPr>
                <w:b/>
                <w:bCs/>
                <w:cs/>
              </w:rPr>
              <w:t>เกณฑ์</w:t>
            </w:r>
          </w:p>
        </w:tc>
        <w:tc>
          <w:tcPr>
            <w:tcW w:w="3118" w:type="dxa"/>
          </w:tcPr>
          <w:p w:rsidR="00B6260C" w:rsidRPr="00B6260C" w:rsidRDefault="00B6260C" w:rsidP="00B6260C">
            <w:pPr>
              <w:jc w:val="center"/>
              <w:rPr>
                <w:b/>
                <w:bCs/>
              </w:rPr>
            </w:pPr>
            <w:r w:rsidRPr="00B6260C">
              <w:rPr>
                <w:b/>
                <w:bCs/>
                <w:cs/>
              </w:rPr>
              <w:t>รายการตรวจประเมิน</w:t>
            </w:r>
          </w:p>
        </w:tc>
        <w:tc>
          <w:tcPr>
            <w:tcW w:w="993" w:type="dxa"/>
          </w:tcPr>
          <w:p w:rsidR="00B6260C" w:rsidRPr="00B6260C" w:rsidRDefault="00B6260C" w:rsidP="00B6260C">
            <w:pPr>
              <w:jc w:val="center"/>
              <w:rPr>
                <w:b/>
                <w:bCs/>
                <w:cs/>
              </w:rPr>
            </w:pPr>
            <w:r w:rsidRPr="00B6260C">
              <w:rPr>
                <w:b/>
                <w:bCs/>
                <w:cs/>
              </w:rPr>
              <w:t>คะแนนเต็ม</w:t>
            </w:r>
          </w:p>
        </w:tc>
        <w:tc>
          <w:tcPr>
            <w:tcW w:w="925" w:type="dxa"/>
          </w:tcPr>
          <w:p w:rsidR="00B6260C" w:rsidRPr="00B6260C" w:rsidRDefault="00B6260C" w:rsidP="00B6260C">
            <w:pPr>
              <w:jc w:val="center"/>
              <w:rPr>
                <w:b/>
                <w:bCs/>
              </w:rPr>
            </w:pPr>
            <w:r w:rsidRPr="00B6260C">
              <w:rPr>
                <w:b/>
                <w:bCs/>
                <w:cs/>
              </w:rPr>
              <w:t>คะแนนที่ได้</w:t>
            </w:r>
          </w:p>
        </w:tc>
        <w:tc>
          <w:tcPr>
            <w:tcW w:w="1541" w:type="dxa"/>
          </w:tcPr>
          <w:p w:rsidR="00B6260C" w:rsidRPr="00B6260C" w:rsidRDefault="00B6260C" w:rsidP="00B6260C">
            <w:pPr>
              <w:jc w:val="center"/>
              <w:rPr>
                <w:b/>
                <w:bCs/>
              </w:rPr>
            </w:pPr>
            <w:r w:rsidRPr="00B6260C">
              <w:rPr>
                <w:b/>
                <w:bCs/>
                <w:cs/>
              </w:rPr>
              <w:t>วิธีการประเมิน</w:t>
            </w:r>
          </w:p>
        </w:tc>
        <w:tc>
          <w:tcPr>
            <w:tcW w:w="2472" w:type="dxa"/>
          </w:tcPr>
          <w:p w:rsidR="00B6260C" w:rsidRPr="00B6260C" w:rsidRDefault="00B6260C" w:rsidP="00B6260C">
            <w:pPr>
              <w:jc w:val="center"/>
              <w:rPr>
                <w:b/>
                <w:bCs/>
              </w:rPr>
            </w:pPr>
            <w:r w:rsidRPr="00B6260C">
              <w:rPr>
                <w:b/>
                <w:bCs/>
                <w:cs/>
              </w:rPr>
              <w:t>คำชี้แจง/คำนิยาม</w:t>
            </w:r>
          </w:p>
        </w:tc>
      </w:tr>
      <w:tr w:rsidR="00B6260C" w:rsidRPr="00B6260C" w:rsidTr="00B6260C">
        <w:trPr>
          <w:trHeight w:val="676"/>
          <w:jc w:val="center"/>
        </w:trPr>
        <w:tc>
          <w:tcPr>
            <w:tcW w:w="1725" w:type="dxa"/>
            <w:vMerge w:val="restart"/>
            <w:tcBorders>
              <w:bottom w:val="single" w:sz="4" w:space="0" w:color="auto"/>
            </w:tcBorders>
          </w:tcPr>
          <w:p w:rsidR="00B6260C" w:rsidRPr="00B6260C" w:rsidRDefault="00B6260C" w:rsidP="00B6260C">
            <w:pPr>
              <w:jc w:val="center"/>
              <w:rPr>
                <w:b/>
                <w:bCs/>
                <w:cs/>
              </w:rPr>
            </w:pPr>
          </w:p>
        </w:tc>
        <w:tc>
          <w:tcPr>
            <w:tcW w:w="3118" w:type="dxa"/>
            <w:tcBorders>
              <w:bottom w:val="single" w:sz="4" w:space="0" w:color="auto"/>
            </w:tcBorders>
          </w:tcPr>
          <w:p w:rsidR="00B6260C" w:rsidRPr="00B6260C" w:rsidRDefault="00B6260C" w:rsidP="00B6260C">
            <w:pPr>
              <w:rPr>
                <w:cs/>
              </w:rPr>
            </w:pPr>
            <w:r w:rsidRPr="00B6260C">
              <w:rPr>
                <w:b/>
                <w:bCs/>
                <w:cs/>
              </w:rPr>
              <w:t>2.5 ตู้เก็บเอกสาร</w:t>
            </w:r>
          </w:p>
        </w:tc>
        <w:tc>
          <w:tcPr>
            <w:tcW w:w="993" w:type="dxa"/>
            <w:tcBorders>
              <w:bottom w:val="single" w:sz="4" w:space="0" w:color="auto"/>
            </w:tcBorders>
          </w:tcPr>
          <w:p w:rsidR="00B6260C" w:rsidRPr="00B6260C" w:rsidRDefault="00B6260C" w:rsidP="00B6260C">
            <w:pPr>
              <w:jc w:val="center"/>
              <w:rPr>
                <w:cs/>
              </w:rPr>
            </w:pPr>
            <w:r w:rsidRPr="00B6260C">
              <w:rPr>
                <w:b/>
                <w:bCs/>
                <w:cs/>
              </w:rPr>
              <w:t>(3)</w:t>
            </w:r>
          </w:p>
        </w:tc>
        <w:tc>
          <w:tcPr>
            <w:tcW w:w="925" w:type="dxa"/>
            <w:tcBorders>
              <w:bottom w:val="single" w:sz="4" w:space="0" w:color="auto"/>
            </w:tcBorders>
          </w:tcPr>
          <w:p w:rsidR="00B6260C" w:rsidRPr="00B6260C" w:rsidRDefault="00B6260C" w:rsidP="00B6260C">
            <w:pPr>
              <w:jc w:val="center"/>
              <w:rPr>
                <w:b/>
                <w:bCs/>
                <w:cs/>
              </w:rPr>
            </w:pPr>
          </w:p>
        </w:tc>
        <w:tc>
          <w:tcPr>
            <w:tcW w:w="1541" w:type="dxa"/>
            <w:vMerge w:val="restart"/>
            <w:tcBorders>
              <w:bottom w:val="single" w:sz="4" w:space="0" w:color="auto"/>
            </w:tcBorders>
          </w:tcPr>
          <w:p w:rsidR="00B6260C" w:rsidRPr="00B6260C" w:rsidRDefault="00B6260C" w:rsidP="00B6260C">
            <w:pPr>
              <w:rPr>
                <w:b/>
                <w:bCs/>
                <w:cs/>
              </w:rPr>
            </w:pPr>
            <w:r w:rsidRPr="00B6260C">
              <w:rPr>
                <w:cs/>
              </w:rPr>
              <w:t>การสังเกต/สัมภาษณ์/สอบถาม</w:t>
            </w:r>
          </w:p>
        </w:tc>
        <w:tc>
          <w:tcPr>
            <w:tcW w:w="2472" w:type="dxa"/>
            <w:vMerge w:val="restart"/>
            <w:tcBorders>
              <w:bottom w:val="single" w:sz="4" w:space="0" w:color="auto"/>
            </w:tcBorders>
          </w:tcPr>
          <w:p w:rsidR="00B6260C" w:rsidRPr="00B6260C" w:rsidRDefault="00B6260C" w:rsidP="00B6260C">
            <w:pPr>
              <w:rPr>
                <w:b/>
                <w:bCs/>
                <w:cs/>
              </w:rPr>
            </w:pPr>
          </w:p>
        </w:tc>
      </w:tr>
      <w:tr w:rsidR="00B6260C" w:rsidRPr="00B6260C" w:rsidTr="00B6260C">
        <w:trPr>
          <w:jc w:val="center"/>
        </w:trPr>
        <w:tc>
          <w:tcPr>
            <w:tcW w:w="1725" w:type="dxa"/>
            <w:vMerge/>
          </w:tcPr>
          <w:p w:rsidR="00B6260C" w:rsidRPr="00B6260C" w:rsidRDefault="00B6260C" w:rsidP="00B6260C">
            <w:pPr>
              <w:jc w:val="center"/>
              <w:rPr>
                <w:b/>
                <w:bCs/>
                <w:cs/>
              </w:rPr>
            </w:pPr>
          </w:p>
        </w:tc>
        <w:tc>
          <w:tcPr>
            <w:tcW w:w="3118" w:type="dxa"/>
          </w:tcPr>
          <w:p w:rsidR="00B6260C" w:rsidRPr="00B6260C" w:rsidRDefault="00B6260C" w:rsidP="00B6260C">
            <w:pPr>
              <w:pStyle w:val="ListParagraph"/>
              <w:ind w:left="34"/>
              <w:rPr>
                <w:rFonts w:ascii="TH SarabunPSK" w:hAnsi="TH SarabunPSK" w:cs="TH SarabunPSK"/>
                <w:szCs w:val="32"/>
                <w:cs/>
              </w:rPr>
            </w:pPr>
            <w:r w:rsidRPr="00B6260C">
              <w:rPr>
                <w:rFonts w:ascii="TH SarabunPSK" w:hAnsi="TH SarabunPSK" w:cs="TH SarabunPSK"/>
                <w:szCs w:val="32"/>
                <w:cs/>
              </w:rPr>
              <w:t>- มีป้าย ส สะดวก ติดไว้ให้ชัดเจนเป็นระเบียบ สวยงามทุกตู้</w:t>
            </w:r>
          </w:p>
        </w:tc>
        <w:tc>
          <w:tcPr>
            <w:tcW w:w="993"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541" w:type="dxa"/>
            <w:vMerge/>
          </w:tcPr>
          <w:p w:rsidR="00B6260C" w:rsidRPr="00B6260C" w:rsidRDefault="00B6260C" w:rsidP="00B6260C">
            <w:pPr>
              <w:rPr>
                <w:b/>
                <w:bCs/>
                <w:cs/>
              </w:rPr>
            </w:pPr>
          </w:p>
        </w:tc>
        <w:tc>
          <w:tcPr>
            <w:tcW w:w="2472" w:type="dxa"/>
            <w:vMerge/>
          </w:tcPr>
          <w:p w:rsidR="00B6260C" w:rsidRPr="00B6260C" w:rsidRDefault="00B6260C" w:rsidP="00B6260C">
            <w:pPr>
              <w:rPr>
                <w:b/>
                <w:bCs/>
                <w:cs/>
              </w:rPr>
            </w:pPr>
          </w:p>
        </w:tc>
      </w:tr>
      <w:tr w:rsidR="00B6260C" w:rsidRPr="00B6260C" w:rsidTr="00B6260C">
        <w:trPr>
          <w:jc w:val="center"/>
        </w:trPr>
        <w:tc>
          <w:tcPr>
            <w:tcW w:w="1725" w:type="dxa"/>
            <w:vMerge/>
          </w:tcPr>
          <w:p w:rsidR="00B6260C" w:rsidRPr="00B6260C" w:rsidRDefault="00B6260C" w:rsidP="00B6260C">
            <w:pPr>
              <w:jc w:val="center"/>
              <w:rPr>
                <w:b/>
                <w:bCs/>
                <w:cs/>
              </w:rPr>
            </w:pPr>
          </w:p>
        </w:tc>
        <w:tc>
          <w:tcPr>
            <w:tcW w:w="3118" w:type="dxa"/>
          </w:tcPr>
          <w:p w:rsidR="00B6260C" w:rsidRPr="00B6260C" w:rsidRDefault="00B6260C" w:rsidP="00B6260C">
            <w:pPr>
              <w:pStyle w:val="ListParagraph"/>
              <w:ind w:left="34"/>
              <w:rPr>
                <w:rFonts w:ascii="TH SarabunPSK" w:hAnsi="TH SarabunPSK" w:cs="TH SarabunPSK"/>
                <w:szCs w:val="32"/>
                <w:cs/>
              </w:rPr>
            </w:pPr>
            <w:r w:rsidRPr="00B6260C">
              <w:rPr>
                <w:rFonts w:ascii="TH SarabunPSK" w:hAnsi="TH SarabunPSK" w:cs="TH SarabunPSK"/>
                <w:szCs w:val="32"/>
                <w:cs/>
              </w:rPr>
              <w:t>-ห้ามวางอุปกรณ์หลังตู้ที่สูงเกินมือเอื้อมถึง</w:t>
            </w:r>
          </w:p>
        </w:tc>
        <w:tc>
          <w:tcPr>
            <w:tcW w:w="993"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541" w:type="dxa"/>
            <w:vMerge/>
          </w:tcPr>
          <w:p w:rsidR="00B6260C" w:rsidRPr="00B6260C" w:rsidRDefault="00B6260C" w:rsidP="00B6260C">
            <w:pPr>
              <w:rPr>
                <w:b/>
                <w:bCs/>
                <w:cs/>
              </w:rPr>
            </w:pPr>
          </w:p>
        </w:tc>
        <w:tc>
          <w:tcPr>
            <w:tcW w:w="2472" w:type="dxa"/>
            <w:vMerge/>
          </w:tcPr>
          <w:p w:rsidR="00B6260C" w:rsidRPr="00B6260C" w:rsidRDefault="00B6260C" w:rsidP="00B6260C">
            <w:pPr>
              <w:rPr>
                <w:b/>
                <w:bCs/>
                <w:cs/>
              </w:rPr>
            </w:pPr>
          </w:p>
        </w:tc>
      </w:tr>
      <w:tr w:rsidR="00B6260C" w:rsidRPr="00B6260C" w:rsidTr="00B6260C">
        <w:trPr>
          <w:jc w:val="center"/>
        </w:trPr>
        <w:tc>
          <w:tcPr>
            <w:tcW w:w="1725" w:type="dxa"/>
            <w:vMerge/>
          </w:tcPr>
          <w:p w:rsidR="00B6260C" w:rsidRPr="00B6260C" w:rsidRDefault="00B6260C" w:rsidP="00B6260C">
            <w:pPr>
              <w:jc w:val="center"/>
              <w:rPr>
                <w:b/>
                <w:bCs/>
                <w:cs/>
              </w:rPr>
            </w:pPr>
          </w:p>
        </w:tc>
        <w:tc>
          <w:tcPr>
            <w:tcW w:w="3118" w:type="dxa"/>
          </w:tcPr>
          <w:p w:rsidR="00B6260C" w:rsidRPr="00B6260C" w:rsidRDefault="00B6260C" w:rsidP="00B6260C">
            <w:pPr>
              <w:pStyle w:val="ListParagraph"/>
              <w:ind w:left="0"/>
              <w:rPr>
                <w:rFonts w:ascii="TH SarabunPSK" w:hAnsi="TH SarabunPSK" w:cs="TH SarabunPSK"/>
                <w:szCs w:val="32"/>
                <w:cs/>
              </w:rPr>
            </w:pPr>
            <w:r w:rsidRPr="00B6260C">
              <w:rPr>
                <w:rFonts w:ascii="TH SarabunPSK" w:hAnsi="TH SarabunPSK" w:cs="TH SarabunPSK"/>
                <w:szCs w:val="32"/>
                <w:cs/>
              </w:rPr>
              <w:t xml:space="preserve">-ไม่มีฝุ่นละออง ไม่มีหยากไย่ </w:t>
            </w:r>
          </w:p>
        </w:tc>
        <w:tc>
          <w:tcPr>
            <w:tcW w:w="993"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541" w:type="dxa"/>
            <w:vMerge/>
          </w:tcPr>
          <w:p w:rsidR="00B6260C" w:rsidRPr="00B6260C" w:rsidRDefault="00B6260C" w:rsidP="00B6260C">
            <w:pPr>
              <w:rPr>
                <w:b/>
                <w:bCs/>
                <w:cs/>
              </w:rPr>
            </w:pPr>
          </w:p>
        </w:tc>
        <w:tc>
          <w:tcPr>
            <w:tcW w:w="2472" w:type="dxa"/>
            <w:vMerge/>
          </w:tcPr>
          <w:p w:rsidR="00B6260C" w:rsidRPr="00B6260C" w:rsidRDefault="00B6260C" w:rsidP="00B6260C">
            <w:pPr>
              <w:rPr>
                <w:b/>
                <w:bCs/>
                <w:cs/>
              </w:rPr>
            </w:pPr>
          </w:p>
        </w:tc>
      </w:tr>
      <w:tr w:rsidR="00B6260C" w:rsidRPr="00B6260C" w:rsidTr="00B6260C">
        <w:trPr>
          <w:jc w:val="center"/>
        </w:trPr>
        <w:tc>
          <w:tcPr>
            <w:tcW w:w="1725" w:type="dxa"/>
            <w:vMerge/>
          </w:tcPr>
          <w:p w:rsidR="00B6260C" w:rsidRPr="00B6260C" w:rsidRDefault="00B6260C" w:rsidP="00B6260C">
            <w:pPr>
              <w:jc w:val="center"/>
              <w:rPr>
                <w:b/>
                <w:bCs/>
                <w:cs/>
              </w:rPr>
            </w:pPr>
          </w:p>
        </w:tc>
        <w:tc>
          <w:tcPr>
            <w:tcW w:w="3118" w:type="dxa"/>
          </w:tcPr>
          <w:p w:rsidR="00B6260C" w:rsidRPr="00B6260C" w:rsidRDefault="00B6260C" w:rsidP="00B6260C">
            <w:pPr>
              <w:rPr>
                <w:b/>
                <w:bCs/>
                <w:cs/>
              </w:rPr>
            </w:pPr>
            <w:r w:rsidRPr="00B6260C">
              <w:rPr>
                <w:b/>
                <w:bCs/>
                <w:cs/>
              </w:rPr>
              <w:t>2.6 การเก็บเอกสาร</w:t>
            </w:r>
          </w:p>
        </w:tc>
        <w:tc>
          <w:tcPr>
            <w:tcW w:w="993" w:type="dxa"/>
          </w:tcPr>
          <w:p w:rsidR="00B6260C" w:rsidRPr="00B6260C" w:rsidRDefault="00B6260C" w:rsidP="00B6260C">
            <w:pPr>
              <w:jc w:val="center"/>
              <w:rPr>
                <w:b/>
                <w:bCs/>
                <w:cs/>
              </w:rPr>
            </w:pPr>
            <w:r w:rsidRPr="00B6260C">
              <w:rPr>
                <w:b/>
                <w:bCs/>
                <w:cs/>
              </w:rPr>
              <w:t>(2)</w:t>
            </w:r>
          </w:p>
        </w:tc>
        <w:tc>
          <w:tcPr>
            <w:tcW w:w="925" w:type="dxa"/>
          </w:tcPr>
          <w:p w:rsidR="00B6260C" w:rsidRPr="00B6260C" w:rsidRDefault="00B6260C" w:rsidP="00B6260C">
            <w:pPr>
              <w:jc w:val="center"/>
              <w:rPr>
                <w:b/>
                <w:bCs/>
                <w:cs/>
              </w:rPr>
            </w:pPr>
          </w:p>
        </w:tc>
        <w:tc>
          <w:tcPr>
            <w:tcW w:w="1541" w:type="dxa"/>
            <w:vMerge/>
          </w:tcPr>
          <w:p w:rsidR="00B6260C" w:rsidRPr="00B6260C" w:rsidRDefault="00B6260C" w:rsidP="00B6260C">
            <w:pPr>
              <w:rPr>
                <w:b/>
                <w:bCs/>
                <w:cs/>
              </w:rPr>
            </w:pPr>
          </w:p>
        </w:tc>
        <w:tc>
          <w:tcPr>
            <w:tcW w:w="2472" w:type="dxa"/>
            <w:vMerge/>
          </w:tcPr>
          <w:p w:rsidR="00B6260C" w:rsidRPr="00B6260C" w:rsidRDefault="00B6260C" w:rsidP="00B6260C">
            <w:pPr>
              <w:rPr>
                <w:b/>
                <w:bCs/>
                <w:cs/>
              </w:rPr>
            </w:pPr>
          </w:p>
        </w:tc>
      </w:tr>
      <w:tr w:rsidR="00B6260C" w:rsidRPr="00B6260C" w:rsidTr="00B6260C">
        <w:trPr>
          <w:jc w:val="center"/>
        </w:trPr>
        <w:tc>
          <w:tcPr>
            <w:tcW w:w="1725" w:type="dxa"/>
            <w:vMerge/>
          </w:tcPr>
          <w:p w:rsidR="00B6260C" w:rsidRPr="00B6260C" w:rsidRDefault="00B6260C" w:rsidP="00B6260C">
            <w:pPr>
              <w:jc w:val="center"/>
              <w:rPr>
                <w:b/>
                <w:bCs/>
                <w:cs/>
              </w:rPr>
            </w:pPr>
          </w:p>
        </w:tc>
        <w:tc>
          <w:tcPr>
            <w:tcW w:w="3118" w:type="dxa"/>
          </w:tcPr>
          <w:p w:rsidR="00B6260C" w:rsidRPr="00B6260C" w:rsidRDefault="00B6260C" w:rsidP="00B6260C">
            <w:pPr>
              <w:rPr>
                <w:cs/>
              </w:rPr>
            </w:pPr>
            <w:r w:rsidRPr="00B6260C">
              <w:rPr>
                <w:cs/>
              </w:rPr>
              <w:t>-เอกสารที่อยู่ในแฟ้มงานจะต้องเป็นเอกสารปีปัจจุบัน หรือหากมีเอกสารย้อนหลังเกิน 1 ปีต้องเป็นเอกสารที่มีความจำเป็นต้องใช้ข้อมูลเกี่ยวพันกัน และต้องระบุจากปีไหนถึงปีไหน</w:t>
            </w:r>
          </w:p>
        </w:tc>
        <w:tc>
          <w:tcPr>
            <w:tcW w:w="993"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541" w:type="dxa"/>
            <w:vMerge/>
          </w:tcPr>
          <w:p w:rsidR="00B6260C" w:rsidRPr="00B6260C" w:rsidRDefault="00B6260C" w:rsidP="00B6260C">
            <w:pPr>
              <w:rPr>
                <w:b/>
                <w:bCs/>
                <w:cs/>
              </w:rPr>
            </w:pPr>
          </w:p>
        </w:tc>
        <w:tc>
          <w:tcPr>
            <w:tcW w:w="2472" w:type="dxa"/>
            <w:vMerge/>
          </w:tcPr>
          <w:p w:rsidR="00B6260C" w:rsidRPr="00B6260C" w:rsidRDefault="00B6260C" w:rsidP="00B6260C">
            <w:pPr>
              <w:rPr>
                <w:b/>
                <w:bCs/>
                <w:cs/>
              </w:rPr>
            </w:pPr>
          </w:p>
        </w:tc>
      </w:tr>
      <w:tr w:rsidR="00B6260C" w:rsidRPr="00B6260C" w:rsidTr="00B6260C">
        <w:trPr>
          <w:jc w:val="center"/>
        </w:trPr>
        <w:tc>
          <w:tcPr>
            <w:tcW w:w="1725" w:type="dxa"/>
            <w:vMerge/>
          </w:tcPr>
          <w:p w:rsidR="00B6260C" w:rsidRPr="00B6260C" w:rsidRDefault="00B6260C" w:rsidP="00B6260C">
            <w:pPr>
              <w:jc w:val="center"/>
              <w:rPr>
                <w:b/>
                <w:bCs/>
                <w:cs/>
              </w:rPr>
            </w:pPr>
          </w:p>
        </w:tc>
        <w:tc>
          <w:tcPr>
            <w:tcW w:w="3118" w:type="dxa"/>
          </w:tcPr>
          <w:p w:rsidR="00B6260C" w:rsidRPr="00B6260C" w:rsidRDefault="00B6260C" w:rsidP="00B6260C">
            <w:pPr>
              <w:rPr>
                <w:cs/>
              </w:rPr>
            </w:pPr>
            <w:r w:rsidRPr="00B6260C">
              <w:rPr>
                <w:cs/>
              </w:rPr>
              <w:t>-มีป้าย ส สะดวกให้ครอบคลุมและชัดเจนเหมือนกันทุกแฟ้มจัดเก็บเป็นระเบียบ สวยงาม</w:t>
            </w:r>
          </w:p>
        </w:tc>
        <w:tc>
          <w:tcPr>
            <w:tcW w:w="993"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541" w:type="dxa"/>
            <w:vMerge/>
          </w:tcPr>
          <w:p w:rsidR="00B6260C" w:rsidRPr="00B6260C" w:rsidRDefault="00B6260C" w:rsidP="00B6260C">
            <w:pPr>
              <w:rPr>
                <w:b/>
                <w:bCs/>
                <w:cs/>
              </w:rPr>
            </w:pPr>
          </w:p>
        </w:tc>
        <w:tc>
          <w:tcPr>
            <w:tcW w:w="2472" w:type="dxa"/>
            <w:vMerge/>
          </w:tcPr>
          <w:p w:rsidR="00B6260C" w:rsidRPr="00B6260C" w:rsidRDefault="00B6260C" w:rsidP="00B6260C">
            <w:pPr>
              <w:rPr>
                <w:b/>
                <w:bCs/>
                <w:cs/>
              </w:rPr>
            </w:pPr>
          </w:p>
        </w:tc>
      </w:tr>
      <w:tr w:rsidR="00B6260C" w:rsidRPr="00B6260C" w:rsidTr="00B6260C">
        <w:trPr>
          <w:jc w:val="center"/>
        </w:trPr>
        <w:tc>
          <w:tcPr>
            <w:tcW w:w="1725" w:type="dxa"/>
            <w:vMerge/>
          </w:tcPr>
          <w:p w:rsidR="00B6260C" w:rsidRPr="00B6260C" w:rsidRDefault="00B6260C" w:rsidP="00B6260C">
            <w:pPr>
              <w:jc w:val="center"/>
              <w:rPr>
                <w:b/>
                <w:bCs/>
                <w:cs/>
              </w:rPr>
            </w:pPr>
          </w:p>
        </w:tc>
        <w:tc>
          <w:tcPr>
            <w:tcW w:w="3118" w:type="dxa"/>
          </w:tcPr>
          <w:p w:rsidR="00B6260C" w:rsidRPr="00B6260C" w:rsidRDefault="00B6260C" w:rsidP="00B6260C">
            <w:pPr>
              <w:rPr>
                <w:b/>
                <w:bCs/>
                <w:cs/>
              </w:rPr>
            </w:pPr>
            <w:r w:rsidRPr="00B6260C">
              <w:rPr>
                <w:b/>
                <w:bCs/>
                <w:cs/>
              </w:rPr>
              <w:t>2.7 โทรศัพท์</w:t>
            </w:r>
          </w:p>
        </w:tc>
        <w:tc>
          <w:tcPr>
            <w:tcW w:w="993" w:type="dxa"/>
          </w:tcPr>
          <w:p w:rsidR="00B6260C" w:rsidRPr="00B6260C" w:rsidRDefault="00B6260C" w:rsidP="00B6260C">
            <w:pPr>
              <w:jc w:val="center"/>
              <w:rPr>
                <w:b/>
                <w:bCs/>
                <w:cs/>
              </w:rPr>
            </w:pPr>
            <w:r w:rsidRPr="00B6260C">
              <w:rPr>
                <w:b/>
                <w:bCs/>
                <w:cs/>
              </w:rPr>
              <w:t>(2)</w:t>
            </w:r>
          </w:p>
        </w:tc>
        <w:tc>
          <w:tcPr>
            <w:tcW w:w="925" w:type="dxa"/>
          </w:tcPr>
          <w:p w:rsidR="00B6260C" w:rsidRPr="00B6260C" w:rsidRDefault="00B6260C" w:rsidP="00B6260C">
            <w:pPr>
              <w:jc w:val="center"/>
              <w:rPr>
                <w:b/>
                <w:bCs/>
                <w:cs/>
              </w:rPr>
            </w:pPr>
          </w:p>
        </w:tc>
        <w:tc>
          <w:tcPr>
            <w:tcW w:w="1541" w:type="dxa"/>
            <w:vMerge w:val="restart"/>
          </w:tcPr>
          <w:p w:rsidR="00B6260C" w:rsidRPr="00B6260C" w:rsidRDefault="00B6260C" w:rsidP="00B6260C">
            <w:pPr>
              <w:rPr>
                <w:cs/>
              </w:rPr>
            </w:pPr>
            <w:r w:rsidRPr="00B6260C">
              <w:rPr>
                <w:cs/>
              </w:rPr>
              <w:t>การสังเกต/สัมภาษณ์/สอบถาม</w:t>
            </w:r>
          </w:p>
        </w:tc>
        <w:tc>
          <w:tcPr>
            <w:tcW w:w="2472" w:type="dxa"/>
            <w:vMerge w:val="restart"/>
          </w:tcPr>
          <w:p w:rsidR="00B6260C" w:rsidRPr="00B6260C" w:rsidRDefault="00B6260C" w:rsidP="00B6260C">
            <w:pPr>
              <w:rPr>
                <w:b/>
                <w:bCs/>
                <w:cs/>
              </w:rPr>
            </w:pPr>
          </w:p>
        </w:tc>
      </w:tr>
      <w:tr w:rsidR="00B6260C" w:rsidRPr="00B6260C" w:rsidTr="00B6260C">
        <w:trPr>
          <w:jc w:val="center"/>
        </w:trPr>
        <w:tc>
          <w:tcPr>
            <w:tcW w:w="1725" w:type="dxa"/>
            <w:vMerge/>
          </w:tcPr>
          <w:p w:rsidR="00B6260C" w:rsidRPr="00B6260C" w:rsidRDefault="00B6260C" w:rsidP="00B6260C">
            <w:pPr>
              <w:jc w:val="center"/>
              <w:rPr>
                <w:b/>
                <w:bCs/>
                <w:cs/>
              </w:rPr>
            </w:pPr>
          </w:p>
        </w:tc>
        <w:tc>
          <w:tcPr>
            <w:tcW w:w="3118" w:type="dxa"/>
          </w:tcPr>
          <w:p w:rsidR="00B6260C" w:rsidRPr="00B6260C" w:rsidRDefault="00B6260C" w:rsidP="00B6260C">
            <w:pPr>
              <w:pStyle w:val="ListParagraph"/>
              <w:ind w:left="34"/>
              <w:rPr>
                <w:rFonts w:ascii="TH SarabunPSK" w:hAnsi="TH SarabunPSK" w:cs="TH SarabunPSK"/>
                <w:szCs w:val="32"/>
                <w:cs/>
              </w:rPr>
            </w:pPr>
            <w:r w:rsidRPr="00B6260C">
              <w:rPr>
                <w:rFonts w:ascii="TH SarabunPSK" w:hAnsi="TH SarabunPSK" w:cs="TH SarabunPSK"/>
                <w:szCs w:val="32"/>
              </w:rPr>
              <w:t>-</w:t>
            </w:r>
            <w:r w:rsidRPr="00B6260C">
              <w:rPr>
                <w:rFonts w:ascii="TH SarabunPSK" w:hAnsi="TH SarabunPSK" w:cs="TH SarabunPSK"/>
                <w:szCs w:val="32"/>
                <w:cs/>
              </w:rPr>
              <w:t>มีหมายเลขโทรศัพท์ภายในและภายนอกเพื่อความสะดวกในการติดต่อ</w:t>
            </w:r>
          </w:p>
        </w:tc>
        <w:tc>
          <w:tcPr>
            <w:tcW w:w="993" w:type="dxa"/>
          </w:tcPr>
          <w:p w:rsidR="00B6260C" w:rsidRPr="00B6260C" w:rsidRDefault="00B6260C" w:rsidP="00B6260C">
            <w:pPr>
              <w:jc w:val="center"/>
              <w:rPr>
                <w:cs/>
              </w:rPr>
            </w:pPr>
            <w:r w:rsidRPr="00B6260C">
              <w:t>1</w:t>
            </w:r>
          </w:p>
        </w:tc>
        <w:tc>
          <w:tcPr>
            <w:tcW w:w="925" w:type="dxa"/>
          </w:tcPr>
          <w:p w:rsidR="00B6260C" w:rsidRPr="00B6260C" w:rsidRDefault="00B6260C" w:rsidP="00B6260C">
            <w:pPr>
              <w:jc w:val="center"/>
              <w:rPr>
                <w:b/>
                <w:bCs/>
                <w:cs/>
              </w:rPr>
            </w:pPr>
          </w:p>
        </w:tc>
        <w:tc>
          <w:tcPr>
            <w:tcW w:w="1541" w:type="dxa"/>
            <w:vMerge/>
          </w:tcPr>
          <w:p w:rsidR="00B6260C" w:rsidRPr="00B6260C" w:rsidRDefault="00B6260C" w:rsidP="00B6260C">
            <w:pPr>
              <w:rPr>
                <w:b/>
                <w:bCs/>
                <w:cs/>
              </w:rPr>
            </w:pPr>
          </w:p>
        </w:tc>
        <w:tc>
          <w:tcPr>
            <w:tcW w:w="2472" w:type="dxa"/>
            <w:vMerge/>
          </w:tcPr>
          <w:p w:rsidR="00B6260C" w:rsidRPr="00B6260C" w:rsidRDefault="00B6260C" w:rsidP="00B6260C">
            <w:pPr>
              <w:rPr>
                <w:b/>
                <w:bCs/>
                <w:cs/>
              </w:rPr>
            </w:pPr>
          </w:p>
        </w:tc>
      </w:tr>
      <w:tr w:rsidR="00B6260C" w:rsidRPr="00B6260C" w:rsidTr="00B6260C">
        <w:trPr>
          <w:jc w:val="center"/>
        </w:trPr>
        <w:tc>
          <w:tcPr>
            <w:tcW w:w="1725" w:type="dxa"/>
            <w:vMerge/>
          </w:tcPr>
          <w:p w:rsidR="00B6260C" w:rsidRPr="00B6260C" w:rsidRDefault="00B6260C" w:rsidP="00B6260C">
            <w:pPr>
              <w:jc w:val="center"/>
              <w:rPr>
                <w:b/>
                <w:bCs/>
                <w:cs/>
              </w:rPr>
            </w:pPr>
          </w:p>
        </w:tc>
        <w:tc>
          <w:tcPr>
            <w:tcW w:w="3118" w:type="dxa"/>
          </w:tcPr>
          <w:p w:rsidR="00B6260C" w:rsidRPr="00B6260C" w:rsidRDefault="00B6260C" w:rsidP="00B6260C">
            <w:pPr>
              <w:rPr>
                <w:cs/>
              </w:rPr>
            </w:pPr>
            <w:r w:rsidRPr="00B6260C">
              <w:t>-</w:t>
            </w:r>
            <w:r w:rsidRPr="00B6260C">
              <w:rPr>
                <w:cs/>
              </w:rPr>
              <w:t>ไม่มีคราบสกปรก ฝุ่นละอองและหยากไย่</w:t>
            </w:r>
          </w:p>
        </w:tc>
        <w:tc>
          <w:tcPr>
            <w:tcW w:w="993"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541" w:type="dxa"/>
            <w:vMerge/>
          </w:tcPr>
          <w:p w:rsidR="00B6260C" w:rsidRPr="00B6260C" w:rsidRDefault="00B6260C" w:rsidP="00B6260C">
            <w:pPr>
              <w:rPr>
                <w:b/>
                <w:bCs/>
                <w:cs/>
              </w:rPr>
            </w:pPr>
          </w:p>
        </w:tc>
        <w:tc>
          <w:tcPr>
            <w:tcW w:w="2472" w:type="dxa"/>
            <w:vMerge/>
          </w:tcPr>
          <w:p w:rsidR="00B6260C" w:rsidRPr="00B6260C" w:rsidRDefault="00B6260C" w:rsidP="00B6260C">
            <w:pPr>
              <w:rPr>
                <w:b/>
                <w:bCs/>
                <w:cs/>
              </w:rPr>
            </w:pPr>
          </w:p>
        </w:tc>
      </w:tr>
      <w:tr w:rsidR="00B6260C" w:rsidRPr="00B6260C" w:rsidTr="00B6260C">
        <w:trPr>
          <w:jc w:val="center"/>
        </w:trPr>
        <w:tc>
          <w:tcPr>
            <w:tcW w:w="1725" w:type="dxa"/>
            <w:vMerge/>
          </w:tcPr>
          <w:p w:rsidR="00B6260C" w:rsidRPr="00B6260C" w:rsidRDefault="00B6260C" w:rsidP="00B6260C">
            <w:pPr>
              <w:jc w:val="center"/>
              <w:rPr>
                <w:b/>
                <w:bCs/>
                <w:cs/>
              </w:rPr>
            </w:pPr>
          </w:p>
        </w:tc>
        <w:tc>
          <w:tcPr>
            <w:tcW w:w="3118" w:type="dxa"/>
          </w:tcPr>
          <w:p w:rsidR="00B6260C" w:rsidRPr="00B6260C" w:rsidRDefault="00B6260C" w:rsidP="00B6260C">
            <w:pPr>
              <w:rPr>
                <w:b/>
                <w:bCs/>
                <w:cs/>
              </w:rPr>
            </w:pPr>
            <w:r w:rsidRPr="00B6260C">
              <w:rPr>
                <w:b/>
                <w:bCs/>
                <w:cs/>
              </w:rPr>
              <w:t>2.8 นาฬิกา</w:t>
            </w:r>
          </w:p>
        </w:tc>
        <w:tc>
          <w:tcPr>
            <w:tcW w:w="993" w:type="dxa"/>
          </w:tcPr>
          <w:p w:rsidR="00B6260C" w:rsidRPr="00B6260C" w:rsidRDefault="00B6260C" w:rsidP="00B6260C">
            <w:pPr>
              <w:jc w:val="center"/>
              <w:rPr>
                <w:b/>
                <w:bCs/>
                <w:cs/>
              </w:rPr>
            </w:pPr>
            <w:r w:rsidRPr="00B6260C">
              <w:rPr>
                <w:b/>
                <w:bCs/>
                <w:cs/>
              </w:rPr>
              <w:t>(1)</w:t>
            </w:r>
          </w:p>
        </w:tc>
        <w:tc>
          <w:tcPr>
            <w:tcW w:w="925" w:type="dxa"/>
          </w:tcPr>
          <w:p w:rsidR="00B6260C" w:rsidRPr="00B6260C" w:rsidRDefault="00B6260C" w:rsidP="00B6260C">
            <w:pPr>
              <w:jc w:val="center"/>
              <w:rPr>
                <w:b/>
                <w:bCs/>
                <w:cs/>
              </w:rPr>
            </w:pPr>
          </w:p>
        </w:tc>
        <w:tc>
          <w:tcPr>
            <w:tcW w:w="1541" w:type="dxa"/>
          </w:tcPr>
          <w:p w:rsidR="00B6260C" w:rsidRPr="00B6260C" w:rsidRDefault="00B6260C" w:rsidP="00B6260C">
            <w:pPr>
              <w:rPr>
                <w:b/>
                <w:bCs/>
                <w:cs/>
              </w:rPr>
            </w:pPr>
            <w:r w:rsidRPr="00B6260C">
              <w:rPr>
                <w:cs/>
              </w:rPr>
              <w:t>การสังเกต/ สอบถาม</w:t>
            </w:r>
          </w:p>
        </w:tc>
        <w:tc>
          <w:tcPr>
            <w:tcW w:w="2472" w:type="dxa"/>
            <w:vMerge w:val="restart"/>
          </w:tcPr>
          <w:p w:rsidR="00B6260C" w:rsidRPr="00B6260C" w:rsidRDefault="00B6260C" w:rsidP="00B6260C">
            <w:pPr>
              <w:rPr>
                <w:cs/>
              </w:rPr>
            </w:pPr>
            <w:r w:rsidRPr="00B6260C">
              <w:rPr>
                <w:cs/>
              </w:rPr>
              <w:t xml:space="preserve">ไม่เดิน/ไม่ตรงเวลา </w:t>
            </w:r>
            <w:r w:rsidRPr="00B6260C">
              <w:rPr>
                <w:u w:val="single"/>
                <w:cs/>
              </w:rPr>
              <w:t>+</w:t>
            </w:r>
            <w:r w:rsidRPr="00B6260C">
              <w:rPr>
                <w:cs/>
              </w:rPr>
              <w:t xml:space="preserve"> 5 นาทีหัก 1 คะแนน</w:t>
            </w:r>
          </w:p>
        </w:tc>
      </w:tr>
      <w:tr w:rsidR="00B6260C" w:rsidRPr="00B6260C" w:rsidTr="00B6260C">
        <w:trPr>
          <w:jc w:val="center"/>
        </w:trPr>
        <w:tc>
          <w:tcPr>
            <w:tcW w:w="1725" w:type="dxa"/>
            <w:vMerge/>
          </w:tcPr>
          <w:p w:rsidR="00B6260C" w:rsidRPr="00B6260C" w:rsidRDefault="00B6260C" w:rsidP="00B6260C">
            <w:pPr>
              <w:jc w:val="center"/>
              <w:rPr>
                <w:b/>
                <w:bCs/>
                <w:cs/>
              </w:rPr>
            </w:pPr>
          </w:p>
        </w:tc>
        <w:tc>
          <w:tcPr>
            <w:tcW w:w="3118" w:type="dxa"/>
          </w:tcPr>
          <w:p w:rsidR="00B6260C" w:rsidRPr="00B6260C" w:rsidRDefault="00B6260C" w:rsidP="00B6260C">
            <w:pPr>
              <w:pStyle w:val="ListParagraph"/>
              <w:ind w:left="34" w:hanging="34"/>
              <w:rPr>
                <w:rFonts w:ascii="TH SarabunPSK" w:hAnsi="TH SarabunPSK" w:cs="TH SarabunPSK"/>
                <w:szCs w:val="32"/>
                <w:cs/>
              </w:rPr>
            </w:pPr>
            <w:r w:rsidRPr="00B6260C">
              <w:rPr>
                <w:rFonts w:ascii="TH SarabunPSK" w:hAnsi="TH SarabunPSK" w:cs="TH SarabunPSK"/>
                <w:szCs w:val="32"/>
                <w:cs/>
              </w:rPr>
              <w:t>-นาฬิกา</w:t>
            </w:r>
          </w:p>
        </w:tc>
        <w:tc>
          <w:tcPr>
            <w:tcW w:w="993" w:type="dxa"/>
          </w:tcPr>
          <w:p w:rsidR="00B6260C" w:rsidRPr="00B6260C" w:rsidRDefault="00B6260C" w:rsidP="00B6260C">
            <w:pPr>
              <w:jc w:val="center"/>
              <w:rPr>
                <w:b/>
                <w:bCs/>
                <w:cs/>
              </w:rPr>
            </w:pPr>
            <w:r w:rsidRPr="00B6260C">
              <w:rPr>
                <w:b/>
                <w:bCs/>
                <w:cs/>
              </w:rPr>
              <w:t>1</w:t>
            </w:r>
          </w:p>
        </w:tc>
        <w:tc>
          <w:tcPr>
            <w:tcW w:w="925" w:type="dxa"/>
          </w:tcPr>
          <w:p w:rsidR="00B6260C" w:rsidRPr="00B6260C" w:rsidRDefault="00B6260C" w:rsidP="00B6260C">
            <w:pPr>
              <w:jc w:val="center"/>
              <w:rPr>
                <w:b/>
                <w:bCs/>
                <w:cs/>
              </w:rPr>
            </w:pPr>
          </w:p>
        </w:tc>
        <w:tc>
          <w:tcPr>
            <w:tcW w:w="1541" w:type="dxa"/>
          </w:tcPr>
          <w:p w:rsidR="00B6260C" w:rsidRPr="00B6260C" w:rsidRDefault="00B6260C" w:rsidP="00B6260C">
            <w:pPr>
              <w:jc w:val="center"/>
              <w:rPr>
                <w:b/>
                <w:bCs/>
                <w:cs/>
              </w:rPr>
            </w:pPr>
          </w:p>
        </w:tc>
        <w:tc>
          <w:tcPr>
            <w:tcW w:w="2472" w:type="dxa"/>
            <w:vMerge/>
          </w:tcPr>
          <w:p w:rsidR="00B6260C" w:rsidRPr="00B6260C" w:rsidRDefault="00B6260C" w:rsidP="00B6260C">
            <w:pPr>
              <w:jc w:val="center"/>
              <w:rPr>
                <w:b/>
                <w:bCs/>
                <w:cs/>
              </w:rPr>
            </w:pPr>
          </w:p>
        </w:tc>
      </w:tr>
    </w:tbl>
    <w:p w:rsidR="00B6260C" w:rsidRDefault="00B6260C"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9C1FF1" w:rsidRDefault="009C1FF1" w:rsidP="00B6260C">
      <w:pPr>
        <w:spacing w:after="0" w:line="240" w:lineRule="auto"/>
        <w:jc w:val="center"/>
        <w:rPr>
          <w:rFonts w:ascii="TH SarabunPSK" w:hAnsi="TH SarabunPSK" w:cs="TH SarabunPSK"/>
          <w:b/>
          <w:bCs/>
          <w:sz w:val="32"/>
          <w:szCs w:val="32"/>
        </w:rPr>
      </w:pPr>
    </w:p>
    <w:p w:rsidR="009C1FF1" w:rsidRDefault="009C1FF1" w:rsidP="00B6260C">
      <w:pPr>
        <w:spacing w:after="0" w:line="240" w:lineRule="auto"/>
        <w:jc w:val="center"/>
        <w:rPr>
          <w:rFonts w:ascii="TH SarabunPSK" w:hAnsi="TH SarabunPSK" w:cs="TH SarabunPSK"/>
          <w:b/>
          <w:bCs/>
          <w:sz w:val="32"/>
          <w:szCs w:val="32"/>
        </w:rPr>
      </w:pPr>
    </w:p>
    <w:p w:rsidR="009C1FF1" w:rsidRDefault="009C1FF1" w:rsidP="00B6260C">
      <w:pPr>
        <w:spacing w:after="0" w:line="240" w:lineRule="auto"/>
        <w:jc w:val="center"/>
        <w:rPr>
          <w:rFonts w:ascii="TH SarabunPSK" w:hAnsi="TH SarabunPSK" w:cs="TH SarabunPSK"/>
          <w:b/>
          <w:bCs/>
          <w:sz w:val="32"/>
          <w:szCs w:val="32"/>
        </w:rPr>
      </w:pPr>
    </w:p>
    <w:p w:rsidR="009C1FF1" w:rsidRDefault="009C1FF1" w:rsidP="00B6260C">
      <w:pPr>
        <w:spacing w:after="0" w:line="240" w:lineRule="auto"/>
        <w:jc w:val="center"/>
        <w:rPr>
          <w:rFonts w:ascii="TH SarabunPSK" w:hAnsi="TH SarabunPSK" w:cs="TH SarabunPSK"/>
          <w:b/>
          <w:bCs/>
          <w:sz w:val="32"/>
          <w:szCs w:val="32"/>
        </w:rPr>
      </w:pPr>
    </w:p>
    <w:p w:rsidR="009C1FF1" w:rsidRDefault="009C1FF1"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B6260C" w:rsidRDefault="00B6260C" w:rsidP="00B6260C">
      <w:pPr>
        <w:spacing w:after="0" w:line="240" w:lineRule="auto"/>
        <w:jc w:val="center"/>
        <w:rPr>
          <w:rFonts w:ascii="TH SarabunPSK" w:hAnsi="TH SarabunPSK" w:cs="TH SarabunPSK"/>
          <w:b/>
          <w:bCs/>
          <w:sz w:val="32"/>
          <w:szCs w:val="32"/>
        </w:rPr>
      </w:pPr>
    </w:p>
    <w:p w:rsidR="00B6260C" w:rsidRPr="00B6260C" w:rsidRDefault="00B6260C" w:rsidP="00B6260C">
      <w:pPr>
        <w:spacing w:after="0"/>
        <w:jc w:val="center"/>
        <w:rPr>
          <w:rFonts w:ascii="TH SarabunPSK" w:hAnsi="TH SarabunPSK" w:cs="TH SarabunPSK"/>
          <w:b/>
          <w:bCs/>
          <w:sz w:val="32"/>
          <w:szCs w:val="32"/>
        </w:rPr>
      </w:pPr>
      <w:r w:rsidRPr="00B6260C">
        <w:rPr>
          <w:rFonts w:ascii="TH SarabunPSK" w:hAnsi="TH SarabunPSK" w:cs="TH SarabunPSK"/>
          <w:b/>
          <w:bCs/>
          <w:sz w:val="32"/>
          <w:szCs w:val="32"/>
          <w:cs/>
        </w:rPr>
        <w:lastRenderedPageBreak/>
        <w:t xml:space="preserve">หมวด 1 การนำองค์กร </w:t>
      </w:r>
      <w:proofErr w:type="spellStart"/>
      <w:r w:rsidRPr="00B6260C">
        <w:rPr>
          <w:rFonts w:ascii="TH SarabunPSK" w:hAnsi="TH SarabunPSK" w:cs="TH SarabunPSK"/>
          <w:b/>
          <w:bCs/>
          <w:sz w:val="32"/>
          <w:szCs w:val="32"/>
          <w:cs/>
        </w:rPr>
        <w:t>ธรรมาภิ</w:t>
      </w:r>
      <w:proofErr w:type="spellEnd"/>
      <w:r w:rsidRPr="00B6260C">
        <w:rPr>
          <w:rFonts w:ascii="TH SarabunPSK" w:hAnsi="TH SarabunPSK" w:cs="TH SarabunPSK"/>
          <w:b/>
          <w:bCs/>
          <w:sz w:val="32"/>
          <w:szCs w:val="32"/>
          <w:cs/>
        </w:rPr>
        <w:t>บาลและการวางแผนกลยุทธ์</w:t>
      </w:r>
    </w:p>
    <w:p w:rsidR="00B6260C" w:rsidRPr="00B6260C" w:rsidRDefault="00B6260C" w:rsidP="00B6260C">
      <w:pPr>
        <w:spacing w:after="0"/>
        <w:jc w:val="center"/>
        <w:rPr>
          <w:rFonts w:ascii="TH SarabunPSK" w:hAnsi="TH SarabunPSK" w:cs="TH SarabunPSK"/>
          <w:b/>
          <w:bCs/>
          <w:sz w:val="32"/>
          <w:szCs w:val="32"/>
        </w:rPr>
      </w:pPr>
      <w:r w:rsidRPr="00B6260C">
        <w:rPr>
          <w:rFonts w:ascii="TH SarabunPSK" w:hAnsi="TH SarabunPSK" w:cs="TH SarabunPSK"/>
          <w:b/>
          <w:bCs/>
          <w:sz w:val="32"/>
          <w:szCs w:val="32"/>
          <w:cs/>
        </w:rPr>
        <w:t>หน่วยบริการ......................................</w:t>
      </w:r>
      <w:r>
        <w:rPr>
          <w:rFonts w:ascii="TH SarabunPSK" w:hAnsi="TH SarabunPSK" w:cs="TH SarabunPSK" w:hint="cs"/>
          <w:b/>
          <w:bCs/>
          <w:sz w:val="32"/>
          <w:szCs w:val="32"/>
          <w:cs/>
        </w:rPr>
        <w:t>.......</w:t>
      </w:r>
      <w:r w:rsidRPr="00B6260C">
        <w:rPr>
          <w:rFonts w:ascii="TH SarabunPSK" w:hAnsi="TH SarabunPSK" w:cs="TH SarabunPSK"/>
          <w:b/>
          <w:bCs/>
          <w:sz w:val="32"/>
          <w:szCs w:val="32"/>
          <w:cs/>
        </w:rPr>
        <w:t>................อ</w:t>
      </w:r>
      <w:r w:rsidRPr="00B6260C">
        <w:rPr>
          <w:rFonts w:ascii="TH SarabunPSK" w:hAnsi="TH SarabunPSK" w:cs="TH SarabunPSK" w:hint="cs"/>
          <w:b/>
          <w:bCs/>
          <w:sz w:val="32"/>
          <w:szCs w:val="32"/>
          <w:cs/>
        </w:rPr>
        <w:t>ำ</w:t>
      </w:r>
      <w:r w:rsidRPr="00B6260C">
        <w:rPr>
          <w:rFonts w:ascii="TH SarabunPSK" w:hAnsi="TH SarabunPSK" w:cs="TH SarabunPSK"/>
          <w:b/>
          <w:bCs/>
          <w:sz w:val="32"/>
          <w:szCs w:val="32"/>
          <w:cs/>
        </w:rPr>
        <w:t>เภอ............................. จังหวัด...............................</w:t>
      </w:r>
    </w:p>
    <w:p w:rsidR="00B6260C" w:rsidRDefault="00B6260C" w:rsidP="00B6260C">
      <w:pPr>
        <w:spacing w:after="0" w:line="240" w:lineRule="auto"/>
        <w:rPr>
          <w:rFonts w:ascii="TH SarabunPSK" w:hAnsi="TH SarabunPSK" w:cs="TH SarabunPSK"/>
          <w:b/>
          <w:bCs/>
          <w:sz w:val="32"/>
          <w:szCs w:val="32"/>
        </w:rPr>
      </w:pPr>
      <w:r w:rsidRPr="00B6260C">
        <w:rPr>
          <w:rFonts w:ascii="TH SarabunPSK" w:hAnsi="TH SarabunPSK" w:cs="TH SarabunPSK"/>
          <w:b/>
          <w:bCs/>
          <w:sz w:val="32"/>
          <w:szCs w:val="32"/>
          <w:cs/>
        </w:rPr>
        <w:t>ผนวก ค การบริหารจัดการโครงสร้าง</w:t>
      </w:r>
    </w:p>
    <w:tbl>
      <w:tblPr>
        <w:tblStyle w:val="TableGrid"/>
        <w:tblW w:w="10774" w:type="dxa"/>
        <w:jc w:val="center"/>
        <w:tblLook w:val="04A0" w:firstRow="1" w:lastRow="0" w:firstColumn="1" w:lastColumn="0" w:noHBand="0" w:noVBand="1"/>
      </w:tblPr>
      <w:tblGrid>
        <w:gridCol w:w="1725"/>
        <w:gridCol w:w="3118"/>
        <w:gridCol w:w="993"/>
        <w:gridCol w:w="925"/>
        <w:gridCol w:w="1541"/>
        <w:gridCol w:w="2472"/>
      </w:tblGrid>
      <w:tr w:rsidR="00B6260C" w:rsidRPr="00B6260C" w:rsidTr="00B6260C">
        <w:trPr>
          <w:jc w:val="center"/>
        </w:trPr>
        <w:tc>
          <w:tcPr>
            <w:tcW w:w="1725" w:type="dxa"/>
          </w:tcPr>
          <w:p w:rsidR="00B6260C" w:rsidRPr="00B6260C" w:rsidRDefault="00B6260C" w:rsidP="00B6260C">
            <w:pPr>
              <w:jc w:val="center"/>
              <w:rPr>
                <w:b/>
                <w:bCs/>
              </w:rPr>
            </w:pPr>
            <w:r w:rsidRPr="00B6260C">
              <w:rPr>
                <w:b/>
                <w:bCs/>
                <w:cs/>
              </w:rPr>
              <w:t>เกณฑ์</w:t>
            </w:r>
          </w:p>
        </w:tc>
        <w:tc>
          <w:tcPr>
            <w:tcW w:w="3118" w:type="dxa"/>
          </w:tcPr>
          <w:p w:rsidR="00B6260C" w:rsidRPr="00B6260C" w:rsidRDefault="00B6260C" w:rsidP="00B6260C">
            <w:pPr>
              <w:jc w:val="center"/>
              <w:rPr>
                <w:b/>
                <w:bCs/>
              </w:rPr>
            </w:pPr>
            <w:r w:rsidRPr="00B6260C">
              <w:rPr>
                <w:b/>
                <w:bCs/>
                <w:cs/>
              </w:rPr>
              <w:t>รายการตรวจประเมิน</w:t>
            </w:r>
          </w:p>
        </w:tc>
        <w:tc>
          <w:tcPr>
            <w:tcW w:w="993" w:type="dxa"/>
          </w:tcPr>
          <w:p w:rsidR="00B6260C" w:rsidRPr="00B6260C" w:rsidRDefault="00B6260C" w:rsidP="00B6260C">
            <w:pPr>
              <w:jc w:val="center"/>
              <w:rPr>
                <w:b/>
                <w:bCs/>
                <w:cs/>
              </w:rPr>
            </w:pPr>
            <w:r w:rsidRPr="00B6260C">
              <w:rPr>
                <w:b/>
                <w:bCs/>
                <w:cs/>
              </w:rPr>
              <w:t>คะแนนเต็ม</w:t>
            </w:r>
          </w:p>
        </w:tc>
        <w:tc>
          <w:tcPr>
            <w:tcW w:w="925" w:type="dxa"/>
          </w:tcPr>
          <w:p w:rsidR="00B6260C" w:rsidRPr="00B6260C" w:rsidRDefault="00B6260C" w:rsidP="00B6260C">
            <w:pPr>
              <w:jc w:val="center"/>
              <w:rPr>
                <w:b/>
                <w:bCs/>
              </w:rPr>
            </w:pPr>
            <w:r w:rsidRPr="00B6260C">
              <w:rPr>
                <w:b/>
                <w:bCs/>
                <w:cs/>
              </w:rPr>
              <w:t>คะแนนที่ได้</w:t>
            </w:r>
          </w:p>
        </w:tc>
        <w:tc>
          <w:tcPr>
            <w:tcW w:w="1541" w:type="dxa"/>
          </w:tcPr>
          <w:p w:rsidR="00B6260C" w:rsidRPr="00B6260C" w:rsidRDefault="00B6260C" w:rsidP="00B6260C">
            <w:pPr>
              <w:jc w:val="center"/>
              <w:rPr>
                <w:b/>
                <w:bCs/>
              </w:rPr>
            </w:pPr>
            <w:r w:rsidRPr="00B6260C">
              <w:rPr>
                <w:b/>
                <w:bCs/>
                <w:cs/>
              </w:rPr>
              <w:t>วิธีการประเมิน</w:t>
            </w:r>
          </w:p>
        </w:tc>
        <w:tc>
          <w:tcPr>
            <w:tcW w:w="2472" w:type="dxa"/>
          </w:tcPr>
          <w:p w:rsidR="00B6260C" w:rsidRPr="00B6260C" w:rsidRDefault="00B6260C" w:rsidP="00B6260C">
            <w:pPr>
              <w:jc w:val="center"/>
              <w:rPr>
                <w:b/>
                <w:bCs/>
              </w:rPr>
            </w:pPr>
            <w:r w:rsidRPr="00B6260C">
              <w:rPr>
                <w:b/>
                <w:bCs/>
                <w:cs/>
              </w:rPr>
              <w:t>คำชี้แจง/คำนิยาม</w:t>
            </w:r>
          </w:p>
        </w:tc>
      </w:tr>
      <w:tr w:rsidR="00B6260C" w:rsidRPr="00B6260C" w:rsidTr="00B6260C">
        <w:trPr>
          <w:jc w:val="center"/>
        </w:trPr>
        <w:tc>
          <w:tcPr>
            <w:tcW w:w="1725" w:type="dxa"/>
            <w:vMerge w:val="restart"/>
          </w:tcPr>
          <w:p w:rsidR="00B6260C" w:rsidRPr="00B6260C" w:rsidRDefault="00B6260C" w:rsidP="00B6260C">
            <w:pPr>
              <w:rPr>
                <w:b/>
                <w:bCs/>
              </w:rPr>
            </w:pPr>
            <w:r w:rsidRPr="00B6260C">
              <w:rPr>
                <w:b/>
                <w:bCs/>
                <w:cs/>
              </w:rPr>
              <w:t>3.ห้องส้วม</w:t>
            </w:r>
          </w:p>
          <w:p w:rsidR="00B6260C" w:rsidRPr="00B6260C" w:rsidRDefault="00B6260C" w:rsidP="00B6260C">
            <w:pPr>
              <w:rPr>
                <w:cs/>
              </w:rPr>
            </w:pPr>
            <w:r w:rsidRPr="00B6260C">
              <w:rPr>
                <w:b/>
                <w:bCs/>
                <w:cs/>
              </w:rPr>
              <w:t>(รวม 6 คะแนน )</w:t>
            </w:r>
          </w:p>
        </w:tc>
        <w:tc>
          <w:tcPr>
            <w:tcW w:w="3118" w:type="dxa"/>
          </w:tcPr>
          <w:p w:rsidR="00B6260C" w:rsidRPr="00B6260C" w:rsidRDefault="00B6260C" w:rsidP="00B6260C">
            <w:pPr>
              <w:rPr>
                <w:b/>
                <w:bCs/>
              </w:rPr>
            </w:pPr>
            <w:r w:rsidRPr="00B6260C">
              <w:rPr>
                <w:b/>
                <w:bCs/>
                <w:cs/>
              </w:rPr>
              <w:t>3.1 ห้องส้วมทั่วไปสะอาด</w:t>
            </w:r>
          </w:p>
          <w:p w:rsidR="00B6260C" w:rsidRPr="00B6260C" w:rsidRDefault="00B6260C" w:rsidP="00B6260C">
            <w:pPr>
              <w:rPr>
                <w:cs/>
              </w:rPr>
            </w:pPr>
            <w:r w:rsidRPr="00B6260C">
              <w:rPr>
                <w:cs/>
              </w:rPr>
              <w:t>พื้นแห้ง ไม่ลื่น ไม่มีกลิ่น สะดวกในการใช้บริการ</w:t>
            </w:r>
          </w:p>
        </w:tc>
        <w:tc>
          <w:tcPr>
            <w:tcW w:w="993" w:type="dxa"/>
          </w:tcPr>
          <w:p w:rsidR="00B6260C" w:rsidRPr="00B6260C" w:rsidRDefault="00B6260C" w:rsidP="00B6260C">
            <w:pPr>
              <w:jc w:val="center"/>
              <w:rPr>
                <w:b/>
                <w:bCs/>
                <w:cs/>
              </w:rPr>
            </w:pPr>
            <w:r w:rsidRPr="00B6260C">
              <w:rPr>
                <w:b/>
                <w:bCs/>
                <w:cs/>
              </w:rPr>
              <w:t>(3)</w:t>
            </w:r>
          </w:p>
        </w:tc>
        <w:tc>
          <w:tcPr>
            <w:tcW w:w="925" w:type="dxa"/>
          </w:tcPr>
          <w:p w:rsidR="00B6260C" w:rsidRPr="00B6260C" w:rsidRDefault="00B6260C" w:rsidP="00B6260C">
            <w:pPr>
              <w:jc w:val="center"/>
              <w:rPr>
                <w:b/>
                <w:bCs/>
                <w:cs/>
              </w:rPr>
            </w:pPr>
          </w:p>
        </w:tc>
        <w:tc>
          <w:tcPr>
            <w:tcW w:w="1541" w:type="dxa"/>
            <w:vMerge w:val="restart"/>
          </w:tcPr>
          <w:p w:rsidR="00B6260C" w:rsidRPr="00B6260C" w:rsidRDefault="00B6260C" w:rsidP="00B6260C">
            <w:pPr>
              <w:jc w:val="center"/>
              <w:rPr>
                <w:cs/>
              </w:rPr>
            </w:pPr>
            <w:r w:rsidRPr="00B6260C">
              <w:rPr>
                <w:cs/>
              </w:rPr>
              <w:t>การสังเกต</w:t>
            </w:r>
          </w:p>
        </w:tc>
        <w:tc>
          <w:tcPr>
            <w:tcW w:w="2472" w:type="dxa"/>
            <w:vMerge w:val="restart"/>
          </w:tcPr>
          <w:p w:rsidR="00B6260C" w:rsidRPr="00B6260C" w:rsidRDefault="00B6260C" w:rsidP="00B6260C">
            <w:r w:rsidRPr="00B6260C">
              <w:rPr>
                <w:b/>
                <w:bCs/>
                <w:cs/>
              </w:rPr>
              <w:t>สะอาด หมายถึง</w:t>
            </w:r>
            <w:r w:rsidRPr="00B6260C">
              <w:rPr>
                <w:cs/>
              </w:rPr>
              <w:t xml:space="preserve"> ไม่มีฝุ่น หรือหยากไย่ ไม่มีคราบสกปรก ให้สังเกตบริเวณซอกมุม คอห่าน ภายใน ภายนอกโถส้วม และโถปัสสาวะด้วยห้องส้วมและสุขภัณฑ์มีสภาพดี</w:t>
            </w:r>
          </w:p>
          <w:p w:rsidR="00B6260C" w:rsidRPr="00B6260C" w:rsidRDefault="00B6260C" w:rsidP="00B6260C">
            <w:pPr>
              <w:rPr>
                <w:b/>
                <w:bCs/>
              </w:rPr>
            </w:pPr>
            <w:r w:rsidRPr="00B6260C">
              <w:rPr>
                <w:cs/>
              </w:rPr>
              <w:t>-พื้นห้องส้วมและบริเวณล้างมือต้องแห้ง หากพบว่าบางครั้งพื้นภายในห้องส้วมไม่แห้ง แต่ถ้าพื้นไม่ลื่นและไม่มีน้ำขังถือว่าควรผ่านการประเมินทั้งนี้ให้ขึ้นกับดุลพินิจของผู้ประเมิน</w:t>
            </w:r>
          </w:p>
          <w:p w:rsidR="00B6260C" w:rsidRPr="00B6260C" w:rsidRDefault="00B6260C" w:rsidP="00B6260C">
            <w:pPr>
              <w:rPr>
                <w:cs/>
              </w:rPr>
            </w:pPr>
            <w:r w:rsidRPr="00B6260C">
              <w:rPr>
                <w:b/>
                <w:bCs/>
                <w:cs/>
              </w:rPr>
              <w:t>ไม่มีกลิ่นเหม็น</w:t>
            </w:r>
            <w:r w:rsidRPr="00B6260C">
              <w:rPr>
                <w:cs/>
              </w:rPr>
              <w:t xml:space="preserve"> หมายถึง ไม่มีกลิ่นของอุจจาระและปัสสาวะและต้องไม่มีกลิ่นเหม็นขณะราดน้ำหรือกดชักโครก</w:t>
            </w:r>
          </w:p>
        </w:tc>
      </w:tr>
      <w:tr w:rsidR="00B6260C" w:rsidRPr="00B6260C" w:rsidTr="00B6260C">
        <w:trPr>
          <w:jc w:val="center"/>
        </w:trPr>
        <w:tc>
          <w:tcPr>
            <w:tcW w:w="1725" w:type="dxa"/>
            <w:vMerge/>
          </w:tcPr>
          <w:p w:rsidR="00B6260C" w:rsidRPr="00B6260C" w:rsidRDefault="00B6260C" w:rsidP="00B6260C">
            <w:pPr>
              <w:rPr>
                <w:b/>
                <w:bCs/>
                <w:cs/>
              </w:rPr>
            </w:pPr>
          </w:p>
        </w:tc>
        <w:tc>
          <w:tcPr>
            <w:tcW w:w="3118" w:type="dxa"/>
          </w:tcPr>
          <w:p w:rsidR="00B6260C" w:rsidRPr="00B6260C" w:rsidRDefault="00B6260C" w:rsidP="00B6260C">
            <w:pPr>
              <w:rPr>
                <w:cs/>
              </w:rPr>
            </w:pPr>
            <w:r w:rsidRPr="00B6260C">
              <w:rPr>
                <w:cs/>
              </w:rPr>
              <w:t xml:space="preserve">      -ไม่สะอาด</w:t>
            </w:r>
          </w:p>
        </w:tc>
        <w:tc>
          <w:tcPr>
            <w:tcW w:w="993" w:type="dxa"/>
          </w:tcPr>
          <w:p w:rsidR="00B6260C" w:rsidRPr="00B6260C" w:rsidRDefault="00B6260C" w:rsidP="00B6260C">
            <w:pPr>
              <w:jc w:val="center"/>
              <w:rPr>
                <w:cs/>
              </w:rPr>
            </w:pPr>
            <w:r w:rsidRPr="00B6260C">
              <w:rPr>
                <w:cs/>
              </w:rPr>
              <w:t>0</w:t>
            </w:r>
          </w:p>
        </w:tc>
        <w:tc>
          <w:tcPr>
            <w:tcW w:w="925" w:type="dxa"/>
          </w:tcPr>
          <w:p w:rsidR="00B6260C" w:rsidRPr="00B6260C" w:rsidRDefault="00B6260C" w:rsidP="00B6260C">
            <w:pPr>
              <w:jc w:val="center"/>
              <w:rPr>
                <w:b/>
                <w:bCs/>
                <w:cs/>
              </w:rPr>
            </w:pPr>
          </w:p>
        </w:tc>
        <w:tc>
          <w:tcPr>
            <w:tcW w:w="1541" w:type="dxa"/>
            <w:vMerge/>
          </w:tcPr>
          <w:p w:rsidR="00B6260C" w:rsidRPr="00B6260C" w:rsidRDefault="00B6260C" w:rsidP="00B6260C">
            <w:pPr>
              <w:jc w:val="center"/>
              <w:rPr>
                <w:b/>
                <w:bCs/>
                <w:cs/>
              </w:rPr>
            </w:pPr>
          </w:p>
        </w:tc>
        <w:tc>
          <w:tcPr>
            <w:tcW w:w="2472" w:type="dxa"/>
            <w:vMerge/>
          </w:tcPr>
          <w:p w:rsidR="00B6260C" w:rsidRPr="00B6260C" w:rsidRDefault="00B6260C" w:rsidP="00B6260C">
            <w:pPr>
              <w:rPr>
                <w:b/>
                <w:bCs/>
                <w:cs/>
              </w:rPr>
            </w:pPr>
          </w:p>
        </w:tc>
      </w:tr>
      <w:tr w:rsidR="00B6260C" w:rsidRPr="00B6260C" w:rsidTr="00B6260C">
        <w:trPr>
          <w:jc w:val="center"/>
        </w:trPr>
        <w:tc>
          <w:tcPr>
            <w:tcW w:w="1725" w:type="dxa"/>
            <w:vMerge/>
          </w:tcPr>
          <w:p w:rsidR="00B6260C" w:rsidRPr="00B6260C" w:rsidRDefault="00B6260C" w:rsidP="00B6260C">
            <w:pPr>
              <w:rPr>
                <w:b/>
                <w:bCs/>
                <w:cs/>
              </w:rPr>
            </w:pPr>
          </w:p>
        </w:tc>
        <w:tc>
          <w:tcPr>
            <w:tcW w:w="3118" w:type="dxa"/>
          </w:tcPr>
          <w:p w:rsidR="00B6260C" w:rsidRPr="00B6260C" w:rsidRDefault="00B6260C" w:rsidP="00B6260C">
            <w:pPr>
              <w:rPr>
                <w:cs/>
              </w:rPr>
            </w:pPr>
            <w:r w:rsidRPr="00B6260C">
              <w:rPr>
                <w:cs/>
              </w:rPr>
              <w:t xml:space="preserve">      -สะอาด พื้นแห้ง ไม่ลื่น</w:t>
            </w:r>
          </w:p>
        </w:tc>
        <w:tc>
          <w:tcPr>
            <w:tcW w:w="993"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541" w:type="dxa"/>
            <w:vMerge/>
          </w:tcPr>
          <w:p w:rsidR="00B6260C" w:rsidRPr="00B6260C" w:rsidRDefault="00B6260C" w:rsidP="00B6260C">
            <w:pPr>
              <w:jc w:val="center"/>
              <w:rPr>
                <w:b/>
                <w:bCs/>
                <w:cs/>
              </w:rPr>
            </w:pPr>
          </w:p>
        </w:tc>
        <w:tc>
          <w:tcPr>
            <w:tcW w:w="2472" w:type="dxa"/>
            <w:vMerge/>
          </w:tcPr>
          <w:p w:rsidR="00B6260C" w:rsidRPr="00B6260C" w:rsidRDefault="00B6260C" w:rsidP="00B6260C">
            <w:pPr>
              <w:rPr>
                <w:b/>
                <w:bCs/>
                <w:cs/>
              </w:rPr>
            </w:pPr>
          </w:p>
        </w:tc>
      </w:tr>
      <w:tr w:rsidR="00B6260C" w:rsidRPr="00B6260C" w:rsidTr="00B6260C">
        <w:trPr>
          <w:jc w:val="center"/>
        </w:trPr>
        <w:tc>
          <w:tcPr>
            <w:tcW w:w="1725" w:type="dxa"/>
            <w:vMerge/>
          </w:tcPr>
          <w:p w:rsidR="00B6260C" w:rsidRPr="00B6260C" w:rsidRDefault="00B6260C" w:rsidP="00B6260C">
            <w:pPr>
              <w:rPr>
                <w:b/>
                <w:bCs/>
                <w:cs/>
              </w:rPr>
            </w:pPr>
          </w:p>
        </w:tc>
        <w:tc>
          <w:tcPr>
            <w:tcW w:w="3118" w:type="dxa"/>
          </w:tcPr>
          <w:p w:rsidR="00B6260C" w:rsidRPr="00B6260C" w:rsidRDefault="00B6260C" w:rsidP="00B6260C">
            <w:pPr>
              <w:rPr>
                <w:cs/>
              </w:rPr>
            </w:pPr>
            <w:r w:rsidRPr="00B6260C">
              <w:rPr>
                <w:cs/>
              </w:rPr>
              <w:t xml:space="preserve">      -สะอาด พื้นแห้ง ไม่ลื่น แสงสว่างเพียงพอ การระบายอากาศดี</w:t>
            </w:r>
          </w:p>
        </w:tc>
        <w:tc>
          <w:tcPr>
            <w:tcW w:w="993" w:type="dxa"/>
          </w:tcPr>
          <w:p w:rsidR="00B6260C" w:rsidRPr="00B6260C" w:rsidRDefault="00B6260C" w:rsidP="00B6260C">
            <w:pPr>
              <w:jc w:val="center"/>
              <w:rPr>
                <w:cs/>
              </w:rPr>
            </w:pPr>
            <w:r w:rsidRPr="00B6260C">
              <w:rPr>
                <w:cs/>
              </w:rPr>
              <w:t>2</w:t>
            </w:r>
          </w:p>
        </w:tc>
        <w:tc>
          <w:tcPr>
            <w:tcW w:w="925" w:type="dxa"/>
          </w:tcPr>
          <w:p w:rsidR="00B6260C" w:rsidRPr="00B6260C" w:rsidRDefault="00B6260C" w:rsidP="00B6260C">
            <w:pPr>
              <w:jc w:val="center"/>
              <w:rPr>
                <w:b/>
                <w:bCs/>
                <w:cs/>
              </w:rPr>
            </w:pPr>
          </w:p>
        </w:tc>
        <w:tc>
          <w:tcPr>
            <w:tcW w:w="1541" w:type="dxa"/>
            <w:vMerge/>
          </w:tcPr>
          <w:p w:rsidR="00B6260C" w:rsidRPr="00B6260C" w:rsidRDefault="00B6260C" w:rsidP="00B6260C">
            <w:pPr>
              <w:jc w:val="center"/>
              <w:rPr>
                <w:b/>
                <w:bCs/>
                <w:cs/>
              </w:rPr>
            </w:pPr>
          </w:p>
        </w:tc>
        <w:tc>
          <w:tcPr>
            <w:tcW w:w="2472" w:type="dxa"/>
            <w:vMerge/>
          </w:tcPr>
          <w:p w:rsidR="00B6260C" w:rsidRPr="00B6260C" w:rsidRDefault="00B6260C" w:rsidP="00B6260C">
            <w:pPr>
              <w:rPr>
                <w:b/>
                <w:bCs/>
                <w:cs/>
              </w:rPr>
            </w:pPr>
          </w:p>
        </w:tc>
      </w:tr>
      <w:tr w:rsidR="00B6260C" w:rsidRPr="00B6260C" w:rsidTr="00B6260C">
        <w:trPr>
          <w:jc w:val="center"/>
        </w:trPr>
        <w:tc>
          <w:tcPr>
            <w:tcW w:w="1725" w:type="dxa"/>
            <w:vMerge/>
          </w:tcPr>
          <w:p w:rsidR="00B6260C" w:rsidRPr="00B6260C" w:rsidRDefault="00B6260C" w:rsidP="00B6260C">
            <w:pPr>
              <w:rPr>
                <w:b/>
                <w:bCs/>
                <w:cs/>
              </w:rPr>
            </w:pPr>
          </w:p>
        </w:tc>
        <w:tc>
          <w:tcPr>
            <w:tcW w:w="3118" w:type="dxa"/>
          </w:tcPr>
          <w:p w:rsidR="00B6260C" w:rsidRPr="00B6260C" w:rsidRDefault="00B6260C" w:rsidP="00B6260C">
            <w:pPr>
              <w:rPr>
                <w:cs/>
              </w:rPr>
            </w:pPr>
            <w:r w:rsidRPr="00B6260C">
              <w:rPr>
                <w:cs/>
              </w:rPr>
              <w:t xml:space="preserve">      -สะอาด พื้นแห้ง ไม่ลื่น แสงสว่างเพียงพอ การระบายอากาศดีและไม่มีกลิ่น</w:t>
            </w:r>
          </w:p>
        </w:tc>
        <w:tc>
          <w:tcPr>
            <w:tcW w:w="993" w:type="dxa"/>
          </w:tcPr>
          <w:p w:rsidR="00B6260C" w:rsidRPr="00B6260C" w:rsidRDefault="00B6260C" w:rsidP="00B6260C">
            <w:pPr>
              <w:jc w:val="center"/>
              <w:rPr>
                <w:cs/>
              </w:rPr>
            </w:pPr>
            <w:r w:rsidRPr="00B6260C">
              <w:rPr>
                <w:cs/>
              </w:rPr>
              <w:t>3</w:t>
            </w:r>
          </w:p>
        </w:tc>
        <w:tc>
          <w:tcPr>
            <w:tcW w:w="925" w:type="dxa"/>
          </w:tcPr>
          <w:p w:rsidR="00B6260C" w:rsidRPr="00B6260C" w:rsidRDefault="00B6260C" w:rsidP="00B6260C">
            <w:pPr>
              <w:jc w:val="center"/>
              <w:rPr>
                <w:b/>
                <w:bCs/>
                <w:cs/>
              </w:rPr>
            </w:pPr>
          </w:p>
        </w:tc>
        <w:tc>
          <w:tcPr>
            <w:tcW w:w="1541" w:type="dxa"/>
            <w:vMerge/>
          </w:tcPr>
          <w:p w:rsidR="00B6260C" w:rsidRPr="00B6260C" w:rsidRDefault="00B6260C" w:rsidP="00B6260C">
            <w:pPr>
              <w:jc w:val="center"/>
              <w:rPr>
                <w:b/>
                <w:bCs/>
                <w:cs/>
              </w:rPr>
            </w:pPr>
          </w:p>
        </w:tc>
        <w:tc>
          <w:tcPr>
            <w:tcW w:w="2472" w:type="dxa"/>
            <w:vMerge/>
          </w:tcPr>
          <w:p w:rsidR="00B6260C" w:rsidRPr="00B6260C" w:rsidRDefault="00B6260C" w:rsidP="00B6260C">
            <w:pPr>
              <w:rPr>
                <w:b/>
                <w:bCs/>
                <w:cs/>
              </w:rPr>
            </w:pPr>
          </w:p>
        </w:tc>
      </w:tr>
      <w:tr w:rsidR="00B6260C" w:rsidRPr="00B6260C" w:rsidTr="00B6260C">
        <w:trPr>
          <w:jc w:val="center"/>
        </w:trPr>
        <w:tc>
          <w:tcPr>
            <w:tcW w:w="1725" w:type="dxa"/>
            <w:vMerge/>
          </w:tcPr>
          <w:p w:rsidR="00B6260C" w:rsidRPr="00B6260C" w:rsidRDefault="00B6260C" w:rsidP="00B6260C">
            <w:pPr>
              <w:rPr>
                <w:b/>
                <w:bCs/>
                <w:cs/>
              </w:rPr>
            </w:pPr>
          </w:p>
        </w:tc>
        <w:tc>
          <w:tcPr>
            <w:tcW w:w="3118" w:type="dxa"/>
          </w:tcPr>
          <w:p w:rsidR="00B6260C" w:rsidRPr="00B6260C" w:rsidRDefault="00B6260C" w:rsidP="00B6260C">
            <w:pPr>
              <w:rPr>
                <w:b/>
                <w:bCs/>
                <w:cs/>
              </w:rPr>
            </w:pPr>
            <w:r w:rsidRPr="00B6260C">
              <w:rPr>
                <w:b/>
                <w:bCs/>
                <w:cs/>
              </w:rPr>
              <w:t xml:space="preserve">3.2 </w:t>
            </w:r>
            <w:r w:rsidRPr="00B6260C">
              <w:rPr>
                <w:b/>
                <w:bCs/>
              </w:rPr>
              <w:t>.</w:t>
            </w:r>
            <w:r w:rsidRPr="00B6260C">
              <w:rPr>
                <w:b/>
                <w:bCs/>
                <w:cs/>
              </w:rPr>
              <w:t>มีห้องส้วมสำหรับผู้พิการ หญิงตั้งครรภ์ ผู้สูงอายุ</w:t>
            </w:r>
          </w:p>
        </w:tc>
        <w:tc>
          <w:tcPr>
            <w:tcW w:w="993" w:type="dxa"/>
          </w:tcPr>
          <w:p w:rsidR="00B6260C" w:rsidRPr="00B6260C" w:rsidRDefault="00B6260C" w:rsidP="00B6260C">
            <w:pPr>
              <w:jc w:val="center"/>
              <w:rPr>
                <w:b/>
                <w:bCs/>
                <w:cs/>
              </w:rPr>
            </w:pPr>
            <w:r w:rsidRPr="00B6260C">
              <w:rPr>
                <w:b/>
                <w:bCs/>
                <w:cs/>
              </w:rPr>
              <w:t>(3)</w:t>
            </w:r>
          </w:p>
        </w:tc>
        <w:tc>
          <w:tcPr>
            <w:tcW w:w="925" w:type="dxa"/>
          </w:tcPr>
          <w:p w:rsidR="00B6260C" w:rsidRPr="00B6260C" w:rsidRDefault="00B6260C" w:rsidP="00B6260C">
            <w:pPr>
              <w:jc w:val="center"/>
              <w:rPr>
                <w:b/>
                <w:bCs/>
                <w:cs/>
              </w:rPr>
            </w:pPr>
          </w:p>
        </w:tc>
        <w:tc>
          <w:tcPr>
            <w:tcW w:w="1541" w:type="dxa"/>
          </w:tcPr>
          <w:p w:rsidR="00B6260C" w:rsidRPr="00B6260C" w:rsidRDefault="00B6260C" w:rsidP="00B6260C">
            <w:pPr>
              <w:jc w:val="center"/>
              <w:rPr>
                <w:b/>
                <w:bCs/>
                <w:cs/>
              </w:rPr>
            </w:pPr>
          </w:p>
        </w:tc>
        <w:tc>
          <w:tcPr>
            <w:tcW w:w="2472" w:type="dxa"/>
            <w:vMerge w:val="restart"/>
          </w:tcPr>
          <w:p w:rsidR="00B6260C" w:rsidRPr="00B6260C" w:rsidRDefault="00B6260C" w:rsidP="00B6260C">
            <w:pPr>
              <w:rPr>
                <w:spacing w:val="-6"/>
              </w:rPr>
            </w:pPr>
            <w:r w:rsidRPr="00B6260C">
              <w:rPr>
                <w:spacing w:val="-6"/>
                <w:cs/>
              </w:rPr>
              <w:t>มีห้องส้วมสำหรับผู้พิการ หญิงตั้งครรภ์ และผู้สูงอายุ ต้องมีองค์ประกอบครบ 5 ขั้น ดังนี้</w:t>
            </w:r>
          </w:p>
          <w:p w:rsidR="00B6260C" w:rsidRPr="00B6260C" w:rsidRDefault="00B6260C" w:rsidP="00B6260C">
            <w:pPr>
              <w:rPr>
                <w:spacing w:val="-6"/>
              </w:rPr>
            </w:pPr>
            <w:r w:rsidRPr="00B6260C">
              <w:rPr>
                <w:spacing w:val="-6"/>
                <w:cs/>
              </w:rPr>
              <w:t>1.โถส้วมนั่งราบแบบชักโครก</w:t>
            </w:r>
          </w:p>
          <w:p w:rsidR="00B6260C" w:rsidRPr="00B6260C" w:rsidRDefault="00B6260C" w:rsidP="00B6260C">
            <w:pPr>
              <w:rPr>
                <w:spacing w:val="-6"/>
              </w:rPr>
            </w:pPr>
            <w:r w:rsidRPr="00B6260C">
              <w:rPr>
                <w:spacing w:val="-6"/>
                <w:cs/>
              </w:rPr>
              <w:t>2.ประตูกว้างไม่น้อยกว่า 90 เซนติเมตร</w:t>
            </w:r>
          </w:p>
          <w:p w:rsidR="00B6260C" w:rsidRPr="00B6260C" w:rsidRDefault="00B6260C" w:rsidP="00B6260C">
            <w:pPr>
              <w:rPr>
                <w:spacing w:val="-6"/>
              </w:rPr>
            </w:pPr>
            <w:r w:rsidRPr="00B6260C">
              <w:rPr>
                <w:spacing w:val="-6"/>
                <w:cs/>
              </w:rPr>
              <w:t>3.มีอ่างล้างมือ</w:t>
            </w:r>
          </w:p>
          <w:p w:rsidR="00B6260C" w:rsidRPr="00B6260C" w:rsidRDefault="00B6260C" w:rsidP="00B6260C">
            <w:pPr>
              <w:rPr>
                <w:spacing w:val="-6"/>
              </w:rPr>
            </w:pPr>
            <w:r w:rsidRPr="00B6260C">
              <w:rPr>
                <w:spacing w:val="-6"/>
                <w:cs/>
              </w:rPr>
              <w:t>4.มีทางลาดเข้าสู่ห้องส้วมผู้พิการ</w:t>
            </w:r>
          </w:p>
          <w:p w:rsidR="00B6260C" w:rsidRPr="00B6260C" w:rsidRDefault="00B6260C" w:rsidP="00B6260C">
            <w:pPr>
              <w:rPr>
                <w:spacing w:val="-6"/>
                <w:cs/>
              </w:rPr>
            </w:pPr>
            <w:r w:rsidRPr="00B6260C">
              <w:rPr>
                <w:spacing w:val="-6"/>
                <w:cs/>
              </w:rPr>
              <w:t>5.มีราวเหล็กจับพยุงตัว</w:t>
            </w:r>
          </w:p>
        </w:tc>
      </w:tr>
      <w:tr w:rsidR="00B6260C" w:rsidRPr="00B6260C" w:rsidTr="00B6260C">
        <w:trPr>
          <w:jc w:val="center"/>
        </w:trPr>
        <w:tc>
          <w:tcPr>
            <w:tcW w:w="1725" w:type="dxa"/>
            <w:vMerge/>
          </w:tcPr>
          <w:p w:rsidR="00B6260C" w:rsidRPr="00B6260C" w:rsidRDefault="00B6260C" w:rsidP="00B6260C">
            <w:pPr>
              <w:rPr>
                <w:b/>
                <w:bCs/>
                <w:cs/>
              </w:rPr>
            </w:pPr>
          </w:p>
        </w:tc>
        <w:tc>
          <w:tcPr>
            <w:tcW w:w="3118" w:type="dxa"/>
          </w:tcPr>
          <w:p w:rsidR="00B6260C" w:rsidRPr="00B6260C" w:rsidRDefault="00B6260C" w:rsidP="00B6260C">
            <w:pPr>
              <w:ind w:firstLine="294"/>
              <w:rPr>
                <w:cs/>
              </w:rPr>
            </w:pPr>
            <w:r w:rsidRPr="00B6260C">
              <w:rPr>
                <w:cs/>
              </w:rPr>
              <w:t>- ไม่มี</w:t>
            </w:r>
          </w:p>
        </w:tc>
        <w:tc>
          <w:tcPr>
            <w:tcW w:w="993" w:type="dxa"/>
          </w:tcPr>
          <w:p w:rsidR="00B6260C" w:rsidRPr="00B6260C" w:rsidRDefault="00B6260C" w:rsidP="00B6260C">
            <w:pPr>
              <w:jc w:val="center"/>
              <w:rPr>
                <w:cs/>
              </w:rPr>
            </w:pPr>
            <w:r w:rsidRPr="00B6260C">
              <w:rPr>
                <w:cs/>
              </w:rPr>
              <w:t>0</w:t>
            </w:r>
          </w:p>
        </w:tc>
        <w:tc>
          <w:tcPr>
            <w:tcW w:w="925" w:type="dxa"/>
          </w:tcPr>
          <w:p w:rsidR="00B6260C" w:rsidRPr="00B6260C" w:rsidRDefault="00B6260C" w:rsidP="00B6260C">
            <w:pPr>
              <w:jc w:val="center"/>
              <w:rPr>
                <w:b/>
                <w:bCs/>
                <w:cs/>
              </w:rPr>
            </w:pPr>
          </w:p>
        </w:tc>
        <w:tc>
          <w:tcPr>
            <w:tcW w:w="1541" w:type="dxa"/>
          </w:tcPr>
          <w:p w:rsidR="00B6260C" w:rsidRPr="00B6260C" w:rsidRDefault="00B6260C" w:rsidP="00B6260C">
            <w:pPr>
              <w:jc w:val="center"/>
              <w:rPr>
                <w:b/>
                <w:bCs/>
                <w:cs/>
              </w:rPr>
            </w:pPr>
          </w:p>
        </w:tc>
        <w:tc>
          <w:tcPr>
            <w:tcW w:w="2472" w:type="dxa"/>
            <w:vMerge/>
          </w:tcPr>
          <w:p w:rsidR="00B6260C" w:rsidRPr="00B6260C" w:rsidRDefault="00B6260C" w:rsidP="00B6260C">
            <w:pPr>
              <w:jc w:val="center"/>
              <w:rPr>
                <w:b/>
                <w:bCs/>
                <w:cs/>
              </w:rPr>
            </w:pPr>
          </w:p>
        </w:tc>
      </w:tr>
      <w:tr w:rsidR="00B6260C" w:rsidRPr="00B6260C" w:rsidTr="00B6260C">
        <w:trPr>
          <w:jc w:val="center"/>
        </w:trPr>
        <w:tc>
          <w:tcPr>
            <w:tcW w:w="1725" w:type="dxa"/>
            <w:vMerge/>
          </w:tcPr>
          <w:p w:rsidR="00B6260C" w:rsidRPr="00B6260C" w:rsidRDefault="00B6260C" w:rsidP="00B6260C">
            <w:pPr>
              <w:rPr>
                <w:b/>
                <w:bCs/>
                <w:cs/>
              </w:rPr>
            </w:pPr>
          </w:p>
        </w:tc>
        <w:tc>
          <w:tcPr>
            <w:tcW w:w="3118" w:type="dxa"/>
          </w:tcPr>
          <w:p w:rsidR="00B6260C" w:rsidRPr="00B6260C" w:rsidRDefault="00B6260C" w:rsidP="00B6260C">
            <w:pPr>
              <w:ind w:firstLine="294"/>
              <w:rPr>
                <w:cs/>
              </w:rPr>
            </w:pPr>
            <w:r w:rsidRPr="00B6260C">
              <w:rPr>
                <w:cs/>
              </w:rPr>
              <w:t>- มี/ไม่สะอาด</w:t>
            </w:r>
          </w:p>
        </w:tc>
        <w:tc>
          <w:tcPr>
            <w:tcW w:w="993" w:type="dxa"/>
          </w:tcPr>
          <w:p w:rsidR="00B6260C" w:rsidRPr="00B6260C" w:rsidRDefault="00B6260C" w:rsidP="00B6260C">
            <w:pPr>
              <w:jc w:val="center"/>
              <w:rPr>
                <w:cs/>
              </w:rPr>
            </w:pPr>
            <w:r w:rsidRPr="00B6260C">
              <w:rPr>
                <w:cs/>
              </w:rPr>
              <w:t>1</w:t>
            </w:r>
          </w:p>
        </w:tc>
        <w:tc>
          <w:tcPr>
            <w:tcW w:w="925" w:type="dxa"/>
          </w:tcPr>
          <w:p w:rsidR="00B6260C" w:rsidRPr="00B6260C" w:rsidRDefault="00B6260C" w:rsidP="00B6260C">
            <w:pPr>
              <w:jc w:val="center"/>
              <w:rPr>
                <w:b/>
                <w:bCs/>
                <w:cs/>
              </w:rPr>
            </w:pPr>
          </w:p>
        </w:tc>
        <w:tc>
          <w:tcPr>
            <w:tcW w:w="1541" w:type="dxa"/>
          </w:tcPr>
          <w:p w:rsidR="00B6260C" w:rsidRPr="00B6260C" w:rsidRDefault="00B6260C" w:rsidP="00B6260C">
            <w:pPr>
              <w:jc w:val="center"/>
              <w:rPr>
                <w:b/>
                <w:bCs/>
                <w:cs/>
              </w:rPr>
            </w:pPr>
          </w:p>
        </w:tc>
        <w:tc>
          <w:tcPr>
            <w:tcW w:w="2472" w:type="dxa"/>
            <w:vMerge/>
          </w:tcPr>
          <w:p w:rsidR="00B6260C" w:rsidRPr="00B6260C" w:rsidRDefault="00B6260C" w:rsidP="00B6260C">
            <w:pPr>
              <w:jc w:val="center"/>
              <w:rPr>
                <w:b/>
                <w:bCs/>
                <w:cs/>
              </w:rPr>
            </w:pPr>
          </w:p>
        </w:tc>
      </w:tr>
      <w:tr w:rsidR="00B6260C" w:rsidRPr="00B6260C" w:rsidTr="00B6260C">
        <w:trPr>
          <w:jc w:val="center"/>
        </w:trPr>
        <w:tc>
          <w:tcPr>
            <w:tcW w:w="1725" w:type="dxa"/>
            <w:vMerge/>
          </w:tcPr>
          <w:p w:rsidR="00B6260C" w:rsidRPr="00B6260C" w:rsidRDefault="00B6260C" w:rsidP="00B6260C">
            <w:pPr>
              <w:rPr>
                <w:b/>
                <w:bCs/>
                <w:cs/>
              </w:rPr>
            </w:pPr>
          </w:p>
        </w:tc>
        <w:tc>
          <w:tcPr>
            <w:tcW w:w="3118" w:type="dxa"/>
          </w:tcPr>
          <w:p w:rsidR="00B6260C" w:rsidRPr="00B6260C" w:rsidRDefault="00B6260C" w:rsidP="00B6260C">
            <w:pPr>
              <w:ind w:firstLine="294"/>
              <w:rPr>
                <w:cs/>
              </w:rPr>
            </w:pPr>
            <w:r w:rsidRPr="00B6260C">
              <w:rPr>
                <w:cs/>
              </w:rPr>
              <w:t>- มี/สะอาด พื้นแห้ง ไม่ลื่น ไม่มีกลิ่น</w:t>
            </w:r>
          </w:p>
        </w:tc>
        <w:tc>
          <w:tcPr>
            <w:tcW w:w="993" w:type="dxa"/>
          </w:tcPr>
          <w:p w:rsidR="00B6260C" w:rsidRPr="00B6260C" w:rsidRDefault="00B6260C" w:rsidP="00B6260C">
            <w:pPr>
              <w:jc w:val="center"/>
              <w:rPr>
                <w:cs/>
              </w:rPr>
            </w:pPr>
            <w:r w:rsidRPr="00B6260C">
              <w:rPr>
                <w:cs/>
              </w:rPr>
              <w:t>2</w:t>
            </w:r>
          </w:p>
        </w:tc>
        <w:tc>
          <w:tcPr>
            <w:tcW w:w="925" w:type="dxa"/>
          </w:tcPr>
          <w:p w:rsidR="00B6260C" w:rsidRPr="00B6260C" w:rsidRDefault="00B6260C" w:rsidP="00B6260C">
            <w:pPr>
              <w:jc w:val="center"/>
              <w:rPr>
                <w:b/>
                <w:bCs/>
                <w:cs/>
              </w:rPr>
            </w:pPr>
          </w:p>
        </w:tc>
        <w:tc>
          <w:tcPr>
            <w:tcW w:w="1541" w:type="dxa"/>
          </w:tcPr>
          <w:p w:rsidR="00B6260C" w:rsidRPr="00B6260C" w:rsidRDefault="00B6260C" w:rsidP="00B6260C">
            <w:pPr>
              <w:jc w:val="center"/>
              <w:rPr>
                <w:b/>
                <w:bCs/>
                <w:cs/>
              </w:rPr>
            </w:pPr>
          </w:p>
        </w:tc>
        <w:tc>
          <w:tcPr>
            <w:tcW w:w="2472" w:type="dxa"/>
            <w:vMerge/>
          </w:tcPr>
          <w:p w:rsidR="00B6260C" w:rsidRPr="00B6260C" w:rsidRDefault="00B6260C" w:rsidP="00B6260C">
            <w:pPr>
              <w:jc w:val="center"/>
              <w:rPr>
                <w:b/>
                <w:bCs/>
                <w:cs/>
              </w:rPr>
            </w:pPr>
          </w:p>
        </w:tc>
      </w:tr>
      <w:tr w:rsidR="00B6260C" w:rsidRPr="00B6260C" w:rsidTr="00B6260C">
        <w:trPr>
          <w:jc w:val="center"/>
        </w:trPr>
        <w:tc>
          <w:tcPr>
            <w:tcW w:w="1725" w:type="dxa"/>
            <w:vMerge/>
          </w:tcPr>
          <w:p w:rsidR="00B6260C" w:rsidRPr="00B6260C" w:rsidRDefault="00B6260C" w:rsidP="00B6260C">
            <w:pPr>
              <w:rPr>
                <w:b/>
                <w:bCs/>
                <w:cs/>
              </w:rPr>
            </w:pPr>
          </w:p>
        </w:tc>
        <w:tc>
          <w:tcPr>
            <w:tcW w:w="3118" w:type="dxa"/>
          </w:tcPr>
          <w:p w:rsidR="00B6260C" w:rsidRPr="00B6260C" w:rsidRDefault="00B6260C" w:rsidP="00B6260C">
            <w:pPr>
              <w:ind w:firstLine="294"/>
              <w:rPr>
                <w:cs/>
              </w:rPr>
            </w:pPr>
            <w:r w:rsidRPr="00B6260C">
              <w:rPr>
                <w:cs/>
              </w:rPr>
              <w:t>- มี /สะอาด พื้นแห้ง ไม่ลื่น ไม่มีกลิ่น สะดวกในการใช้บริการ</w:t>
            </w:r>
          </w:p>
        </w:tc>
        <w:tc>
          <w:tcPr>
            <w:tcW w:w="993" w:type="dxa"/>
          </w:tcPr>
          <w:p w:rsidR="00B6260C" w:rsidRPr="00B6260C" w:rsidRDefault="00B6260C" w:rsidP="00B6260C">
            <w:pPr>
              <w:jc w:val="center"/>
              <w:rPr>
                <w:cs/>
              </w:rPr>
            </w:pPr>
            <w:r w:rsidRPr="00B6260C">
              <w:rPr>
                <w:cs/>
              </w:rPr>
              <w:t>3</w:t>
            </w:r>
          </w:p>
        </w:tc>
        <w:tc>
          <w:tcPr>
            <w:tcW w:w="925" w:type="dxa"/>
          </w:tcPr>
          <w:p w:rsidR="00B6260C" w:rsidRPr="00B6260C" w:rsidRDefault="00B6260C" w:rsidP="00B6260C">
            <w:pPr>
              <w:jc w:val="center"/>
              <w:rPr>
                <w:b/>
                <w:bCs/>
                <w:cs/>
              </w:rPr>
            </w:pPr>
          </w:p>
        </w:tc>
        <w:tc>
          <w:tcPr>
            <w:tcW w:w="1541" w:type="dxa"/>
          </w:tcPr>
          <w:p w:rsidR="00B6260C" w:rsidRPr="00B6260C" w:rsidRDefault="00B6260C" w:rsidP="00B6260C">
            <w:pPr>
              <w:jc w:val="center"/>
              <w:rPr>
                <w:b/>
                <w:bCs/>
                <w:cs/>
              </w:rPr>
            </w:pPr>
          </w:p>
        </w:tc>
        <w:tc>
          <w:tcPr>
            <w:tcW w:w="2472" w:type="dxa"/>
            <w:vMerge/>
          </w:tcPr>
          <w:p w:rsidR="00B6260C" w:rsidRPr="00B6260C" w:rsidRDefault="00B6260C" w:rsidP="00B6260C">
            <w:pPr>
              <w:jc w:val="center"/>
              <w:rPr>
                <w:b/>
                <w:bCs/>
                <w:cs/>
              </w:rPr>
            </w:pPr>
          </w:p>
        </w:tc>
      </w:tr>
    </w:tbl>
    <w:p w:rsidR="009C1FF1" w:rsidRDefault="009C1FF1" w:rsidP="00B6260C">
      <w:pPr>
        <w:spacing w:after="0"/>
        <w:jc w:val="center"/>
        <w:rPr>
          <w:rFonts w:ascii="TH SarabunPSK" w:hAnsi="TH SarabunPSK" w:cs="TH SarabunPSK"/>
          <w:b/>
          <w:bCs/>
          <w:sz w:val="32"/>
          <w:szCs w:val="32"/>
        </w:rPr>
      </w:pPr>
    </w:p>
    <w:p w:rsidR="009C1FF1" w:rsidRDefault="009C1FF1" w:rsidP="00B6260C">
      <w:pPr>
        <w:spacing w:after="0"/>
        <w:jc w:val="center"/>
        <w:rPr>
          <w:rFonts w:ascii="TH SarabunPSK" w:hAnsi="TH SarabunPSK" w:cs="TH SarabunPSK"/>
          <w:b/>
          <w:bCs/>
          <w:sz w:val="32"/>
          <w:szCs w:val="32"/>
        </w:rPr>
      </w:pPr>
    </w:p>
    <w:p w:rsidR="009C1FF1" w:rsidRDefault="009C1FF1" w:rsidP="00B6260C">
      <w:pPr>
        <w:spacing w:after="0"/>
        <w:jc w:val="center"/>
        <w:rPr>
          <w:rFonts w:ascii="TH SarabunPSK" w:hAnsi="TH SarabunPSK" w:cs="TH SarabunPSK"/>
          <w:b/>
          <w:bCs/>
          <w:sz w:val="32"/>
          <w:szCs w:val="32"/>
        </w:rPr>
      </w:pPr>
    </w:p>
    <w:p w:rsidR="009C1FF1" w:rsidRDefault="009C1FF1" w:rsidP="00B6260C">
      <w:pPr>
        <w:spacing w:after="0"/>
        <w:jc w:val="center"/>
        <w:rPr>
          <w:rFonts w:ascii="TH SarabunPSK" w:hAnsi="TH SarabunPSK" w:cs="TH SarabunPSK"/>
          <w:b/>
          <w:bCs/>
          <w:sz w:val="32"/>
          <w:szCs w:val="32"/>
        </w:rPr>
      </w:pPr>
    </w:p>
    <w:p w:rsidR="009C1FF1" w:rsidRDefault="009C1FF1" w:rsidP="00B6260C">
      <w:pPr>
        <w:spacing w:after="0"/>
        <w:jc w:val="center"/>
        <w:rPr>
          <w:rFonts w:ascii="TH SarabunPSK" w:hAnsi="TH SarabunPSK" w:cs="TH SarabunPSK"/>
          <w:b/>
          <w:bCs/>
          <w:sz w:val="32"/>
          <w:szCs w:val="32"/>
        </w:rPr>
      </w:pPr>
    </w:p>
    <w:p w:rsidR="00B6260C" w:rsidRPr="00B6260C" w:rsidRDefault="00B6260C" w:rsidP="00B6260C">
      <w:pPr>
        <w:spacing w:after="0"/>
        <w:jc w:val="center"/>
        <w:rPr>
          <w:rFonts w:ascii="TH SarabunPSK" w:hAnsi="TH SarabunPSK" w:cs="TH SarabunPSK"/>
          <w:b/>
          <w:bCs/>
          <w:sz w:val="32"/>
          <w:szCs w:val="32"/>
        </w:rPr>
      </w:pPr>
      <w:r w:rsidRPr="00B6260C">
        <w:rPr>
          <w:rFonts w:ascii="TH SarabunPSK" w:hAnsi="TH SarabunPSK" w:cs="TH SarabunPSK"/>
          <w:b/>
          <w:bCs/>
          <w:sz w:val="32"/>
          <w:szCs w:val="32"/>
          <w:cs/>
        </w:rPr>
        <w:lastRenderedPageBreak/>
        <w:t xml:space="preserve">หมวด 1 การนำองค์กร </w:t>
      </w:r>
      <w:proofErr w:type="spellStart"/>
      <w:r w:rsidRPr="00B6260C">
        <w:rPr>
          <w:rFonts w:ascii="TH SarabunPSK" w:hAnsi="TH SarabunPSK" w:cs="TH SarabunPSK"/>
          <w:b/>
          <w:bCs/>
          <w:sz w:val="32"/>
          <w:szCs w:val="32"/>
          <w:cs/>
        </w:rPr>
        <w:t>ธรรมาภิ</w:t>
      </w:r>
      <w:proofErr w:type="spellEnd"/>
      <w:r w:rsidRPr="00B6260C">
        <w:rPr>
          <w:rFonts w:ascii="TH SarabunPSK" w:hAnsi="TH SarabunPSK" w:cs="TH SarabunPSK"/>
          <w:b/>
          <w:bCs/>
          <w:sz w:val="32"/>
          <w:szCs w:val="32"/>
          <w:cs/>
        </w:rPr>
        <w:t>บาลและการวางแผนกลยุทธ์</w:t>
      </w:r>
    </w:p>
    <w:p w:rsidR="00B6260C" w:rsidRPr="00B6260C" w:rsidRDefault="00B6260C" w:rsidP="00B6260C">
      <w:pPr>
        <w:spacing w:after="0"/>
        <w:jc w:val="center"/>
        <w:rPr>
          <w:rFonts w:ascii="TH SarabunPSK" w:hAnsi="TH SarabunPSK" w:cs="TH SarabunPSK"/>
          <w:b/>
          <w:bCs/>
          <w:sz w:val="32"/>
          <w:szCs w:val="32"/>
        </w:rPr>
      </w:pPr>
      <w:r w:rsidRPr="00B6260C">
        <w:rPr>
          <w:rFonts w:ascii="TH SarabunPSK" w:hAnsi="TH SarabunPSK" w:cs="TH SarabunPSK"/>
          <w:b/>
          <w:bCs/>
          <w:sz w:val="32"/>
          <w:szCs w:val="32"/>
          <w:cs/>
        </w:rPr>
        <w:t>หน่วยบริการ......................................................อ</w:t>
      </w:r>
      <w:r w:rsidRPr="00B6260C">
        <w:rPr>
          <w:rFonts w:ascii="TH SarabunPSK" w:hAnsi="TH SarabunPSK" w:cs="TH SarabunPSK" w:hint="cs"/>
          <w:b/>
          <w:bCs/>
          <w:sz w:val="32"/>
          <w:szCs w:val="32"/>
          <w:cs/>
        </w:rPr>
        <w:t>ำ</w:t>
      </w:r>
      <w:r w:rsidRPr="00B6260C">
        <w:rPr>
          <w:rFonts w:ascii="TH SarabunPSK" w:hAnsi="TH SarabunPSK" w:cs="TH SarabunPSK"/>
          <w:b/>
          <w:bCs/>
          <w:sz w:val="32"/>
          <w:szCs w:val="32"/>
          <w:cs/>
        </w:rPr>
        <w:t>เภอ............................. จังหวัด...............................</w:t>
      </w:r>
    </w:p>
    <w:p w:rsidR="00B6260C" w:rsidRDefault="00B6260C" w:rsidP="00B6260C">
      <w:pPr>
        <w:spacing w:after="0" w:line="240" w:lineRule="auto"/>
        <w:rPr>
          <w:rFonts w:ascii="TH SarabunPSK" w:hAnsi="TH SarabunPSK" w:cs="TH SarabunPSK"/>
          <w:b/>
          <w:bCs/>
          <w:sz w:val="32"/>
          <w:szCs w:val="32"/>
        </w:rPr>
      </w:pPr>
      <w:r w:rsidRPr="00B6260C">
        <w:rPr>
          <w:rFonts w:ascii="TH SarabunPSK" w:hAnsi="TH SarabunPSK" w:cs="TH SarabunPSK"/>
          <w:b/>
          <w:bCs/>
          <w:sz w:val="32"/>
          <w:szCs w:val="32"/>
          <w:cs/>
        </w:rPr>
        <w:t>ผนวก ค การบริหารจัดการโครงสร้าง</w:t>
      </w:r>
    </w:p>
    <w:tbl>
      <w:tblPr>
        <w:tblStyle w:val="TableGrid"/>
        <w:tblW w:w="10774" w:type="dxa"/>
        <w:jc w:val="center"/>
        <w:tblLook w:val="04A0" w:firstRow="1" w:lastRow="0" w:firstColumn="1" w:lastColumn="0" w:noHBand="0" w:noVBand="1"/>
      </w:tblPr>
      <w:tblGrid>
        <w:gridCol w:w="988"/>
        <w:gridCol w:w="5091"/>
        <w:gridCol w:w="858"/>
        <w:gridCol w:w="858"/>
        <w:gridCol w:w="1134"/>
        <w:gridCol w:w="1845"/>
      </w:tblGrid>
      <w:tr w:rsidR="00B6260C" w:rsidRPr="00B6260C" w:rsidTr="00B6260C">
        <w:trPr>
          <w:jc w:val="center"/>
        </w:trPr>
        <w:tc>
          <w:tcPr>
            <w:tcW w:w="988" w:type="dxa"/>
          </w:tcPr>
          <w:p w:rsidR="00B6260C" w:rsidRPr="00B6260C" w:rsidRDefault="00B6260C" w:rsidP="00B6260C">
            <w:pPr>
              <w:jc w:val="center"/>
              <w:rPr>
                <w:b/>
                <w:bCs/>
              </w:rPr>
            </w:pPr>
            <w:r w:rsidRPr="00B6260C">
              <w:rPr>
                <w:b/>
                <w:bCs/>
                <w:cs/>
              </w:rPr>
              <w:t>เกณฑ์</w:t>
            </w:r>
          </w:p>
        </w:tc>
        <w:tc>
          <w:tcPr>
            <w:tcW w:w="5103" w:type="dxa"/>
          </w:tcPr>
          <w:p w:rsidR="00B6260C" w:rsidRPr="00B6260C" w:rsidRDefault="00B6260C" w:rsidP="00B6260C">
            <w:pPr>
              <w:jc w:val="center"/>
              <w:rPr>
                <w:b/>
                <w:bCs/>
              </w:rPr>
            </w:pPr>
            <w:r w:rsidRPr="00B6260C">
              <w:rPr>
                <w:b/>
                <w:bCs/>
                <w:cs/>
              </w:rPr>
              <w:t>รายการตรวจประเมิน</w:t>
            </w:r>
          </w:p>
        </w:tc>
        <w:tc>
          <w:tcPr>
            <w:tcW w:w="850" w:type="dxa"/>
          </w:tcPr>
          <w:p w:rsidR="00B6260C" w:rsidRPr="00B6260C" w:rsidRDefault="00B6260C" w:rsidP="00B6260C">
            <w:pPr>
              <w:jc w:val="center"/>
              <w:rPr>
                <w:b/>
                <w:bCs/>
                <w:cs/>
              </w:rPr>
            </w:pPr>
            <w:r w:rsidRPr="00B6260C">
              <w:rPr>
                <w:b/>
                <w:bCs/>
                <w:cs/>
              </w:rPr>
              <w:t>คะแนนเต็ม</w:t>
            </w:r>
          </w:p>
        </w:tc>
        <w:tc>
          <w:tcPr>
            <w:tcW w:w="851" w:type="dxa"/>
          </w:tcPr>
          <w:p w:rsidR="00B6260C" w:rsidRPr="00B6260C" w:rsidRDefault="00B6260C" w:rsidP="00B6260C">
            <w:pPr>
              <w:jc w:val="center"/>
              <w:rPr>
                <w:b/>
                <w:bCs/>
              </w:rPr>
            </w:pPr>
            <w:r w:rsidRPr="00B6260C">
              <w:rPr>
                <w:b/>
                <w:bCs/>
                <w:cs/>
              </w:rPr>
              <w:t>คะแนนที่ได้</w:t>
            </w:r>
          </w:p>
        </w:tc>
        <w:tc>
          <w:tcPr>
            <w:tcW w:w="1134" w:type="dxa"/>
          </w:tcPr>
          <w:p w:rsidR="00B6260C" w:rsidRPr="00B6260C" w:rsidRDefault="00B6260C" w:rsidP="00B6260C">
            <w:pPr>
              <w:jc w:val="center"/>
              <w:rPr>
                <w:b/>
                <w:bCs/>
              </w:rPr>
            </w:pPr>
            <w:r w:rsidRPr="00B6260C">
              <w:rPr>
                <w:b/>
                <w:bCs/>
                <w:cs/>
              </w:rPr>
              <w:t>วิธีการประเมิน</w:t>
            </w:r>
          </w:p>
        </w:tc>
        <w:tc>
          <w:tcPr>
            <w:tcW w:w="1848" w:type="dxa"/>
          </w:tcPr>
          <w:p w:rsidR="00B6260C" w:rsidRPr="00B6260C" w:rsidRDefault="00B6260C" w:rsidP="00B6260C">
            <w:pPr>
              <w:jc w:val="center"/>
              <w:rPr>
                <w:b/>
                <w:bCs/>
              </w:rPr>
            </w:pPr>
            <w:r w:rsidRPr="00B6260C">
              <w:rPr>
                <w:b/>
                <w:bCs/>
                <w:cs/>
              </w:rPr>
              <w:t>คำชี้แจง/คำนิยาม</w:t>
            </w:r>
          </w:p>
        </w:tc>
      </w:tr>
      <w:tr w:rsidR="00B6260C" w:rsidRPr="00B6260C" w:rsidTr="00B6260C">
        <w:trPr>
          <w:jc w:val="center"/>
        </w:trPr>
        <w:tc>
          <w:tcPr>
            <w:tcW w:w="988" w:type="dxa"/>
          </w:tcPr>
          <w:p w:rsidR="00B6260C" w:rsidRPr="00B6260C" w:rsidRDefault="00B6260C" w:rsidP="00B6260C">
            <w:pPr>
              <w:jc w:val="center"/>
              <w:rPr>
                <w:b/>
                <w:bCs/>
              </w:rPr>
            </w:pPr>
            <w:r w:rsidRPr="00B6260C">
              <w:rPr>
                <w:b/>
                <w:bCs/>
                <w:cs/>
              </w:rPr>
              <w:t xml:space="preserve">4.บริการ </w:t>
            </w:r>
          </w:p>
          <w:p w:rsidR="00B6260C" w:rsidRPr="00B6260C" w:rsidRDefault="00B6260C" w:rsidP="00B6260C">
            <w:pPr>
              <w:jc w:val="center"/>
              <w:rPr>
                <w:b/>
                <w:bCs/>
                <w:cs/>
              </w:rPr>
            </w:pPr>
            <w:r w:rsidRPr="00B6260C">
              <w:rPr>
                <w:b/>
                <w:bCs/>
                <w:cs/>
              </w:rPr>
              <w:t>(รวม 12 คะแนน)</w:t>
            </w:r>
          </w:p>
        </w:tc>
        <w:tc>
          <w:tcPr>
            <w:tcW w:w="5103" w:type="dxa"/>
          </w:tcPr>
          <w:p w:rsidR="00B6260C" w:rsidRPr="00B6260C" w:rsidRDefault="00B6260C" w:rsidP="00B6260C">
            <w:pPr>
              <w:rPr>
                <w:b/>
                <w:bCs/>
                <w:cs/>
              </w:rPr>
            </w:pPr>
            <w:r w:rsidRPr="00B6260C">
              <w:rPr>
                <w:b/>
                <w:bCs/>
                <w:cs/>
              </w:rPr>
              <w:t>4.1 จัดระบบคิวการรอตรวจตามลำดับก่อน หลังหรือตามความรุนแรงของโรค</w:t>
            </w:r>
          </w:p>
        </w:tc>
        <w:tc>
          <w:tcPr>
            <w:tcW w:w="850" w:type="dxa"/>
          </w:tcPr>
          <w:p w:rsidR="00B6260C" w:rsidRPr="00B6260C" w:rsidRDefault="00B6260C" w:rsidP="00B6260C">
            <w:pPr>
              <w:jc w:val="center"/>
              <w:rPr>
                <w:b/>
                <w:bCs/>
                <w:cs/>
              </w:rPr>
            </w:pPr>
            <w:r w:rsidRPr="00B6260C">
              <w:rPr>
                <w:b/>
                <w:bCs/>
                <w:cs/>
              </w:rPr>
              <w:t>(3)</w:t>
            </w:r>
          </w:p>
        </w:tc>
        <w:tc>
          <w:tcPr>
            <w:tcW w:w="851" w:type="dxa"/>
          </w:tcPr>
          <w:p w:rsidR="00B6260C" w:rsidRPr="00B6260C" w:rsidRDefault="00B6260C" w:rsidP="00B6260C">
            <w:pPr>
              <w:jc w:val="center"/>
              <w:rPr>
                <w:b/>
                <w:bCs/>
                <w:cs/>
              </w:rPr>
            </w:pPr>
          </w:p>
        </w:tc>
        <w:tc>
          <w:tcPr>
            <w:tcW w:w="1134" w:type="dxa"/>
            <w:vMerge w:val="restart"/>
          </w:tcPr>
          <w:p w:rsidR="00B6260C" w:rsidRPr="00B6260C" w:rsidRDefault="00B6260C" w:rsidP="00B6260C">
            <w:pPr>
              <w:rPr>
                <w:cs/>
              </w:rPr>
            </w:pPr>
            <w:r w:rsidRPr="00B6260C">
              <w:rPr>
                <w:cs/>
              </w:rPr>
              <w:t>การสังเกตและการสัมภาษณ์</w:t>
            </w:r>
          </w:p>
        </w:tc>
        <w:tc>
          <w:tcPr>
            <w:tcW w:w="1848" w:type="dxa"/>
            <w:vMerge w:val="restart"/>
          </w:tcPr>
          <w:p w:rsidR="00B6260C" w:rsidRPr="00B6260C" w:rsidRDefault="00B6260C" w:rsidP="00B6260C">
            <w:pPr>
              <w:rPr>
                <w:cs/>
              </w:rPr>
            </w:pPr>
            <w:r w:rsidRPr="00B6260C">
              <w:rPr>
                <w:cs/>
              </w:rPr>
              <w:t>มีเครื่องมือ หรืออุปกรณ์ในการออกบัตรคิว</w:t>
            </w:r>
          </w:p>
        </w:tc>
      </w:tr>
      <w:tr w:rsidR="00B6260C" w:rsidRPr="00B6260C" w:rsidTr="00B6260C">
        <w:trPr>
          <w:jc w:val="center"/>
        </w:trPr>
        <w:tc>
          <w:tcPr>
            <w:tcW w:w="988" w:type="dxa"/>
          </w:tcPr>
          <w:p w:rsidR="00B6260C" w:rsidRPr="00B6260C" w:rsidRDefault="00B6260C" w:rsidP="00B6260C">
            <w:pPr>
              <w:jc w:val="center"/>
              <w:rPr>
                <w:b/>
                <w:bCs/>
                <w:cs/>
              </w:rPr>
            </w:pPr>
          </w:p>
        </w:tc>
        <w:tc>
          <w:tcPr>
            <w:tcW w:w="5103" w:type="dxa"/>
          </w:tcPr>
          <w:p w:rsidR="00B6260C" w:rsidRPr="00B6260C" w:rsidRDefault="00B6260C" w:rsidP="00B6260C">
            <w:pPr>
              <w:pStyle w:val="ListParagraph"/>
              <w:ind w:left="34"/>
              <w:rPr>
                <w:rFonts w:ascii="TH SarabunPSK" w:hAnsi="TH SarabunPSK" w:cs="TH SarabunPSK"/>
                <w:szCs w:val="32"/>
                <w:cs/>
              </w:rPr>
            </w:pPr>
            <w:r w:rsidRPr="00B6260C">
              <w:rPr>
                <w:rFonts w:ascii="TH SarabunPSK" w:hAnsi="TH SarabunPSK" w:cs="TH SarabunPSK"/>
                <w:szCs w:val="32"/>
                <w:cs/>
              </w:rPr>
              <w:t>-ไม่มี</w:t>
            </w:r>
          </w:p>
        </w:tc>
        <w:tc>
          <w:tcPr>
            <w:tcW w:w="850" w:type="dxa"/>
          </w:tcPr>
          <w:p w:rsidR="00B6260C" w:rsidRPr="00B6260C" w:rsidRDefault="00B6260C" w:rsidP="00B6260C">
            <w:pPr>
              <w:jc w:val="center"/>
              <w:rPr>
                <w:b/>
                <w:bCs/>
                <w:cs/>
              </w:rPr>
            </w:pPr>
            <w:r w:rsidRPr="00B6260C">
              <w:rPr>
                <w:b/>
                <w:bCs/>
                <w:cs/>
              </w:rPr>
              <w:t>0</w:t>
            </w:r>
          </w:p>
        </w:tc>
        <w:tc>
          <w:tcPr>
            <w:tcW w:w="851" w:type="dxa"/>
          </w:tcPr>
          <w:p w:rsidR="00B6260C" w:rsidRPr="00B6260C" w:rsidRDefault="00B6260C" w:rsidP="00B6260C">
            <w:pPr>
              <w:jc w:val="center"/>
              <w:rPr>
                <w:b/>
                <w:bCs/>
                <w:cs/>
              </w:rPr>
            </w:pPr>
          </w:p>
        </w:tc>
        <w:tc>
          <w:tcPr>
            <w:tcW w:w="1134" w:type="dxa"/>
            <w:vMerge/>
          </w:tcPr>
          <w:p w:rsidR="00B6260C" w:rsidRPr="00B6260C" w:rsidRDefault="00B6260C" w:rsidP="00B6260C">
            <w:pPr>
              <w:rPr>
                <w:b/>
                <w:bCs/>
                <w:cs/>
              </w:rPr>
            </w:pPr>
          </w:p>
        </w:tc>
        <w:tc>
          <w:tcPr>
            <w:tcW w:w="1848" w:type="dxa"/>
            <w:vMerge/>
          </w:tcPr>
          <w:p w:rsidR="00B6260C" w:rsidRPr="00B6260C" w:rsidRDefault="00B6260C" w:rsidP="00B6260C">
            <w:pPr>
              <w:rPr>
                <w:b/>
                <w:bCs/>
                <w:cs/>
              </w:rPr>
            </w:pPr>
          </w:p>
        </w:tc>
      </w:tr>
      <w:tr w:rsidR="00B6260C" w:rsidRPr="00B6260C" w:rsidTr="00B6260C">
        <w:trPr>
          <w:jc w:val="center"/>
        </w:trPr>
        <w:tc>
          <w:tcPr>
            <w:tcW w:w="988" w:type="dxa"/>
          </w:tcPr>
          <w:p w:rsidR="00B6260C" w:rsidRPr="00B6260C" w:rsidRDefault="00B6260C" w:rsidP="00B6260C">
            <w:pPr>
              <w:jc w:val="center"/>
              <w:rPr>
                <w:b/>
                <w:bCs/>
                <w:cs/>
              </w:rPr>
            </w:pPr>
          </w:p>
        </w:tc>
        <w:tc>
          <w:tcPr>
            <w:tcW w:w="5103" w:type="dxa"/>
          </w:tcPr>
          <w:p w:rsidR="00B6260C" w:rsidRPr="00B6260C" w:rsidRDefault="00B6260C" w:rsidP="00B6260C">
            <w:pPr>
              <w:pStyle w:val="ListParagraph"/>
              <w:ind w:left="-108" w:firstLine="142"/>
              <w:rPr>
                <w:rFonts w:ascii="TH SarabunPSK" w:hAnsi="TH SarabunPSK" w:cs="TH SarabunPSK"/>
                <w:szCs w:val="32"/>
                <w:cs/>
              </w:rPr>
            </w:pPr>
            <w:r w:rsidRPr="00B6260C">
              <w:rPr>
                <w:rFonts w:ascii="TH SarabunPSK" w:hAnsi="TH SarabunPSK" w:cs="TH SarabunPSK"/>
                <w:szCs w:val="32"/>
                <w:cs/>
              </w:rPr>
              <w:t>-มี แต่ไม่มีอุปกรณ์ที่ชัดเจน</w:t>
            </w:r>
          </w:p>
        </w:tc>
        <w:tc>
          <w:tcPr>
            <w:tcW w:w="850" w:type="dxa"/>
          </w:tcPr>
          <w:p w:rsidR="00B6260C" w:rsidRPr="00B6260C" w:rsidRDefault="00B6260C" w:rsidP="00B6260C">
            <w:pPr>
              <w:jc w:val="center"/>
              <w:rPr>
                <w:b/>
                <w:bCs/>
                <w:cs/>
              </w:rPr>
            </w:pPr>
            <w:r w:rsidRPr="00B6260C">
              <w:rPr>
                <w:b/>
                <w:bCs/>
                <w:cs/>
              </w:rPr>
              <w:t>1</w:t>
            </w:r>
          </w:p>
        </w:tc>
        <w:tc>
          <w:tcPr>
            <w:tcW w:w="851" w:type="dxa"/>
          </w:tcPr>
          <w:p w:rsidR="00B6260C" w:rsidRPr="00B6260C" w:rsidRDefault="00B6260C" w:rsidP="00B6260C">
            <w:pPr>
              <w:jc w:val="center"/>
              <w:rPr>
                <w:b/>
                <w:bCs/>
                <w:cs/>
              </w:rPr>
            </w:pPr>
          </w:p>
        </w:tc>
        <w:tc>
          <w:tcPr>
            <w:tcW w:w="1134" w:type="dxa"/>
            <w:vMerge/>
          </w:tcPr>
          <w:p w:rsidR="00B6260C" w:rsidRPr="00B6260C" w:rsidRDefault="00B6260C" w:rsidP="00B6260C">
            <w:pPr>
              <w:rPr>
                <w:b/>
                <w:bCs/>
                <w:cs/>
              </w:rPr>
            </w:pPr>
          </w:p>
        </w:tc>
        <w:tc>
          <w:tcPr>
            <w:tcW w:w="1848" w:type="dxa"/>
            <w:vMerge/>
          </w:tcPr>
          <w:p w:rsidR="00B6260C" w:rsidRPr="00B6260C" w:rsidRDefault="00B6260C" w:rsidP="00B6260C">
            <w:pPr>
              <w:rPr>
                <w:b/>
                <w:bCs/>
                <w:cs/>
              </w:rPr>
            </w:pPr>
          </w:p>
        </w:tc>
      </w:tr>
      <w:tr w:rsidR="00B6260C" w:rsidRPr="00B6260C" w:rsidTr="00B6260C">
        <w:trPr>
          <w:jc w:val="center"/>
        </w:trPr>
        <w:tc>
          <w:tcPr>
            <w:tcW w:w="988" w:type="dxa"/>
          </w:tcPr>
          <w:p w:rsidR="00B6260C" w:rsidRPr="00B6260C" w:rsidRDefault="00B6260C" w:rsidP="00B6260C">
            <w:pPr>
              <w:jc w:val="center"/>
              <w:rPr>
                <w:b/>
                <w:bCs/>
                <w:cs/>
              </w:rPr>
            </w:pPr>
          </w:p>
        </w:tc>
        <w:tc>
          <w:tcPr>
            <w:tcW w:w="5103" w:type="dxa"/>
          </w:tcPr>
          <w:p w:rsidR="00B6260C" w:rsidRPr="00B6260C" w:rsidRDefault="00B6260C" w:rsidP="00B6260C">
            <w:pPr>
              <w:rPr>
                <w:cs/>
              </w:rPr>
            </w:pPr>
            <w:r w:rsidRPr="00B6260C">
              <w:rPr>
                <w:cs/>
              </w:rPr>
              <w:t>-มีระบบคิวชัดเจนแต่ดำเนินการไม่ต่อเนื่อง</w:t>
            </w:r>
          </w:p>
        </w:tc>
        <w:tc>
          <w:tcPr>
            <w:tcW w:w="850" w:type="dxa"/>
          </w:tcPr>
          <w:p w:rsidR="00B6260C" w:rsidRPr="00B6260C" w:rsidRDefault="00B6260C" w:rsidP="00B6260C">
            <w:pPr>
              <w:jc w:val="center"/>
              <w:rPr>
                <w:cs/>
              </w:rPr>
            </w:pPr>
            <w:r w:rsidRPr="00B6260C">
              <w:rPr>
                <w:cs/>
              </w:rPr>
              <w:t>2</w:t>
            </w:r>
          </w:p>
        </w:tc>
        <w:tc>
          <w:tcPr>
            <w:tcW w:w="851" w:type="dxa"/>
          </w:tcPr>
          <w:p w:rsidR="00B6260C" w:rsidRPr="00B6260C" w:rsidRDefault="00B6260C" w:rsidP="00B6260C">
            <w:pPr>
              <w:jc w:val="center"/>
              <w:rPr>
                <w:b/>
                <w:bCs/>
                <w:cs/>
              </w:rPr>
            </w:pPr>
          </w:p>
        </w:tc>
        <w:tc>
          <w:tcPr>
            <w:tcW w:w="1134" w:type="dxa"/>
            <w:vMerge/>
          </w:tcPr>
          <w:p w:rsidR="00B6260C" w:rsidRPr="00B6260C" w:rsidRDefault="00B6260C" w:rsidP="00B6260C">
            <w:pPr>
              <w:rPr>
                <w:b/>
                <w:bCs/>
                <w:cs/>
              </w:rPr>
            </w:pPr>
          </w:p>
        </w:tc>
        <w:tc>
          <w:tcPr>
            <w:tcW w:w="1848" w:type="dxa"/>
            <w:vMerge/>
          </w:tcPr>
          <w:p w:rsidR="00B6260C" w:rsidRPr="00B6260C" w:rsidRDefault="00B6260C" w:rsidP="00B6260C">
            <w:pPr>
              <w:rPr>
                <w:b/>
                <w:bCs/>
                <w:cs/>
              </w:rPr>
            </w:pPr>
          </w:p>
        </w:tc>
      </w:tr>
      <w:tr w:rsidR="00B6260C" w:rsidRPr="00B6260C" w:rsidTr="00B6260C">
        <w:trPr>
          <w:jc w:val="center"/>
        </w:trPr>
        <w:tc>
          <w:tcPr>
            <w:tcW w:w="988" w:type="dxa"/>
            <w:vMerge w:val="restart"/>
          </w:tcPr>
          <w:p w:rsidR="00B6260C" w:rsidRPr="00B6260C" w:rsidRDefault="00B6260C" w:rsidP="00B6260C">
            <w:pPr>
              <w:jc w:val="center"/>
              <w:rPr>
                <w:b/>
                <w:bCs/>
                <w:cs/>
              </w:rPr>
            </w:pPr>
          </w:p>
        </w:tc>
        <w:tc>
          <w:tcPr>
            <w:tcW w:w="5103" w:type="dxa"/>
          </w:tcPr>
          <w:p w:rsidR="00B6260C" w:rsidRPr="00B6260C" w:rsidRDefault="00B6260C" w:rsidP="00B6260C">
            <w:pPr>
              <w:rPr>
                <w:cs/>
              </w:rPr>
            </w:pPr>
            <w:r w:rsidRPr="00B6260C">
              <w:rPr>
                <w:cs/>
              </w:rPr>
              <w:t>-มีระบบคิวชัดเจน มีการดำเนินการต่อเนื่อง และมีการแจ้งให้ผู้รับบริการให้ทราบ</w:t>
            </w:r>
          </w:p>
        </w:tc>
        <w:tc>
          <w:tcPr>
            <w:tcW w:w="850" w:type="dxa"/>
          </w:tcPr>
          <w:p w:rsidR="00B6260C" w:rsidRPr="00B6260C" w:rsidRDefault="00B6260C" w:rsidP="00B6260C">
            <w:pPr>
              <w:jc w:val="center"/>
              <w:rPr>
                <w:b/>
                <w:bCs/>
                <w:cs/>
              </w:rPr>
            </w:pPr>
            <w:r w:rsidRPr="00B6260C">
              <w:rPr>
                <w:b/>
                <w:bCs/>
                <w:cs/>
              </w:rPr>
              <w:t>3</w:t>
            </w:r>
          </w:p>
        </w:tc>
        <w:tc>
          <w:tcPr>
            <w:tcW w:w="851" w:type="dxa"/>
          </w:tcPr>
          <w:p w:rsidR="00B6260C" w:rsidRPr="00B6260C" w:rsidRDefault="00B6260C" w:rsidP="00B6260C">
            <w:pPr>
              <w:jc w:val="center"/>
              <w:rPr>
                <w:b/>
                <w:bCs/>
                <w:cs/>
              </w:rPr>
            </w:pPr>
          </w:p>
        </w:tc>
        <w:tc>
          <w:tcPr>
            <w:tcW w:w="1134" w:type="dxa"/>
            <w:vMerge/>
          </w:tcPr>
          <w:p w:rsidR="00B6260C" w:rsidRPr="00B6260C" w:rsidRDefault="00B6260C" w:rsidP="00B6260C">
            <w:pPr>
              <w:rPr>
                <w:b/>
                <w:bCs/>
                <w:cs/>
              </w:rPr>
            </w:pPr>
          </w:p>
        </w:tc>
        <w:tc>
          <w:tcPr>
            <w:tcW w:w="1848" w:type="dxa"/>
            <w:vMerge/>
          </w:tcPr>
          <w:p w:rsidR="00B6260C" w:rsidRPr="00B6260C" w:rsidRDefault="00B6260C" w:rsidP="00B6260C">
            <w:pPr>
              <w:rPr>
                <w:b/>
                <w:bCs/>
                <w:cs/>
              </w:rPr>
            </w:pPr>
          </w:p>
        </w:tc>
      </w:tr>
      <w:tr w:rsidR="00B6260C" w:rsidRPr="00B6260C" w:rsidTr="00B6260C">
        <w:trPr>
          <w:jc w:val="center"/>
        </w:trPr>
        <w:tc>
          <w:tcPr>
            <w:tcW w:w="988" w:type="dxa"/>
            <w:vMerge/>
          </w:tcPr>
          <w:p w:rsidR="00B6260C" w:rsidRPr="00B6260C" w:rsidRDefault="00B6260C" w:rsidP="00B6260C">
            <w:pPr>
              <w:jc w:val="center"/>
              <w:rPr>
                <w:b/>
                <w:bCs/>
                <w:cs/>
              </w:rPr>
            </w:pPr>
          </w:p>
        </w:tc>
        <w:tc>
          <w:tcPr>
            <w:tcW w:w="5103" w:type="dxa"/>
          </w:tcPr>
          <w:p w:rsidR="00B6260C" w:rsidRPr="00B6260C" w:rsidRDefault="00B6260C" w:rsidP="00B6260C">
            <w:pPr>
              <w:rPr>
                <w:b/>
                <w:bCs/>
                <w:cs/>
              </w:rPr>
            </w:pPr>
            <w:r w:rsidRPr="00B6260C">
              <w:rPr>
                <w:b/>
                <w:bCs/>
                <w:cs/>
              </w:rPr>
              <w:t>4.4 มีตารางการให้บริการในสถานบริการ</w:t>
            </w:r>
          </w:p>
        </w:tc>
        <w:tc>
          <w:tcPr>
            <w:tcW w:w="850" w:type="dxa"/>
          </w:tcPr>
          <w:p w:rsidR="00B6260C" w:rsidRPr="00B6260C" w:rsidRDefault="00B6260C" w:rsidP="00B6260C">
            <w:pPr>
              <w:jc w:val="center"/>
              <w:rPr>
                <w:b/>
                <w:bCs/>
                <w:cs/>
              </w:rPr>
            </w:pPr>
            <w:r w:rsidRPr="00B6260C">
              <w:rPr>
                <w:b/>
                <w:bCs/>
                <w:cs/>
              </w:rPr>
              <w:t>(3)</w:t>
            </w:r>
          </w:p>
        </w:tc>
        <w:tc>
          <w:tcPr>
            <w:tcW w:w="851" w:type="dxa"/>
          </w:tcPr>
          <w:p w:rsidR="00B6260C" w:rsidRPr="00B6260C" w:rsidRDefault="00B6260C" w:rsidP="00B6260C">
            <w:pPr>
              <w:jc w:val="center"/>
              <w:rPr>
                <w:b/>
                <w:bCs/>
                <w:cs/>
              </w:rPr>
            </w:pPr>
          </w:p>
        </w:tc>
        <w:tc>
          <w:tcPr>
            <w:tcW w:w="1134" w:type="dxa"/>
            <w:vMerge w:val="restart"/>
          </w:tcPr>
          <w:p w:rsidR="00B6260C" w:rsidRPr="00B6260C" w:rsidRDefault="00B6260C" w:rsidP="00B6260C">
            <w:pPr>
              <w:rPr>
                <w:b/>
                <w:bCs/>
                <w:cs/>
              </w:rPr>
            </w:pPr>
            <w:r w:rsidRPr="00B6260C">
              <w:rPr>
                <w:b/>
                <w:bCs/>
                <w:cs/>
              </w:rPr>
              <w:t>การสังเกต</w:t>
            </w:r>
          </w:p>
        </w:tc>
        <w:tc>
          <w:tcPr>
            <w:tcW w:w="1848" w:type="dxa"/>
            <w:vMerge w:val="restart"/>
          </w:tcPr>
          <w:p w:rsidR="00B6260C" w:rsidRPr="00B6260C" w:rsidRDefault="00B6260C" w:rsidP="00B6260C">
            <w:pPr>
              <w:rPr>
                <w:b/>
                <w:bCs/>
                <w:cs/>
              </w:rPr>
            </w:pPr>
          </w:p>
        </w:tc>
      </w:tr>
      <w:tr w:rsidR="00B6260C" w:rsidRPr="00B6260C" w:rsidTr="00B6260C">
        <w:trPr>
          <w:jc w:val="center"/>
        </w:trPr>
        <w:tc>
          <w:tcPr>
            <w:tcW w:w="988" w:type="dxa"/>
            <w:vMerge/>
          </w:tcPr>
          <w:p w:rsidR="00B6260C" w:rsidRPr="00B6260C" w:rsidRDefault="00B6260C" w:rsidP="00B6260C">
            <w:pPr>
              <w:jc w:val="center"/>
              <w:rPr>
                <w:b/>
                <w:bCs/>
                <w:cs/>
              </w:rPr>
            </w:pPr>
          </w:p>
        </w:tc>
        <w:tc>
          <w:tcPr>
            <w:tcW w:w="5103" w:type="dxa"/>
          </w:tcPr>
          <w:p w:rsidR="00B6260C" w:rsidRPr="00B6260C" w:rsidRDefault="00B6260C" w:rsidP="00B6260C">
            <w:pPr>
              <w:rPr>
                <w:cs/>
              </w:rPr>
            </w:pPr>
            <w:r w:rsidRPr="00B6260C">
              <w:rPr>
                <w:cs/>
              </w:rPr>
              <w:t>-ไม่มี</w:t>
            </w:r>
          </w:p>
        </w:tc>
        <w:tc>
          <w:tcPr>
            <w:tcW w:w="850" w:type="dxa"/>
          </w:tcPr>
          <w:p w:rsidR="00B6260C" w:rsidRPr="00B6260C" w:rsidRDefault="00B6260C" w:rsidP="00B6260C">
            <w:pPr>
              <w:jc w:val="center"/>
              <w:rPr>
                <w:b/>
                <w:bCs/>
                <w:cs/>
              </w:rPr>
            </w:pPr>
            <w:r w:rsidRPr="00B6260C">
              <w:rPr>
                <w:b/>
                <w:bCs/>
                <w:cs/>
              </w:rPr>
              <w:t>0</w:t>
            </w:r>
          </w:p>
        </w:tc>
        <w:tc>
          <w:tcPr>
            <w:tcW w:w="851" w:type="dxa"/>
          </w:tcPr>
          <w:p w:rsidR="00B6260C" w:rsidRPr="00B6260C" w:rsidRDefault="00B6260C" w:rsidP="00B6260C">
            <w:pPr>
              <w:jc w:val="center"/>
              <w:rPr>
                <w:b/>
                <w:bCs/>
                <w:cs/>
              </w:rPr>
            </w:pPr>
          </w:p>
        </w:tc>
        <w:tc>
          <w:tcPr>
            <w:tcW w:w="1134" w:type="dxa"/>
            <w:vMerge/>
          </w:tcPr>
          <w:p w:rsidR="00B6260C" w:rsidRPr="00B6260C" w:rsidRDefault="00B6260C" w:rsidP="00B6260C">
            <w:pPr>
              <w:rPr>
                <w:b/>
                <w:bCs/>
                <w:cs/>
              </w:rPr>
            </w:pPr>
          </w:p>
        </w:tc>
        <w:tc>
          <w:tcPr>
            <w:tcW w:w="1848" w:type="dxa"/>
            <w:vMerge/>
          </w:tcPr>
          <w:p w:rsidR="00B6260C" w:rsidRPr="00B6260C" w:rsidRDefault="00B6260C" w:rsidP="00B6260C">
            <w:pPr>
              <w:rPr>
                <w:b/>
                <w:bCs/>
                <w:cs/>
              </w:rPr>
            </w:pPr>
          </w:p>
        </w:tc>
      </w:tr>
      <w:tr w:rsidR="00B6260C" w:rsidRPr="00B6260C" w:rsidTr="00B6260C">
        <w:trPr>
          <w:jc w:val="center"/>
        </w:trPr>
        <w:tc>
          <w:tcPr>
            <w:tcW w:w="988" w:type="dxa"/>
            <w:vMerge/>
          </w:tcPr>
          <w:p w:rsidR="00B6260C" w:rsidRPr="00B6260C" w:rsidRDefault="00B6260C" w:rsidP="00B6260C">
            <w:pPr>
              <w:jc w:val="center"/>
              <w:rPr>
                <w:b/>
                <w:bCs/>
                <w:cs/>
              </w:rPr>
            </w:pPr>
          </w:p>
        </w:tc>
        <w:tc>
          <w:tcPr>
            <w:tcW w:w="5103" w:type="dxa"/>
          </w:tcPr>
          <w:p w:rsidR="00B6260C" w:rsidRPr="00B6260C" w:rsidRDefault="00B6260C" w:rsidP="00B6260C">
            <w:pPr>
              <w:rPr>
                <w:cs/>
              </w:rPr>
            </w:pPr>
            <w:r w:rsidRPr="00B6260C">
              <w:rPr>
                <w:cs/>
              </w:rPr>
              <w:t>-มี แต่ไม่มีการติดป้ายแสดงให้เห็นชัดเจน</w:t>
            </w:r>
          </w:p>
        </w:tc>
        <w:tc>
          <w:tcPr>
            <w:tcW w:w="850" w:type="dxa"/>
          </w:tcPr>
          <w:p w:rsidR="00B6260C" w:rsidRPr="00B6260C" w:rsidRDefault="00B6260C" w:rsidP="00B6260C">
            <w:pPr>
              <w:jc w:val="center"/>
              <w:rPr>
                <w:cs/>
              </w:rPr>
            </w:pPr>
            <w:r w:rsidRPr="00B6260C">
              <w:rPr>
                <w:cs/>
              </w:rPr>
              <w:t>1</w:t>
            </w:r>
          </w:p>
        </w:tc>
        <w:tc>
          <w:tcPr>
            <w:tcW w:w="851" w:type="dxa"/>
          </w:tcPr>
          <w:p w:rsidR="00B6260C" w:rsidRPr="00B6260C" w:rsidRDefault="00B6260C" w:rsidP="00B6260C">
            <w:pPr>
              <w:jc w:val="center"/>
              <w:rPr>
                <w:b/>
                <w:bCs/>
                <w:cs/>
              </w:rPr>
            </w:pPr>
          </w:p>
        </w:tc>
        <w:tc>
          <w:tcPr>
            <w:tcW w:w="1134" w:type="dxa"/>
            <w:vMerge/>
          </w:tcPr>
          <w:p w:rsidR="00B6260C" w:rsidRPr="00B6260C" w:rsidRDefault="00B6260C" w:rsidP="00B6260C">
            <w:pPr>
              <w:rPr>
                <w:b/>
                <w:bCs/>
                <w:cs/>
              </w:rPr>
            </w:pPr>
          </w:p>
        </w:tc>
        <w:tc>
          <w:tcPr>
            <w:tcW w:w="1848" w:type="dxa"/>
            <w:vMerge/>
          </w:tcPr>
          <w:p w:rsidR="00B6260C" w:rsidRPr="00B6260C" w:rsidRDefault="00B6260C" w:rsidP="00B6260C">
            <w:pPr>
              <w:rPr>
                <w:b/>
                <w:bCs/>
                <w:cs/>
              </w:rPr>
            </w:pPr>
          </w:p>
        </w:tc>
      </w:tr>
      <w:tr w:rsidR="00B6260C" w:rsidRPr="00B6260C" w:rsidTr="00B6260C">
        <w:trPr>
          <w:jc w:val="center"/>
        </w:trPr>
        <w:tc>
          <w:tcPr>
            <w:tcW w:w="988" w:type="dxa"/>
            <w:vMerge/>
          </w:tcPr>
          <w:p w:rsidR="00B6260C" w:rsidRPr="00B6260C" w:rsidRDefault="00B6260C" w:rsidP="00B6260C">
            <w:pPr>
              <w:jc w:val="center"/>
              <w:rPr>
                <w:b/>
                <w:bCs/>
                <w:cs/>
              </w:rPr>
            </w:pPr>
          </w:p>
        </w:tc>
        <w:tc>
          <w:tcPr>
            <w:tcW w:w="5103" w:type="dxa"/>
          </w:tcPr>
          <w:p w:rsidR="00B6260C" w:rsidRPr="00B6260C" w:rsidRDefault="00B6260C" w:rsidP="00B6260C">
            <w:pPr>
              <w:pStyle w:val="ListParagraph"/>
              <w:ind w:left="0"/>
              <w:rPr>
                <w:rFonts w:ascii="TH SarabunPSK" w:hAnsi="TH SarabunPSK" w:cs="TH SarabunPSK"/>
                <w:szCs w:val="32"/>
                <w:cs/>
              </w:rPr>
            </w:pPr>
            <w:r w:rsidRPr="00B6260C">
              <w:rPr>
                <w:rFonts w:ascii="TH SarabunPSK" w:hAnsi="TH SarabunPSK" w:cs="TH SarabunPSK"/>
                <w:szCs w:val="32"/>
                <w:cs/>
              </w:rPr>
              <w:t>-มีป้ายบอกชัดเจน เช้า/บ่าย นอกเวลาราชการ</w:t>
            </w:r>
          </w:p>
        </w:tc>
        <w:tc>
          <w:tcPr>
            <w:tcW w:w="850" w:type="dxa"/>
          </w:tcPr>
          <w:p w:rsidR="00B6260C" w:rsidRPr="00B6260C" w:rsidRDefault="00B6260C" w:rsidP="00B6260C">
            <w:pPr>
              <w:jc w:val="center"/>
              <w:rPr>
                <w:cs/>
              </w:rPr>
            </w:pPr>
            <w:r w:rsidRPr="00B6260C">
              <w:rPr>
                <w:cs/>
              </w:rPr>
              <w:t>2</w:t>
            </w:r>
          </w:p>
        </w:tc>
        <w:tc>
          <w:tcPr>
            <w:tcW w:w="851" w:type="dxa"/>
          </w:tcPr>
          <w:p w:rsidR="00B6260C" w:rsidRPr="00B6260C" w:rsidRDefault="00B6260C" w:rsidP="00B6260C">
            <w:pPr>
              <w:jc w:val="center"/>
              <w:rPr>
                <w:b/>
                <w:bCs/>
                <w:cs/>
              </w:rPr>
            </w:pPr>
          </w:p>
        </w:tc>
        <w:tc>
          <w:tcPr>
            <w:tcW w:w="1134" w:type="dxa"/>
            <w:vMerge/>
          </w:tcPr>
          <w:p w:rsidR="00B6260C" w:rsidRPr="00B6260C" w:rsidRDefault="00B6260C" w:rsidP="00B6260C">
            <w:pPr>
              <w:rPr>
                <w:b/>
                <w:bCs/>
                <w:cs/>
              </w:rPr>
            </w:pPr>
          </w:p>
        </w:tc>
        <w:tc>
          <w:tcPr>
            <w:tcW w:w="1848" w:type="dxa"/>
            <w:vMerge/>
          </w:tcPr>
          <w:p w:rsidR="00B6260C" w:rsidRPr="00B6260C" w:rsidRDefault="00B6260C" w:rsidP="00B6260C">
            <w:pPr>
              <w:rPr>
                <w:b/>
                <w:bCs/>
                <w:cs/>
              </w:rPr>
            </w:pPr>
          </w:p>
        </w:tc>
      </w:tr>
      <w:tr w:rsidR="00B6260C" w:rsidRPr="00B6260C" w:rsidTr="00B6260C">
        <w:trPr>
          <w:jc w:val="center"/>
        </w:trPr>
        <w:tc>
          <w:tcPr>
            <w:tcW w:w="988" w:type="dxa"/>
            <w:vMerge/>
          </w:tcPr>
          <w:p w:rsidR="00B6260C" w:rsidRPr="00B6260C" w:rsidRDefault="00B6260C" w:rsidP="00B6260C">
            <w:pPr>
              <w:jc w:val="center"/>
              <w:rPr>
                <w:b/>
                <w:bCs/>
                <w:cs/>
              </w:rPr>
            </w:pPr>
          </w:p>
        </w:tc>
        <w:tc>
          <w:tcPr>
            <w:tcW w:w="5103" w:type="dxa"/>
          </w:tcPr>
          <w:p w:rsidR="00B6260C" w:rsidRPr="00B6260C" w:rsidRDefault="00B6260C" w:rsidP="00B6260C">
            <w:pPr>
              <w:pStyle w:val="ListParagraph"/>
              <w:ind w:left="34"/>
              <w:rPr>
                <w:rFonts w:ascii="TH SarabunPSK" w:hAnsi="TH SarabunPSK" w:cs="TH SarabunPSK"/>
                <w:szCs w:val="32"/>
                <w:cs/>
              </w:rPr>
            </w:pPr>
            <w:r w:rsidRPr="00B6260C">
              <w:rPr>
                <w:rFonts w:ascii="TH SarabunPSK" w:hAnsi="TH SarabunPSK" w:cs="TH SarabunPSK"/>
                <w:szCs w:val="32"/>
                <w:cs/>
              </w:rPr>
              <w:t>-มีป้ายบอกชัดเจน เช้า บ่าย นอกเวลาราชการ ระบุชื่อเจ้าหน้าที่อยู่เวรนอกเวลาราชการ ระบุชื่อเจ้าหน้าที่ออกปฏิบัติงานในพื้นที่</w:t>
            </w:r>
          </w:p>
        </w:tc>
        <w:tc>
          <w:tcPr>
            <w:tcW w:w="850" w:type="dxa"/>
          </w:tcPr>
          <w:p w:rsidR="00B6260C" w:rsidRPr="00B6260C" w:rsidRDefault="00B6260C" w:rsidP="00B6260C">
            <w:pPr>
              <w:jc w:val="center"/>
              <w:rPr>
                <w:cs/>
              </w:rPr>
            </w:pPr>
            <w:r w:rsidRPr="00B6260C">
              <w:rPr>
                <w:cs/>
              </w:rPr>
              <w:t>3</w:t>
            </w:r>
          </w:p>
        </w:tc>
        <w:tc>
          <w:tcPr>
            <w:tcW w:w="851" w:type="dxa"/>
          </w:tcPr>
          <w:p w:rsidR="00B6260C" w:rsidRPr="00B6260C" w:rsidRDefault="00B6260C" w:rsidP="00B6260C">
            <w:pPr>
              <w:jc w:val="center"/>
              <w:rPr>
                <w:b/>
                <w:bCs/>
                <w:cs/>
              </w:rPr>
            </w:pPr>
          </w:p>
        </w:tc>
        <w:tc>
          <w:tcPr>
            <w:tcW w:w="1134" w:type="dxa"/>
            <w:vMerge/>
          </w:tcPr>
          <w:p w:rsidR="00B6260C" w:rsidRPr="00B6260C" w:rsidRDefault="00B6260C" w:rsidP="00B6260C">
            <w:pPr>
              <w:rPr>
                <w:b/>
                <w:bCs/>
                <w:cs/>
              </w:rPr>
            </w:pPr>
          </w:p>
        </w:tc>
        <w:tc>
          <w:tcPr>
            <w:tcW w:w="1848" w:type="dxa"/>
            <w:vMerge/>
          </w:tcPr>
          <w:p w:rsidR="00B6260C" w:rsidRPr="00B6260C" w:rsidRDefault="00B6260C" w:rsidP="00B6260C">
            <w:pPr>
              <w:rPr>
                <w:b/>
                <w:bCs/>
                <w:cs/>
              </w:rPr>
            </w:pPr>
          </w:p>
        </w:tc>
      </w:tr>
      <w:tr w:rsidR="00B6260C" w:rsidRPr="00B6260C" w:rsidTr="00B6260C">
        <w:trPr>
          <w:jc w:val="center"/>
        </w:trPr>
        <w:tc>
          <w:tcPr>
            <w:tcW w:w="988" w:type="dxa"/>
            <w:vMerge/>
          </w:tcPr>
          <w:p w:rsidR="00B6260C" w:rsidRPr="00B6260C" w:rsidRDefault="00B6260C" w:rsidP="00B6260C">
            <w:pPr>
              <w:jc w:val="center"/>
              <w:rPr>
                <w:b/>
                <w:bCs/>
                <w:cs/>
              </w:rPr>
            </w:pPr>
          </w:p>
        </w:tc>
        <w:tc>
          <w:tcPr>
            <w:tcW w:w="5103" w:type="dxa"/>
          </w:tcPr>
          <w:p w:rsidR="00B6260C" w:rsidRPr="00B6260C" w:rsidRDefault="00B6260C" w:rsidP="00B6260C">
            <w:pPr>
              <w:pStyle w:val="ListParagraph"/>
              <w:ind w:left="34"/>
              <w:rPr>
                <w:rFonts w:ascii="TH SarabunPSK" w:hAnsi="TH SarabunPSK" w:cs="TH SarabunPSK"/>
                <w:szCs w:val="32"/>
                <w:cs/>
              </w:rPr>
            </w:pPr>
            <w:r w:rsidRPr="00B6260C">
              <w:rPr>
                <w:rFonts w:ascii="TH SarabunPSK" w:hAnsi="TH SarabunPSK" w:cs="TH SarabunPSK"/>
                <w:b/>
                <w:bCs/>
                <w:szCs w:val="32"/>
              </w:rPr>
              <w:t xml:space="preserve">4.3 </w:t>
            </w:r>
            <w:r w:rsidRPr="00B6260C">
              <w:rPr>
                <w:rFonts w:ascii="TH SarabunPSK" w:hAnsi="TH SarabunPSK" w:cs="TH SarabunPSK"/>
                <w:b/>
                <w:bCs/>
                <w:szCs w:val="32"/>
                <w:cs/>
              </w:rPr>
              <w:t>จัดให้มีทีวี วีดีทัศน์</w:t>
            </w:r>
            <w:r w:rsidRPr="00B6260C">
              <w:rPr>
                <w:rFonts w:ascii="TH SarabunPSK" w:hAnsi="TH SarabunPSK" w:cs="TH SarabunPSK"/>
                <w:szCs w:val="32"/>
                <w:cs/>
              </w:rPr>
              <w:t xml:space="preserve"> และสื่ออุปกรณ์อื่นๆ เผยแพร่ความรู้ด้าน</w:t>
            </w:r>
            <w:r w:rsidRPr="00B6260C">
              <w:rPr>
                <w:rFonts w:ascii="TH SarabunPSK" w:hAnsi="TH SarabunPSK" w:cs="TH SarabunPSK"/>
                <w:szCs w:val="32"/>
              </w:rPr>
              <w:t xml:space="preserve"> </w:t>
            </w:r>
            <w:r w:rsidRPr="00B6260C">
              <w:rPr>
                <w:rFonts w:ascii="TH SarabunPSK" w:hAnsi="TH SarabunPSK" w:cs="TH SarabunPSK"/>
                <w:szCs w:val="32"/>
                <w:cs/>
              </w:rPr>
              <w:t>สุขภาพและเผยแพร่กิจกรรมกระทรวง</w:t>
            </w:r>
          </w:p>
        </w:tc>
        <w:tc>
          <w:tcPr>
            <w:tcW w:w="850" w:type="dxa"/>
          </w:tcPr>
          <w:p w:rsidR="00B6260C" w:rsidRPr="00B6260C" w:rsidRDefault="00B6260C" w:rsidP="00B6260C">
            <w:pPr>
              <w:jc w:val="center"/>
              <w:rPr>
                <w:b/>
                <w:bCs/>
                <w:cs/>
              </w:rPr>
            </w:pPr>
            <w:r w:rsidRPr="00B6260C">
              <w:rPr>
                <w:b/>
                <w:bCs/>
                <w:cs/>
              </w:rPr>
              <w:t>(3)</w:t>
            </w:r>
          </w:p>
        </w:tc>
        <w:tc>
          <w:tcPr>
            <w:tcW w:w="851" w:type="dxa"/>
          </w:tcPr>
          <w:p w:rsidR="00B6260C" w:rsidRPr="00B6260C" w:rsidRDefault="00B6260C" w:rsidP="00B6260C">
            <w:pPr>
              <w:jc w:val="center"/>
              <w:rPr>
                <w:b/>
                <w:bCs/>
                <w:cs/>
              </w:rPr>
            </w:pPr>
          </w:p>
        </w:tc>
        <w:tc>
          <w:tcPr>
            <w:tcW w:w="1134" w:type="dxa"/>
            <w:vMerge w:val="restart"/>
          </w:tcPr>
          <w:p w:rsidR="00B6260C" w:rsidRPr="00B6260C" w:rsidRDefault="00B6260C" w:rsidP="00B6260C">
            <w:pPr>
              <w:rPr>
                <w:b/>
                <w:bCs/>
                <w:cs/>
              </w:rPr>
            </w:pPr>
            <w:r w:rsidRPr="00B6260C">
              <w:rPr>
                <w:cs/>
              </w:rPr>
              <w:t>การ</w:t>
            </w:r>
            <w:r w:rsidRPr="00B6260C">
              <w:t xml:space="preserve"> </w:t>
            </w:r>
            <w:r w:rsidRPr="00B6260C">
              <w:rPr>
                <w:cs/>
              </w:rPr>
              <w:t>สังเกต</w:t>
            </w:r>
            <w:r w:rsidRPr="00B6260C">
              <w:t xml:space="preserve"> </w:t>
            </w:r>
            <w:r w:rsidRPr="00B6260C">
              <w:rPr>
                <w:cs/>
              </w:rPr>
              <w:t>และการ</w:t>
            </w:r>
            <w:r w:rsidRPr="00B6260C">
              <w:t xml:space="preserve"> </w:t>
            </w:r>
            <w:r w:rsidRPr="00B6260C">
              <w:rPr>
                <w:cs/>
              </w:rPr>
              <w:t>สัมภาษณ์</w:t>
            </w:r>
          </w:p>
        </w:tc>
        <w:tc>
          <w:tcPr>
            <w:tcW w:w="1848" w:type="dxa"/>
            <w:vMerge w:val="restart"/>
          </w:tcPr>
          <w:p w:rsidR="00B6260C" w:rsidRPr="00B6260C" w:rsidRDefault="00B6260C" w:rsidP="00B6260C">
            <w:pPr>
              <w:rPr>
                <w:b/>
                <w:bCs/>
              </w:rPr>
            </w:pPr>
            <w:r w:rsidRPr="00B6260C">
              <w:rPr>
                <w:cs/>
              </w:rPr>
              <w:t>ความปลอดภัย</w:t>
            </w:r>
            <w:r w:rsidRPr="00B6260C">
              <w:t xml:space="preserve"> </w:t>
            </w:r>
            <w:r w:rsidRPr="00B6260C">
              <w:rPr>
                <w:cs/>
              </w:rPr>
              <w:t>หมายถึง</w:t>
            </w:r>
            <w:r w:rsidRPr="00B6260C">
              <w:t xml:space="preserve"> </w:t>
            </w:r>
            <w:r w:rsidRPr="00B6260C">
              <w:rPr>
                <w:cs/>
              </w:rPr>
              <w:t>อุปกรณ์ทำ น้ำร้อน  น้ำเย็นไม่</w:t>
            </w:r>
            <w:r w:rsidRPr="00B6260C">
              <w:t xml:space="preserve"> </w:t>
            </w:r>
            <w:r w:rsidRPr="00B6260C">
              <w:rPr>
                <w:cs/>
              </w:rPr>
              <w:t>ก่อให้เกิด</w:t>
            </w:r>
            <w:r w:rsidRPr="00B6260C">
              <w:t xml:space="preserve"> </w:t>
            </w:r>
            <w:r w:rsidRPr="00B6260C">
              <w:rPr>
                <w:cs/>
              </w:rPr>
              <w:t>ผลกระทบ</w:t>
            </w:r>
            <w:r w:rsidRPr="00B6260C">
              <w:t xml:space="preserve"> </w:t>
            </w:r>
            <w:r w:rsidRPr="00B6260C">
              <w:rPr>
                <w:cs/>
              </w:rPr>
              <w:t>อันตรายต่อ</w:t>
            </w:r>
            <w:r w:rsidRPr="00B6260C">
              <w:t xml:space="preserve"> </w:t>
            </w:r>
            <w:r w:rsidRPr="00B6260C">
              <w:rPr>
                <w:cs/>
              </w:rPr>
              <w:t>ร่างกาย เช่น</w:t>
            </w:r>
            <w:r w:rsidRPr="00B6260C">
              <w:t xml:space="preserve"> </w:t>
            </w:r>
            <w:r w:rsidRPr="00B6260C">
              <w:rPr>
                <w:cs/>
              </w:rPr>
              <w:t>ไฟรั่ว เป็นต้น</w:t>
            </w:r>
            <w:r w:rsidRPr="00B6260C">
              <w:t xml:space="preserve"> </w:t>
            </w:r>
            <w:r w:rsidRPr="00B6260C">
              <w:rPr>
                <w:cs/>
              </w:rPr>
              <w:t>ภาชนะใส่น้ำดื่ม</w:t>
            </w:r>
            <w:r w:rsidRPr="00B6260C">
              <w:t xml:space="preserve"> </w:t>
            </w:r>
            <w:r w:rsidRPr="00B6260C">
              <w:rPr>
                <w:cs/>
              </w:rPr>
              <w:t>ถูกหลัก</w:t>
            </w:r>
            <w:r w:rsidRPr="00B6260C">
              <w:t xml:space="preserve"> </w:t>
            </w:r>
            <w:r w:rsidRPr="00B6260C">
              <w:rPr>
                <w:cs/>
              </w:rPr>
              <w:t>สุขาภิบาล</w:t>
            </w:r>
            <w:r w:rsidRPr="00B6260C">
              <w:t xml:space="preserve"> </w:t>
            </w:r>
            <w:r w:rsidRPr="00B6260C">
              <w:rPr>
                <w:cs/>
              </w:rPr>
              <w:t>พร้อมใช้</w:t>
            </w:r>
            <w:r w:rsidRPr="00B6260C">
              <w:t xml:space="preserve"> </w:t>
            </w:r>
          </w:p>
        </w:tc>
      </w:tr>
      <w:tr w:rsidR="00B6260C" w:rsidRPr="00B6260C" w:rsidTr="00B6260C">
        <w:trPr>
          <w:jc w:val="center"/>
        </w:trPr>
        <w:tc>
          <w:tcPr>
            <w:tcW w:w="988" w:type="dxa"/>
            <w:vMerge/>
          </w:tcPr>
          <w:p w:rsidR="00B6260C" w:rsidRPr="00B6260C" w:rsidRDefault="00B6260C" w:rsidP="00B6260C">
            <w:pPr>
              <w:jc w:val="center"/>
              <w:rPr>
                <w:b/>
                <w:bCs/>
                <w:cs/>
              </w:rPr>
            </w:pPr>
          </w:p>
        </w:tc>
        <w:tc>
          <w:tcPr>
            <w:tcW w:w="5103" w:type="dxa"/>
          </w:tcPr>
          <w:p w:rsidR="00B6260C" w:rsidRPr="00B6260C" w:rsidRDefault="00B6260C" w:rsidP="00B6260C">
            <w:pPr>
              <w:pStyle w:val="ListParagraph"/>
              <w:ind w:left="34"/>
              <w:rPr>
                <w:rFonts w:ascii="TH SarabunPSK" w:hAnsi="TH SarabunPSK" w:cs="TH SarabunPSK"/>
                <w:szCs w:val="32"/>
                <w:cs/>
              </w:rPr>
            </w:pPr>
            <w:r w:rsidRPr="00B6260C">
              <w:rPr>
                <w:rFonts w:ascii="TH SarabunPSK" w:hAnsi="TH SarabunPSK" w:cs="TH SarabunPSK"/>
                <w:szCs w:val="32"/>
              </w:rPr>
              <w:t xml:space="preserve">- </w:t>
            </w:r>
            <w:r w:rsidRPr="00B6260C">
              <w:rPr>
                <w:rFonts w:ascii="TH SarabunPSK" w:hAnsi="TH SarabunPSK" w:cs="TH SarabunPSK"/>
                <w:szCs w:val="32"/>
                <w:cs/>
              </w:rPr>
              <w:t xml:space="preserve">ไม่มี </w:t>
            </w:r>
          </w:p>
        </w:tc>
        <w:tc>
          <w:tcPr>
            <w:tcW w:w="850" w:type="dxa"/>
          </w:tcPr>
          <w:p w:rsidR="00B6260C" w:rsidRPr="00B6260C" w:rsidRDefault="00B6260C" w:rsidP="00B6260C">
            <w:pPr>
              <w:jc w:val="center"/>
              <w:rPr>
                <w:cs/>
              </w:rPr>
            </w:pPr>
            <w:r w:rsidRPr="00B6260C">
              <w:t>0</w:t>
            </w:r>
          </w:p>
        </w:tc>
        <w:tc>
          <w:tcPr>
            <w:tcW w:w="851" w:type="dxa"/>
          </w:tcPr>
          <w:p w:rsidR="00B6260C" w:rsidRPr="00B6260C" w:rsidRDefault="00B6260C" w:rsidP="00B6260C">
            <w:pPr>
              <w:jc w:val="center"/>
              <w:rPr>
                <w:b/>
                <w:bCs/>
                <w:cs/>
              </w:rPr>
            </w:pPr>
          </w:p>
        </w:tc>
        <w:tc>
          <w:tcPr>
            <w:tcW w:w="1134" w:type="dxa"/>
            <w:vMerge/>
          </w:tcPr>
          <w:p w:rsidR="00B6260C" w:rsidRPr="00B6260C" w:rsidRDefault="00B6260C" w:rsidP="00B6260C">
            <w:pPr>
              <w:jc w:val="center"/>
              <w:rPr>
                <w:b/>
                <w:bCs/>
                <w:cs/>
              </w:rPr>
            </w:pPr>
          </w:p>
        </w:tc>
        <w:tc>
          <w:tcPr>
            <w:tcW w:w="1848" w:type="dxa"/>
            <w:vMerge/>
          </w:tcPr>
          <w:p w:rsidR="00B6260C" w:rsidRPr="00B6260C" w:rsidRDefault="00B6260C" w:rsidP="00B6260C">
            <w:pPr>
              <w:jc w:val="center"/>
              <w:rPr>
                <w:b/>
                <w:bCs/>
                <w:cs/>
              </w:rPr>
            </w:pPr>
          </w:p>
        </w:tc>
      </w:tr>
      <w:tr w:rsidR="00B6260C" w:rsidRPr="00B6260C" w:rsidTr="00B6260C">
        <w:trPr>
          <w:jc w:val="center"/>
        </w:trPr>
        <w:tc>
          <w:tcPr>
            <w:tcW w:w="988" w:type="dxa"/>
            <w:vMerge/>
          </w:tcPr>
          <w:p w:rsidR="00B6260C" w:rsidRPr="00B6260C" w:rsidRDefault="00B6260C" w:rsidP="00B6260C">
            <w:pPr>
              <w:jc w:val="center"/>
              <w:rPr>
                <w:b/>
                <w:bCs/>
                <w:cs/>
              </w:rPr>
            </w:pPr>
          </w:p>
        </w:tc>
        <w:tc>
          <w:tcPr>
            <w:tcW w:w="5103" w:type="dxa"/>
          </w:tcPr>
          <w:p w:rsidR="00B6260C" w:rsidRPr="00B6260C" w:rsidRDefault="00B6260C" w:rsidP="00B6260C">
            <w:pPr>
              <w:pStyle w:val="ListParagraph"/>
              <w:ind w:left="34"/>
              <w:rPr>
                <w:rFonts w:ascii="TH SarabunPSK" w:hAnsi="TH SarabunPSK" w:cs="TH SarabunPSK"/>
                <w:szCs w:val="32"/>
                <w:cs/>
              </w:rPr>
            </w:pPr>
            <w:r w:rsidRPr="00B6260C">
              <w:rPr>
                <w:rFonts w:ascii="TH SarabunPSK" w:hAnsi="TH SarabunPSK" w:cs="TH SarabunPSK"/>
                <w:szCs w:val="32"/>
              </w:rPr>
              <w:t xml:space="preserve">- </w:t>
            </w:r>
            <w:r w:rsidRPr="00B6260C">
              <w:rPr>
                <w:rFonts w:ascii="TH SarabunPSK" w:hAnsi="TH SarabunPSK" w:cs="TH SarabunPSK"/>
                <w:szCs w:val="32"/>
                <w:cs/>
              </w:rPr>
              <w:t>มีแต่ไม่มีการเผยแพร่</w:t>
            </w:r>
          </w:p>
        </w:tc>
        <w:tc>
          <w:tcPr>
            <w:tcW w:w="850" w:type="dxa"/>
          </w:tcPr>
          <w:p w:rsidR="00B6260C" w:rsidRPr="00B6260C" w:rsidRDefault="00B6260C" w:rsidP="00B6260C">
            <w:pPr>
              <w:jc w:val="center"/>
              <w:rPr>
                <w:cs/>
              </w:rPr>
            </w:pPr>
            <w:r w:rsidRPr="00B6260C">
              <w:t>1</w:t>
            </w:r>
          </w:p>
        </w:tc>
        <w:tc>
          <w:tcPr>
            <w:tcW w:w="851" w:type="dxa"/>
          </w:tcPr>
          <w:p w:rsidR="00B6260C" w:rsidRPr="00B6260C" w:rsidRDefault="00B6260C" w:rsidP="00B6260C">
            <w:pPr>
              <w:jc w:val="center"/>
              <w:rPr>
                <w:b/>
                <w:bCs/>
                <w:cs/>
              </w:rPr>
            </w:pPr>
          </w:p>
        </w:tc>
        <w:tc>
          <w:tcPr>
            <w:tcW w:w="1134" w:type="dxa"/>
            <w:vMerge/>
          </w:tcPr>
          <w:p w:rsidR="00B6260C" w:rsidRPr="00B6260C" w:rsidRDefault="00B6260C" w:rsidP="00B6260C">
            <w:pPr>
              <w:jc w:val="center"/>
              <w:rPr>
                <w:b/>
                <w:bCs/>
                <w:cs/>
              </w:rPr>
            </w:pPr>
          </w:p>
        </w:tc>
        <w:tc>
          <w:tcPr>
            <w:tcW w:w="1848" w:type="dxa"/>
            <w:vMerge/>
          </w:tcPr>
          <w:p w:rsidR="00B6260C" w:rsidRPr="00B6260C" w:rsidRDefault="00B6260C" w:rsidP="00B6260C">
            <w:pPr>
              <w:jc w:val="center"/>
              <w:rPr>
                <w:b/>
                <w:bCs/>
                <w:cs/>
              </w:rPr>
            </w:pPr>
          </w:p>
        </w:tc>
      </w:tr>
      <w:tr w:rsidR="00B6260C" w:rsidRPr="00B6260C" w:rsidTr="00B6260C">
        <w:trPr>
          <w:jc w:val="center"/>
        </w:trPr>
        <w:tc>
          <w:tcPr>
            <w:tcW w:w="988" w:type="dxa"/>
            <w:vMerge/>
          </w:tcPr>
          <w:p w:rsidR="00B6260C" w:rsidRPr="00B6260C" w:rsidRDefault="00B6260C" w:rsidP="00B6260C">
            <w:pPr>
              <w:jc w:val="center"/>
              <w:rPr>
                <w:b/>
                <w:bCs/>
                <w:cs/>
              </w:rPr>
            </w:pPr>
          </w:p>
        </w:tc>
        <w:tc>
          <w:tcPr>
            <w:tcW w:w="5103" w:type="dxa"/>
          </w:tcPr>
          <w:p w:rsidR="00B6260C" w:rsidRPr="00B6260C" w:rsidRDefault="00B6260C" w:rsidP="00B6260C">
            <w:pPr>
              <w:pStyle w:val="ListParagraph"/>
              <w:ind w:left="34"/>
              <w:rPr>
                <w:rFonts w:ascii="TH SarabunPSK" w:hAnsi="TH SarabunPSK" w:cs="TH SarabunPSK"/>
                <w:szCs w:val="32"/>
                <w:cs/>
              </w:rPr>
            </w:pPr>
            <w:r w:rsidRPr="00B6260C">
              <w:rPr>
                <w:rFonts w:ascii="TH SarabunPSK" w:hAnsi="TH SarabunPSK" w:cs="TH SarabunPSK"/>
                <w:szCs w:val="32"/>
                <w:cs/>
              </w:rPr>
              <w:t>-มีการเผยแพร่ความรู้ด้านสุขภาพ</w:t>
            </w:r>
          </w:p>
        </w:tc>
        <w:tc>
          <w:tcPr>
            <w:tcW w:w="850" w:type="dxa"/>
          </w:tcPr>
          <w:p w:rsidR="00B6260C" w:rsidRPr="00B6260C" w:rsidRDefault="00B6260C" w:rsidP="00B6260C">
            <w:pPr>
              <w:jc w:val="center"/>
              <w:rPr>
                <w:cs/>
              </w:rPr>
            </w:pPr>
            <w:r w:rsidRPr="00B6260C">
              <w:rPr>
                <w:cs/>
              </w:rPr>
              <w:t>2</w:t>
            </w:r>
          </w:p>
        </w:tc>
        <w:tc>
          <w:tcPr>
            <w:tcW w:w="851" w:type="dxa"/>
          </w:tcPr>
          <w:p w:rsidR="00B6260C" w:rsidRPr="00B6260C" w:rsidRDefault="00B6260C" w:rsidP="00B6260C">
            <w:pPr>
              <w:jc w:val="center"/>
              <w:rPr>
                <w:b/>
                <w:bCs/>
                <w:cs/>
              </w:rPr>
            </w:pPr>
          </w:p>
        </w:tc>
        <w:tc>
          <w:tcPr>
            <w:tcW w:w="1134" w:type="dxa"/>
            <w:vMerge/>
          </w:tcPr>
          <w:p w:rsidR="00B6260C" w:rsidRPr="00B6260C" w:rsidRDefault="00B6260C" w:rsidP="00B6260C">
            <w:pPr>
              <w:jc w:val="center"/>
              <w:rPr>
                <w:b/>
                <w:bCs/>
                <w:cs/>
              </w:rPr>
            </w:pPr>
          </w:p>
        </w:tc>
        <w:tc>
          <w:tcPr>
            <w:tcW w:w="1848" w:type="dxa"/>
            <w:vMerge/>
          </w:tcPr>
          <w:p w:rsidR="00B6260C" w:rsidRPr="00B6260C" w:rsidRDefault="00B6260C" w:rsidP="00B6260C">
            <w:pPr>
              <w:jc w:val="center"/>
              <w:rPr>
                <w:b/>
                <w:bCs/>
                <w:cs/>
              </w:rPr>
            </w:pPr>
          </w:p>
        </w:tc>
      </w:tr>
      <w:tr w:rsidR="00B6260C" w:rsidRPr="00B6260C" w:rsidTr="00B6260C">
        <w:trPr>
          <w:jc w:val="center"/>
        </w:trPr>
        <w:tc>
          <w:tcPr>
            <w:tcW w:w="988" w:type="dxa"/>
            <w:vMerge/>
          </w:tcPr>
          <w:p w:rsidR="00B6260C" w:rsidRPr="00B6260C" w:rsidRDefault="00B6260C" w:rsidP="00B6260C">
            <w:pPr>
              <w:jc w:val="center"/>
              <w:rPr>
                <w:b/>
                <w:bCs/>
                <w:cs/>
              </w:rPr>
            </w:pPr>
          </w:p>
        </w:tc>
        <w:tc>
          <w:tcPr>
            <w:tcW w:w="5103" w:type="dxa"/>
          </w:tcPr>
          <w:p w:rsidR="00B6260C" w:rsidRPr="00B6260C" w:rsidRDefault="00B6260C" w:rsidP="00B6260C">
            <w:pPr>
              <w:pStyle w:val="ListParagraph"/>
              <w:ind w:left="34"/>
              <w:rPr>
                <w:rFonts w:ascii="TH SarabunPSK" w:hAnsi="TH SarabunPSK" w:cs="TH SarabunPSK"/>
                <w:szCs w:val="32"/>
                <w:cs/>
              </w:rPr>
            </w:pPr>
            <w:r w:rsidRPr="00B6260C">
              <w:rPr>
                <w:rFonts w:ascii="TH SarabunPSK" w:hAnsi="TH SarabunPSK" w:cs="TH SarabunPSK"/>
                <w:szCs w:val="32"/>
              </w:rPr>
              <w:t xml:space="preserve">- </w:t>
            </w:r>
            <w:r w:rsidRPr="00B6260C">
              <w:rPr>
                <w:rFonts w:ascii="TH SarabunPSK" w:hAnsi="TH SarabunPSK" w:cs="TH SarabunPSK"/>
                <w:szCs w:val="32"/>
                <w:cs/>
              </w:rPr>
              <w:t>มีการเผยแพร่ความรู้</w:t>
            </w:r>
            <w:r w:rsidRPr="00B6260C">
              <w:rPr>
                <w:rFonts w:ascii="TH SarabunPSK" w:hAnsi="TH SarabunPSK" w:cs="TH SarabunPSK"/>
                <w:szCs w:val="32"/>
              </w:rPr>
              <w:t xml:space="preserve"> </w:t>
            </w:r>
            <w:r w:rsidRPr="00B6260C">
              <w:rPr>
                <w:rFonts w:ascii="TH SarabunPSK" w:hAnsi="TH SarabunPSK" w:cs="TH SarabunPSK"/>
                <w:szCs w:val="32"/>
                <w:cs/>
              </w:rPr>
              <w:t>ด้านสุขภาพ</w:t>
            </w:r>
            <w:r w:rsidRPr="00B6260C">
              <w:rPr>
                <w:rFonts w:ascii="TH SarabunPSK" w:hAnsi="TH SarabunPSK" w:cs="TH SarabunPSK"/>
                <w:szCs w:val="32"/>
              </w:rPr>
              <w:t xml:space="preserve"> </w:t>
            </w:r>
            <w:r w:rsidRPr="00B6260C">
              <w:rPr>
                <w:rFonts w:ascii="TH SarabunPSK" w:hAnsi="TH SarabunPSK" w:cs="TH SarabunPSK"/>
                <w:szCs w:val="32"/>
                <w:cs/>
              </w:rPr>
              <w:t xml:space="preserve">มีการประชาสัมพันธ์เหมาะสมกับกลุ่มเป้าหมาย และสอดคล้องกับ </w:t>
            </w:r>
            <w:r w:rsidRPr="00B6260C">
              <w:rPr>
                <w:rFonts w:ascii="TH SarabunPSK" w:hAnsi="TH SarabunPSK" w:cs="TH SarabunPSK"/>
                <w:szCs w:val="32"/>
              </w:rPr>
              <w:t>ODOP</w:t>
            </w:r>
          </w:p>
        </w:tc>
        <w:tc>
          <w:tcPr>
            <w:tcW w:w="850" w:type="dxa"/>
          </w:tcPr>
          <w:p w:rsidR="00B6260C" w:rsidRPr="00B6260C" w:rsidRDefault="00B6260C" w:rsidP="00B6260C">
            <w:pPr>
              <w:jc w:val="center"/>
              <w:rPr>
                <w:cs/>
              </w:rPr>
            </w:pPr>
            <w:r w:rsidRPr="00B6260C">
              <w:rPr>
                <w:cs/>
              </w:rPr>
              <w:t>3</w:t>
            </w:r>
          </w:p>
        </w:tc>
        <w:tc>
          <w:tcPr>
            <w:tcW w:w="851" w:type="dxa"/>
          </w:tcPr>
          <w:p w:rsidR="00B6260C" w:rsidRPr="00B6260C" w:rsidRDefault="00B6260C" w:rsidP="00B6260C">
            <w:pPr>
              <w:jc w:val="center"/>
              <w:rPr>
                <w:b/>
                <w:bCs/>
                <w:cs/>
              </w:rPr>
            </w:pPr>
          </w:p>
        </w:tc>
        <w:tc>
          <w:tcPr>
            <w:tcW w:w="1134" w:type="dxa"/>
            <w:vMerge/>
          </w:tcPr>
          <w:p w:rsidR="00B6260C" w:rsidRPr="00B6260C" w:rsidRDefault="00B6260C" w:rsidP="00B6260C">
            <w:pPr>
              <w:jc w:val="center"/>
              <w:rPr>
                <w:b/>
                <w:bCs/>
                <w:cs/>
              </w:rPr>
            </w:pPr>
          </w:p>
        </w:tc>
        <w:tc>
          <w:tcPr>
            <w:tcW w:w="1848" w:type="dxa"/>
            <w:vMerge/>
          </w:tcPr>
          <w:p w:rsidR="00B6260C" w:rsidRPr="00B6260C" w:rsidRDefault="00B6260C" w:rsidP="00B6260C">
            <w:pPr>
              <w:jc w:val="center"/>
              <w:rPr>
                <w:b/>
                <w:bCs/>
                <w:cs/>
              </w:rPr>
            </w:pPr>
          </w:p>
        </w:tc>
      </w:tr>
      <w:tr w:rsidR="00B6260C" w:rsidRPr="00B6260C" w:rsidTr="00B6260C">
        <w:trPr>
          <w:jc w:val="center"/>
        </w:trPr>
        <w:tc>
          <w:tcPr>
            <w:tcW w:w="988" w:type="dxa"/>
            <w:vMerge/>
          </w:tcPr>
          <w:p w:rsidR="00B6260C" w:rsidRPr="00B6260C" w:rsidRDefault="00B6260C" w:rsidP="00B6260C">
            <w:pPr>
              <w:jc w:val="center"/>
              <w:rPr>
                <w:b/>
                <w:bCs/>
                <w:cs/>
              </w:rPr>
            </w:pPr>
          </w:p>
        </w:tc>
        <w:tc>
          <w:tcPr>
            <w:tcW w:w="5103" w:type="dxa"/>
          </w:tcPr>
          <w:p w:rsidR="00B6260C" w:rsidRPr="00B6260C" w:rsidRDefault="00B6260C" w:rsidP="00B6260C">
            <w:pPr>
              <w:pStyle w:val="ListParagraph"/>
              <w:ind w:left="34"/>
              <w:rPr>
                <w:rFonts w:ascii="TH SarabunPSK" w:hAnsi="TH SarabunPSK" w:cs="TH SarabunPSK"/>
                <w:b/>
                <w:bCs/>
                <w:szCs w:val="32"/>
                <w:cs/>
              </w:rPr>
            </w:pPr>
            <w:r w:rsidRPr="00B6260C">
              <w:rPr>
                <w:rFonts w:ascii="TH SarabunPSK" w:hAnsi="TH SarabunPSK" w:cs="TH SarabunPSK"/>
                <w:b/>
                <w:bCs/>
                <w:szCs w:val="32"/>
              </w:rPr>
              <w:t xml:space="preserve">4.4 </w:t>
            </w:r>
            <w:r w:rsidRPr="00B6260C">
              <w:rPr>
                <w:rFonts w:ascii="TH SarabunPSK" w:hAnsi="TH SarabunPSK" w:cs="TH SarabunPSK"/>
                <w:b/>
                <w:bCs/>
                <w:szCs w:val="32"/>
                <w:cs/>
              </w:rPr>
              <w:t>มีบริการน้ำดื่ม(ร้อน เย็น) และเครื่องดื่มสมุนไพร ในช่วง</w:t>
            </w:r>
            <w:r w:rsidRPr="00B6260C">
              <w:rPr>
                <w:rFonts w:ascii="TH SarabunPSK" w:hAnsi="TH SarabunPSK" w:cs="TH SarabunPSK"/>
                <w:b/>
                <w:bCs/>
                <w:szCs w:val="32"/>
              </w:rPr>
              <w:t xml:space="preserve"> </w:t>
            </w:r>
            <w:r w:rsidRPr="00B6260C">
              <w:rPr>
                <w:rFonts w:ascii="TH SarabunPSK" w:hAnsi="TH SarabunPSK" w:cs="TH SarabunPSK"/>
                <w:b/>
                <w:bCs/>
                <w:szCs w:val="32"/>
                <w:cs/>
              </w:rPr>
              <w:t>เวลาเปิดให้บริการ</w:t>
            </w:r>
          </w:p>
        </w:tc>
        <w:tc>
          <w:tcPr>
            <w:tcW w:w="850" w:type="dxa"/>
          </w:tcPr>
          <w:p w:rsidR="00B6260C" w:rsidRPr="00B6260C" w:rsidRDefault="00B6260C" w:rsidP="00B6260C">
            <w:pPr>
              <w:jc w:val="center"/>
              <w:rPr>
                <w:cs/>
              </w:rPr>
            </w:pPr>
            <w:r w:rsidRPr="00B6260C">
              <w:rPr>
                <w:b/>
                <w:bCs/>
                <w:cs/>
              </w:rPr>
              <w:t>(3)</w:t>
            </w:r>
          </w:p>
        </w:tc>
        <w:tc>
          <w:tcPr>
            <w:tcW w:w="851" w:type="dxa"/>
          </w:tcPr>
          <w:p w:rsidR="00B6260C" w:rsidRPr="00B6260C" w:rsidRDefault="00B6260C" w:rsidP="00B6260C">
            <w:pPr>
              <w:jc w:val="center"/>
              <w:rPr>
                <w:b/>
                <w:bCs/>
                <w:cs/>
              </w:rPr>
            </w:pPr>
          </w:p>
        </w:tc>
        <w:tc>
          <w:tcPr>
            <w:tcW w:w="1134" w:type="dxa"/>
            <w:vMerge/>
          </w:tcPr>
          <w:p w:rsidR="00B6260C" w:rsidRPr="00B6260C" w:rsidRDefault="00B6260C" w:rsidP="00B6260C">
            <w:pPr>
              <w:jc w:val="center"/>
              <w:rPr>
                <w:b/>
                <w:bCs/>
                <w:cs/>
              </w:rPr>
            </w:pPr>
          </w:p>
        </w:tc>
        <w:tc>
          <w:tcPr>
            <w:tcW w:w="1848" w:type="dxa"/>
            <w:vMerge/>
          </w:tcPr>
          <w:p w:rsidR="00B6260C" w:rsidRPr="00B6260C" w:rsidRDefault="00B6260C" w:rsidP="00B6260C">
            <w:pPr>
              <w:jc w:val="center"/>
              <w:rPr>
                <w:b/>
                <w:bCs/>
                <w:cs/>
              </w:rPr>
            </w:pPr>
          </w:p>
        </w:tc>
      </w:tr>
      <w:tr w:rsidR="00B6260C" w:rsidRPr="00B6260C" w:rsidTr="00B6260C">
        <w:trPr>
          <w:jc w:val="center"/>
        </w:trPr>
        <w:tc>
          <w:tcPr>
            <w:tcW w:w="988" w:type="dxa"/>
            <w:vMerge/>
          </w:tcPr>
          <w:p w:rsidR="00B6260C" w:rsidRPr="00B6260C" w:rsidRDefault="00B6260C" w:rsidP="00B6260C">
            <w:pPr>
              <w:jc w:val="center"/>
              <w:rPr>
                <w:b/>
                <w:bCs/>
                <w:cs/>
              </w:rPr>
            </w:pPr>
          </w:p>
        </w:tc>
        <w:tc>
          <w:tcPr>
            <w:tcW w:w="5103" w:type="dxa"/>
          </w:tcPr>
          <w:p w:rsidR="00B6260C" w:rsidRPr="00B6260C" w:rsidRDefault="00B6260C" w:rsidP="00B6260C">
            <w:pPr>
              <w:pStyle w:val="ListParagraph"/>
              <w:ind w:left="34"/>
              <w:rPr>
                <w:rFonts w:ascii="TH SarabunPSK" w:hAnsi="TH SarabunPSK" w:cs="TH SarabunPSK"/>
                <w:szCs w:val="32"/>
                <w:cs/>
              </w:rPr>
            </w:pPr>
            <w:r w:rsidRPr="00B6260C">
              <w:rPr>
                <w:rFonts w:ascii="TH SarabunPSK" w:hAnsi="TH SarabunPSK" w:cs="TH SarabunPSK"/>
                <w:szCs w:val="32"/>
                <w:cs/>
              </w:rPr>
              <w:t>-ไม่มี</w:t>
            </w:r>
          </w:p>
        </w:tc>
        <w:tc>
          <w:tcPr>
            <w:tcW w:w="850" w:type="dxa"/>
          </w:tcPr>
          <w:p w:rsidR="00B6260C" w:rsidRPr="00B6260C" w:rsidRDefault="00B6260C" w:rsidP="00B6260C">
            <w:pPr>
              <w:jc w:val="center"/>
              <w:rPr>
                <w:cs/>
              </w:rPr>
            </w:pPr>
            <w:r w:rsidRPr="00B6260C">
              <w:rPr>
                <w:cs/>
              </w:rPr>
              <w:t>0</w:t>
            </w:r>
          </w:p>
        </w:tc>
        <w:tc>
          <w:tcPr>
            <w:tcW w:w="851" w:type="dxa"/>
          </w:tcPr>
          <w:p w:rsidR="00B6260C" w:rsidRPr="00B6260C" w:rsidRDefault="00B6260C" w:rsidP="00B6260C">
            <w:pPr>
              <w:jc w:val="center"/>
              <w:rPr>
                <w:b/>
                <w:bCs/>
                <w:cs/>
              </w:rPr>
            </w:pPr>
          </w:p>
        </w:tc>
        <w:tc>
          <w:tcPr>
            <w:tcW w:w="1134" w:type="dxa"/>
            <w:vMerge/>
          </w:tcPr>
          <w:p w:rsidR="00B6260C" w:rsidRPr="00B6260C" w:rsidRDefault="00B6260C" w:rsidP="00B6260C">
            <w:pPr>
              <w:jc w:val="center"/>
              <w:rPr>
                <w:b/>
                <w:bCs/>
                <w:cs/>
              </w:rPr>
            </w:pPr>
          </w:p>
        </w:tc>
        <w:tc>
          <w:tcPr>
            <w:tcW w:w="1848" w:type="dxa"/>
            <w:vMerge/>
          </w:tcPr>
          <w:p w:rsidR="00B6260C" w:rsidRPr="00B6260C" w:rsidRDefault="00B6260C" w:rsidP="00B6260C">
            <w:pPr>
              <w:jc w:val="center"/>
              <w:rPr>
                <w:b/>
                <w:bCs/>
                <w:cs/>
              </w:rPr>
            </w:pPr>
          </w:p>
        </w:tc>
      </w:tr>
      <w:tr w:rsidR="00B6260C" w:rsidRPr="00B6260C" w:rsidTr="00B6260C">
        <w:trPr>
          <w:jc w:val="center"/>
        </w:trPr>
        <w:tc>
          <w:tcPr>
            <w:tcW w:w="988" w:type="dxa"/>
            <w:vMerge/>
          </w:tcPr>
          <w:p w:rsidR="00B6260C" w:rsidRPr="00B6260C" w:rsidRDefault="00B6260C" w:rsidP="00B6260C">
            <w:pPr>
              <w:jc w:val="center"/>
              <w:rPr>
                <w:b/>
                <w:bCs/>
                <w:cs/>
              </w:rPr>
            </w:pPr>
          </w:p>
        </w:tc>
        <w:tc>
          <w:tcPr>
            <w:tcW w:w="5103" w:type="dxa"/>
          </w:tcPr>
          <w:p w:rsidR="00B6260C" w:rsidRPr="00B6260C" w:rsidRDefault="00B6260C" w:rsidP="00B6260C">
            <w:pPr>
              <w:pStyle w:val="ListParagraph"/>
              <w:ind w:left="34"/>
              <w:rPr>
                <w:rFonts w:ascii="TH SarabunPSK" w:hAnsi="TH SarabunPSK" w:cs="TH SarabunPSK"/>
                <w:szCs w:val="32"/>
                <w:cs/>
              </w:rPr>
            </w:pPr>
            <w:r w:rsidRPr="00B6260C">
              <w:rPr>
                <w:rFonts w:ascii="TH SarabunPSK" w:hAnsi="TH SarabunPSK" w:cs="TH SarabunPSK"/>
                <w:szCs w:val="32"/>
                <w:cs/>
              </w:rPr>
              <w:t>-มีเฉพาะน้ำเย็น</w:t>
            </w:r>
          </w:p>
        </w:tc>
        <w:tc>
          <w:tcPr>
            <w:tcW w:w="850" w:type="dxa"/>
          </w:tcPr>
          <w:p w:rsidR="00B6260C" w:rsidRPr="00B6260C" w:rsidRDefault="00B6260C" w:rsidP="00B6260C">
            <w:pPr>
              <w:jc w:val="center"/>
              <w:rPr>
                <w:cs/>
              </w:rPr>
            </w:pPr>
            <w:r w:rsidRPr="00B6260C">
              <w:rPr>
                <w:cs/>
              </w:rPr>
              <w:t>1</w:t>
            </w:r>
          </w:p>
        </w:tc>
        <w:tc>
          <w:tcPr>
            <w:tcW w:w="851" w:type="dxa"/>
          </w:tcPr>
          <w:p w:rsidR="00B6260C" w:rsidRPr="00B6260C" w:rsidRDefault="00B6260C" w:rsidP="00B6260C">
            <w:pPr>
              <w:jc w:val="center"/>
              <w:rPr>
                <w:b/>
                <w:bCs/>
                <w:cs/>
              </w:rPr>
            </w:pPr>
          </w:p>
        </w:tc>
        <w:tc>
          <w:tcPr>
            <w:tcW w:w="1134" w:type="dxa"/>
            <w:vMerge/>
          </w:tcPr>
          <w:p w:rsidR="00B6260C" w:rsidRPr="00B6260C" w:rsidRDefault="00B6260C" w:rsidP="00B6260C">
            <w:pPr>
              <w:jc w:val="center"/>
              <w:rPr>
                <w:b/>
                <w:bCs/>
                <w:cs/>
              </w:rPr>
            </w:pPr>
          </w:p>
        </w:tc>
        <w:tc>
          <w:tcPr>
            <w:tcW w:w="1848" w:type="dxa"/>
            <w:vMerge/>
          </w:tcPr>
          <w:p w:rsidR="00B6260C" w:rsidRPr="00B6260C" w:rsidRDefault="00B6260C" w:rsidP="00B6260C">
            <w:pPr>
              <w:jc w:val="center"/>
              <w:rPr>
                <w:b/>
                <w:bCs/>
                <w:cs/>
              </w:rPr>
            </w:pPr>
          </w:p>
        </w:tc>
      </w:tr>
      <w:tr w:rsidR="00B6260C" w:rsidRPr="00B6260C" w:rsidTr="00B6260C">
        <w:trPr>
          <w:jc w:val="center"/>
        </w:trPr>
        <w:tc>
          <w:tcPr>
            <w:tcW w:w="988" w:type="dxa"/>
            <w:vMerge/>
          </w:tcPr>
          <w:p w:rsidR="00B6260C" w:rsidRPr="00B6260C" w:rsidRDefault="00B6260C" w:rsidP="00B6260C">
            <w:pPr>
              <w:jc w:val="center"/>
              <w:rPr>
                <w:b/>
                <w:bCs/>
                <w:cs/>
              </w:rPr>
            </w:pPr>
          </w:p>
        </w:tc>
        <w:tc>
          <w:tcPr>
            <w:tcW w:w="5103" w:type="dxa"/>
          </w:tcPr>
          <w:p w:rsidR="00B6260C" w:rsidRPr="00B6260C" w:rsidRDefault="00B6260C" w:rsidP="00B6260C">
            <w:pPr>
              <w:pStyle w:val="ListParagraph"/>
              <w:ind w:left="34"/>
              <w:rPr>
                <w:rFonts w:ascii="TH SarabunPSK" w:hAnsi="TH SarabunPSK" w:cs="TH SarabunPSK"/>
                <w:szCs w:val="32"/>
                <w:cs/>
              </w:rPr>
            </w:pPr>
            <w:r w:rsidRPr="00B6260C">
              <w:rPr>
                <w:rFonts w:ascii="TH SarabunPSK" w:hAnsi="TH SarabunPSK" w:cs="TH SarabunPSK"/>
                <w:szCs w:val="32"/>
                <w:cs/>
              </w:rPr>
              <w:t>-มีทั้งน้ำร้อน น้ำเย็น</w:t>
            </w:r>
          </w:p>
        </w:tc>
        <w:tc>
          <w:tcPr>
            <w:tcW w:w="850" w:type="dxa"/>
          </w:tcPr>
          <w:p w:rsidR="00B6260C" w:rsidRPr="00B6260C" w:rsidRDefault="00B6260C" w:rsidP="00B6260C">
            <w:pPr>
              <w:jc w:val="center"/>
              <w:rPr>
                <w:cs/>
              </w:rPr>
            </w:pPr>
            <w:r w:rsidRPr="00B6260C">
              <w:rPr>
                <w:cs/>
              </w:rPr>
              <w:t>2</w:t>
            </w:r>
          </w:p>
        </w:tc>
        <w:tc>
          <w:tcPr>
            <w:tcW w:w="851" w:type="dxa"/>
          </w:tcPr>
          <w:p w:rsidR="00B6260C" w:rsidRPr="00B6260C" w:rsidRDefault="00B6260C" w:rsidP="00B6260C">
            <w:pPr>
              <w:jc w:val="center"/>
              <w:rPr>
                <w:b/>
                <w:bCs/>
                <w:cs/>
              </w:rPr>
            </w:pPr>
          </w:p>
        </w:tc>
        <w:tc>
          <w:tcPr>
            <w:tcW w:w="1134" w:type="dxa"/>
            <w:vMerge/>
          </w:tcPr>
          <w:p w:rsidR="00B6260C" w:rsidRPr="00B6260C" w:rsidRDefault="00B6260C" w:rsidP="00B6260C">
            <w:pPr>
              <w:jc w:val="center"/>
              <w:rPr>
                <w:b/>
                <w:bCs/>
                <w:cs/>
              </w:rPr>
            </w:pPr>
          </w:p>
        </w:tc>
        <w:tc>
          <w:tcPr>
            <w:tcW w:w="1848" w:type="dxa"/>
            <w:vMerge/>
          </w:tcPr>
          <w:p w:rsidR="00B6260C" w:rsidRPr="00B6260C" w:rsidRDefault="00B6260C" w:rsidP="00B6260C">
            <w:pPr>
              <w:jc w:val="center"/>
              <w:rPr>
                <w:b/>
                <w:bCs/>
                <w:cs/>
              </w:rPr>
            </w:pPr>
          </w:p>
        </w:tc>
      </w:tr>
      <w:tr w:rsidR="00B6260C" w:rsidRPr="00B6260C" w:rsidTr="00B6260C">
        <w:trPr>
          <w:jc w:val="center"/>
        </w:trPr>
        <w:tc>
          <w:tcPr>
            <w:tcW w:w="988" w:type="dxa"/>
          </w:tcPr>
          <w:p w:rsidR="00B6260C" w:rsidRPr="00B6260C" w:rsidRDefault="00B6260C" w:rsidP="00B6260C">
            <w:pPr>
              <w:jc w:val="center"/>
              <w:rPr>
                <w:b/>
                <w:bCs/>
                <w:cs/>
              </w:rPr>
            </w:pPr>
          </w:p>
        </w:tc>
        <w:tc>
          <w:tcPr>
            <w:tcW w:w="5103" w:type="dxa"/>
          </w:tcPr>
          <w:p w:rsidR="00B6260C" w:rsidRPr="00B6260C" w:rsidRDefault="00B6260C" w:rsidP="00B6260C">
            <w:pPr>
              <w:rPr>
                <w:cs/>
              </w:rPr>
            </w:pPr>
            <w:r w:rsidRPr="00B6260C">
              <w:rPr>
                <w:cs/>
              </w:rPr>
              <w:t>-มีน้ำร้อน น้ำเย็น และเครื่องดื่มสมุนไพรเพิ่มเติม และมีความปลอดภัย</w:t>
            </w:r>
          </w:p>
        </w:tc>
        <w:tc>
          <w:tcPr>
            <w:tcW w:w="850" w:type="dxa"/>
          </w:tcPr>
          <w:p w:rsidR="00B6260C" w:rsidRPr="00B6260C" w:rsidRDefault="00B6260C" w:rsidP="00B6260C">
            <w:pPr>
              <w:jc w:val="center"/>
              <w:rPr>
                <w:cs/>
              </w:rPr>
            </w:pPr>
            <w:r w:rsidRPr="00B6260C">
              <w:rPr>
                <w:cs/>
              </w:rPr>
              <w:t>3</w:t>
            </w:r>
          </w:p>
        </w:tc>
        <w:tc>
          <w:tcPr>
            <w:tcW w:w="851" w:type="dxa"/>
          </w:tcPr>
          <w:p w:rsidR="00B6260C" w:rsidRPr="00B6260C" w:rsidRDefault="00B6260C" w:rsidP="00B6260C">
            <w:pPr>
              <w:jc w:val="center"/>
              <w:rPr>
                <w:b/>
                <w:bCs/>
                <w:cs/>
              </w:rPr>
            </w:pPr>
          </w:p>
        </w:tc>
        <w:tc>
          <w:tcPr>
            <w:tcW w:w="1134" w:type="dxa"/>
          </w:tcPr>
          <w:p w:rsidR="00B6260C" w:rsidRPr="00B6260C" w:rsidRDefault="00B6260C" w:rsidP="00B6260C">
            <w:pPr>
              <w:jc w:val="center"/>
              <w:rPr>
                <w:b/>
                <w:bCs/>
                <w:cs/>
              </w:rPr>
            </w:pPr>
          </w:p>
        </w:tc>
        <w:tc>
          <w:tcPr>
            <w:tcW w:w="1848" w:type="dxa"/>
          </w:tcPr>
          <w:p w:rsidR="00B6260C" w:rsidRPr="00B6260C" w:rsidRDefault="00B6260C" w:rsidP="00B6260C">
            <w:pPr>
              <w:jc w:val="center"/>
              <w:rPr>
                <w:b/>
                <w:bCs/>
                <w:cs/>
              </w:rPr>
            </w:pPr>
          </w:p>
        </w:tc>
      </w:tr>
    </w:tbl>
    <w:p w:rsidR="009C1FF1" w:rsidRDefault="009C1FF1" w:rsidP="00B6260C">
      <w:pPr>
        <w:spacing w:after="0"/>
        <w:jc w:val="center"/>
        <w:rPr>
          <w:rFonts w:ascii="TH SarabunPSK" w:hAnsi="TH SarabunPSK" w:cs="TH SarabunPSK"/>
          <w:b/>
          <w:bCs/>
          <w:sz w:val="32"/>
          <w:szCs w:val="32"/>
        </w:rPr>
      </w:pPr>
    </w:p>
    <w:p w:rsidR="009C1FF1" w:rsidRDefault="009C1FF1" w:rsidP="00B6260C">
      <w:pPr>
        <w:spacing w:after="0"/>
        <w:jc w:val="center"/>
        <w:rPr>
          <w:rFonts w:ascii="TH SarabunPSK" w:hAnsi="TH SarabunPSK" w:cs="TH SarabunPSK"/>
          <w:b/>
          <w:bCs/>
          <w:sz w:val="32"/>
          <w:szCs w:val="32"/>
        </w:rPr>
      </w:pPr>
    </w:p>
    <w:p w:rsidR="009C1FF1" w:rsidRDefault="009C1FF1" w:rsidP="00B6260C">
      <w:pPr>
        <w:spacing w:after="0"/>
        <w:jc w:val="center"/>
        <w:rPr>
          <w:rFonts w:ascii="TH SarabunPSK" w:hAnsi="TH SarabunPSK" w:cs="TH SarabunPSK"/>
          <w:b/>
          <w:bCs/>
          <w:sz w:val="32"/>
          <w:szCs w:val="32"/>
        </w:rPr>
      </w:pPr>
    </w:p>
    <w:p w:rsidR="009C1FF1" w:rsidRDefault="009C1FF1" w:rsidP="00B6260C">
      <w:pPr>
        <w:spacing w:after="0"/>
        <w:jc w:val="center"/>
        <w:rPr>
          <w:rFonts w:ascii="TH SarabunPSK" w:hAnsi="TH SarabunPSK" w:cs="TH SarabunPSK"/>
          <w:b/>
          <w:bCs/>
          <w:sz w:val="32"/>
          <w:szCs w:val="32"/>
        </w:rPr>
      </w:pPr>
    </w:p>
    <w:p w:rsidR="009C1FF1" w:rsidRDefault="009C1FF1" w:rsidP="00B6260C">
      <w:pPr>
        <w:spacing w:after="0"/>
        <w:jc w:val="center"/>
        <w:rPr>
          <w:rFonts w:ascii="TH SarabunPSK" w:hAnsi="TH SarabunPSK" w:cs="TH SarabunPSK"/>
          <w:b/>
          <w:bCs/>
          <w:sz w:val="32"/>
          <w:szCs w:val="32"/>
        </w:rPr>
      </w:pPr>
    </w:p>
    <w:p w:rsidR="009C1FF1" w:rsidRDefault="009C1FF1" w:rsidP="00B6260C">
      <w:pPr>
        <w:spacing w:after="0"/>
        <w:jc w:val="center"/>
        <w:rPr>
          <w:rFonts w:ascii="TH SarabunPSK" w:hAnsi="TH SarabunPSK" w:cs="TH SarabunPSK"/>
          <w:b/>
          <w:bCs/>
          <w:sz w:val="32"/>
          <w:szCs w:val="32"/>
        </w:rPr>
      </w:pPr>
    </w:p>
    <w:p w:rsidR="009C1FF1" w:rsidRDefault="009C1FF1" w:rsidP="00B6260C">
      <w:pPr>
        <w:spacing w:after="0"/>
        <w:jc w:val="center"/>
        <w:rPr>
          <w:rFonts w:ascii="TH SarabunPSK" w:hAnsi="TH SarabunPSK" w:cs="TH SarabunPSK"/>
          <w:b/>
          <w:bCs/>
          <w:sz w:val="32"/>
          <w:szCs w:val="32"/>
        </w:rPr>
      </w:pPr>
    </w:p>
    <w:p w:rsidR="00B6260C" w:rsidRPr="00B6260C" w:rsidRDefault="00B6260C" w:rsidP="00B6260C">
      <w:pPr>
        <w:spacing w:after="0"/>
        <w:jc w:val="center"/>
        <w:rPr>
          <w:rFonts w:ascii="TH SarabunPSK" w:hAnsi="TH SarabunPSK" w:cs="TH SarabunPSK"/>
          <w:b/>
          <w:bCs/>
          <w:sz w:val="32"/>
          <w:szCs w:val="32"/>
        </w:rPr>
      </w:pPr>
      <w:r w:rsidRPr="00B6260C">
        <w:rPr>
          <w:rFonts w:ascii="TH SarabunPSK" w:hAnsi="TH SarabunPSK" w:cs="TH SarabunPSK"/>
          <w:b/>
          <w:bCs/>
          <w:sz w:val="32"/>
          <w:szCs w:val="32"/>
          <w:cs/>
        </w:rPr>
        <w:t xml:space="preserve">หมวด 1 การนำองค์กร </w:t>
      </w:r>
      <w:proofErr w:type="spellStart"/>
      <w:r w:rsidRPr="00B6260C">
        <w:rPr>
          <w:rFonts w:ascii="TH SarabunPSK" w:hAnsi="TH SarabunPSK" w:cs="TH SarabunPSK"/>
          <w:b/>
          <w:bCs/>
          <w:sz w:val="32"/>
          <w:szCs w:val="32"/>
          <w:cs/>
        </w:rPr>
        <w:t>ธรรมาภิ</w:t>
      </w:r>
      <w:proofErr w:type="spellEnd"/>
      <w:r w:rsidRPr="00B6260C">
        <w:rPr>
          <w:rFonts w:ascii="TH SarabunPSK" w:hAnsi="TH SarabunPSK" w:cs="TH SarabunPSK"/>
          <w:b/>
          <w:bCs/>
          <w:sz w:val="32"/>
          <w:szCs w:val="32"/>
          <w:cs/>
        </w:rPr>
        <w:t>บาลและการวางแผนกลยุทธ์</w:t>
      </w:r>
    </w:p>
    <w:p w:rsidR="00B6260C" w:rsidRPr="00B6260C" w:rsidRDefault="00B6260C" w:rsidP="00B6260C">
      <w:pPr>
        <w:spacing w:after="0"/>
        <w:jc w:val="center"/>
        <w:rPr>
          <w:rFonts w:ascii="TH SarabunPSK" w:hAnsi="TH SarabunPSK" w:cs="TH SarabunPSK"/>
          <w:b/>
          <w:bCs/>
          <w:sz w:val="32"/>
          <w:szCs w:val="32"/>
        </w:rPr>
      </w:pPr>
      <w:r w:rsidRPr="00B6260C">
        <w:rPr>
          <w:rFonts w:ascii="TH SarabunPSK" w:hAnsi="TH SarabunPSK" w:cs="TH SarabunPSK"/>
          <w:b/>
          <w:bCs/>
          <w:sz w:val="32"/>
          <w:szCs w:val="32"/>
          <w:cs/>
        </w:rPr>
        <w:t>หน่วยบริการ.....</w:t>
      </w:r>
      <w:r>
        <w:rPr>
          <w:rFonts w:ascii="TH SarabunPSK" w:hAnsi="TH SarabunPSK" w:cs="TH SarabunPSK" w:hint="cs"/>
          <w:b/>
          <w:bCs/>
          <w:sz w:val="32"/>
          <w:szCs w:val="32"/>
          <w:cs/>
        </w:rPr>
        <w:t>.......</w:t>
      </w:r>
      <w:r w:rsidRPr="00B6260C">
        <w:rPr>
          <w:rFonts w:ascii="TH SarabunPSK" w:hAnsi="TH SarabunPSK" w:cs="TH SarabunPSK"/>
          <w:b/>
          <w:bCs/>
          <w:sz w:val="32"/>
          <w:szCs w:val="32"/>
          <w:cs/>
        </w:rPr>
        <w:t>.................................................อ</w:t>
      </w:r>
      <w:r w:rsidRPr="00B6260C">
        <w:rPr>
          <w:rFonts w:ascii="TH SarabunPSK" w:hAnsi="TH SarabunPSK" w:cs="TH SarabunPSK" w:hint="cs"/>
          <w:b/>
          <w:bCs/>
          <w:sz w:val="32"/>
          <w:szCs w:val="32"/>
          <w:cs/>
        </w:rPr>
        <w:t>ำ</w:t>
      </w:r>
      <w:r w:rsidRPr="00B6260C">
        <w:rPr>
          <w:rFonts w:ascii="TH SarabunPSK" w:hAnsi="TH SarabunPSK" w:cs="TH SarabunPSK"/>
          <w:b/>
          <w:bCs/>
          <w:sz w:val="32"/>
          <w:szCs w:val="32"/>
          <w:cs/>
        </w:rPr>
        <w:t>เภอ............................. จังหวัด...............................</w:t>
      </w:r>
    </w:p>
    <w:p w:rsidR="00B6260C" w:rsidRPr="00B6260C" w:rsidRDefault="00B6260C" w:rsidP="00B6260C">
      <w:pPr>
        <w:spacing w:after="0" w:line="240" w:lineRule="auto"/>
        <w:rPr>
          <w:rFonts w:ascii="TH SarabunPSK" w:hAnsi="TH SarabunPSK" w:cs="TH SarabunPSK"/>
          <w:b/>
          <w:bCs/>
          <w:sz w:val="32"/>
          <w:szCs w:val="32"/>
        </w:rPr>
      </w:pPr>
      <w:r w:rsidRPr="00B6260C">
        <w:rPr>
          <w:rFonts w:ascii="TH SarabunPSK" w:hAnsi="TH SarabunPSK" w:cs="TH SarabunPSK"/>
          <w:b/>
          <w:bCs/>
          <w:sz w:val="32"/>
          <w:szCs w:val="32"/>
          <w:cs/>
        </w:rPr>
        <w:t>ผนวก ง-</w:t>
      </w:r>
      <w:r w:rsidRPr="00B6260C">
        <w:rPr>
          <w:rFonts w:ascii="TH SarabunPSK" w:hAnsi="TH SarabunPSK" w:cs="TH SarabunPSK"/>
          <w:b/>
          <w:bCs/>
          <w:sz w:val="32"/>
          <w:szCs w:val="32"/>
        </w:rPr>
        <w:t>1 IC</w:t>
      </w:r>
    </w:p>
    <w:tbl>
      <w:tblPr>
        <w:tblStyle w:val="TableGrid"/>
        <w:tblW w:w="10774" w:type="dxa"/>
        <w:jc w:val="center"/>
        <w:tblLook w:val="04A0" w:firstRow="1" w:lastRow="0" w:firstColumn="1" w:lastColumn="0" w:noHBand="0" w:noVBand="1"/>
      </w:tblPr>
      <w:tblGrid>
        <w:gridCol w:w="1134"/>
        <w:gridCol w:w="3398"/>
        <w:gridCol w:w="858"/>
        <w:gridCol w:w="984"/>
        <w:gridCol w:w="1426"/>
        <w:gridCol w:w="2974"/>
      </w:tblGrid>
      <w:tr w:rsidR="00B6260C" w:rsidRPr="00C8078D" w:rsidTr="00B6260C">
        <w:trPr>
          <w:jc w:val="center"/>
        </w:trPr>
        <w:tc>
          <w:tcPr>
            <w:tcW w:w="1134" w:type="dxa"/>
          </w:tcPr>
          <w:p w:rsidR="00B6260C" w:rsidRPr="00C8078D" w:rsidRDefault="00B6260C" w:rsidP="00B6260C">
            <w:pPr>
              <w:jc w:val="center"/>
              <w:rPr>
                <w:b/>
                <w:bCs/>
                <w:sz w:val="28"/>
                <w:szCs w:val="28"/>
              </w:rPr>
            </w:pPr>
            <w:r w:rsidRPr="00C8078D">
              <w:rPr>
                <w:b/>
                <w:bCs/>
                <w:sz w:val="28"/>
                <w:szCs w:val="28"/>
                <w:cs/>
              </w:rPr>
              <w:t>เกณฑ์</w:t>
            </w:r>
          </w:p>
        </w:tc>
        <w:tc>
          <w:tcPr>
            <w:tcW w:w="3398" w:type="dxa"/>
          </w:tcPr>
          <w:p w:rsidR="00B6260C" w:rsidRPr="00C8078D" w:rsidRDefault="00B6260C" w:rsidP="00B6260C">
            <w:pPr>
              <w:jc w:val="center"/>
              <w:rPr>
                <w:b/>
                <w:bCs/>
                <w:sz w:val="28"/>
                <w:szCs w:val="28"/>
              </w:rPr>
            </w:pPr>
            <w:r w:rsidRPr="00C8078D">
              <w:rPr>
                <w:b/>
                <w:bCs/>
                <w:sz w:val="28"/>
                <w:szCs w:val="28"/>
                <w:cs/>
              </w:rPr>
              <w:t>รายการตรวจประเมิน</w:t>
            </w:r>
          </w:p>
        </w:tc>
        <w:tc>
          <w:tcPr>
            <w:tcW w:w="858" w:type="dxa"/>
          </w:tcPr>
          <w:p w:rsidR="00B6260C" w:rsidRPr="00C8078D" w:rsidRDefault="00B6260C" w:rsidP="00B6260C">
            <w:pPr>
              <w:jc w:val="center"/>
              <w:rPr>
                <w:b/>
                <w:bCs/>
                <w:sz w:val="28"/>
                <w:szCs w:val="28"/>
                <w:cs/>
              </w:rPr>
            </w:pPr>
            <w:r w:rsidRPr="00C8078D">
              <w:rPr>
                <w:b/>
                <w:bCs/>
                <w:sz w:val="28"/>
                <w:szCs w:val="28"/>
                <w:cs/>
              </w:rPr>
              <w:t>คะแนนเต็ม</w:t>
            </w:r>
          </w:p>
        </w:tc>
        <w:tc>
          <w:tcPr>
            <w:tcW w:w="984" w:type="dxa"/>
          </w:tcPr>
          <w:p w:rsidR="00B6260C" w:rsidRPr="00C8078D" w:rsidRDefault="00B6260C" w:rsidP="00B6260C">
            <w:pPr>
              <w:jc w:val="center"/>
              <w:rPr>
                <w:b/>
                <w:bCs/>
                <w:sz w:val="28"/>
                <w:szCs w:val="28"/>
              </w:rPr>
            </w:pPr>
            <w:r w:rsidRPr="00C8078D">
              <w:rPr>
                <w:b/>
                <w:bCs/>
                <w:sz w:val="28"/>
                <w:szCs w:val="28"/>
                <w:cs/>
              </w:rPr>
              <w:t>คะแนน</w:t>
            </w:r>
          </w:p>
          <w:p w:rsidR="00B6260C" w:rsidRPr="00C8078D" w:rsidRDefault="00B6260C" w:rsidP="00B6260C">
            <w:pPr>
              <w:jc w:val="center"/>
              <w:rPr>
                <w:b/>
                <w:bCs/>
                <w:sz w:val="28"/>
                <w:szCs w:val="28"/>
              </w:rPr>
            </w:pPr>
            <w:r w:rsidRPr="00C8078D">
              <w:rPr>
                <w:b/>
                <w:bCs/>
                <w:sz w:val="28"/>
                <w:szCs w:val="28"/>
                <w:cs/>
              </w:rPr>
              <w:t>ที่ได้</w:t>
            </w:r>
          </w:p>
        </w:tc>
        <w:tc>
          <w:tcPr>
            <w:tcW w:w="1426" w:type="dxa"/>
          </w:tcPr>
          <w:p w:rsidR="00B6260C" w:rsidRPr="00C8078D" w:rsidRDefault="00B6260C" w:rsidP="00B6260C">
            <w:pPr>
              <w:jc w:val="center"/>
              <w:rPr>
                <w:b/>
                <w:bCs/>
                <w:sz w:val="28"/>
                <w:szCs w:val="28"/>
                <w:cs/>
              </w:rPr>
            </w:pPr>
            <w:r w:rsidRPr="00C8078D">
              <w:rPr>
                <w:b/>
                <w:bCs/>
                <w:sz w:val="28"/>
                <w:szCs w:val="28"/>
                <w:cs/>
              </w:rPr>
              <w:t>วิธีการประเมิน/แนวทางพิจารณา</w:t>
            </w:r>
          </w:p>
        </w:tc>
        <w:tc>
          <w:tcPr>
            <w:tcW w:w="2974" w:type="dxa"/>
          </w:tcPr>
          <w:p w:rsidR="00B6260C" w:rsidRPr="00C8078D" w:rsidRDefault="00B6260C" w:rsidP="00B6260C">
            <w:pPr>
              <w:jc w:val="center"/>
              <w:rPr>
                <w:b/>
                <w:bCs/>
                <w:sz w:val="28"/>
                <w:szCs w:val="28"/>
              </w:rPr>
            </w:pPr>
            <w:r w:rsidRPr="00C8078D">
              <w:rPr>
                <w:b/>
                <w:bCs/>
                <w:sz w:val="28"/>
                <w:szCs w:val="28"/>
                <w:cs/>
              </w:rPr>
              <w:t>คำชี้แจง/คำนิยาม</w:t>
            </w:r>
          </w:p>
        </w:tc>
      </w:tr>
      <w:tr w:rsidR="00B6260C" w:rsidRPr="00C8078D" w:rsidTr="00B6260C">
        <w:trPr>
          <w:jc w:val="center"/>
        </w:trPr>
        <w:tc>
          <w:tcPr>
            <w:tcW w:w="1134" w:type="dxa"/>
            <w:vMerge w:val="restart"/>
          </w:tcPr>
          <w:p w:rsidR="00B6260C" w:rsidRPr="00C8078D" w:rsidRDefault="00B6260C" w:rsidP="00B6260C">
            <w:pPr>
              <w:rPr>
                <w:b/>
                <w:bCs/>
                <w:sz w:val="28"/>
                <w:szCs w:val="28"/>
              </w:rPr>
            </w:pPr>
            <w:r w:rsidRPr="00C8078D">
              <w:rPr>
                <w:b/>
                <w:bCs/>
                <w:sz w:val="28"/>
                <w:szCs w:val="28"/>
              </w:rPr>
              <w:t>1.</w:t>
            </w:r>
            <w:r w:rsidRPr="00C8078D">
              <w:rPr>
                <w:b/>
                <w:bCs/>
                <w:sz w:val="28"/>
                <w:szCs w:val="28"/>
                <w:cs/>
              </w:rPr>
              <w:t>การ</w:t>
            </w:r>
            <w:r w:rsidRPr="00C8078D">
              <w:rPr>
                <w:b/>
                <w:bCs/>
                <w:sz w:val="28"/>
                <w:szCs w:val="28"/>
              </w:rPr>
              <w:t xml:space="preserve"> </w:t>
            </w:r>
            <w:r w:rsidRPr="00C8078D">
              <w:rPr>
                <w:b/>
                <w:bCs/>
                <w:sz w:val="28"/>
                <w:szCs w:val="28"/>
                <w:cs/>
              </w:rPr>
              <w:t>ออกแบบ</w:t>
            </w:r>
            <w:r w:rsidRPr="00C8078D">
              <w:rPr>
                <w:b/>
                <w:bCs/>
                <w:sz w:val="28"/>
                <w:szCs w:val="28"/>
              </w:rPr>
              <w:t xml:space="preserve"> </w:t>
            </w:r>
            <w:r w:rsidRPr="00C8078D">
              <w:rPr>
                <w:b/>
                <w:bCs/>
                <w:sz w:val="28"/>
                <w:szCs w:val="28"/>
                <w:cs/>
              </w:rPr>
              <w:t>ระบบและ</w:t>
            </w:r>
            <w:r w:rsidRPr="00C8078D">
              <w:rPr>
                <w:b/>
                <w:bCs/>
                <w:sz w:val="28"/>
                <w:szCs w:val="28"/>
              </w:rPr>
              <w:t xml:space="preserve"> </w:t>
            </w:r>
            <w:r w:rsidRPr="00C8078D">
              <w:rPr>
                <w:b/>
                <w:bCs/>
                <w:sz w:val="28"/>
                <w:szCs w:val="28"/>
                <w:cs/>
              </w:rPr>
              <w:t>การจัดการ</w:t>
            </w:r>
            <w:r w:rsidRPr="00C8078D">
              <w:rPr>
                <w:b/>
                <w:bCs/>
                <w:sz w:val="28"/>
                <w:szCs w:val="28"/>
              </w:rPr>
              <w:t xml:space="preserve"> </w:t>
            </w:r>
            <w:r w:rsidRPr="00C8078D">
              <w:rPr>
                <w:b/>
                <w:bCs/>
                <w:sz w:val="28"/>
                <w:szCs w:val="28"/>
                <w:cs/>
              </w:rPr>
              <w:t>ทรัพยากร</w:t>
            </w:r>
          </w:p>
          <w:p w:rsidR="00B6260C" w:rsidRPr="00C8078D" w:rsidRDefault="00B6260C" w:rsidP="00B6260C">
            <w:pPr>
              <w:rPr>
                <w:b/>
                <w:bCs/>
                <w:sz w:val="28"/>
                <w:szCs w:val="28"/>
                <w:cs/>
              </w:rPr>
            </w:pPr>
            <w:r w:rsidRPr="00C8078D">
              <w:rPr>
                <w:b/>
                <w:bCs/>
                <w:sz w:val="28"/>
                <w:szCs w:val="28"/>
                <w:cs/>
              </w:rPr>
              <w:t xml:space="preserve">(รวม 6 คะแนน) </w:t>
            </w:r>
          </w:p>
        </w:tc>
        <w:tc>
          <w:tcPr>
            <w:tcW w:w="3398" w:type="dxa"/>
            <w:shd w:val="clear" w:color="auto" w:fill="B4C6E7" w:themeFill="accent5" w:themeFillTint="66"/>
          </w:tcPr>
          <w:p w:rsidR="00B6260C" w:rsidRPr="00C8078D" w:rsidRDefault="00B6260C" w:rsidP="00B6260C">
            <w:pPr>
              <w:rPr>
                <w:b/>
                <w:bCs/>
                <w:sz w:val="28"/>
                <w:szCs w:val="28"/>
              </w:rPr>
            </w:pPr>
            <w:r w:rsidRPr="00C8078D">
              <w:rPr>
                <w:b/>
                <w:bCs/>
                <w:sz w:val="28"/>
                <w:szCs w:val="28"/>
                <w:cs/>
              </w:rPr>
              <w:t>1.1 พยาบาลป้องกันและควบคุมการติดเชื้อ</w:t>
            </w:r>
          </w:p>
        </w:tc>
        <w:tc>
          <w:tcPr>
            <w:tcW w:w="858" w:type="dxa"/>
            <w:shd w:val="clear" w:color="auto" w:fill="B4C6E7" w:themeFill="accent5" w:themeFillTint="66"/>
          </w:tcPr>
          <w:p w:rsidR="00B6260C" w:rsidRPr="00C8078D" w:rsidRDefault="00B6260C" w:rsidP="00B6260C">
            <w:pPr>
              <w:jc w:val="center"/>
              <w:rPr>
                <w:b/>
                <w:bCs/>
                <w:sz w:val="28"/>
                <w:szCs w:val="28"/>
                <w:cs/>
              </w:rPr>
            </w:pPr>
            <w:r w:rsidRPr="00C8078D">
              <w:rPr>
                <w:b/>
                <w:bCs/>
                <w:sz w:val="28"/>
                <w:szCs w:val="28"/>
                <w:cs/>
              </w:rPr>
              <w:t>(2)</w:t>
            </w:r>
          </w:p>
        </w:tc>
        <w:tc>
          <w:tcPr>
            <w:tcW w:w="984" w:type="dxa"/>
          </w:tcPr>
          <w:p w:rsidR="00B6260C" w:rsidRPr="00C8078D" w:rsidRDefault="00B6260C" w:rsidP="00B6260C">
            <w:pPr>
              <w:rPr>
                <w:b/>
                <w:bCs/>
                <w:sz w:val="28"/>
                <w:szCs w:val="28"/>
                <w:cs/>
              </w:rPr>
            </w:pPr>
          </w:p>
        </w:tc>
        <w:tc>
          <w:tcPr>
            <w:tcW w:w="1426" w:type="dxa"/>
            <w:vMerge w:val="restart"/>
          </w:tcPr>
          <w:p w:rsidR="00B6260C" w:rsidRPr="00C8078D" w:rsidRDefault="00B6260C" w:rsidP="00B6260C">
            <w:pPr>
              <w:rPr>
                <w:sz w:val="28"/>
                <w:szCs w:val="28"/>
              </w:rPr>
            </w:pPr>
            <w:r w:rsidRPr="00C8078D">
              <w:rPr>
                <w:sz w:val="28"/>
                <w:szCs w:val="28"/>
                <w:cs/>
              </w:rPr>
              <w:t xml:space="preserve">พิจารณาจาก </w:t>
            </w:r>
            <w:r w:rsidRPr="00C8078D">
              <w:rPr>
                <w:sz w:val="28"/>
                <w:szCs w:val="28"/>
              </w:rPr>
              <w:t xml:space="preserve">Cup </w:t>
            </w:r>
            <w:r w:rsidRPr="00C8078D">
              <w:rPr>
                <w:sz w:val="28"/>
                <w:szCs w:val="28"/>
                <w:cs/>
              </w:rPr>
              <w:t>จัดระบบสนับสนุนให้หน่วยบริการปฐมภูมิ และเครือข่ายมีการจัดระบบการป้องกันการติดเชื้อ</w:t>
            </w:r>
          </w:p>
          <w:p w:rsidR="00B6260C" w:rsidRPr="00C8078D" w:rsidRDefault="00B6260C" w:rsidP="00B6260C">
            <w:pPr>
              <w:rPr>
                <w:sz w:val="28"/>
                <w:szCs w:val="28"/>
              </w:rPr>
            </w:pPr>
          </w:p>
          <w:p w:rsidR="00B6260C" w:rsidRPr="00C8078D" w:rsidRDefault="00B6260C" w:rsidP="00B6260C">
            <w:pPr>
              <w:rPr>
                <w:sz w:val="28"/>
                <w:szCs w:val="28"/>
              </w:rPr>
            </w:pPr>
          </w:p>
          <w:p w:rsidR="00B6260C" w:rsidRPr="00C8078D" w:rsidRDefault="00B6260C" w:rsidP="00B6260C">
            <w:pPr>
              <w:rPr>
                <w:sz w:val="28"/>
                <w:szCs w:val="28"/>
              </w:rPr>
            </w:pPr>
          </w:p>
          <w:p w:rsidR="00B6260C" w:rsidRPr="00C8078D" w:rsidRDefault="00B6260C" w:rsidP="00B6260C">
            <w:pPr>
              <w:rPr>
                <w:sz w:val="28"/>
                <w:szCs w:val="28"/>
              </w:rPr>
            </w:pPr>
          </w:p>
          <w:p w:rsidR="00B6260C" w:rsidRPr="00C8078D" w:rsidRDefault="00B6260C" w:rsidP="00B6260C">
            <w:pPr>
              <w:rPr>
                <w:sz w:val="28"/>
                <w:szCs w:val="28"/>
              </w:rPr>
            </w:pPr>
          </w:p>
          <w:p w:rsidR="00B6260C" w:rsidRPr="00C8078D" w:rsidRDefault="00B6260C" w:rsidP="00B6260C">
            <w:pPr>
              <w:rPr>
                <w:sz w:val="28"/>
                <w:szCs w:val="28"/>
              </w:rPr>
            </w:pPr>
          </w:p>
          <w:p w:rsidR="00B6260C" w:rsidRPr="00C8078D" w:rsidRDefault="00B6260C" w:rsidP="00B6260C">
            <w:pPr>
              <w:rPr>
                <w:sz w:val="28"/>
                <w:szCs w:val="28"/>
                <w:cs/>
              </w:rPr>
            </w:pPr>
          </w:p>
        </w:tc>
        <w:tc>
          <w:tcPr>
            <w:tcW w:w="2974" w:type="dxa"/>
            <w:vMerge w:val="restart"/>
          </w:tcPr>
          <w:p w:rsidR="00B6260C" w:rsidRPr="00C8078D" w:rsidRDefault="00B6260C" w:rsidP="00B6260C">
            <w:pPr>
              <w:rPr>
                <w:sz w:val="28"/>
                <w:szCs w:val="28"/>
              </w:rPr>
            </w:pPr>
            <w:r w:rsidRPr="00C8078D">
              <w:rPr>
                <w:sz w:val="28"/>
                <w:szCs w:val="28"/>
              </w:rPr>
              <w:t>*</w:t>
            </w:r>
            <w:r w:rsidRPr="00C8078D">
              <w:rPr>
                <w:sz w:val="28"/>
                <w:szCs w:val="28"/>
                <w:cs/>
              </w:rPr>
              <w:t xml:space="preserve">กรณีรพ.สต.ลูกข่ายไม่มี </w:t>
            </w:r>
            <w:r w:rsidRPr="00C8078D">
              <w:rPr>
                <w:sz w:val="28"/>
                <w:szCs w:val="28"/>
              </w:rPr>
              <w:t xml:space="preserve">RN </w:t>
            </w:r>
            <w:r w:rsidRPr="00C8078D">
              <w:rPr>
                <w:sz w:val="28"/>
                <w:szCs w:val="28"/>
                <w:cs/>
              </w:rPr>
              <w:t>ให้รพ.สต.แม่ข่ายเป็นผู้รับผิดชอบร่วมได้</w:t>
            </w:r>
            <w:r w:rsidRPr="00C8078D">
              <w:rPr>
                <w:sz w:val="28"/>
                <w:szCs w:val="28"/>
              </w:rPr>
              <w:t xml:space="preserve"> </w:t>
            </w:r>
          </w:p>
          <w:p w:rsidR="00B6260C" w:rsidRPr="00C8078D" w:rsidRDefault="00B6260C" w:rsidP="00B6260C">
            <w:pPr>
              <w:rPr>
                <w:b/>
                <w:bCs/>
                <w:sz w:val="28"/>
                <w:szCs w:val="28"/>
                <w:cs/>
              </w:rPr>
            </w:pPr>
            <w:r w:rsidRPr="00C8078D">
              <w:rPr>
                <w:sz w:val="28"/>
                <w:szCs w:val="28"/>
              </w:rPr>
              <w:t xml:space="preserve">* </w:t>
            </w:r>
            <w:r w:rsidRPr="00C8078D">
              <w:rPr>
                <w:sz w:val="28"/>
                <w:szCs w:val="28"/>
                <w:cs/>
              </w:rPr>
              <w:t>กรณีไม่มีพยาบาลวิชาชีพ รับผิดชอบใน</w:t>
            </w:r>
            <w:r w:rsidRPr="00C8078D">
              <w:rPr>
                <w:sz w:val="28"/>
                <w:szCs w:val="28"/>
              </w:rPr>
              <w:t xml:space="preserve"> </w:t>
            </w:r>
            <w:r w:rsidRPr="00C8078D">
              <w:rPr>
                <w:sz w:val="28"/>
                <w:szCs w:val="28"/>
                <w:cs/>
              </w:rPr>
              <w:t xml:space="preserve">รพ.สต. อนุโลมให้เป็นพยาบาลควบคุมการติดเชื้อโรงพยาบาล โดยขอให้มีคำสั่งแต่งตั้งว่าเป็นผู้รับผิดชอบ ให้ </w:t>
            </w:r>
            <w:r w:rsidRPr="00C8078D">
              <w:rPr>
                <w:sz w:val="28"/>
                <w:szCs w:val="28"/>
              </w:rPr>
              <w:t xml:space="preserve">1 </w:t>
            </w:r>
            <w:r w:rsidRPr="00C8078D">
              <w:rPr>
                <w:sz w:val="28"/>
                <w:szCs w:val="28"/>
                <w:cs/>
              </w:rPr>
              <w:t>คะแนน</w:t>
            </w:r>
            <w:r w:rsidRPr="00C8078D">
              <w:rPr>
                <w:sz w:val="28"/>
                <w:szCs w:val="28"/>
              </w:rPr>
              <w:t xml:space="preserve"> </w:t>
            </w:r>
            <w:r w:rsidRPr="00C8078D">
              <w:rPr>
                <w:sz w:val="28"/>
                <w:szCs w:val="28"/>
                <w:cs/>
              </w:rPr>
              <w:t xml:space="preserve">ถ้าไม่มีให้ </w:t>
            </w:r>
            <w:r w:rsidRPr="00C8078D">
              <w:rPr>
                <w:sz w:val="28"/>
                <w:szCs w:val="28"/>
              </w:rPr>
              <w:t>0</w:t>
            </w:r>
          </w:p>
          <w:p w:rsidR="00B6260C" w:rsidRPr="00C8078D" w:rsidRDefault="00B6260C" w:rsidP="00B6260C">
            <w:pPr>
              <w:rPr>
                <w:sz w:val="28"/>
                <w:szCs w:val="28"/>
                <w:cs/>
              </w:rPr>
            </w:pPr>
            <w:r w:rsidRPr="00C8078D">
              <w:rPr>
                <w:sz w:val="28"/>
                <w:szCs w:val="28"/>
                <w:cs/>
              </w:rPr>
              <w:t>-หลักฐานมีอย่างใดอย่างหนึ่งก็ได้</w:t>
            </w:r>
            <w:r w:rsidRPr="00C8078D">
              <w:rPr>
                <w:sz w:val="28"/>
                <w:szCs w:val="28"/>
              </w:rPr>
              <w:t xml:space="preserve"> </w:t>
            </w:r>
            <w:r w:rsidRPr="00C8078D">
              <w:rPr>
                <w:sz w:val="28"/>
                <w:szCs w:val="28"/>
                <w:cs/>
              </w:rPr>
              <w:t>เช่นหนังสือเชิญรับการอบรม รูปภาพการอบรม เนื้อหาในการอบรม</w:t>
            </w:r>
          </w:p>
          <w:p w:rsidR="00B6260C" w:rsidRPr="00C8078D" w:rsidRDefault="00B6260C" w:rsidP="00B6260C">
            <w:pPr>
              <w:rPr>
                <w:b/>
                <w:bCs/>
                <w:sz w:val="28"/>
                <w:szCs w:val="28"/>
                <w:cs/>
              </w:rPr>
            </w:pPr>
            <w:r w:rsidRPr="00C8078D">
              <w:rPr>
                <w:sz w:val="28"/>
                <w:szCs w:val="28"/>
              </w:rPr>
              <w:t xml:space="preserve"> -</w:t>
            </w:r>
            <w:r w:rsidRPr="00C8078D">
              <w:rPr>
                <w:sz w:val="28"/>
                <w:szCs w:val="28"/>
                <w:cs/>
              </w:rPr>
              <w:t>คำสั่ง โดยดูจากวันที่ลงนาม</w:t>
            </w:r>
          </w:p>
          <w:p w:rsidR="00B6260C" w:rsidRPr="00C8078D" w:rsidRDefault="00B6260C" w:rsidP="00B6260C">
            <w:pPr>
              <w:rPr>
                <w:sz w:val="28"/>
                <w:szCs w:val="28"/>
              </w:rPr>
            </w:pPr>
            <w:r w:rsidRPr="00C8078D">
              <w:rPr>
                <w:sz w:val="28"/>
                <w:szCs w:val="28"/>
                <w:cs/>
              </w:rPr>
              <w:t>กลุ่มป่วย</w:t>
            </w:r>
          </w:p>
          <w:p w:rsidR="00B6260C" w:rsidRPr="00C8078D" w:rsidRDefault="00B6260C" w:rsidP="00B6260C">
            <w:pPr>
              <w:rPr>
                <w:b/>
                <w:bCs/>
                <w:sz w:val="28"/>
                <w:szCs w:val="28"/>
                <w:cs/>
              </w:rPr>
            </w:pPr>
            <w:r w:rsidRPr="00C8078D">
              <w:rPr>
                <w:b/>
                <w:bCs/>
                <w:sz w:val="28"/>
                <w:szCs w:val="28"/>
                <w:u w:val="single"/>
                <w:cs/>
              </w:rPr>
              <w:t>แผนครอบคลุมด้านสิ่งแวดล้อม</w:t>
            </w:r>
            <w:r w:rsidRPr="00C8078D">
              <w:rPr>
                <w:sz w:val="28"/>
                <w:szCs w:val="28"/>
                <w:cs/>
              </w:rPr>
              <w:t xml:space="preserve"> หมายถึงแผนในการดำเนินงานควบคุมและจัดการสิ่งแวดล้อมในรพ</w:t>
            </w:r>
            <w:r w:rsidRPr="00C8078D">
              <w:rPr>
                <w:sz w:val="28"/>
                <w:szCs w:val="28"/>
              </w:rPr>
              <w:t>.</w:t>
            </w:r>
            <w:r w:rsidRPr="00C8078D">
              <w:rPr>
                <w:sz w:val="28"/>
                <w:szCs w:val="28"/>
                <w:cs/>
              </w:rPr>
              <w:t>สต</w:t>
            </w:r>
            <w:r w:rsidRPr="00C8078D">
              <w:rPr>
                <w:sz w:val="28"/>
                <w:szCs w:val="28"/>
              </w:rPr>
              <w:t>.</w:t>
            </w:r>
            <w:r w:rsidRPr="00C8078D">
              <w:rPr>
                <w:sz w:val="28"/>
                <w:szCs w:val="28"/>
                <w:cs/>
              </w:rPr>
              <w:t>และในชุมชนที่รับผิดชอบ</w:t>
            </w:r>
          </w:p>
        </w:tc>
      </w:tr>
      <w:tr w:rsidR="00B6260C" w:rsidRPr="00C8078D" w:rsidTr="00B6260C">
        <w:trPr>
          <w:jc w:val="center"/>
        </w:trPr>
        <w:tc>
          <w:tcPr>
            <w:tcW w:w="1134" w:type="dxa"/>
            <w:vMerge/>
          </w:tcPr>
          <w:p w:rsidR="00B6260C" w:rsidRPr="00C8078D" w:rsidRDefault="00B6260C" w:rsidP="00B6260C">
            <w:pPr>
              <w:rPr>
                <w:b/>
                <w:bCs/>
                <w:sz w:val="28"/>
                <w:szCs w:val="28"/>
                <w:cs/>
              </w:rPr>
            </w:pPr>
          </w:p>
        </w:tc>
        <w:tc>
          <w:tcPr>
            <w:tcW w:w="3398" w:type="dxa"/>
          </w:tcPr>
          <w:p w:rsidR="00B6260C" w:rsidRPr="00C8078D" w:rsidRDefault="00B6260C" w:rsidP="00B6260C">
            <w:pPr>
              <w:rPr>
                <w:sz w:val="28"/>
                <w:szCs w:val="28"/>
                <w:cs/>
              </w:rPr>
            </w:pPr>
            <w:r w:rsidRPr="00C8078D">
              <w:rPr>
                <w:sz w:val="28"/>
                <w:szCs w:val="28"/>
              </w:rPr>
              <w:t xml:space="preserve">1.1.1 </w:t>
            </w:r>
            <w:r w:rsidRPr="00C8078D">
              <w:rPr>
                <w:sz w:val="28"/>
                <w:szCs w:val="28"/>
                <w:cs/>
              </w:rPr>
              <w:t>มีพยาบาลวิชาชีพเป็นผู้รับผิดชอบ</w:t>
            </w:r>
            <w:r w:rsidRPr="00C8078D">
              <w:rPr>
                <w:sz w:val="28"/>
                <w:szCs w:val="28"/>
              </w:rPr>
              <w:t xml:space="preserve"> </w:t>
            </w:r>
            <w:r w:rsidRPr="00C8078D">
              <w:rPr>
                <w:sz w:val="28"/>
                <w:szCs w:val="28"/>
                <w:cs/>
              </w:rPr>
              <w:t>งานป้องกันและควบคุมการติดเชื้อในรพ.สต</w:t>
            </w:r>
          </w:p>
        </w:tc>
        <w:tc>
          <w:tcPr>
            <w:tcW w:w="858" w:type="dxa"/>
          </w:tcPr>
          <w:p w:rsidR="00B6260C" w:rsidRPr="00C8078D" w:rsidRDefault="00B6260C" w:rsidP="00B6260C">
            <w:pPr>
              <w:jc w:val="center"/>
              <w:rPr>
                <w:sz w:val="28"/>
                <w:szCs w:val="28"/>
                <w:cs/>
              </w:rPr>
            </w:pPr>
            <w:r w:rsidRPr="00C8078D">
              <w:rPr>
                <w:sz w:val="28"/>
                <w:szCs w:val="28"/>
                <w:cs/>
              </w:rPr>
              <w:t>1</w:t>
            </w:r>
          </w:p>
        </w:tc>
        <w:tc>
          <w:tcPr>
            <w:tcW w:w="984" w:type="dxa"/>
          </w:tcPr>
          <w:p w:rsidR="00B6260C" w:rsidRPr="00C8078D" w:rsidRDefault="00B6260C" w:rsidP="00B6260C">
            <w:pPr>
              <w:rPr>
                <w:b/>
                <w:bCs/>
                <w:sz w:val="28"/>
                <w:szCs w:val="28"/>
                <w:cs/>
              </w:rPr>
            </w:pPr>
          </w:p>
        </w:tc>
        <w:tc>
          <w:tcPr>
            <w:tcW w:w="1426" w:type="dxa"/>
            <w:vMerge/>
          </w:tcPr>
          <w:p w:rsidR="00B6260C" w:rsidRPr="00C8078D" w:rsidRDefault="00B6260C" w:rsidP="00B6260C">
            <w:pPr>
              <w:rPr>
                <w:b/>
                <w:bCs/>
                <w:sz w:val="28"/>
                <w:szCs w:val="28"/>
                <w:cs/>
              </w:rPr>
            </w:pPr>
          </w:p>
        </w:tc>
        <w:tc>
          <w:tcPr>
            <w:tcW w:w="2974" w:type="dxa"/>
            <w:vMerge/>
          </w:tcPr>
          <w:p w:rsidR="00B6260C" w:rsidRPr="00C8078D" w:rsidRDefault="00B6260C" w:rsidP="00B6260C">
            <w:pPr>
              <w:rPr>
                <w:b/>
                <w:bCs/>
                <w:sz w:val="28"/>
                <w:szCs w:val="28"/>
                <w:cs/>
              </w:rPr>
            </w:pPr>
          </w:p>
        </w:tc>
      </w:tr>
      <w:tr w:rsidR="00B6260C" w:rsidRPr="00C8078D" w:rsidTr="00B6260C">
        <w:trPr>
          <w:jc w:val="center"/>
        </w:trPr>
        <w:tc>
          <w:tcPr>
            <w:tcW w:w="1134" w:type="dxa"/>
            <w:vMerge/>
          </w:tcPr>
          <w:p w:rsidR="00B6260C" w:rsidRPr="00C8078D" w:rsidRDefault="00B6260C" w:rsidP="00B6260C">
            <w:pPr>
              <w:rPr>
                <w:b/>
                <w:bCs/>
                <w:sz w:val="28"/>
                <w:szCs w:val="28"/>
                <w:cs/>
              </w:rPr>
            </w:pPr>
          </w:p>
        </w:tc>
        <w:tc>
          <w:tcPr>
            <w:tcW w:w="3398" w:type="dxa"/>
          </w:tcPr>
          <w:p w:rsidR="00B6260C" w:rsidRPr="00C8078D" w:rsidRDefault="00B6260C" w:rsidP="00B6260C">
            <w:pPr>
              <w:rPr>
                <w:sz w:val="28"/>
                <w:szCs w:val="28"/>
                <w:cs/>
              </w:rPr>
            </w:pPr>
            <w:r w:rsidRPr="00C8078D">
              <w:rPr>
                <w:sz w:val="28"/>
                <w:szCs w:val="28"/>
                <w:cs/>
              </w:rPr>
              <w:t xml:space="preserve">1.1.2 มีข้อ </w:t>
            </w:r>
            <w:r w:rsidRPr="00C8078D">
              <w:rPr>
                <w:sz w:val="28"/>
                <w:szCs w:val="28"/>
              </w:rPr>
              <w:t xml:space="preserve">1.1.1 </w:t>
            </w:r>
            <w:r w:rsidRPr="00C8078D">
              <w:rPr>
                <w:sz w:val="28"/>
                <w:szCs w:val="28"/>
                <w:cs/>
              </w:rPr>
              <w:t>และพยาบาลผู้รับผิดชอบได้รับการอบรมฟื้นฟูความรู้ด้านการ</w:t>
            </w:r>
            <w:r w:rsidRPr="00C8078D">
              <w:rPr>
                <w:sz w:val="28"/>
                <w:szCs w:val="28"/>
              </w:rPr>
              <w:t xml:space="preserve"> </w:t>
            </w:r>
            <w:r w:rsidRPr="00C8078D">
              <w:rPr>
                <w:sz w:val="28"/>
                <w:szCs w:val="28"/>
                <w:cs/>
              </w:rPr>
              <w:t>ป้องกันและควบคุมการติดเชื้ออย่างน้อยปีละ</w:t>
            </w:r>
            <w:r w:rsidRPr="00C8078D">
              <w:rPr>
                <w:sz w:val="28"/>
                <w:szCs w:val="28"/>
              </w:rPr>
              <w:t>1</w:t>
            </w:r>
            <w:r w:rsidRPr="00C8078D">
              <w:rPr>
                <w:sz w:val="28"/>
                <w:szCs w:val="28"/>
                <w:cs/>
              </w:rPr>
              <w:t>ครั้ง (อย่างน้อย</w:t>
            </w:r>
            <w:r w:rsidRPr="00C8078D">
              <w:rPr>
                <w:sz w:val="28"/>
                <w:szCs w:val="28"/>
              </w:rPr>
              <w:t>1</w:t>
            </w:r>
            <w:r w:rsidRPr="00C8078D">
              <w:rPr>
                <w:sz w:val="28"/>
                <w:szCs w:val="28"/>
                <w:cs/>
              </w:rPr>
              <w:t xml:space="preserve">วัน) </w:t>
            </w:r>
          </w:p>
        </w:tc>
        <w:tc>
          <w:tcPr>
            <w:tcW w:w="858" w:type="dxa"/>
          </w:tcPr>
          <w:p w:rsidR="00B6260C" w:rsidRPr="00C8078D" w:rsidRDefault="00B6260C" w:rsidP="00B6260C">
            <w:pPr>
              <w:jc w:val="center"/>
              <w:rPr>
                <w:sz w:val="28"/>
                <w:szCs w:val="28"/>
                <w:cs/>
              </w:rPr>
            </w:pPr>
            <w:r w:rsidRPr="00C8078D">
              <w:rPr>
                <w:sz w:val="28"/>
                <w:szCs w:val="28"/>
              </w:rPr>
              <w:t>0.6</w:t>
            </w:r>
          </w:p>
        </w:tc>
        <w:tc>
          <w:tcPr>
            <w:tcW w:w="984" w:type="dxa"/>
          </w:tcPr>
          <w:p w:rsidR="00B6260C" w:rsidRPr="00C8078D" w:rsidRDefault="00B6260C" w:rsidP="00B6260C">
            <w:pPr>
              <w:rPr>
                <w:b/>
                <w:bCs/>
                <w:sz w:val="28"/>
                <w:szCs w:val="28"/>
                <w:cs/>
              </w:rPr>
            </w:pPr>
          </w:p>
        </w:tc>
        <w:tc>
          <w:tcPr>
            <w:tcW w:w="1426" w:type="dxa"/>
            <w:vMerge/>
          </w:tcPr>
          <w:p w:rsidR="00B6260C" w:rsidRPr="00C8078D" w:rsidRDefault="00B6260C" w:rsidP="00B6260C">
            <w:pPr>
              <w:rPr>
                <w:b/>
                <w:bCs/>
                <w:sz w:val="28"/>
                <w:szCs w:val="28"/>
                <w:cs/>
              </w:rPr>
            </w:pPr>
          </w:p>
        </w:tc>
        <w:tc>
          <w:tcPr>
            <w:tcW w:w="2974" w:type="dxa"/>
            <w:vMerge/>
          </w:tcPr>
          <w:p w:rsidR="00B6260C" w:rsidRPr="00C8078D" w:rsidRDefault="00B6260C" w:rsidP="00B6260C">
            <w:pPr>
              <w:rPr>
                <w:b/>
                <w:bCs/>
                <w:sz w:val="28"/>
                <w:szCs w:val="28"/>
                <w:cs/>
              </w:rPr>
            </w:pPr>
          </w:p>
        </w:tc>
      </w:tr>
      <w:tr w:rsidR="00B6260C" w:rsidRPr="00C8078D" w:rsidTr="00B6260C">
        <w:trPr>
          <w:trHeight w:val="2938"/>
          <w:jc w:val="center"/>
        </w:trPr>
        <w:tc>
          <w:tcPr>
            <w:tcW w:w="1134" w:type="dxa"/>
            <w:vMerge/>
          </w:tcPr>
          <w:p w:rsidR="00B6260C" w:rsidRPr="00C8078D" w:rsidRDefault="00B6260C" w:rsidP="00B6260C">
            <w:pPr>
              <w:rPr>
                <w:b/>
                <w:bCs/>
                <w:sz w:val="28"/>
                <w:szCs w:val="28"/>
                <w:cs/>
              </w:rPr>
            </w:pPr>
          </w:p>
        </w:tc>
        <w:tc>
          <w:tcPr>
            <w:tcW w:w="3398" w:type="dxa"/>
          </w:tcPr>
          <w:p w:rsidR="00B6260C" w:rsidRPr="00C8078D" w:rsidRDefault="00B6260C" w:rsidP="00B6260C">
            <w:pPr>
              <w:rPr>
                <w:sz w:val="28"/>
                <w:szCs w:val="28"/>
                <w:cs/>
              </w:rPr>
            </w:pPr>
            <w:r w:rsidRPr="00C8078D">
              <w:rPr>
                <w:sz w:val="28"/>
                <w:szCs w:val="28"/>
              </w:rPr>
              <w:t>1.1.3</w:t>
            </w:r>
            <w:r w:rsidRPr="00C8078D">
              <w:rPr>
                <w:sz w:val="28"/>
                <w:szCs w:val="28"/>
                <w:cs/>
              </w:rPr>
              <w:t xml:space="preserve"> มีข้อ </w:t>
            </w:r>
            <w:r w:rsidRPr="00C8078D">
              <w:rPr>
                <w:sz w:val="28"/>
                <w:szCs w:val="28"/>
              </w:rPr>
              <w:t xml:space="preserve">1.1.2 </w:t>
            </w:r>
            <w:r w:rsidRPr="00C8078D">
              <w:rPr>
                <w:sz w:val="28"/>
                <w:szCs w:val="28"/>
                <w:cs/>
              </w:rPr>
              <w:t>และมีหลักฐานการได้รับการอบรมความรู้ของพยาบาลป้องกันและควบคุมการติดเชื้อและบุคลากรในรพ</w:t>
            </w:r>
            <w:r w:rsidRPr="00C8078D">
              <w:rPr>
                <w:sz w:val="28"/>
                <w:szCs w:val="28"/>
              </w:rPr>
              <w:t>.</w:t>
            </w:r>
            <w:r w:rsidRPr="00C8078D">
              <w:rPr>
                <w:sz w:val="28"/>
                <w:szCs w:val="28"/>
                <w:cs/>
              </w:rPr>
              <w:t>สต</w:t>
            </w:r>
            <w:r w:rsidRPr="00C8078D">
              <w:rPr>
                <w:sz w:val="28"/>
                <w:szCs w:val="28"/>
              </w:rPr>
              <w:t>.</w:t>
            </w:r>
            <w:r w:rsidRPr="00C8078D">
              <w:rPr>
                <w:sz w:val="28"/>
                <w:szCs w:val="28"/>
                <w:cs/>
              </w:rPr>
              <w:t xml:space="preserve"> และมีคำสั่งแต่งตั้งพยาบาลป้องกันและควบคุมการติดเชื้อในภาพรวมของ </w:t>
            </w:r>
            <w:r w:rsidRPr="00C8078D">
              <w:rPr>
                <w:sz w:val="28"/>
                <w:szCs w:val="28"/>
              </w:rPr>
              <w:t xml:space="preserve">CUP </w:t>
            </w:r>
            <w:r w:rsidRPr="00C8078D">
              <w:rPr>
                <w:sz w:val="28"/>
                <w:szCs w:val="28"/>
                <w:cs/>
              </w:rPr>
              <w:t>เป็นลายลักษณ์อักษรและเป็นปัจจุบัน (ยึดตามปีปฏิทิน)</w:t>
            </w:r>
          </w:p>
        </w:tc>
        <w:tc>
          <w:tcPr>
            <w:tcW w:w="858" w:type="dxa"/>
          </w:tcPr>
          <w:p w:rsidR="00B6260C" w:rsidRPr="00C8078D" w:rsidRDefault="00B6260C" w:rsidP="00B6260C">
            <w:pPr>
              <w:jc w:val="center"/>
              <w:rPr>
                <w:sz w:val="28"/>
                <w:szCs w:val="28"/>
                <w:cs/>
              </w:rPr>
            </w:pPr>
            <w:r w:rsidRPr="00C8078D">
              <w:rPr>
                <w:sz w:val="28"/>
                <w:szCs w:val="28"/>
              </w:rPr>
              <w:t>0.4</w:t>
            </w:r>
          </w:p>
        </w:tc>
        <w:tc>
          <w:tcPr>
            <w:tcW w:w="984" w:type="dxa"/>
          </w:tcPr>
          <w:p w:rsidR="00B6260C" w:rsidRPr="00C8078D" w:rsidRDefault="00B6260C" w:rsidP="00B6260C">
            <w:pPr>
              <w:rPr>
                <w:b/>
                <w:bCs/>
                <w:sz w:val="28"/>
                <w:szCs w:val="28"/>
                <w:cs/>
              </w:rPr>
            </w:pPr>
          </w:p>
        </w:tc>
        <w:tc>
          <w:tcPr>
            <w:tcW w:w="1426" w:type="dxa"/>
            <w:vMerge/>
          </w:tcPr>
          <w:p w:rsidR="00B6260C" w:rsidRPr="00C8078D" w:rsidRDefault="00B6260C" w:rsidP="00B6260C">
            <w:pPr>
              <w:rPr>
                <w:b/>
                <w:bCs/>
                <w:sz w:val="28"/>
                <w:szCs w:val="28"/>
                <w:cs/>
              </w:rPr>
            </w:pPr>
          </w:p>
        </w:tc>
        <w:tc>
          <w:tcPr>
            <w:tcW w:w="2974" w:type="dxa"/>
            <w:vMerge/>
          </w:tcPr>
          <w:p w:rsidR="00B6260C" w:rsidRPr="00C8078D" w:rsidRDefault="00B6260C" w:rsidP="00B6260C">
            <w:pPr>
              <w:rPr>
                <w:b/>
                <w:bCs/>
                <w:sz w:val="28"/>
                <w:szCs w:val="28"/>
                <w:cs/>
              </w:rPr>
            </w:pPr>
          </w:p>
        </w:tc>
      </w:tr>
      <w:tr w:rsidR="00B6260C" w:rsidRPr="00C8078D" w:rsidTr="00B6260C">
        <w:trPr>
          <w:trHeight w:val="3354"/>
          <w:jc w:val="center"/>
        </w:trPr>
        <w:tc>
          <w:tcPr>
            <w:tcW w:w="1134" w:type="dxa"/>
            <w:vMerge/>
            <w:tcBorders>
              <w:bottom w:val="single" w:sz="4" w:space="0" w:color="auto"/>
            </w:tcBorders>
          </w:tcPr>
          <w:p w:rsidR="00B6260C" w:rsidRPr="00C8078D" w:rsidRDefault="00B6260C" w:rsidP="00B6260C">
            <w:pPr>
              <w:rPr>
                <w:b/>
                <w:bCs/>
                <w:sz w:val="28"/>
                <w:szCs w:val="28"/>
                <w:cs/>
              </w:rPr>
            </w:pPr>
          </w:p>
        </w:tc>
        <w:tc>
          <w:tcPr>
            <w:tcW w:w="3398" w:type="dxa"/>
            <w:tcBorders>
              <w:bottom w:val="single" w:sz="4" w:space="0" w:color="auto"/>
            </w:tcBorders>
            <w:shd w:val="clear" w:color="auto" w:fill="B4C6E7" w:themeFill="accent5" w:themeFillTint="66"/>
          </w:tcPr>
          <w:p w:rsidR="00B6260C" w:rsidRPr="00C8078D" w:rsidRDefault="00B6260C" w:rsidP="00B6260C">
            <w:pPr>
              <w:rPr>
                <w:b/>
                <w:bCs/>
                <w:sz w:val="28"/>
                <w:szCs w:val="28"/>
                <w:cs/>
              </w:rPr>
            </w:pPr>
            <w:r w:rsidRPr="00C8078D">
              <w:rPr>
                <w:b/>
                <w:bCs/>
                <w:sz w:val="28"/>
                <w:szCs w:val="28"/>
              </w:rPr>
              <w:t xml:space="preserve">1.3 </w:t>
            </w:r>
            <w:r w:rsidRPr="00C8078D">
              <w:rPr>
                <w:b/>
                <w:bCs/>
                <w:sz w:val="28"/>
                <w:szCs w:val="28"/>
                <w:cs/>
              </w:rPr>
              <w:t>คู่มือการปฏิบัติงานด้านการป้องกันและควบคุมการติดเชื้อ</w:t>
            </w:r>
          </w:p>
        </w:tc>
        <w:tc>
          <w:tcPr>
            <w:tcW w:w="858" w:type="dxa"/>
            <w:tcBorders>
              <w:bottom w:val="single" w:sz="4" w:space="0" w:color="auto"/>
            </w:tcBorders>
            <w:shd w:val="clear" w:color="auto" w:fill="B4C6E7" w:themeFill="accent5" w:themeFillTint="66"/>
          </w:tcPr>
          <w:p w:rsidR="00B6260C" w:rsidRPr="00C8078D" w:rsidRDefault="00B6260C" w:rsidP="00B6260C">
            <w:pPr>
              <w:jc w:val="center"/>
              <w:rPr>
                <w:b/>
                <w:bCs/>
                <w:sz w:val="28"/>
                <w:szCs w:val="28"/>
                <w:cs/>
              </w:rPr>
            </w:pPr>
            <w:r w:rsidRPr="00C8078D">
              <w:rPr>
                <w:b/>
                <w:bCs/>
                <w:sz w:val="28"/>
                <w:szCs w:val="28"/>
                <w:cs/>
              </w:rPr>
              <w:t>(2)</w:t>
            </w:r>
          </w:p>
        </w:tc>
        <w:tc>
          <w:tcPr>
            <w:tcW w:w="984" w:type="dxa"/>
            <w:tcBorders>
              <w:bottom w:val="single" w:sz="4" w:space="0" w:color="auto"/>
            </w:tcBorders>
          </w:tcPr>
          <w:p w:rsidR="00B6260C" w:rsidRPr="00C8078D" w:rsidRDefault="00B6260C" w:rsidP="00B6260C">
            <w:pPr>
              <w:rPr>
                <w:b/>
                <w:bCs/>
                <w:sz w:val="28"/>
                <w:szCs w:val="28"/>
                <w:cs/>
              </w:rPr>
            </w:pPr>
          </w:p>
        </w:tc>
        <w:tc>
          <w:tcPr>
            <w:tcW w:w="1426" w:type="dxa"/>
            <w:tcBorders>
              <w:bottom w:val="single" w:sz="4" w:space="0" w:color="auto"/>
            </w:tcBorders>
          </w:tcPr>
          <w:p w:rsidR="00B6260C" w:rsidRPr="00C8078D" w:rsidRDefault="00C8078D" w:rsidP="00B6260C">
            <w:pPr>
              <w:rPr>
                <w:b/>
                <w:bCs/>
                <w:sz w:val="28"/>
                <w:szCs w:val="28"/>
                <w:cs/>
              </w:rPr>
            </w:pPr>
            <w:r w:rsidRPr="00C8078D">
              <w:rPr>
                <w:sz w:val="28"/>
                <w:szCs w:val="28"/>
                <w:cs/>
              </w:rPr>
              <w:t>ดูแนวทาง คู่มือการป้องกันและควบคุมการติดเชื้อ และดูการกำกับติดตามการใช้คู่มือ/แนวทางปฏิบัติในการควบคุมการติดเชื้อในรพ</w:t>
            </w:r>
            <w:r w:rsidRPr="00C8078D">
              <w:rPr>
                <w:sz w:val="28"/>
                <w:szCs w:val="28"/>
              </w:rPr>
              <w:t>.</w:t>
            </w:r>
            <w:r w:rsidRPr="00C8078D">
              <w:rPr>
                <w:sz w:val="28"/>
                <w:szCs w:val="28"/>
                <w:cs/>
              </w:rPr>
              <w:t>สต</w:t>
            </w:r>
            <w:r w:rsidRPr="00C8078D">
              <w:rPr>
                <w:sz w:val="28"/>
                <w:szCs w:val="28"/>
              </w:rPr>
              <w:t>.</w:t>
            </w:r>
            <w:r w:rsidRPr="00C8078D">
              <w:rPr>
                <w:sz w:val="28"/>
                <w:szCs w:val="28"/>
                <w:cs/>
              </w:rPr>
              <w:t>ตามบริบทของพื้นที่</w:t>
            </w:r>
          </w:p>
        </w:tc>
        <w:tc>
          <w:tcPr>
            <w:tcW w:w="2974" w:type="dxa"/>
            <w:tcBorders>
              <w:bottom w:val="single" w:sz="4" w:space="0" w:color="auto"/>
            </w:tcBorders>
          </w:tcPr>
          <w:p w:rsidR="00B6260C" w:rsidRPr="00C8078D" w:rsidRDefault="00B6260C" w:rsidP="00B6260C">
            <w:pPr>
              <w:rPr>
                <w:sz w:val="28"/>
                <w:szCs w:val="28"/>
              </w:rPr>
            </w:pPr>
            <w:r w:rsidRPr="00C8078D">
              <w:rPr>
                <w:sz w:val="28"/>
                <w:szCs w:val="28"/>
                <w:cs/>
              </w:rPr>
              <w:t>-คู่มือจัดทำในรูปของคณะกรรมการดำเนินงานด้านการป้องกันการติดเชื้อภาพรวมของ</w:t>
            </w:r>
            <w:r w:rsidRPr="00C8078D">
              <w:rPr>
                <w:sz w:val="28"/>
                <w:szCs w:val="28"/>
              </w:rPr>
              <w:t>CUP</w:t>
            </w:r>
            <w:r w:rsidRPr="00C8078D">
              <w:rPr>
                <w:sz w:val="28"/>
                <w:szCs w:val="28"/>
                <w:cs/>
              </w:rPr>
              <w:t>นั้นๆและจัดทำภายใน 5 ปีก่อนการประเมิน</w:t>
            </w:r>
          </w:p>
          <w:p w:rsidR="00B6260C" w:rsidRPr="00C8078D" w:rsidRDefault="00B6260C" w:rsidP="00B6260C">
            <w:pPr>
              <w:rPr>
                <w:sz w:val="28"/>
                <w:szCs w:val="28"/>
              </w:rPr>
            </w:pPr>
            <w:r w:rsidRPr="00C8078D">
              <w:rPr>
                <w:sz w:val="28"/>
                <w:szCs w:val="28"/>
              </w:rPr>
              <w:t>-</w:t>
            </w:r>
            <w:r w:rsidRPr="00C8078D">
              <w:rPr>
                <w:sz w:val="28"/>
                <w:szCs w:val="28"/>
                <w:cs/>
              </w:rPr>
              <w:t>การถามอาจถามข้อใดข้อหนึ่ง</w:t>
            </w:r>
            <w:r w:rsidRPr="00C8078D">
              <w:rPr>
                <w:sz w:val="28"/>
                <w:szCs w:val="28"/>
              </w:rPr>
              <w:t xml:space="preserve"> </w:t>
            </w:r>
            <w:r w:rsidRPr="00C8078D">
              <w:rPr>
                <w:sz w:val="28"/>
                <w:szCs w:val="28"/>
                <w:cs/>
              </w:rPr>
              <w:t xml:space="preserve">อย่างน้อย </w:t>
            </w:r>
            <w:r w:rsidRPr="00C8078D">
              <w:rPr>
                <w:sz w:val="28"/>
                <w:szCs w:val="28"/>
              </w:rPr>
              <w:t xml:space="preserve">1 </w:t>
            </w:r>
            <w:r w:rsidRPr="00C8078D">
              <w:rPr>
                <w:sz w:val="28"/>
                <w:szCs w:val="28"/>
                <w:cs/>
              </w:rPr>
              <w:t>เรื่อง เช่น</w:t>
            </w:r>
            <w:r w:rsidRPr="00C8078D">
              <w:rPr>
                <w:sz w:val="28"/>
                <w:szCs w:val="28"/>
              </w:rPr>
              <w:t xml:space="preserve"> </w:t>
            </w:r>
            <w:r w:rsidRPr="00C8078D">
              <w:rPr>
                <w:sz w:val="28"/>
                <w:szCs w:val="28"/>
                <w:cs/>
              </w:rPr>
              <w:t>การล้างมือ การจัดการขยะ การเฝ้าระวังและติดตามการ</w:t>
            </w:r>
            <w:r w:rsidRPr="00C8078D">
              <w:rPr>
                <w:sz w:val="28"/>
                <w:szCs w:val="28"/>
              </w:rPr>
              <w:t xml:space="preserve"> </w:t>
            </w:r>
            <w:r w:rsidRPr="00C8078D">
              <w:rPr>
                <w:sz w:val="28"/>
                <w:szCs w:val="28"/>
                <w:cs/>
              </w:rPr>
              <w:t>ติดเชื้อ หรือเรื่อง ที่</w:t>
            </w:r>
            <w:r w:rsidRPr="00C8078D">
              <w:rPr>
                <w:sz w:val="28"/>
                <w:szCs w:val="28"/>
              </w:rPr>
              <w:t xml:space="preserve"> </w:t>
            </w:r>
            <w:r w:rsidRPr="00C8078D">
              <w:rPr>
                <w:sz w:val="28"/>
                <w:szCs w:val="28"/>
                <w:cs/>
              </w:rPr>
              <w:t>สอดคล้องกับ</w:t>
            </w:r>
            <w:r w:rsidRPr="00C8078D">
              <w:rPr>
                <w:sz w:val="28"/>
                <w:szCs w:val="28"/>
              </w:rPr>
              <w:t xml:space="preserve"> ODOP</w:t>
            </w:r>
          </w:p>
        </w:tc>
      </w:tr>
    </w:tbl>
    <w:p w:rsidR="00B6260C" w:rsidRDefault="00B6260C">
      <w:pPr>
        <w:spacing w:after="0" w:line="240" w:lineRule="auto"/>
        <w:jc w:val="center"/>
        <w:rPr>
          <w:rFonts w:ascii="TH SarabunPSK" w:hAnsi="TH SarabunPSK" w:cs="TH SarabunPSK"/>
          <w:b/>
          <w:bCs/>
          <w:sz w:val="32"/>
          <w:szCs w:val="32"/>
        </w:rPr>
      </w:pPr>
    </w:p>
    <w:p w:rsidR="00C8078D" w:rsidRDefault="00C8078D">
      <w:pPr>
        <w:spacing w:after="0" w:line="240" w:lineRule="auto"/>
        <w:jc w:val="center"/>
        <w:rPr>
          <w:rFonts w:ascii="TH SarabunPSK" w:hAnsi="TH SarabunPSK" w:cs="TH SarabunPSK"/>
          <w:b/>
          <w:bCs/>
          <w:sz w:val="32"/>
          <w:szCs w:val="32"/>
        </w:rPr>
      </w:pPr>
    </w:p>
    <w:p w:rsidR="00C8078D" w:rsidRDefault="00C8078D">
      <w:pPr>
        <w:spacing w:after="0" w:line="240" w:lineRule="auto"/>
        <w:jc w:val="center"/>
        <w:rPr>
          <w:rFonts w:ascii="TH SarabunPSK" w:hAnsi="TH SarabunPSK" w:cs="TH SarabunPSK"/>
          <w:b/>
          <w:bCs/>
          <w:sz w:val="32"/>
          <w:szCs w:val="32"/>
        </w:rPr>
      </w:pPr>
    </w:p>
    <w:p w:rsidR="009C1FF1" w:rsidRDefault="009C1FF1">
      <w:pPr>
        <w:spacing w:after="0" w:line="240" w:lineRule="auto"/>
        <w:jc w:val="center"/>
        <w:rPr>
          <w:rFonts w:ascii="TH SarabunPSK" w:hAnsi="TH SarabunPSK" w:cs="TH SarabunPSK"/>
          <w:b/>
          <w:bCs/>
          <w:sz w:val="32"/>
          <w:szCs w:val="32"/>
        </w:rPr>
      </w:pPr>
    </w:p>
    <w:p w:rsidR="009C1FF1" w:rsidRDefault="009C1FF1">
      <w:pPr>
        <w:spacing w:after="0" w:line="240" w:lineRule="auto"/>
        <w:jc w:val="center"/>
        <w:rPr>
          <w:rFonts w:ascii="TH SarabunPSK" w:hAnsi="TH SarabunPSK" w:cs="TH SarabunPSK"/>
          <w:b/>
          <w:bCs/>
          <w:sz w:val="32"/>
          <w:szCs w:val="32"/>
        </w:rPr>
      </w:pPr>
    </w:p>
    <w:p w:rsidR="009C1FF1" w:rsidRDefault="009C1FF1">
      <w:pPr>
        <w:spacing w:after="0" w:line="240" w:lineRule="auto"/>
        <w:jc w:val="center"/>
        <w:rPr>
          <w:rFonts w:ascii="TH SarabunPSK" w:hAnsi="TH SarabunPSK" w:cs="TH SarabunPSK"/>
          <w:b/>
          <w:bCs/>
          <w:sz w:val="32"/>
          <w:szCs w:val="32"/>
        </w:rPr>
      </w:pPr>
    </w:p>
    <w:p w:rsidR="009C1FF1" w:rsidRDefault="009C1FF1">
      <w:pPr>
        <w:spacing w:after="0" w:line="240" w:lineRule="auto"/>
        <w:jc w:val="center"/>
        <w:rPr>
          <w:rFonts w:ascii="TH SarabunPSK" w:hAnsi="TH SarabunPSK" w:cs="TH SarabunPSK"/>
          <w:b/>
          <w:bCs/>
          <w:sz w:val="32"/>
          <w:szCs w:val="32"/>
        </w:rPr>
      </w:pPr>
    </w:p>
    <w:p w:rsidR="00C8078D" w:rsidRDefault="00C8078D">
      <w:pPr>
        <w:spacing w:after="0" w:line="240" w:lineRule="auto"/>
        <w:jc w:val="center"/>
        <w:rPr>
          <w:rFonts w:ascii="TH SarabunPSK" w:hAnsi="TH SarabunPSK" w:cs="TH SarabunPSK"/>
          <w:b/>
          <w:bCs/>
          <w:sz w:val="32"/>
          <w:szCs w:val="32"/>
        </w:rPr>
      </w:pPr>
    </w:p>
    <w:p w:rsidR="00C8078D" w:rsidRDefault="00C8078D">
      <w:pPr>
        <w:spacing w:after="0" w:line="240" w:lineRule="auto"/>
        <w:jc w:val="center"/>
        <w:rPr>
          <w:rFonts w:ascii="TH SarabunPSK" w:hAnsi="TH SarabunPSK" w:cs="TH SarabunPSK"/>
          <w:b/>
          <w:bCs/>
          <w:sz w:val="32"/>
          <w:szCs w:val="32"/>
        </w:rPr>
      </w:pPr>
    </w:p>
    <w:p w:rsidR="00C8078D" w:rsidRPr="00C8078D" w:rsidRDefault="00C8078D" w:rsidP="00C8078D">
      <w:pPr>
        <w:spacing w:after="0" w:line="240" w:lineRule="auto"/>
        <w:jc w:val="center"/>
        <w:rPr>
          <w:rFonts w:ascii="TH SarabunPSK" w:hAnsi="TH SarabunPSK" w:cs="TH SarabunPSK"/>
          <w:b/>
          <w:bCs/>
          <w:sz w:val="32"/>
          <w:szCs w:val="32"/>
        </w:rPr>
      </w:pPr>
      <w:r w:rsidRPr="00C8078D">
        <w:rPr>
          <w:rFonts w:ascii="TH SarabunPSK" w:hAnsi="TH SarabunPSK" w:cs="TH SarabunPSK"/>
          <w:b/>
          <w:bCs/>
          <w:sz w:val="32"/>
          <w:szCs w:val="32"/>
          <w:cs/>
        </w:rPr>
        <w:lastRenderedPageBreak/>
        <w:t xml:space="preserve">หมวด 1 การนำองค์กร </w:t>
      </w:r>
      <w:proofErr w:type="spellStart"/>
      <w:r w:rsidRPr="00C8078D">
        <w:rPr>
          <w:rFonts w:ascii="TH SarabunPSK" w:hAnsi="TH SarabunPSK" w:cs="TH SarabunPSK"/>
          <w:b/>
          <w:bCs/>
          <w:sz w:val="32"/>
          <w:szCs w:val="32"/>
          <w:cs/>
        </w:rPr>
        <w:t>ธรรมาภิ</w:t>
      </w:r>
      <w:proofErr w:type="spellEnd"/>
      <w:r w:rsidRPr="00C8078D">
        <w:rPr>
          <w:rFonts w:ascii="TH SarabunPSK" w:hAnsi="TH SarabunPSK" w:cs="TH SarabunPSK"/>
          <w:b/>
          <w:bCs/>
          <w:sz w:val="32"/>
          <w:szCs w:val="32"/>
          <w:cs/>
        </w:rPr>
        <w:t>บาลและการวางแผนกลยุทธ์</w:t>
      </w:r>
    </w:p>
    <w:p w:rsidR="00C8078D" w:rsidRPr="00C8078D" w:rsidRDefault="00C8078D" w:rsidP="00C8078D">
      <w:pPr>
        <w:spacing w:after="0" w:line="240" w:lineRule="auto"/>
        <w:jc w:val="center"/>
        <w:rPr>
          <w:rFonts w:ascii="TH SarabunPSK" w:hAnsi="TH SarabunPSK" w:cs="TH SarabunPSK"/>
          <w:b/>
          <w:bCs/>
          <w:sz w:val="32"/>
          <w:szCs w:val="32"/>
        </w:rPr>
      </w:pPr>
      <w:r w:rsidRPr="00C8078D">
        <w:rPr>
          <w:rFonts w:ascii="TH SarabunPSK" w:hAnsi="TH SarabunPSK" w:cs="TH SarabunPSK"/>
          <w:b/>
          <w:bCs/>
          <w:sz w:val="32"/>
          <w:szCs w:val="32"/>
          <w:cs/>
        </w:rPr>
        <w:t>หน่วยบริการ............</w:t>
      </w:r>
      <w:r>
        <w:rPr>
          <w:rFonts w:ascii="TH SarabunPSK" w:hAnsi="TH SarabunPSK" w:cs="TH SarabunPSK" w:hint="cs"/>
          <w:b/>
          <w:bCs/>
          <w:sz w:val="32"/>
          <w:szCs w:val="32"/>
          <w:cs/>
        </w:rPr>
        <w:t>.......</w:t>
      </w:r>
      <w:r w:rsidRPr="00C8078D">
        <w:rPr>
          <w:rFonts w:ascii="TH SarabunPSK" w:hAnsi="TH SarabunPSK" w:cs="TH SarabunPSK"/>
          <w:b/>
          <w:bCs/>
          <w:sz w:val="32"/>
          <w:szCs w:val="32"/>
          <w:cs/>
        </w:rPr>
        <w:t>..........................................อ</w:t>
      </w:r>
      <w:r w:rsidRPr="00C8078D">
        <w:rPr>
          <w:rFonts w:ascii="TH SarabunPSK" w:hAnsi="TH SarabunPSK" w:cs="TH SarabunPSK" w:hint="cs"/>
          <w:b/>
          <w:bCs/>
          <w:sz w:val="32"/>
          <w:szCs w:val="32"/>
          <w:cs/>
        </w:rPr>
        <w:t>ำ</w:t>
      </w:r>
      <w:r w:rsidRPr="00C8078D">
        <w:rPr>
          <w:rFonts w:ascii="TH SarabunPSK" w:hAnsi="TH SarabunPSK" w:cs="TH SarabunPSK"/>
          <w:b/>
          <w:bCs/>
          <w:sz w:val="32"/>
          <w:szCs w:val="32"/>
          <w:cs/>
        </w:rPr>
        <w:t>เภอ............................. จังหวัด...............................</w:t>
      </w:r>
    </w:p>
    <w:p w:rsidR="00C8078D" w:rsidRDefault="00C8078D" w:rsidP="00C8078D">
      <w:pPr>
        <w:spacing w:after="0" w:line="240" w:lineRule="auto"/>
        <w:rPr>
          <w:rFonts w:ascii="TH SarabunPSK" w:hAnsi="TH SarabunPSK" w:cs="TH SarabunPSK"/>
          <w:b/>
          <w:bCs/>
          <w:sz w:val="32"/>
          <w:szCs w:val="32"/>
        </w:rPr>
      </w:pPr>
      <w:r w:rsidRPr="00C8078D">
        <w:rPr>
          <w:rFonts w:ascii="TH SarabunPSK" w:hAnsi="TH SarabunPSK" w:cs="TH SarabunPSK"/>
          <w:b/>
          <w:bCs/>
          <w:sz w:val="32"/>
          <w:szCs w:val="32"/>
          <w:cs/>
        </w:rPr>
        <w:t>ผนวก ง-</w:t>
      </w:r>
      <w:r w:rsidRPr="00C8078D">
        <w:rPr>
          <w:rFonts w:ascii="TH SarabunPSK" w:hAnsi="TH SarabunPSK" w:cs="TH SarabunPSK"/>
          <w:b/>
          <w:bCs/>
          <w:sz w:val="32"/>
          <w:szCs w:val="32"/>
        </w:rPr>
        <w:t>1 IC</w:t>
      </w:r>
    </w:p>
    <w:tbl>
      <w:tblPr>
        <w:tblStyle w:val="TableGrid"/>
        <w:tblW w:w="11052" w:type="dxa"/>
        <w:jc w:val="center"/>
        <w:tblLook w:val="04A0" w:firstRow="1" w:lastRow="0" w:firstColumn="1" w:lastColumn="0" w:noHBand="0" w:noVBand="1"/>
      </w:tblPr>
      <w:tblGrid>
        <w:gridCol w:w="1277"/>
        <w:gridCol w:w="2829"/>
        <w:gridCol w:w="851"/>
        <w:gridCol w:w="992"/>
        <w:gridCol w:w="1559"/>
        <w:gridCol w:w="3544"/>
      </w:tblGrid>
      <w:tr w:rsidR="00C8078D" w:rsidRPr="00C8078D" w:rsidTr="00FE6C4B">
        <w:trPr>
          <w:jc w:val="center"/>
        </w:trPr>
        <w:tc>
          <w:tcPr>
            <w:tcW w:w="1277" w:type="dxa"/>
          </w:tcPr>
          <w:p w:rsidR="00C8078D" w:rsidRPr="00C8078D" w:rsidRDefault="00C8078D" w:rsidP="00FE6C4B">
            <w:pPr>
              <w:jc w:val="center"/>
              <w:rPr>
                <w:b/>
                <w:bCs/>
                <w:sz w:val="28"/>
                <w:szCs w:val="28"/>
              </w:rPr>
            </w:pPr>
            <w:r w:rsidRPr="00C8078D">
              <w:rPr>
                <w:b/>
                <w:bCs/>
                <w:sz w:val="28"/>
                <w:szCs w:val="28"/>
                <w:cs/>
              </w:rPr>
              <w:t>เกณฑ์</w:t>
            </w:r>
          </w:p>
        </w:tc>
        <w:tc>
          <w:tcPr>
            <w:tcW w:w="2829" w:type="dxa"/>
          </w:tcPr>
          <w:p w:rsidR="00C8078D" w:rsidRPr="00C8078D" w:rsidRDefault="00C8078D" w:rsidP="00FE6C4B">
            <w:pPr>
              <w:jc w:val="center"/>
              <w:rPr>
                <w:b/>
                <w:bCs/>
                <w:sz w:val="28"/>
                <w:szCs w:val="28"/>
              </w:rPr>
            </w:pPr>
            <w:r w:rsidRPr="00C8078D">
              <w:rPr>
                <w:b/>
                <w:bCs/>
                <w:sz w:val="28"/>
                <w:szCs w:val="28"/>
                <w:cs/>
              </w:rPr>
              <w:t>รายการตรวจประเมิน</w:t>
            </w:r>
          </w:p>
        </w:tc>
        <w:tc>
          <w:tcPr>
            <w:tcW w:w="851" w:type="dxa"/>
          </w:tcPr>
          <w:p w:rsidR="00C8078D" w:rsidRPr="00C8078D" w:rsidRDefault="00C8078D" w:rsidP="00FE6C4B">
            <w:pPr>
              <w:jc w:val="center"/>
              <w:rPr>
                <w:b/>
                <w:bCs/>
                <w:sz w:val="28"/>
                <w:szCs w:val="28"/>
                <w:cs/>
              </w:rPr>
            </w:pPr>
            <w:r w:rsidRPr="00C8078D">
              <w:rPr>
                <w:b/>
                <w:bCs/>
                <w:sz w:val="28"/>
                <w:szCs w:val="28"/>
                <w:cs/>
              </w:rPr>
              <w:t>คะแนนเต็ม</w:t>
            </w:r>
          </w:p>
        </w:tc>
        <w:tc>
          <w:tcPr>
            <w:tcW w:w="992" w:type="dxa"/>
          </w:tcPr>
          <w:p w:rsidR="00C8078D" w:rsidRPr="00C8078D" w:rsidRDefault="00C8078D" w:rsidP="00FE6C4B">
            <w:pPr>
              <w:jc w:val="center"/>
              <w:rPr>
                <w:b/>
                <w:bCs/>
                <w:sz w:val="28"/>
                <w:szCs w:val="28"/>
              </w:rPr>
            </w:pPr>
            <w:r w:rsidRPr="00C8078D">
              <w:rPr>
                <w:b/>
                <w:bCs/>
                <w:sz w:val="28"/>
                <w:szCs w:val="28"/>
                <w:cs/>
              </w:rPr>
              <w:t>คะแนน</w:t>
            </w:r>
          </w:p>
          <w:p w:rsidR="00C8078D" w:rsidRPr="00C8078D" w:rsidRDefault="00C8078D" w:rsidP="00FE6C4B">
            <w:pPr>
              <w:jc w:val="center"/>
              <w:rPr>
                <w:b/>
                <w:bCs/>
                <w:sz w:val="28"/>
                <w:szCs w:val="28"/>
              </w:rPr>
            </w:pPr>
            <w:r w:rsidRPr="00C8078D">
              <w:rPr>
                <w:b/>
                <w:bCs/>
                <w:sz w:val="28"/>
                <w:szCs w:val="28"/>
                <w:cs/>
              </w:rPr>
              <w:t>ที่ได้</w:t>
            </w:r>
          </w:p>
        </w:tc>
        <w:tc>
          <w:tcPr>
            <w:tcW w:w="1559" w:type="dxa"/>
          </w:tcPr>
          <w:p w:rsidR="00C8078D" w:rsidRPr="00C8078D" w:rsidRDefault="00C8078D" w:rsidP="00FE6C4B">
            <w:pPr>
              <w:jc w:val="center"/>
              <w:rPr>
                <w:b/>
                <w:bCs/>
                <w:sz w:val="28"/>
                <w:szCs w:val="28"/>
                <w:cs/>
              </w:rPr>
            </w:pPr>
            <w:r w:rsidRPr="00C8078D">
              <w:rPr>
                <w:b/>
                <w:bCs/>
                <w:sz w:val="28"/>
                <w:szCs w:val="28"/>
                <w:cs/>
              </w:rPr>
              <w:t>วิธีการประเมิน</w:t>
            </w:r>
          </w:p>
        </w:tc>
        <w:tc>
          <w:tcPr>
            <w:tcW w:w="3544" w:type="dxa"/>
          </w:tcPr>
          <w:p w:rsidR="00C8078D" w:rsidRPr="00C8078D" w:rsidRDefault="00C8078D" w:rsidP="00FE6C4B">
            <w:pPr>
              <w:jc w:val="center"/>
              <w:rPr>
                <w:b/>
                <w:bCs/>
                <w:sz w:val="28"/>
                <w:szCs w:val="28"/>
              </w:rPr>
            </w:pPr>
            <w:r w:rsidRPr="00C8078D">
              <w:rPr>
                <w:b/>
                <w:bCs/>
                <w:sz w:val="28"/>
                <w:szCs w:val="28"/>
                <w:cs/>
              </w:rPr>
              <w:t>คำชี้แจง/คำนิยาม</w:t>
            </w:r>
          </w:p>
        </w:tc>
      </w:tr>
      <w:tr w:rsidR="00C8078D" w:rsidRPr="00C8078D" w:rsidTr="00FE6C4B">
        <w:trPr>
          <w:jc w:val="center"/>
        </w:trPr>
        <w:tc>
          <w:tcPr>
            <w:tcW w:w="1277" w:type="dxa"/>
            <w:vMerge w:val="restart"/>
          </w:tcPr>
          <w:p w:rsidR="00C8078D" w:rsidRPr="00C8078D" w:rsidRDefault="00C8078D" w:rsidP="00FE6C4B">
            <w:pPr>
              <w:rPr>
                <w:b/>
                <w:bCs/>
                <w:color w:val="000000" w:themeColor="text1"/>
                <w:sz w:val="28"/>
                <w:szCs w:val="28"/>
              </w:rPr>
            </w:pPr>
            <w:r w:rsidRPr="00C8078D">
              <w:rPr>
                <w:b/>
                <w:bCs/>
                <w:color w:val="000000" w:themeColor="text1"/>
                <w:sz w:val="28"/>
                <w:szCs w:val="28"/>
              </w:rPr>
              <w:t>1.</w:t>
            </w:r>
            <w:r w:rsidRPr="00C8078D">
              <w:rPr>
                <w:b/>
                <w:bCs/>
                <w:color w:val="000000" w:themeColor="text1"/>
                <w:sz w:val="28"/>
                <w:szCs w:val="28"/>
                <w:cs/>
              </w:rPr>
              <w:t xml:space="preserve"> การ</w:t>
            </w:r>
            <w:r w:rsidRPr="00C8078D">
              <w:rPr>
                <w:b/>
                <w:bCs/>
                <w:color w:val="000000" w:themeColor="text1"/>
                <w:sz w:val="28"/>
                <w:szCs w:val="28"/>
              </w:rPr>
              <w:t xml:space="preserve"> </w:t>
            </w:r>
            <w:r w:rsidRPr="00C8078D">
              <w:rPr>
                <w:b/>
                <w:bCs/>
                <w:color w:val="000000" w:themeColor="text1"/>
                <w:sz w:val="28"/>
                <w:szCs w:val="28"/>
                <w:cs/>
              </w:rPr>
              <w:t>ออกแบบ</w:t>
            </w:r>
            <w:r w:rsidRPr="00C8078D">
              <w:rPr>
                <w:b/>
                <w:bCs/>
                <w:color w:val="000000" w:themeColor="text1"/>
                <w:sz w:val="28"/>
                <w:szCs w:val="28"/>
              </w:rPr>
              <w:t xml:space="preserve"> </w:t>
            </w:r>
            <w:r w:rsidRPr="00C8078D">
              <w:rPr>
                <w:b/>
                <w:bCs/>
                <w:color w:val="000000" w:themeColor="text1"/>
                <w:sz w:val="28"/>
                <w:szCs w:val="28"/>
                <w:cs/>
              </w:rPr>
              <w:t>ระบบและ</w:t>
            </w:r>
            <w:r w:rsidRPr="00C8078D">
              <w:rPr>
                <w:b/>
                <w:bCs/>
                <w:color w:val="000000" w:themeColor="text1"/>
                <w:sz w:val="28"/>
                <w:szCs w:val="28"/>
              </w:rPr>
              <w:t xml:space="preserve"> </w:t>
            </w:r>
            <w:r w:rsidRPr="00C8078D">
              <w:rPr>
                <w:b/>
                <w:bCs/>
                <w:color w:val="000000" w:themeColor="text1"/>
                <w:sz w:val="28"/>
                <w:szCs w:val="28"/>
                <w:cs/>
              </w:rPr>
              <w:t>การจัดการ</w:t>
            </w:r>
            <w:r w:rsidRPr="00C8078D">
              <w:rPr>
                <w:b/>
                <w:bCs/>
                <w:color w:val="000000" w:themeColor="text1"/>
                <w:sz w:val="28"/>
                <w:szCs w:val="28"/>
              </w:rPr>
              <w:t xml:space="preserve"> </w:t>
            </w:r>
            <w:r w:rsidRPr="00C8078D">
              <w:rPr>
                <w:b/>
                <w:bCs/>
                <w:color w:val="000000" w:themeColor="text1"/>
                <w:sz w:val="28"/>
                <w:szCs w:val="28"/>
                <w:cs/>
              </w:rPr>
              <w:t>ทรัพยากร</w:t>
            </w:r>
          </w:p>
          <w:p w:rsidR="00C8078D" w:rsidRPr="00C8078D" w:rsidRDefault="00C8078D" w:rsidP="00FE6C4B">
            <w:pPr>
              <w:rPr>
                <w:b/>
                <w:bCs/>
                <w:sz w:val="28"/>
                <w:szCs w:val="28"/>
                <w:cs/>
              </w:rPr>
            </w:pPr>
          </w:p>
        </w:tc>
        <w:tc>
          <w:tcPr>
            <w:tcW w:w="2829" w:type="dxa"/>
          </w:tcPr>
          <w:p w:rsidR="00C8078D" w:rsidRPr="00C8078D" w:rsidRDefault="00C8078D" w:rsidP="00FE6C4B">
            <w:pPr>
              <w:rPr>
                <w:sz w:val="28"/>
                <w:szCs w:val="28"/>
                <w:cs/>
              </w:rPr>
            </w:pPr>
            <w:r w:rsidRPr="00C8078D">
              <w:rPr>
                <w:sz w:val="28"/>
                <w:szCs w:val="28"/>
              </w:rPr>
              <w:t xml:space="preserve">1.3.1 </w:t>
            </w:r>
            <w:r w:rsidRPr="00C8078D">
              <w:rPr>
                <w:sz w:val="28"/>
                <w:szCs w:val="28"/>
                <w:cs/>
              </w:rPr>
              <w:t>มีคู่มือปฏิบัติงานด้านการป้องกันและ</w:t>
            </w:r>
            <w:r w:rsidRPr="00C8078D">
              <w:rPr>
                <w:sz w:val="28"/>
                <w:szCs w:val="28"/>
              </w:rPr>
              <w:t xml:space="preserve"> </w:t>
            </w:r>
            <w:r w:rsidRPr="00C8078D">
              <w:rPr>
                <w:sz w:val="28"/>
                <w:szCs w:val="28"/>
                <w:cs/>
              </w:rPr>
              <w:t>ควบคุมการติดเชื้อในรพ</w:t>
            </w:r>
            <w:r w:rsidRPr="00C8078D">
              <w:rPr>
                <w:sz w:val="28"/>
                <w:szCs w:val="28"/>
              </w:rPr>
              <w:t>.</w:t>
            </w:r>
            <w:r w:rsidRPr="00C8078D">
              <w:rPr>
                <w:sz w:val="28"/>
                <w:szCs w:val="28"/>
                <w:cs/>
              </w:rPr>
              <w:t>สต</w:t>
            </w:r>
            <w:r w:rsidRPr="00C8078D">
              <w:rPr>
                <w:sz w:val="28"/>
                <w:szCs w:val="28"/>
              </w:rPr>
              <w:t xml:space="preserve">. </w:t>
            </w:r>
            <w:r w:rsidRPr="00C8078D">
              <w:rPr>
                <w:sz w:val="28"/>
                <w:szCs w:val="28"/>
                <w:cs/>
              </w:rPr>
              <w:t xml:space="preserve">แต่ไม่เป็นปัจจุบัน </w:t>
            </w:r>
          </w:p>
        </w:tc>
        <w:tc>
          <w:tcPr>
            <w:tcW w:w="851" w:type="dxa"/>
          </w:tcPr>
          <w:p w:rsidR="00C8078D" w:rsidRPr="00C8078D" w:rsidRDefault="00C8078D" w:rsidP="00FE6C4B">
            <w:pPr>
              <w:jc w:val="center"/>
              <w:rPr>
                <w:sz w:val="28"/>
                <w:szCs w:val="28"/>
                <w:cs/>
              </w:rPr>
            </w:pPr>
            <w:r w:rsidRPr="00C8078D">
              <w:rPr>
                <w:sz w:val="28"/>
                <w:szCs w:val="28"/>
                <w:cs/>
              </w:rPr>
              <w:t>1</w:t>
            </w:r>
          </w:p>
        </w:tc>
        <w:tc>
          <w:tcPr>
            <w:tcW w:w="992" w:type="dxa"/>
          </w:tcPr>
          <w:p w:rsidR="00C8078D" w:rsidRPr="00C8078D" w:rsidRDefault="00C8078D" w:rsidP="00FE6C4B">
            <w:pPr>
              <w:rPr>
                <w:b/>
                <w:bCs/>
                <w:sz w:val="28"/>
                <w:szCs w:val="28"/>
                <w:cs/>
              </w:rPr>
            </w:pPr>
          </w:p>
        </w:tc>
        <w:tc>
          <w:tcPr>
            <w:tcW w:w="1559" w:type="dxa"/>
            <w:vMerge w:val="restart"/>
          </w:tcPr>
          <w:p w:rsidR="00C8078D" w:rsidRPr="00C8078D" w:rsidRDefault="00C8078D" w:rsidP="00FE6C4B">
            <w:pPr>
              <w:rPr>
                <w:sz w:val="28"/>
                <w:szCs w:val="28"/>
              </w:rPr>
            </w:pPr>
          </w:p>
        </w:tc>
        <w:tc>
          <w:tcPr>
            <w:tcW w:w="3544" w:type="dxa"/>
            <w:vMerge w:val="restart"/>
          </w:tcPr>
          <w:p w:rsidR="00C8078D" w:rsidRPr="00C8078D" w:rsidRDefault="00C8078D" w:rsidP="00FE6C4B">
            <w:pPr>
              <w:rPr>
                <w:sz w:val="28"/>
                <w:szCs w:val="28"/>
                <w:cs/>
              </w:rPr>
            </w:pPr>
            <w:r w:rsidRPr="00C8078D">
              <w:rPr>
                <w:sz w:val="28"/>
                <w:szCs w:val="28"/>
                <w:cs/>
              </w:rPr>
              <w:t xml:space="preserve">คู่มือ /แนวทางการปฏิบัติงานที่เป็นปัจจุบันคือ มีการทบทวนและปรับปรุงคู่มือการป้องกันและควบคุมการติดเชื้อภายในระยะเวลา </w:t>
            </w:r>
            <w:r w:rsidRPr="00C8078D">
              <w:rPr>
                <w:sz w:val="28"/>
                <w:szCs w:val="28"/>
              </w:rPr>
              <w:t xml:space="preserve">5 </w:t>
            </w:r>
            <w:r w:rsidRPr="00C8078D">
              <w:rPr>
                <w:sz w:val="28"/>
                <w:szCs w:val="28"/>
                <w:cs/>
              </w:rPr>
              <w:t>ปี</w:t>
            </w:r>
          </w:p>
        </w:tc>
      </w:tr>
      <w:tr w:rsidR="00C8078D" w:rsidRPr="00C8078D" w:rsidTr="00FE6C4B">
        <w:trPr>
          <w:trHeight w:val="1147"/>
          <w:jc w:val="center"/>
        </w:trPr>
        <w:tc>
          <w:tcPr>
            <w:tcW w:w="1277" w:type="dxa"/>
            <w:vMerge/>
          </w:tcPr>
          <w:p w:rsidR="00C8078D" w:rsidRPr="00C8078D" w:rsidRDefault="00C8078D" w:rsidP="00FE6C4B">
            <w:pPr>
              <w:rPr>
                <w:b/>
                <w:bCs/>
                <w:sz w:val="28"/>
                <w:szCs w:val="28"/>
                <w:cs/>
              </w:rPr>
            </w:pPr>
          </w:p>
        </w:tc>
        <w:tc>
          <w:tcPr>
            <w:tcW w:w="2829" w:type="dxa"/>
          </w:tcPr>
          <w:p w:rsidR="00C8078D" w:rsidRPr="00C8078D" w:rsidRDefault="00C8078D" w:rsidP="00FE6C4B">
            <w:pPr>
              <w:rPr>
                <w:sz w:val="28"/>
                <w:szCs w:val="28"/>
              </w:rPr>
            </w:pPr>
            <w:r w:rsidRPr="00C8078D">
              <w:rPr>
                <w:sz w:val="28"/>
                <w:szCs w:val="28"/>
                <w:cs/>
              </w:rPr>
              <w:t xml:space="preserve">1.3.2มีข้อ </w:t>
            </w:r>
            <w:r w:rsidRPr="00C8078D">
              <w:rPr>
                <w:sz w:val="28"/>
                <w:szCs w:val="28"/>
              </w:rPr>
              <w:t xml:space="preserve">1.3.1 </w:t>
            </w:r>
            <w:r w:rsidRPr="00C8078D">
              <w:rPr>
                <w:sz w:val="28"/>
                <w:szCs w:val="28"/>
                <w:cs/>
              </w:rPr>
              <w:t>และสุ่มสอบถามเจ้าหน้าที่ เกี่ยวกับแนวทางการปฏิบัติที่ระบุไว้ในคู่มือ</w:t>
            </w:r>
            <w:r w:rsidRPr="00C8078D">
              <w:rPr>
                <w:sz w:val="28"/>
                <w:szCs w:val="28"/>
              </w:rPr>
              <w:t xml:space="preserve"> </w:t>
            </w:r>
            <w:r w:rsidRPr="00C8078D">
              <w:rPr>
                <w:sz w:val="28"/>
                <w:szCs w:val="28"/>
                <w:cs/>
              </w:rPr>
              <w:t>ได้อย่างถูกต้อง</w:t>
            </w:r>
          </w:p>
        </w:tc>
        <w:tc>
          <w:tcPr>
            <w:tcW w:w="851" w:type="dxa"/>
          </w:tcPr>
          <w:p w:rsidR="00C8078D" w:rsidRPr="00C8078D" w:rsidRDefault="00C8078D" w:rsidP="00FE6C4B">
            <w:pPr>
              <w:jc w:val="center"/>
              <w:rPr>
                <w:sz w:val="28"/>
                <w:szCs w:val="28"/>
                <w:cs/>
              </w:rPr>
            </w:pPr>
            <w:r w:rsidRPr="00C8078D">
              <w:rPr>
                <w:sz w:val="28"/>
                <w:szCs w:val="28"/>
                <w:cs/>
              </w:rPr>
              <w:t>1</w:t>
            </w:r>
          </w:p>
        </w:tc>
        <w:tc>
          <w:tcPr>
            <w:tcW w:w="992" w:type="dxa"/>
          </w:tcPr>
          <w:p w:rsidR="00C8078D" w:rsidRPr="00C8078D" w:rsidRDefault="00C8078D" w:rsidP="00FE6C4B">
            <w:pPr>
              <w:rPr>
                <w:b/>
                <w:bCs/>
                <w:sz w:val="28"/>
                <w:szCs w:val="28"/>
                <w:cs/>
              </w:rPr>
            </w:pPr>
          </w:p>
        </w:tc>
        <w:tc>
          <w:tcPr>
            <w:tcW w:w="1559" w:type="dxa"/>
            <w:vMerge/>
          </w:tcPr>
          <w:p w:rsidR="00C8078D" w:rsidRPr="00C8078D" w:rsidRDefault="00C8078D" w:rsidP="00FE6C4B">
            <w:pPr>
              <w:rPr>
                <w:sz w:val="28"/>
                <w:szCs w:val="28"/>
              </w:rPr>
            </w:pPr>
          </w:p>
        </w:tc>
        <w:tc>
          <w:tcPr>
            <w:tcW w:w="3544" w:type="dxa"/>
            <w:vMerge/>
          </w:tcPr>
          <w:p w:rsidR="00C8078D" w:rsidRPr="00C8078D" w:rsidRDefault="00C8078D" w:rsidP="00FE6C4B">
            <w:pPr>
              <w:rPr>
                <w:sz w:val="28"/>
                <w:szCs w:val="28"/>
                <w:cs/>
              </w:rPr>
            </w:pPr>
          </w:p>
        </w:tc>
      </w:tr>
      <w:tr w:rsidR="00C8078D" w:rsidRPr="00C8078D" w:rsidTr="00FE6C4B">
        <w:trPr>
          <w:jc w:val="center"/>
        </w:trPr>
        <w:tc>
          <w:tcPr>
            <w:tcW w:w="1277" w:type="dxa"/>
            <w:vMerge w:val="restart"/>
          </w:tcPr>
          <w:p w:rsidR="00C8078D" w:rsidRPr="00C8078D" w:rsidRDefault="00C8078D" w:rsidP="00FE6C4B">
            <w:pPr>
              <w:rPr>
                <w:b/>
                <w:bCs/>
                <w:sz w:val="28"/>
                <w:szCs w:val="28"/>
              </w:rPr>
            </w:pPr>
            <w:r w:rsidRPr="00C8078D">
              <w:rPr>
                <w:b/>
                <w:bCs/>
                <w:sz w:val="28"/>
                <w:szCs w:val="28"/>
              </w:rPr>
              <w:t>2.</w:t>
            </w:r>
            <w:r w:rsidRPr="00C8078D">
              <w:rPr>
                <w:b/>
                <w:bCs/>
                <w:sz w:val="28"/>
                <w:szCs w:val="28"/>
                <w:cs/>
              </w:rPr>
              <w:t xml:space="preserve"> การดำเนินงาน</w:t>
            </w:r>
          </w:p>
          <w:p w:rsidR="00C8078D" w:rsidRPr="00C8078D" w:rsidRDefault="00C8078D" w:rsidP="00FE6C4B">
            <w:pPr>
              <w:rPr>
                <w:b/>
                <w:bCs/>
                <w:sz w:val="28"/>
                <w:szCs w:val="28"/>
                <w:cs/>
              </w:rPr>
            </w:pPr>
            <w:r w:rsidRPr="00C8078D">
              <w:rPr>
                <w:b/>
                <w:bCs/>
                <w:sz w:val="28"/>
                <w:szCs w:val="28"/>
                <w:cs/>
              </w:rPr>
              <w:t>(รวมคะแนน 16 คะแนน)</w:t>
            </w:r>
          </w:p>
        </w:tc>
        <w:tc>
          <w:tcPr>
            <w:tcW w:w="2829" w:type="dxa"/>
            <w:shd w:val="clear" w:color="auto" w:fill="B4C6E7" w:themeFill="accent5" w:themeFillTint="66"/>
          </w:tcPr>
          <w:p w:rsidR="00C8078D" w:rsidRPr="00C8078D" w:rsidRDefault="00C8078D" w:rsidP="00FE6C4B">
            <w:pPr>
              <w:rPr>
                <w:b/>
                <w:bCs/>
                <w:color w:val="000000" w:themeColor="text1"/>
                <w:sz w:val="28"/>
                <w:szCs w:val="28"/>
                <w:cs/>
              </w:rPr>
            </w:pPr>
            <w:r w:rsidRPr="00C8078D">
              <w:rPr>
                <w:b/>
                <w:bCs/>
                <w:color w:val="000000" w:themeColor="text1"/>
                <w:sz w:val="28"/>
                <w:szCs w:val="28"/>
                <w:cs/>
              </w:rPr>
              <w:t>2.1ระบบการเฝ้าระวัง</w:t>
            </w:r>
          </w:p>
        </w:tc>
        <w:tc>
          <w:tcPr>
            <w:tcW w:w="851" w:type="dxa"/>
            <w:shd w:val="clear" w:color="auto" w:fill="B4C6E7" w:themeFill="accent5" w:themeFillTint="66"/>
          </w:tcPr>
          <w:p w:rsidR="00C8078D" w:rsidRPr="00C8078D" w:rsidRDefault="00C8078D" w:rsidP="00FE6C4B">
            <w:pPr>
              <w:rPr>
                <w:b/>
                <w:bCs/>
                <w:color w:val="000000" w:themeColor="text1"/>
                <w:sz w:val="28"/>
                <w:szCs w:val="28"/>
                <w:cs/>
              </w:rPr>
            </w:pPr>
            <w:r w:rsidRPr="00C8078D">
              <w:rPr>
                <w:b/>
                <w:bCs/>
                <w:color w:val="000000" w:themeColor="text1"/>
                <w:sz w:val="28"/>
                <w:szCs w:val="28"/>
                <w:cs/>
              </w:rPr>
              <w:t>(</w:t>
            </w:r>
            <w:r w:rsidRPr="00C8078D">
              <w:rPr>
                <w:b/>
                <w:bCs/>
                <w:color w:val="000000" w:themeColor="text1"/>
                <w:sz w:val="28"/>
                <w:szCs w:val="28"/>
              </w:rPr>
              <w:t>1.5</w:t>
            </w:r>
            <w:r w:rsidRPr="00C8078D">
              <w:rPr>
                <w:b/>
                <w:bCs/>
                <w:color w:val="000000" w:themeColor="text1"/>
                <w:sz w:val="28"/>
                <w:szCs w:val="28"/>
                <w:cs/>
              </w:rPr>
              <w:t>)</w:t>
            </w:r>
          </w:p>
        </w:tc>
        <w:tc>
          <w:tcPr>
            <w:tcW w:w="992" w:type="dxa"/>
          </w:tcPr>
          <w:p w:rsidR="00C8078D" w:rsidRPr="00C8078D" w:rsidRDefault="00C8078D" w:rsidP="00FE6C4B">
            <w:pPr>
              <w:rPr>
                <w:b/>
                <w:bCs/>
                <w:sz w:val="28"/>
                <w:szCs w:val="28"/>
                <w:cs/>
              </w:rPr>
            </w:pPr>
          </w:p>
        </w:tc>
        <w:tc>
          <w:tcPr>
            <w:tcW w:w="1559" w:type="dxa"/>
            <w:vMerge w:val="restart"/>
          </w:tcPr>
          <w:p w:rsidR="00C8078D" w:rsidRPr="00C8078D" w:rsidRDefault="00C8078D" w:rsidP="00FE6C4B">
            <w:pPr>
              <w:rPr>
                <w:b/>
                <w:bCs/>
                <w:sz w:val="28"/>
                <w:szCs w:val="28"/>
                <w:cs/>
              </w:rPr>
            </w:pPr>
            <w:r w:rsidRPr="00C8078D">
              <w:rPr>
                <w:sz w:val="28"/>
                <w:szCs w:val="28"/>
                <w:cs/>
              </w:rPr>
              <w:t>-สอบถามและตรวจดูรายงานการเฝ้าระวังและ</w:t>
            </w:r>
            <w:r w:rsidRPr="00C8078D">
              <w:rPr>
                <w:sz w:val="28"/>
                <w:szCs w:val="28"/>
              </w:rPr>
              <w:t xml:space="preserve"> </w:t>
            </w:r>
            <w:r w:rsidRPr="00C8078D">
              <w:rPr>
                <w:sz w:val="28"/>
                <w:szCs w:val="28"/>
                <w:cs/>
              </w:rPr>
              <w:t>แนวทางการแก้ไขปัญหา</w:t>
            </w:r>
            <w:r w:rsidRPr="00C8078D">
              <w:rPr>
                <w:sz w:val="28"/>
                <w:szCs w:val="28"/>
              </w:rPr>
              <w:t xml:space="preserve"> </w:t>
            </w:r>
            <w:r w:rsidRPr="00C8078D">
              <w:rPr>
                <w:sz w:val="28"/>
                <w:szCs w:val="28"/>
                <w:cs/>
              </w:rPr>
              <w:t>เป็นลายลักษณ์อักษรไม่เน้น</w:t>
            </w:r>
            <w:r w:rsidRPr="00C8078D">
              <w:rPr>
                <w:sz w:val="28"/>
                <w:szCs w:val="28"/>
              </w:rPr>
              <w:t xml:space="preserve"> </w:t>
            </w:r>
            <w:r w:rsidRPr="00C8078D">
              <w:rPr>
                <w:sz w:val="28"/>
                <w:szCs w:val="28"/>
                <w:cs/>
              </w:rPr>
              <w:t>รูปแบบการบันทึกแต่</w:t>
            </w:r>
            <w:r w:rsidRPr="00C8078D">
              <w:rPr>
                <w:sz w:val="28"/>
                <w:szCs w:val="28"/>
              </w:rPr>
              <w:t xml:space="preserve"> </w:t>
            </w:r>
            <w:r w:rsidRPr="00C8078D">
              <w:rPr>
                <w:sz w:val="28"/>
                <w:szCs w:val="28"/>
                <w:cs/>
              </w:rPr>
              <w:t>สามารถตอบการสื่อสารกัน</w:t>
            </w:r>
            <w:r w:rsidRPr="00C8078D">
              <w:rPr>
                <w:sz w:val="28"/>
                <w:szCs w:val="28"/>
              </w:rPr>
              <w:t xml:space="preserve"> </w:t>
            </w:r>
            <w:r w:rsidRPr="00C8078D">
              <w:rPr>
                <w:sz w:val="28"/>
                <w:szCs w:val="28"/>
                <w:cs/>
              </w:rPr>
              <w:t>ได้</w:t>
            </w:r>
          </w:p>
          <w:p w:rsidR="00C8078D" w:rsidRPr="00C8078D" w:rsidRDefault="00C8078D" w:rsidP="00FE6C4B">
            <w:pPr>
              <w:rPr>
                <w:sz w:val="28"/>
                <w:szCs w:val="28"/>
                <w:cs/>
              </w:rPr>
            </w:pPr>
            <w:r w:rsidRPr="00C8078D">
              <w:rPr>
                <w:sz w:val="28"/>
                <w:szCs w:val="28"/>
                <w:cs/>
              </w:rPr>
              <w:t>-ดูผลการตรวจสุขภาพประจำปีของเจ้าหน้าที่เฉพาะราย</w:t>
            </w:r>
          </w:p>
          <w:p w:rsidR="00C8078D" w:rsidRPr="00C8078D" w:rsidRDefault="00C8078D" w:rsidP="00FE6C4B">
            <w:pPr>
              <w:rPr>
                <w:sz w:val="28"/>
                <w:szCs w:val="28"/>
              </w:rPr>
            </w:pPr>
            <w:r w:rsidRPr="00C8078D">
              <w:rPr>
                <w:sz w:val="28"/>
                <w:szCs w:val="28"/>
              </w:rPr>
              <w:t>-</w:t>
            </w:r>
            <w:r w:rsidRPr="00C8078D">
              <w:rPr>
                <w:sz w:val="28"/>
                <w:szCs w:val="28"/>
                <w:cs/>
              </w:rPr>
              <w:t>ดูแผนการตรวจสุขภาพ</w:t>
            </w:r>
          </w:p>
          <w:p w:rsidR="00C8078D" w:rsidRPr="00C8078D" w:rsidRDefault="00C8078D" w:rsidP="00FE6C4B">
            <w:pPr>
              <w:rPr>
                <w:sz w:val="28"/>
                <w:szCs w:val="28"/>
              </w:rPr>
            </w:pPr>
            <w:r w:rsidRPr="00C8078D">
              <w:rPr>
                <w:sz w:val="28"/>
                <w:szCs w:val="28"/>
              </w:rPr>
              <w:t xml:space="preserve"> -</w:t>
            </w:r>
            <w:r w:rsidRPr="00C8078D">
              <w:rPr>
                <w:sz w:val="28"/>
                <w:szCs w:val="28"/>
                <w:cs/>
              </w:rPr>
              <w:t>ผลการตรวจสุขภาพ</w:t>
            </w:r>
            <w:r w:rsidRPr="00C8078D">
              <w:rPr>
                <w:sz w:val="28"/>
                <w:szCs w:val="28"/>
              </w:rPr>
              <w:t xml:space="preserve"> </w:t>
            </w:r>
          </w:p>
          <w:p w:rsidR="00C8078D" w:rsidRPr="00C8078D" w:rsidRDefault="00C8078D" w:rsidP="00FE6C4B">
            <w:pPr>
              <w:rPr>
                <w:b/>
                <w:bCs/>
                <w:sz w:val="28"/>
                <w:szCs w:val="28"/>
                <w:cs/>
              </w:rPr>
            </w:pPr>
            <w:r w:rsidRPr="00C8078D">
              <w:rPr>
                <w:sz w:val="28"/>
                <w:szCs w:val="28"/>
              </w:rPr>
              <w:t>-</w:t>
            </w:r>
            <w:r w:rsidRPr="00C8078D">
              <w:rPr>
                <w:sz w:val="28"/>
                <w:szCs w:val="28"/>
                <w:cs/>
              </w:rPr>
              <w:t>แผนการดูแลบุคลกรกลุ่มดี กลุ่มเสี่ยง กลุ่มป่วย</w:t>
            </w:r>
          </w:p>
        </w:tc>
        <w:tc>
          <w:tcPr>
            <w:tcW w:w="3544" w:type="dxa"/>
            <w:vMerge w:val="restart"/>
          </w:tcPr>
          <w:p w:rsidR="00C8078D" w:rsidRPr="00C8078D" w:rsidRDefault="00C8078D" w:rsidP="00FE6C4B">
            <w:pPr>
              <w:rPr>
                <w:b/>
                <w:bCs/>
                <w:sz w:val="28"/>
                <w:szCs w:val="28"/>
                <w:cs/>
              </w:rPr>
            </w:pPr>
            <w:r w:rsidRPr="00C8078D">
              <w:rPr>
                <w:b/>
                <w:bCs/>
                <w:color w:val="000000" w:themeColor="text1"/>
                <w:sz w:val="28"/>
                <w:szCs w:val="28"/>
                <w:u w:val="single"/>
                <w:cs/>
              </w:rPr>
              <w:t>กลุ่มเป้าหมาย หมายถึง</w:t>
            </w:r>
            <w:r w:rsidRPr="00C8078D">
              <w:rPr>
                <w:color w:val="000000" w:themeColor="text1"/>
                <w:sz w:val="28"/>
                <w:szCs w:val="28"/>
                <w:cs/>
              </w:rPr>
              <w:t xml:space="preserve"> </w:t>
            </w:r>
            <w:r w:rsidRPr="00C8078D">
              <w:rPr>
                <w:sz w:val="28"/>
                <w:szCs w:val="28"/>
                <w:cs/>
              </w:rPr>
              <w:t xml:space="preserve">การกำหนดกลุ่มเป้าหมายให้สอดคล้องกับ </w:t>
            </w:r>
            <w:r w:rsidRPr="00C8078D">
              <w:rPr>
                <w:sz w:val="28"/>
                <w:szCs w:val="28"/>
              </w:rPr>
              <w:t xml:space="preserve">ODOP </w:t>
            </w:r>
            <w:r w:rsidRPr="00C8078D">
              <w:rPr>
                <w:sz w:val="28"/>
                <w:szCs w:val="28"/>
                <w:cs/>
              </w:rPr>
              <w:t>และปัญหาสุขภาพของผู้รับบริการตามบริบทของรพ.สต.นั้นๆ และมีการดำเนินการเฝ้าระวังทั้งในรพ.สต.และในชุมชน</w:t>
            </w:r>
          </w:p>
          <w:p w:rsidR="00C8078D" w:rsidRPr="00C8078D" w:rsidRDefault="00C8078D" w:rsidP="00FE6C4B">
            <w:pPr>
              <w:rPr>
                <w:color w:val="000000" w:themeColor="text1"/>
                <w:sz w:val="28"/>
                <w:szCs w:val="28"/>
                <w:cs/>
              </w:rPr>
            </w:pPr>
            <w:r w:rsidRPr="00C8078D">
              <w:rPr>
                <w:b/>
                <w:bCs/>
                <w:color w:val="002060"/>
                <w:sz w:val="28"/>
                <w:szCs w:val="28"/>
                <w:u w:val="single"/>
                <w:cs/>
              </w:rPr>
              <w:t>การตรวจสุขภาพประจำปีหมายถึง</w:t>
            </w:r>
            <w:r w:rsidRPr="00C8078D">
              <w:rPr>
                <w:color w:val="000000" w:themeColor="text1"/>
                <w:sz w:val="28"/>
                <w:szCs w:val="28"/>
                <w:cs/>
              </w:rPr>
              <w:t>กิจกรรมการตรวจประเมินสุขภาพ โดยที่ผู้รับการตรวจยังไม่มี</w:t>
            </w:r>
            <w:hyperlink r:id="rId13" w:tooltip="อาการ" w:history="1">
              <w:r w:rsidRPr="00C8078D">
                <w:rPr>
                  <w:rStyle w:val="Hyperlink"/>
                  <w:color w:val="000000" w:themeColor="text1"/>
                  <w:sz w:val="28"/>
                  <w:szCs w:val="28"/>
                  <w:cs/>
                </w:rPr>
                <w:t>อาการ</w:t>
              </w:r>
            </w:hyperlink>
            <w:r w:rsidRPr="00C8078D">
              <w:rPr>
                <w:color w:val="000000" w:themeColor="text1"/>
                <w:sz w:val="28"/>
                <w:szCs w:val="28"/>
                <w:cs/>
              </w:rPr>
              <w:t>ผิดปกติ ยังอยู่ใน</w:t>
            </w:r>
            <w:hyperlink r:id="rId14" w:tooltip="ภาวะ" w:history="1">
              <w:r w:rsidRPr="00C8078D">
                <w:rPr>
                  <w:rStyle w:val="Hyperlink"/>
                  <w:color w:val="000000" w:themeColor="text1"/>
                  <w:sz w:val="28"/>
                  <w:szCs w:val="28"/>
                  <w:cs/>
                </w:rPr>
                <w:t>ภาวะ</w:t>
              </w:r>
            </w:hyperlink>
            <w:r w:rsidRPr="00C8078D">
              <w:rPr>
                <w:color w:val="000000" w:themeColor="text1"/>
                <w:sz w:val="28"/>
                <w:szCs w:val="28"/>
                <w:cs/>
              </w:rPr>
              <w:t xml:space="preserve">ที่ร่างกายยังปกติ และผู้ป่วยรู้สึกว่าร่างกายยังสมบูรณ์ เป็นการตรวจที่ทำในทุกๆปี ปีละ </w:t>
            </w:r>
            <w:r w:rsidRPr="00C8078D">
              <w:rPr>
                <w:color w:val="000000" w:themeColor="text1"/>
                <w:sz w:val="28"/>
                <w:szCs w:val="28"/>
              </w:rPr>
              <w:t xml:space="preserve">1 </w:t>
            </w:r>
            <w:r w:rsidRPr="00C8078D">
              <w:rPr>
                <w:color w:val="000000" w:themeColor="text1"/>
                <w:sz w:val="28"/>
                <w:szCs w:val="28"/>
                <w:cs/>
              </w:rPr>
              <w:t>ครั้ง ซึ่งเป็นการตรวจที่ประกอบด้วย การสัมภาษณ์/สอบถามประวัติ</w:t>
            </w:r>
            <w:hyperlink r:id="rId15" w:tooltip="อาการ" w:history="1">
              <w:r w:rsidRPr="00C8078D">
                <w:rPr>
                  <w:rStyle w:val="Hyperlink"/>
                  <w:color w:val="000000" w:themeColor="text1"/>
                  <w:sz w:val="28"/>
                  <w:szCs w:val="28"/>
                  <w:cs/>
                </w:rPr>
                <w:t>อาการ</w:t>
              </w:r>
            </w:hyperlink>
            <w:r w:rsidRPr="00C8078D">
              <w:rPr>
                <w:rStyle w:val="apple-converted-space"/>
                <w:color w:val="000000" w:themeColor="text1"/>
                <w:sz w:val="28"/>
                <w:szCs w:val="28"/>
              </w:rPr>
              <w:t> </w:t>
            </w:r>
            <w:r w:rsidRPr="00C8078D">
              <w:rPr>
                <w:color w:val="000000" w:themeColor="text1"/>
                <w:sz w:val="28"/>
                <w:szCs w:val="28"/>
                <w:cs/>
              </w:rPr>
              <w:t>และ</w:t>
            </w:r>
            <w:hyperlink r:id="rId16" w:tooltip="ประวัติทางการแพทย์" w:history="1">
              <w:r w:rsidRPr="00C8078D">
                <w:rPr>
                  <w:rStyle w:val="Hyperlink"/>
                  <w:color w:val="000000" w:themeColor="text1"/>
                  <w:sz w:val="28"/>
                  <w:szCs w:val="28"/>
                  <w:cs/>
                </w:rPr>
                <w:t>ประวัติทางการแพทย์</w:t>
              </w:r>
            </w:hyperlink>
            <w:r w:rsidRPr="00C8078D">
              <w:rPr>
                <w:color w:val="000000" w:themeColor="text1"/>
                <w:sz w:val="28"/>
                <w:szCs w:val="28"/>
                <w:cs/>
              </w:rPr>
              <w:t>ต่างๆ</w:t>
            </w:r>
            <w:r w:rsidRPr="00C8078D">
              <w:rPr>
                <w:rStyle w:val="apple-converted-space"/>
                <w:color w:val="000000" w:themeColor="text1"/>
                <w:sz w:val="28"/>
                <w:szCs w:val="28"/>
              </w:rPr>
              <w:t> </w:t>
            </w:r>
            <w:hyperlink r:id="rId17" w:tooltip="การตรวจร่างกาย" w:history="1">
              <w:r w:rsidRPr="00C8078D">
                <w:rPr>
                  <w:rStyle w:val="Hyperlink"/>
                  <w:color w:val="000000" w:themeColor="text1"/>
                  <w:sz w:val="28"/>
                  <w:szCs w:val="28"/>
                  <w:cs/>
                </w:rPr>
                <w:t>การตรวจร่างกาย</w:t>
              </w:r>
            </w:hyperlink>
            <w:r w:rsidRPr="00C8078D">
              <w:rPr>
                <w:color w:val="000000" w:themeColor="text1"/>
                <w:sz w:val="28"/>
                <w:szCs w:val="28"/>
                <w:cs/>
              </w:rPr>
              <w:t>โดยละเอียด การตรวจทางห้องปฏิบัติ การที่จำเป็น การให้</w:t>
            </w:r>
            <w:hyperlink r:id="rId18" w:tooltip="วัคซีนป้องกัน" w:history="1">
              <w:r w:rsidRPr="00C8078D">
                <w:rPr>
                  <w:rStyle w:val="Hyperlink"/>
                  <w:color w:val="000000" w:themeColor="text1"/>
                  <w:sz w:val="28"/>
                  <w:szCs w:val="28"/>
                  <w:cs/>
                </w:rPr>
                <w:t>วัคซีนป้องกัน</w:t>
              </w:r>
            </w:hyperlink>
            <w:hyperlink r:id="rId19" w:tooltip="โรคตา" w:history="1">
              <w:r w:rsidRPr="00C8078D">
                <w:rPr>
                  <w:rStyle w:val="Hyperlink"/>
                  <w:color w:val="000000" w:themeColor="text1"/>
                  <w:sz w:val="28"/>
                  <w:szCs w:val="28"/>
                  <w:cs/>
                </w:rPr>
                <w:t>โรคตา</w:t>
              </w:r>
            </w:hyperlink>
            <w:r w:rsidRPr="00C8078D">
              <w:rPr>
                <w:color w:val="000000" w:themeColor="text1"/>
                <w:sz w:val="28"/>
                <w:szCs w:val="28"/>
                <w:cs/>
              </w:rPr>
              <w:t>มคำแนะนำของ</w:t>
            </w:r>
            <w:hyperlink r:id="rId20" w:tooltip="กระ" w:history="1">
              <w:r w:rsidRPr="00C8078D">
                <w:rPr>
                  <w:rStyle w:val="Hyperlink"/>
                  <w:color w:val="000000" w:themeColor="text1"/>
                  <w:sz w:val="28"/>
                  <w:szCs w:val="28"/>
                  <w:cs/>
                </w:rPr>
                <w:t>กระ</w:t>
              </w:r>
            </w:hyperlink>
            <w:r w:rsidRPr="00C8078D">
              <w:rPr>
                <w:color w:val="000000" w:themeColor="text1"/>
                <w:sz w:val="28"/>
                <w:szCs w:val="28"/>
                <w:cs/>
              </w:rPr>
              <w:t>ทรวงสาธารณสุข และการให้คำ ปรึกษาสุขภาพที่สอดคล้องกับสภาวะของผู้รับการตรวจแต่ละราย</w:t>
            </w:r>
          </w:p>
          <w:p w:rsidR="00C8078D" w:rsidRPr="00C8078D" w:rsidRDefault="00C8078D" w:rsidP="00FE6C4B">
            <w:pPr>
              <w:rPr>
                <w:b/>
                <w:bCs/>
                <w:sz w:val="28"/>
                <w:szCs w:val="28"/>
                <w:cs/>
              </w:rPr>
            </w:pPr>
            <w:r w:rsidRPr="00C8078D">
              <w:rPr>
                <w:b/>
                <w:bCs/>
                <w:color w:val="0070C0"/>
                <w:sz w:val="28"/>
                <w:szCs w:val="28"/>
                <w:cs/>
              </w:rPr>
              <w:t>การวิเคราะห์การตรวจสุขภาพ หมายถึง</w:t>
            </w:r>
            <w:r w:rsidRPr="00C8078D">
              <w:rPr>
                <w:sz w:val="28"/>
                <w:szCs w:val="28"/>
                <w:cs/>
              </w:rPr>
              <w:t>การวิเคราะห์จากผลการตรวจสุขภาพประจำปีแล้วแบ่งกลุ่มเป็น กลุ่มดี กลุ่มเสี่ยง กลุ่มป่วย</w:t>
            </w:r>
          </w:p>
        </w:tc>
      </w:tr>
      <w:tr w:rsidR="00C8078D" w:rsidRPr="00C8078D" w:rsidTr="00FE6C4B">
        <w:trPr>
          <w:jc w:val="center"/>
        </w:trPr>
        <w:tc>
          <w:tcPr>
            <w:tcW w:w="1277" w:type="dxa"/>
            <w:vMerge/>
          </w:tcPr>
          <w:p w:rsidR="00C8078D" w:rsidRPr="00C8078D" w:rsidRDefault="00C8078D" w:rsidP="00FE6C4B">
            <w:pPr>
              <w:rPr>
                <w:sz w:val="28"/>
                <w:szCs w:val="28"/>
              </w:rPr>
            </w:pPr>
          </w:p>
        </w:tc>
        <w:tc>
          <w:tcPr>
            <w:tcW w:w="2829" w:type="dxa"/>
          </w:tcPr>
          <w:p w:rsidR="00C8078D" w:rsidRPr="00C8078D" w:rsidRDefault="00C8078D" w:rsidP="00FE6C4B">
            <w:pPr>
              <w:rPr>
                <w:b/>
                <w:bCs/>
                <w:sz w:val="28"/>
                <w:szCs w:val="28"/>
                <w:cs/>
              </w:rPr>
            </w:pPr>
            <w:r w:rsidRPr="00C8078D">
              <w:rPr>
                <w:sz w:val="28"/>
                <w:szCs w:val="28"/>
              </w:rPr>
              <w:t>2.1 .1</w:t>
            </w:r>
            <w:r w:rsidRPr="00C8078D">
              <w:rPr>
                <w:sz w:val="28"/>
                <w:szCs w:val="28"/>
                <w:cs/>
              </w:rPr>
              <w:t>มีการเฝ้าระวังการติดเชื้อผู้ป่วยกลุ่มเป้าหมายสำคัญ</w:t>
            </w:r>
          </w:p>
        </w:tc>
        <w:tc>
          <w:tcPr>
            <w:tcW w:w="851" w:type="dxa"/>
          </w:tcPr>
          <w:p w:rsidR="00C8078D" w:rsidRPr="00C8078D" w:rsidRDefault="00C8078D" w:rsidP="00FE6C4B">
            <w:pPr>
              <w:jc w:val="center"/>
              <w:rPr>
                <w:b/>
                <w:bCs/>
                <w:sz w:val="28"/>
                <w:szCs w:val="28"/>
              </w:rPr>
            </w:pPr>
            <w:r w:rsidRPr="00C8078D">
              <w:rPr>
                <w:b/>
                <w:bCs/>
                <w:sz w:val="28"/>
                <w:szCs w:val="28"/>
              </w:rPr>
              <w:t>0.5</w:t>
            </w:r>
          </w:p>
        </w:tc>
        <w:tc>
          <w:tcPr>
            <w:tcW w:w="992" w:type="dxa"/>
          </w:tcPr>
          <w:p w:rsidR="00C8078D" w:rsidRPr="00C8078D" w:rsidRDefault="00C8078D" w:rsidP="00FE6C4B">
            <w:pPr>
              <w:jc w:val="center"/>
              <w:rPr>
                <w:b/>
                <w:bCs/>
                <w:sz w:val="28"/>
                <w:szCs w:val="28"/>
                <w:cs/>
              </w:rPr>
            </w:pPr>
          </w:p>
        </w:tc>
        <w:tc>
          <w:tcPr>
            <w:tcW w:w="1559" w:type="dxa"/>
            <w:vMerge/>
          </w:tcPr>
          <w:p w:rsidR="00C8078D" w:rsidRPr="00C8078D" w:rsidRDefault="00C8078D" w:rsidP="00FE6C4B">
            <w:pPr>
              <w:jc w:val="thaiDistribute"/>
              <w:rPr>
                <w:b/>
                <w:bCs/>
                <w:sz w:val="28"/>
                <w:szCs w:val="28"/>
                <w:cs/>
              </w:rPr>
            </w:pPr>
          </w:p>
        </w:tc>
        <w:tc>
          <w:tcPr>
            <w:tcW w:w="3544" w:type="dxa"/>
            <w:vMerge/>
          </w:tcPr>
          <w:p w:rsidR="00C8078D" w:rsidRPr="00C8078D" w:rsidRDefault="00C8078D" w:rsidP="00FE6C4B">
            <w:pPr>
              <w:jc w:val="thaiDistribute"/>
              <w:rPr>
                <w:b/>
                <w:bCs/>
                <w:sz w:val="28"/>
                <w:szCs w:val="28"/>
                <w:cs/>
              </w:rPr>
            </w:pPr>
          </w:p>
        </w:tc>
      </w:tr>
      <w:tr w:rsidR="00C8078D" w:rsidRPr="00C8078D" w:rsidTr="00FE6C4B">
        <w:trPr>
          <w:jc w:val="center"/>
        </w:trPr>
        <w:tc>
          <w:tcPr>
            <w:tcW w:w="1277" w:type="dxa"/>
            <w:vMerge/>
          </w:tcPr>
          <w:p w:rsidR="00C8078D" w:rsidRPr="00C8078D" w:rsidRDefault="00C8078D" w:rsidP="00FE6C4B">
            <w:pPr>
              <w:rPr>
                <w:sz w:val="28"/>
                <w:szCs w:val="28"/>
              </w:rPr>
            </w:pPr>
          </w:p>
        </w:tc>
        <w:tc>
          <w:tcPr>
            <w:tcW w:w="2829" w:type="dxa"/>
          </w:tcPr>
          <w:p w:rsidR="00C8078D" w:rsidRPr="00C8078D" w:rsidRDefault="00C8078D" w:rsidP="00FE6C4B">
            <w:pPr>
              <w:rPr>
                <w:b/>
                <w:bCs/>
                <w:sz w:val="28"/>
                <w:szCs w:val="28"/>
                <w:cs/>
              </w:rPr>
            </w:pPr>
            <w:r w:rsidRPr="00C8078D">
              <w:rPr>
                <w:sz w:val="28"/>
                <w:szCs w:val="28"/>
                <w:cs/>
              </w:rPr>
              <w:t xml:space="preserve">2.1.2มีข้อ </w:t>
            </w:r>
            <w:r w:rsidRPr="00C8078D">
              <w:rPr>
                <w:sz w:val="28"/>
                <w:szCs w:val="28"/>
              </w:rPr>
              <w:t xml:space="preserve">2.1 </w:t>
            </w:r>
            <w:r w:rsidRPr="00C8078D">
              <w:rPr>
                <w:sz w:val="28"/>
                <w:szCs w:val="28"/>
                <w:cs/>
              </w:rPr>
              <w:t>และมีผลการเฝ้าระวังการติดเชื้อในกลุ่มเป้าหมายสำคัญ</w:t>
            </w:r>
            <w:r w:rsidRPr="00C8078D">
              <w:rPr>
                <w:sz w:val="28"/>
                <w:szCs w:val="28"/>
              </w:rPr>
              <w:t xml:space="preserve"> </w:t>
            </w:r>
          </w:p>
        </w:tc>
        <w:tc>
          <w:tcPr>
            <w:tcW w:w="851" w:type="dxa"/>
          </w:tcPr>
          <w:p w:rsidR="00C8078D" w:rsidRPr="00C8078D" w:rsidRDefault="00C8078D" w:rsidP="00FE6C4B">
            <w:pPr>
              <w:jc w:val="center"/>
              <w:rPr>
                <w:sz w:val="28"/>
                <w:szCs w:val="28"/>
                <w:cs/>
              </w:rPr>
            </w:pPr>
            <w:r w:rsidRPr="00C8078D">
              <w:rPr>
                <w:sz w:val="28"/>
                <w:szCs w:val="28"/>
              </w:rPr>
              <w:t>1</w:t>
            </w:r>
          </w:p>
        </w:tc>
        <w:tc>
          <w:tcPr>
            <w:tcW w:w="992" w:type="dxa"/>
          </w:tcPr>
          <w:p w:rsidR="00C8078D" w:rsidRPr="00C8078D" w:rsidRDefault="00C8078D" w:rsidP="00FE6C4B">
            <w:pPr>
              <w:jc w:val="center"/>
              <w:rPr>
                <w:b/>
                <w:bCs/>
                <w:sz w:val="28"/>
                <w:szCs w:val="28"/>
                <w:cs/>
              </w:rPr>
            </w:pPr>
          </w:p>
        </w:tc>
        <w:tc>
          <w:tcPr>
            <w:tcW w:w="1559" w:type="dxa"/>
            <w:vMerge/>
          </w:tcPr>
          <w:p w:rsidR="00C8078D" w:rsidRPr="00C8078D" w:rsidRDefault="00C8078D" w:rsidP="00FE6C4B">
            <w:pPr>
              <w:jc w:val="thaiDistribute"/>
              <w:rPr>
                <w:sz w:val="28"/>
                <w:szCs w:val="28"/>
                <w:cs/>
              </w:rPr>
            </w:pPr>
          </w:p>
        </w:tc>
        <w:tc>
          <w:tcPr>
            <w:tcW w:w="3544" w:type="dxa"/>
            <w:vMerge/>
          </w:tcPr>
          <w:p w:rsidR="00C8078D" w:rsidRPr="00C8078D" w:rsidRDefault="00C8078D" w:rsidP="00FE6C4B">
            <w:pPr>
              <w:jc w:val="thaiDistribute"/>
              <w:rPr>
                <w:b/>
                <w:bCs/>
                <w:sz w:val="28"/>
                <w:szCs w:val="28"/>
                <w:cs/>
              </w:rPr>
            </w:pPr>
          </w:p>
        </w:tc>
      </w:tr>
      <w:tr w:rsidR="00C8078D" w:rsidRPr="00C8078D" w:rsidTr="00FE6C4B">
        <w:trPr>
          <w:jc w:val="center"/>
        </w:trPr>
        <w:tc>
          <w:tcPr>
            <w:tcW w:w="1277" w:type="dxa"/>
            <w:vMerge/>
          </w:tcPr>
          <w:p w:rsidR="00C8078D" w:rsidRPr="00C8078D" w:rsidRDefault="00C8078D" w:rsidP="00FE6C4B">
            <w:pPr>
              <w:rPr>
                <w:sz w:val="28"/>
                <w:szCs w:val="28"/>
              </w:rPr>
            </w:pPr>
          </w:p>
        </w:tc>
        <w:tc>
          <w:tcPr>
            <w:tcW w:w="2829" w:type="dxa"/>
            <w:shd w:val="clear" w:color="auto" w:fill="B4C6E7" w:themeFill="accent5" w:themeFillTint="66"/>
          </w:tcPr>
          <w:p w:rsidR="00C8078D" w:rsidRPr="00C8078D" w:rsidRDefault="00C8078D" w:rsidP="00FE6C4B">
            <w:pPr>
              <w:rPr>
                <w:b/>
                <w:bCs/>
                <w:color w:val="000000" w:themeColor="text1"/>
                <w:sz w:val="28"/>
                <w:szCs w:val="28"/>
                <w:cs/>
              </w:rPr>
            </w:pPr>
            <w:r w:rsidRPr="00C8078D">
              <w:rPr>
                <w:b/>
                <w:bCs/>
                <w:color w:val="000000" w:themeColor="text1"/>
                <w:sz w:val="28"/>
                <w:szCs w:val="28"/>
              </w:rPr>
              <w:t xml:space="preserve">2.2 </w:t>
            </w:r>
            <w:r w:rsidRPr="00C8078D">
              <w:rPr>
                <w:b/>
                <w:bCs/>
                <w:color w:val="000000" w:themeColor="text1"/>
                <w:sz w:val="28"/>
                <w:szCs w:val="28"/>
                <w:cs/>
              </w:rPr>
              <w:t>การตรวจสุขภาพประจำปี</w:t>
            </w:r>
          </w:p>
        </w:tc>
        <w:tc>
          <w:tcPr>
            <w:tcW w:w="851" w:type="dxa"/>
            <w:shd w:val="clear" w:color="auto" w:fill="B4C6E7" w:themeFill="accent5" w:themeFillTint="66"/>
          </w:tcPr>
          <w:p w:rsidR="00C8078D" w:rsidRPr="00C8078D" w:rsidRDefault="00C8078D" w:rsidP="00FE6C4B">
            <w:pPr>
              <w:jc w:val="center"/>
              <w:rPr>
                <w:b/>
                <w:bCs/>
                <w:color w:val="000000" w:themeColor="text1"/>
                <w:sz w:val="28"/>
                <w:szCs w:val="28"/>
                <w:cs/>
              </w:rPr>
            </w:pPr>
            <w:r w:rsidRPr="00C8078D">
              <w:rPr>
                <w:b/>
                <w:bCs/>
                <w:color w:val="000000" w:themeColor="text1"/>
                <w:sz w:val="28"/>
                <w:szCs w:val="28"/>
                <w:cs/>
              </w:rPr>
              <w:t>(1.5)</w:t>
            </w:r>
          </w:p>
        </w:tc>
        <w:tc>
          <w:tcPr>
            <w:tcW w:w="992" w:type="dxa"/>
          </w:tcPr>
          <w:p w:rsidR="00C8078D" w:rsidRPr="00C8078D" w:rsidRDefault="00C8078D" w:rsidP="00FE6C4B">
            <w:pPr>
              <w:jc w:val="center"/>
              <w:rPr>
                <w:b/>
                <w:bCs/>
                <w:color w:val="000000" w:themeColor="text1"/>
                <w:sz w:val="28"/>
                <w:szCs w:val="28"/>
                <w:cs/>
              </w:rPr>
            </w:pPr>
          </w:p>
        </w:tc>
        <w:tc>
          <w:tcPr>
            <w:tcW w:w="1559" w:type="dxa"/>
            <w:vMerge/>
          </w:tcPr>
          <w:p w:rsidR="00C8078D" w:rsidRPr="00C8078D" w:rsidRDefault="00C8078D" w:rsidP="00FE6C4B">
            <w:pPr>
              <w:jc w:val="thaiDistribute"/>
              <w:rPr>
                <w:sz w:val="28"/>
                <w:szCs w:val="28"/>
                <w:cs/>
              </w:rPr>
            </w:pPr>
          </w:p>
        </w:tc>
        <w:tc>
          <w:tcPr>
            <w:tcW w:w="3544" w:type="dxa"/>
            <w:vMerge/>
          </w:tcPr>
          <w:p w:rsidR="00C8078D" w:rsidRPr="00C8078D" w:rsidRDefault="00C8078D" w:rsidP="00FE6C4B">
            <w:pPr>
              <w:jc w:val="thaiDistribute"/>
              <w:rPr>
                <w:b/>
                <w:bCs/>
                <w:sz w:val="28"/>
                <w:szCs w:val="28"/>
                <w:cs/>
              </w:rPr>
            </w:pPr>
          </w:p>
        </w:tc>
      </w:tr>
      <w:tr w:rsidR="00C8078D" w:rsidRPr="00C8078D" w:rsidTr="00FE6C4B">
        <w:trPr>
          <w:jc w:val="center"/>
        </w:trPr>
        <w:tc>
          <w:tcPr>
            <w:tcW w:w="1277" w:type="dxa"/>
            <w:vMerge/>
          </w:tcPr>
          <w:p w:rsidR="00C8078D" w:rsidRPr="00C8078D" w:rsidRDefault="00C8078D" w:rsidP="00FE6C4B">
            <w:pPr>
              <w:rPr>
                <w:sz w:val="28"/>
                <w:szCs w:val="28"/>
              </w:rPr>
            </w:pPr>
          </w:p>
        </w:tc>
        <w:tc>
          <w:tcPr>
            <w:tcW w:w="2829" w:type="dxa"/>
          </w:tcPr>
          <w:p w:rsidR="00C8078D" w:rsidRPr="00C8078D" w:rsidRDefault="00C8078D" w:rsidP="00FE6C4B">
            <w:pPr>
              <w:rPr>
                <w:b/>
                <w:bCs/>
                <w:sz w:val="28"/>
                <w:szCs w:val="28"/>
                <w:cs/>
              </w:rPr>
            </w:pPr>
            <w:r w:rsidRPr="00C8078D">
              <w:rPr>
                <w:sz w:val="28"/>
                <w:szCs w:val="28"/>
                <w:cs/>
              </w:rPr>
              <w:t xml:space="preserve">2.2.1 บุคลากรตรวจสุขภาพประจำปีแต่ไม่ครบ </w:t>
            </w:r>
            <w:r w:rsidRPr="00C8078D">
              <w:rPr>
                <w:sz w:val="28"/>
                <w:szCs w:val="28"/>
              </w:rPr>
              <w:t xml:space="preserve">100% </w:t>
            </w:r>
          </w:p>
        </w:tc>
        <w:tc>
          <w:tcPr>
            <w:tcW w:w="851" w:type="dxa"/>
          </w:tcPr>
          <w:p w:rsidR="00C8078D" w:rsidRPr="00C8078D" w:rsidRDefault="00C8078D" w:rsidP="00FE6C4B">
            <w:pPr>
              <w:jc w:val="center"/>
              <w:rPr>
                <w:sz w:val="28"/>
                <w:szCs w:val="28"/>
                <w:cs/>
              </w:rPr>
            </w:pPr>
            <w:r w:rsidRPr="00C8078D">
              <w:rPr>
                <w:sz w:val="28"/>
                <w:szCs w:val="28"/>
                <w:cs/>
              </w:rPr>
              <w:t>0.5</w:t>
            </w:r>
          </w:p>
        </w:tc>
        <w:tc>
          <w:tcPr>
            <w:tcW w:w="992" w:type="dxa"/>
          </w:tcPr>
          <w:p w:rsidR="00C8078D" w:rsidRPr="00C8078D" w:rsidRDefault="00C8078D" w:rsidP="00FE6C4B">
            <w:pPr>
              <w:jc w:val="center"/>
              <w:rPr>
                <w:b/>
                <w:bCs/>
                <w:sz w:val="28"/>
                <w:szCs w:val="28"/>
                <w:cs/>
              </w:rPr>
            </w:pPr>
          </w:p>
        </w:tc>
        <w:tc>
          <w:tcPr>
            <w:tcW w:w="1559" w:type="dxa"/>
            <w:vMerge/>
          </w:tcPr>
          <w:p w:rsidR="00C8078D" w:rsidRPr="00C8078D" w:rsidRDefault="00C8078D" w:rsidP="00FE6C4B">
            <w:pPr>
              <w:jc w:val="thaiDistribute"/>
              <w:rPr>
                <w:sz w:val="28"/>
                <w:szCs w:val="28"/>
                <w:cs/>
              </w:rPr>
            </w:pPr>
          </w:p>
        </w:tc>
        <w:tc>
          <w:tcPr>
            <w:tcW w:w="3544" w:type="dxa"/>
            <w:vMerge/>
          </w:tcPr>
          <w:p w:rsidR="00C8078D" w:rsidRPr="00C8078D" w:rsidRDefault="00C8078D" w:rsidP="00FE6C4B">
            <w:pPr>
              <w:jc w:val="thaiDistribute"/>
              <w:rPr>
                <w:b/>
                <w:bCs/>
                <w:sz w:val="28"/>
                <w:szCs w:val="28"/>
                <w:cs/>
              </w:rPr>
            </w:pPr>
          </w:p>
        </w:tc>
      </w:tr>
      <w:tr w:rsidR="00C8078D" w:rsidRPr="00C8078D" w:rsidTr="00FE6C4B">
        <w:trPr>
          <w:jc w:val="center"/>
        </w:trPr>
        <w:tc>
          <w:tcPr>
            <w:tcW w:w="1277" w:type="dxa"/>
            <w:vMerge/>
          </w:tcPr>
          <w:p w:rsidR="00C8078D" w:rsidRPr="00C8078D" w:rsidRDefault="00C8078D" w:rsidP="00FE6C4B">
            <w:pPr>
              <w:rPr>
                <w:sz w:val="28"/>
                <w:szCs w:val="28"/>
              </w:rPr>
            </w:pPr>
          </w:p>
        </w:tc>
        <w:tc>
          <w:tcPr>
            <w:tcW w:w="2829" w:type="dxa"/>
          </w:tcPr>
          <w:p w:rsidR="00C8078D" w:rsidRPr="00C8078D" w:rsidRDefault="00C8078D" w:rsidP="00FE6C4B">
            <w:pPr>
              <w:rPr>
                <w:sz w:val="28"/>
                <w:szCs w:val="28"/>
                <w:cs/>
              </w:rPr>
            </w:pPr>
            <w:r w:rsidRPr="00C8078D">
              <w:rPr>
                <w:sz w:val="28"/>
                <w:szCs w:val="28"/>
                <w:cs/>
              </w:rPr>
              <w:t xml:space="preserve">2.2.2 บุคลากรตรวจสุขภาพประจำปีครบ </w:t>
            </w:r>
            <w:r w:rsidRPr="00C8078D">
              <w:rPr>
                <w:sz w:val="28"/>
                <w:szCs w:val="28"/>
              </w:rPr>
              <w:t>100%</w:t>
            </w:r>
          </w:p>
        </w:tc>
        <w:tc>
          <w:tcPr>
            <w:tcW w:w="851" w:type="dxa"/>
          </w:tcPr>
          <w:p w:rsidR="00C8078D" w:rsidRPr="00C8078D" w:rsidRDefault="00C8078D" w:rsidP="00FE6C4B">
            <w:pPr>
              <w:jc w:val="center"/>
              <w:rPr>
                <w:sz w:val="28"/>
                <w:szCs w:val="28"/>
              </w:rPr>
            </w:pPr>
            <w:r w:rsidRPr="00C8078D">
              <w:rPr>
                <w:sz w:val="28"/>
                <w:szCs w:val="28"/>
              </w:rPr>
              <w:t>0.25</w:t>
            </w:r>
          </w:p>
        </w:tc>
        <w:tc>
          <w:tcPr>
            <w:tcW w:w="992" w:type="dxa"/>
          </w:tcPr>
          <w:p w:rsidR="00C8078D" w:rsidRPr="00C8078D" w:rsidRDefault="00C8078D" w:rsidP="00FE6C4B">
            <w:pPr>
              <w:jc w:val="center"/>
              <w:rPr>
                <w:b/>
                <w:bCs/>
                <w:sz w:val="28"/>
                <w:szCs w:val="28"/>
                <w:cs/>
              </w:rPr>
            </w:pPr>
          </w:p>
        </w:tc>
        <w:tc>
          <w:tcPr>
            <w:tcW w:w="1559" w:type="dxa"/>
            <w:vMerge/>
          </w:tcPr>
          <w:p w:rsidR="00C8078D" w:rsidRPr="00C8078D" w:rsidRDefault="00C8078D" w:rsidP="00FE6C4B">
            <w:pPr>
              <w:jc w:val="thaiDistribute"/>
              <w:rPr>
                <w:sz w:val="28"/>
                <w:szCs w:val="28"/>
                <w:cs/>
              </w:rPr>
            </w:pPr>
          </w:p>
        </w:tc>
        <w:tc>
          <w:tcPr>
            <w:tcW w:w="3544" w:type="dxa"/>
            <w:vMerge/>
          </w:tcPr>
          <w:p w:rsidR="00C8078D" w:rsidRPr="00C8078D" w:rsidRDefault="00C8078D" w:rsidP="00FE6C4B">
            <w:pPr>
              <w:jc w:val="thaiDistribute"/>
              <w:rPr>
                <w:b/>
                <w:bCs/>
                <w:sz w:val="28"/>
                <w:szCs w:val="28"/>
                <w:cs/>
              </w:rPr>
            </w:pPr>
          </w:p>
        </w:tc>
      </w:tr>
      <w:tr w:rsidR="00C8078D" w:rsidRPr="00C8078D" w:rsidTr="00FE6C4B">
        <w:trPr>
          <w:jc w:val="center"/>
        </w:trPr>
        <w:tc>
          <w:tcPr>
            <w:tcW w:w="1277" w:type="dxa"/>
            <w:vMerge/>
          </w:tcPr>
          <w:p w:rsidR="00C8078D" w:rsidRPr="00C8078D" w:rsidRDefault="00C8078D" w:rsidP="00FE6C4B">
            <w:pPr>
              <w:rPr>
                <w:sz w:val="28"/>
                <w:szCs w:val="28"/>
              </w:rPr>
            </w:pPr>
          </w:p>
        </w:tc>
        <w:tc>
          <w:tcPr>
            <w:tcW w:w="2829" w:type="dxa"/>
          </w:tcPr>
          <w:p w:rsidR="00C8078D" w:rsidRPr="00C8078D" w:rsidRDefault="00C8078D" w:rsidP="00FE6C4B">
            <w:pPr>
              <w:rPr>
                <w:sz w:val="28"/>
                <w:szCs w:val="28"/>
                <w:cs/>
              </w:rPr>
            </w:pPr>
            <w:r w:rsidRPr="00C8078D">
              <w:rPr>
                <w:sz w:val="28"/>
                <w:szCs w:val="28"/>
              </w:rPr>
              <w:t>2.2.3</w:t>
            </w:r>
            <w:r w:rsidRPr="00C8078D">
              <w:rPr>
                <w:sz w:val="28"/>
                <w:szCs w:val="28"/>
                <w:cs/>
              </w:rPr>
              <w:t xml:space="preserve"> มีผลการวิเคราะห์การตรวจสุขภาพ</w:t>
            </w:r>
          </w:p>
        </w:tc>
        <w:tc>
          <w:tcPr>
            <w:tcW w:w="851" w:type="dxa"/>
          </w:tcPr>
          <w:p w:rsidR="00C8078D" w:rsidRPr="00C8078D" w:rsidRDefault="00C8078D" w:rsidP="00FE6C4B">
            <w:pPr>
              <w:jc w:val="center"/>
              <w:rPr>
                <w:sz w:val="28"/>
                <w:szCs w:val="28"/>
              </w:rPr>
            </w:pPr>
            <w:r w:rsidRPr="00C8078D">
              <w:rPr>
                <w:sz w:val="28"/>
                <w:szCs w:val="28"/>
              </w:rPr>
              <w:t>0.25</w:t>
            </w:r>
          </w:p>
        </w:tc>
        <w:tc>
          <w:tcPr>
            <w:tcW w:w="992" w:type="dxa"/>
          </w:tcPr>
          <w:p w:rsidR="00C8078D" w:rsidRPr="00C8078D" w:rsidRDefault="00C8078D" w:rsidP="00FE6C4B">
            <w:pPr>
              <w:jc w:val="center"/>
              <w:rPr>
                <w:b/>
                <w:bCs/>
                <w:sz w:val="28"/>
                <w:szCs w:val="28"/>
                <w:cs/>
              </w:rPr>
            </w:pPr>
          </w:p>
        </w:tc>
        <w:tc>
          <w:tcPr>
            <w:tcW w:w="1559" w:type="dxa"/>
            <w:vMerge/>
          </w:tcPr>
          <w:p w:rsidR="00C8078D" w:rsidRPr="00C8078D" w:rsidRDefault="00C8078D" w:rsidP="00FE6C4B">
            <w:pPr>
              <w:jc w:val="thaiDistribute"/>
              <w:rPr>
                <w:sz w:val="28"/>
                <w:szCs w:val="28"/>
                <w:cs/>
              </w:rPr>
            </w:pPr>
          </w:p>
        </w:tc>
        <w:tc>
          <w:tcPr>
            <w:tcW w:w="3544" w:type="dxa"/>
            <w:vMerge/>
          </w:tcPr>
          <w:p w:rsidR="00C8078D" w:rsidRPr="00C8078D" w:rsidRDefault="00C8078D" w:rsidP="00FE6C4B">
            <w:pPr>
              <w:jc w:val="thaiDistribute"/>
              <w:rPr>
                <w:sz w:val="28"/>
                <w:szCs w:val="28"/>
                <w:cs/>
              </w:rPr>
            </w:pPr>
          </w:p>
        </w:tc>
      </w:tr>
      <w:tr w:rsidR="00C8078D" w:rsidRPr="00C8078D" w:rsidTr="00FE6C4B">
        <w:trPr>
          <w:jc w:val="center"/>
        </w:trPr>
        <w:tc>
          <w:tcPr>
            <w:tcW w:w="1277" w:type="dxa"/>
            <w:vMerge/>
          </w:tcPr>
          <w:p w:rsidR="00C8078D" w:rsidRPr="00C8078D" w:rsidRDefault="00C8078D" w:rsidP="00FE6C4B">
            <w:pPr>
              <w:rPr>
                <w:sz w:val="28"/>
                <w:szCs w:val="28"/>
              </w:rPr>
            </w:pPr>
          </w:p>
        </w:tc>
        <w:tc>
          <w:tcPr>
            <w:tcW w:w="2829" w:type="dxa"/>
          </w:tcPr>
          <w:p w:rsidR="00C8078D" w:rsidRPr="00C8078D" w:rsidRDefault="00C8078D" w:rsidP="00FE6C4B">
            <w:pPr>
              <w:rPr>
                <w:sz w:val="28"/>
                <w:szCs w:val="28"/>
              </w:rPr>
            </w:pPr>
            <w:r w:rsidRPr="00C8078D">
              <w:rPr>
                <w:sz w:val="28"/>
                <w:szCs w:val="28"/>
              </w:rPr>
              <w:t>2.2.4</w:t>
            </w:r>
            <w:r w:rsidRPr="00C8078D">
              <w:rPr>
                <w:sz w:val="28"/>
                <w:szCs w:val="28"/>
                <w:cs/>
              </w:rPr>
              <w:t xml:space="preserve"> มีแผนการดูแลสุขภาพบุคลากรกลุ่มเสี่ยง</w:t>
            </w:r>
          </w:p>
        </w:tc>
        <w:tc>
          <w:tcPr>
            <w:tcW w:w="851" w:type="dxa"/>
          </w:tcPr>
          <w:p w:rsidR="00C8078D" w:rsidRPr="00C8078D" w:rsidRDefault="00C8078D" w:rsidP="00FE6C4B">
            <w:pPr>
              <w:jc w:val="center"/>
              <w:rPr>
                <w:sz w:val="28"/>
                <w:szCs w:val="28"/>
              </w:rPr>
            </w:pPr>
            <w:r w:rsidRPr="00C8078D">
              <w:rPr>
                <w:sz w:val="28"/>
                <w:szCs w:val="28"/>
                <w:cs/>
              </w:rPr>
              <w:t>0.25</w:t>
            </w:r>
          </w:p>
        </w:tc>
        <w:tc>
          <w:tcPr>
            <w:tcW w:w="992" w:type="dxa"/>
          </w:tcPr>
          <w:p w:rsidR="00C8078D" w:rsidRPr="00C8078D" w:rsidRDefault="00C8078D" w:rsidP="00FE6C4B">
            <w:pPr>
              <w:jc w:val="center"/>
              <w:rPr>
                <w:b/>
                <w:bCs/>
                <w:sz w:val="28"/>
                <w:szCs w:val="28"/>
                <w:cs/>
              </w:rPr>
            </w:pPr>
          </w:p>
        </w:tc>
        <w:tc>
          <w:tcPr>
            <w:tcW w:w="1559" w:type="dxa"/>
            <w:vMerge/>
          </w:tcPr>
          <w:p w:rsidR="00C8078D" w:rsidRPr="00C8078D" w:rsidRDefault="00C8078D" w:rsidP="00FE6C4B">
            <w:pPr>
              <w:jc w:val="thaiDistribute"/>
              <w:rPr>
                <w:sz w:val="28"/>
                <w:szCs w:val="28"/>
                <w:cs/>
              </w:rPr>
            </w:pPr>
          </w:p>
        </w:tc>
        <w:tc>
          <w:tcPr>
            <w:tcW w:w="3544" w:type="dxa"/>
            <w:vMerge/>
          </w:tcPr>
          <w:p w:rsidR="00C8078D" w:rsidRPr="00C8078D" w:rsidRDefault="00C8078D" w:rsidP="00FE6C4B">
            <w:pPr>
              <w:jc w:val="thaiDistribute"/>
              <w:rPr>
                <w:sz w:val="28"/>
                <w:szCs w:val="28"/>
                <w:cs/>
              </w:rPr>
            </w:pPr>
          </w:p>
        </w:tc>
      </w:tr>
      <w:tr w:rsidR="00C8078D" w:rsidRPr="00C8078D" w:rsidTr="00FE6C4B">
        <w:trPr>
          <w:trHeight w:val="1498"/>
          <w:jc w:val="center"/>
        </w:trPr>
        <w:tc>
          <w:tcPr>
            <w:tcW w:w="1277" w:type="dxa"/>
            <w:vMerge/>
          </w:tcPr>
          <w:p w:rsidR="00C8078D" w:rsidRPr="00C8078D" w:rsidRDefault="00C8078D" w:rsidP="00FE6C4B">
            <w:pPr>
              <w:rPr>
                <w:sz w:val="28"/>
                <w:szCs w:val="28"/>
              </w:rPr>
            </w:pPr>
          </w:p>
        </w:tc>
        <w:tc>
          <w:tcPr>
            <w:tcW w:w="2829" w:type="dxa"/>
          </w:tcPr>
          <w:p w:rsidR="00C8078D" w:rsidRPr="00C8078D" w:rsidRDefault="00C8078D" w:rsidP="00FE6C4B">
            <w:pPr>
              <w:rPr>
                <w:sz w:val="28"/>
                <w:szCs w:val="28"/>
              </w:rPr>
            </w:pPr>
            <w:r w:rsidRPr="00C8078D">
              <w:rPr>
                <w:sz w:val="28"/>
                <w:szCs w:val="28"/>
              </w:rPr>
              <w:t>2.2.5</w:t>
            </w:r>
            <w:r w:rsidRPr="00C8078D">
              <w:rPr>
                <w:sz w:val="28"/>
                <w:szCs w:val="28"/>
                <w:cs/>
              </w:rPr>
              <w:t xml:space="preserve"> บุคลากรกลุ่มป่วยได้รับการดูแลรักษา และปรับเปลี่ยนงาน</w:t>
            </w:r>
            <w:r w:rsidRPr="00C8078D">
              <w:rPr>
                <w:sz w:val="28"/>
                <w:szCs w:val="28"/>
              </w:rPr>
              <w:t xml:space="preserve"> </w:t>
            </w:r>
            <w:r w:rsidRPr="00C8078D">
              <w:rPr>
                <w:sz w:val="28"/>
                <w:szCs w:val="28"/>
                <w:cs/>
              </w:rPr>
              <w:t xml:space="preserve">ตามความเหมาะสม </w:t>
            </w:r>
          </w:p>
        </w:tc>
        <w:tc>
          <w:tcPr>
            <w:tcW w:w="851" w:type="dxa"/>
          </w:tcPr>
          <w:p w:rsidR="00C8078D" w:rsidRPr="00C8078D" w:rsidRDefault="00C8078D" w:rsidP="00FE6C4B">
            <w:pPr>
              <w:jc w:val="center"/>
              <w:rPr>
                <w:sz w:val="28"/>
                <w:szCs w:val="28"/>
              </w:rPr>
            </w:pPr>
            <w:r w:rsidRPr="00C8078D">
              <w:rPr>
                <w:sz w:val="28"/>
                <w:szCs w:val="28"/>
                <w:cs/>
              </w:rPr>
              <w:t>0.25</w:t>
            </w:r>
          </w:p>
        </w:tc>
        <w:tc>
          <w:tcPr>
            <w:tcW w:w="992" w:type="dxa"/>
          </w:tcPr>
          <w:p w:rsidR="00C8078D" w:rsidRPr="00C8078D" w:rsidRDefault="00C8078D" w:rsidP="00FE6C4B">
            <w:pPr>
              <w:jc w:val="center"/>
              <w:rPr>
                <w:b/>
                <w:bCs/>
                <w:sz w:val="28"/>
                <w:szCs w:val="28"/>
                <w:cs/>
              </w:rPr>
            </w:pPr>
          </w:p>
        </w:tc>
        <w:tc>
          <w:tcPr>
            <w:tcW w:w="1559" w:type="dxa"/>
            <w:vMerge/>
          </w:tcPr>
          <w:p w:rsidR="00C8078D" w:rsidRPr="00C8078D" w:rsidRDefault="00C8078D" w:rsidP="00FE6C4B">
            <w:pPr>
              <w:jc w:val="thaiDistribute"/>
              <w:rPr>
                <w:sz w:val="28"/>
                <w:szCs w:val="28"/>
                <w:cs/>
              </w:rPr>
            </w:pPr>
          </w:p>
        </w:tc>
        <w:tc>
          <w:tcPr>
            <w:tcW w:w="3544" w:type="dxa"/>
            <w:vMerge/>
          </w:tcPr>
          <w:p w:rsidR="00C8078D" w:rsidRPr="00C8078D" w:rsidRDefault="00C8078D" w:rsidP="00FE6C4B">
            <w:pPr>
              <w:jc w:val="thaiDistribute"/>
              <w:rPr>
                <w:sz w:val="28"/>
                <w:szCs w:val="28"/>
                <w:cs/>
              </w:rPr>
            </w:pPr>
          </w:p>
        </w:tc>
      </w:tr>
    </w:tbl>
    <w:p w:rsidR="00C8078D" w:rsidRDefault="00C8078D" w:rsidP="00C8078D">
      <w:pPr>
        <w:spacing w:after="0" w:line="240" w:lineRule="auto"/>
        <w:jc w:val="center"/>
        <w:rPr>
          <w:rFonts w:ascii="TH SarabunPSK" w:hAnsi="TH SarabunPSK" w:cs="TH SarabunPSK"/>
          <w:b/>
          <w:bCs/>
          <w:sz w:val="32"/>
          <w:szCs w:val="32"/>
        </w:rPr>
      </w:pPr>
    </w:p>
    <w:p w:rsidR="00C8078D" w:rsidRDefault="00C8078D" w:rsidP="00C8078D">
      <w:pPr>
        <w:spacing w:after="0" w:line="240" w:lineRule="auto"/>
        <w:jc w:val="center"/>
        <w:rPr>
          <w:rFonts w:ascii="TH SarabunPSK" w:hAnsi="TH SarabunPSK" w:cs="TH SarabunPSK"/>
          <w:b/>
          <w:bCs/>
          <w:sz w:val="32"/>
          <w:szCs w:val="32"/>
        </w:rPr>
      </w:pPr>
    </w:p>
    <w:p w:rsidR="00C8078D" w:rsidRDefault="00C8078D"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C8078D" w:rsidRDefault="00C8078D" w:rsidP="00C8078D">
      <w:pPr>
        <w:spacing w:after="0" w:line="240" w:lineRule="auto"/>
        <w:jc w:val="center"/>
        <w:rPr>
          <w:rFonts w:ascii="TH SarabunPSK" w:hAnsi="TH SarabunPSK" w:cs="TH SarabunPSK"/>
          <w:b/>
          <w:bCs/>
          <w:sz w:val="32"/>
          <w:szCs w:val="32"/>
        </w:rPr>
      </w:pPr>
    </w:p>
    <w:p w:rsidR="00C8078D" w:rsidRDefault="00C8078D" w:rsidP="00C8078D">
      <w:pPr>
        <w:spacing w:after="0" w:line="240" w:lineRule="auto"/>
        <w:jc w:val="center"/>
        <w:rPr>
          <w:rFonts w:ascii="TH SarabunPSK" w:hAnsi="TH SarabunPSK" w:cs="TH SarabunPSK"/>
          <w:b/>
          <w:bCs/>
          <w:sz w:val="32"/>
          <w:szCs w:val="32"/>
        </w:rPr>
      </w:pPr>
    </w:p>
    <w:p w:rsidR="00C8078D" w:rsidRDefault="00C8078D" w:rsidP="00C8078D">
      <w:pPr>
        <w:spacing w:after="0" w:line="240" w:lineRule="auto"/>
        <w:jc w:val="center"/>
        <w:rPr>
          <w:rFonts w:ascii="TH SarabunPSK" w:hAnsi="TH SarabunPSK" w:cs="TH SarabunPSK"/>
          <w:b/>
          <w:bCs/>
          <w:sz w:val="32"/>
          <w:szCs w:val="32"/>
        </w:rPr>
      </w:pPr>
    </w:p>
    <w:p w:rsidR="00C8078D" w:rsidRPr="00C8078D" w:rsidRDefault="00C8078D" w:rsidP="00C8078D">
      <w:pPr>
        <w:spacing w:after="0"/>
        <w:jc w:val="center"/>
        <w:rPr>
          <w:rFonts w:ascii="TH SarabunPSK" w:hAnsi="TH SarabunPSK" w:cs="TH SarabunPSK"/>
          <w:b/>
          <w:bCs/>
          <w:sz w:val="32"/>
          <w:szCs w:val="32"/>
        </w:rPr>
      </w:pPr>
      <w:r w:rsidRPr="00C8078D">
        <w:rPr>
          <w:rFonts w:ascii="TH SarabunPSK" w:hAnsi="TH SarabunPSK" w:cs="TH SarabunPSK"/>
          <w:b/>
          <w:bCs/>
          <w:sz w:val="32"/>
          <w:szCs w:val="32"/>
          <w:cs/>
        </w:rPr>
        <w:lastRenderedPageBreak/>
        <w:t xml:space="preserve">หมวด 1 การนำองค์กร </w:t>
      </w:r>
      <w:proofErr w:type="spellStart"/>
      <w:r w:rsidRPr="00C8078D">
        <w:rPr>
          <w:rFonts w:ascii="TH SarabunPSK" w:hAnsi="TH SarabunPSK" w:cs="TH SarabunPSK"/>
          <w:b/>
          <w:bCs/>
          <w:sz w:val="32"/>
          <w:szCs w:val="32"/>
          <w:cs/>
        </w:rPr>
        <w:t>ธรรมาภิ</w:t>
      </w:r>
      <w:proofErr w:type="spellEnd"/>
      <w:r w:rsidRPr="00C8078D">
        <w:rPr>
          <w:rFonts w:ascii="TH SarabunPSK" w:hAnsi="TH SarabunPSK" w:cs="TH SarabunPSK"/>
          <w:b/>
          <w:bCs/>
          <w:sz w:val="32"/>
          <w:szCs w:val="32"/>
          <w:cs/>
        </w:rPr>
        <w:t>บาลและการวางแผนกลยุทธ์</w:t>
      </w:r>
    </w:p>
    <w:p w:rsidR="00C8078D" w:rsidRPr="00C8078D" w:rsidRDefault="00C8078D" w:rsidP="00C8078D">
      <w:pPr>
        <w:spacing w:after="0"/>
        <w:jc w:val="center"/>
        <w:rPr>
          <w:rFonts w:ascii="TH SarabunPSK" w:hAnsi="TH SarabunPSK" w:cs="TH SarabunPSK"/>
          <w:b/>
          <w:bCs/>
          <w:sz w:val="32"/>
          <w:szCs w:val="32"/>
        </w:rPr>
      </w:pPr>
      <w:r w:rsidRPr="00C8078D">
        <w:rPr>
          <w:rFonts w:ascii="TH SarabunPSK" w:hAnsi="TH SarabunPSK" w:cs="TH SarabunPSK"/>
          <w:b/>
          <w:bCs/>
          <w:sz w:val="32"/>
          <w:szCs w:val="32"/>
          <w:cs/>
        </w:rPr>
        <w:t>หน่วยบริการ........</w:t>
      </w:r>
      <w:r>
        <w:rPr>
          <w:rFonts w:ascii="TH SarabunPSK" w:hAnsi="TH SarabunPSK" w:cs="TH SarabunPSK" w:hint="cs"/>
          <w:b/>
          <w:bCs/>
          <w:sz w:val="32"/>
          <w:szCs w:val="32"/>
          <w:cs/>
        </w:rPr>
        <w:t>.......</w:t>
      </w:r>
      <w:r w:rsidRPr="00C8078D">
        <w:rPr>
          <w:rFonts w:ascii="TH SarabunPSK" w:hAnsi="TH SarabunPSK" w:cs="TH SarabunPSK"/>
          <w:b/>
          <w:bCs/>
          <w:sz w:val="32"/>
          <w:szCs w:val="32"/>
          <w:cs/>
        </w:rPr>
        <w:t>..............................................อ</w:t>
      </w:r>
      <w:r w:rsidRPr="00C8078D">
        <w:rPr>
          <w:rFonts w:ascii="TH SarabunPSK" w:hAnsi="TH SarabunPSK" w:cs="TH SarabunPSK" w:hint="cs"/>
          <w:b/>
          <w:bCs/>
          <w:sz w:val="32"/>
          <w:szCs w:val="32"/>
          <w:cs/>
        </w:rPr>
        <w:t>ำ</w:t>
      </w:r>
      <w:r w:rsidRPr="00C8078D">
        <w:rPr>
          <w:rFonts w:ascii="TH SarabunPSK" w:hAnsi="TH SarabunPSK" w:cs="TH SarabunPSK"/>
          <w:b/>
          <w:bCs/>
          <w:sz w:val="32"/>
          <w:szCs w:val="32"/>
          <w:cs/>
        </w:rPr>
        <w:t>เภอ............................. จังหวัด...............................</w:t>
      </w:r>
    </w:p>
    <w:p w:rsidR="00C8078D" w:rsidRDefault="00C8078D" w:rsidP="00C8078D">
      <w:pPr>
        <w:spacing w:after="0" w:line="240" w:lineRule="auto"/>
        <w:rPr>
          <w:rFonts w:ascii="TH SarabunPSK" w:hAnsi="TH SarabunPSK" w:cs="TH SarabunPSK"/>
          <w:b/>
          <w:bCs/>
          <w:sz w:val="32"/>
          <w:szCs w:val="32"/>
        </w:rPr>
      </w:pPr>
      <w:r w:rsidRPr="00C8078D">
        <w:rPr>
          <w:rFonts w:ascii="TH SarabunPSK" w:hAnsi="TH SarabunPSK" w:cs="TH SarabunPSK"/>
          <w:b/>
          <w:bCs/>
          <w:sz w:val="32"/>
          <w:szCs w:val="32"/>
          <w:cs/>
        </w:rPr>
        <w:t>ผนวก ง-</w:t>
      </w:r>
      <w:r w:rsidRPr="00C8078D">
        <w:rPr>
          <w:rFonts w:ascii="TH SarabunPSK" w:hAnsi="TH SarabunPSK" w:cs="TH SarabunPSK"/>
          <w:b/>
          <w:bCs/>
          <w:sz w:val="32"/>
          <w:szCs w:val="32"/>
        </w:rPr>
        <w:t>1 IC</w:t>
      </w:r>
    </w:p>
    <w:tbl>
      <w:tblPr>
        <w:tblStyle w:val="TableGrid"/>
        <w:tblW w:w="10774" w:type="dxa"/>
        <w:jc w:val="center"/>
        <w:tblLook w:val="04A0" w:firstRow="1" w:lastRow="0" w:firstColumn="1" w:lastColumn="0" w:noHBand="0" w:noVBand="1"/>
      </w:tblPr>
      <w:tblGrid>
        <w:gridCol w:w="1135"/>
        <w:gridCol w:w="3402"/>
        <w:gridCol w:w="850"/>
        <w:gridCol w:w="992"/>
        <w:gridCol w:w="1554"/>
        <w:gridCol w:w="2841"/>
      </w:tblGrid>
      <w:tr w:rsidR="00C8078D" w:rsidRPr="00C8078D" w:rsidTr="00FE6C4B">
        <w:trPr>
          <w:jc w:val="center"/>
        </w:trPr>
        <w:tc>
          <w:tcPr>
            <w:tcW w:w="1135" w:type="dxa"/>
          </w:tcPr>
          <w:p w:rsidR="00C8078D" w:rsidRPr="00C8078D" w:rsidRDefault="00C8078D" w:rsidP="00FE6C4B">
            <w:pPr>
              <w:jc w:val="center"/>
              <w:rPr>
                <w:b/>
                <w:bCs/>
                <w:sz w:val="30"/>
                <w:szCs w:val="30"/>
              </w:rPr>
            </w:pPr>
            <w:r w:rsidRPr="00C8078D">
              <w:rPr>
                <w:b/>
                <w:bCs/>
                <w:sz w:val="30"/>
                <w:szCs w:val="30"/>
                <w:cs/>
              </w:rPr>
              <w:t>เกณฑ์</w:t>
            </w:r>
          </w:p>
        </w:tc>
        <w:tc>
          <w:tcPr>
            <w:tcW w:w="3402" w:type="dxa"/>
          </w:tcPr>
          <w:p w:rsidR="00C8078D" w:rsidRPr="00C8078D" w:rsidRDefault="00C8078D" w:rsidP="00FE6C4B">
            <w:pPr>
              <w:jc w:val="center"/>
              <w:rPr>
                <w:b/>
                <w:bCs/>
                <w:sz w:val="30"/>
                <w:szCs w:val="30"/>
              </w:rPr>
            </w:pPr>
          </w:p>
        </w:tc>
        <w:tc>
          <w:tcPr>
            <w:tcW w:w="850" w:type="dxa"/>
          </w:tcPr>
          <w:p w:rsidR="00C8078D" w:rsidRPr="00C8078D" w:rsidRDefault="00C8078D" w:rsidP="00FE6C4B">
            <w:pPr>
              <w:jc w:val="center"/>
              <w:rPr>
                <w:b/>
                <w:bCs/>
                <w:sz w:val="30"/>
                <w:szCs w:val="30"/>
                <w:cs/>
              </w:rPr>
            </w:pPr>
            <w:r w:rsidRPr="00C8078D">
              <w:rPr>
                <w:b/>
                <w:bCs/>
                <w:sz w:val="30"/>
                <w:szCs w:val="30"/>
                <w:cs/>
              </w:rPr>
              <w:t>คะแนนเต็ม</w:t>
            </w:r>
          </w:p>
        </w:tc>
        <w:tc>
          <w:tcPr>
            <w:tcW w:w="992" w:type="dxa"/>
          </w:tcPr>
          <w:p w:rsidR="00C8078D" w:rsidRPr="00C8078D" w:rsidRDefault="00C8078D" w:rsidP="00FE6C4B">
            <w:pPr>
              <w:jc w:val="center"/>
              <w:rPr>
                <w:b/>
                <w:bCs/>
                <w:sz w:val="30"/>
                <w:szCs w:val="30"/>
              </w:rPr>
            </w:pPr>
            <w:r w:rsidRPr="00C8078D">
              <w:rPr>
                <w:b/>
                <w:bCs/>
                <w:sz w:val="30"/>
                <w:szCs w:val="30"/>
                <w:cs/>
              </w:rPr>
              <w:t>คะแนนที่ได้</w:t>
            </w:r>
          </w:p>
        </w:tc>
        <w:tc>
          <w:tcPr>
            <w:tcW w:w="1554" w:type="dxa"/>
          </w:tcPr>
          <w:p w:rsidR="00C8078D" w:rsidRPr="00C8078D" w:rsidRDefault="00C8078D" w:rsidP="00FE6C4B">
            <w:pPr>
              <w:jc w:val="center"/>
              <w:rPr>
                <w:b/>
                <w:bCs/>
                <w:sz w:val="30"/>
                <w:szCs w:val="30"/>
                <w:cs/>
              </w:rPr>
            </w:pPr>
            <w:r w:rsidRPr="00C8078D">
              <w:rPr>
                <w:b/>
                <w:bCs/>
                <w:sz w:val="30"/>
                <w:szCs w:val="30"/>
                <w:cs/>
              </w:rPr>
              <w:t>วิธีการประเมิน</w:t>
            </w:r>
          </w:p>
        </w:tc>
        <w:tc>
          <w:tcPr>
            <w:tcW w:w="2841" w:type="dxa"/>
          </w:tcPr>
          <w:p w:rsidR="00C8078D" w:rsidRPr="00C8078D" w:rsidRDefault="00C8078D" w:rsidP="00FE6C4B">
            <w:pPr>
              <w:jc w:val="center"/>
              <w:rPr>
                <w:b/>
                <w:bCs/>
                <w:sz w:val="30"/>
                <w:szCs w:val="30"/>
              </w:rPr>
            </w:pPr>
            <w:r w:rsidRPr="00C8078D">
              <w:rPr>
                <w:b/>
                <w:bCs/>
                <w:sz w:val="30"/>
                <w:szCs w:val="30"/>
                <w:cs/>
              </w:rPr>
              <w:t>คำชี้แจง/คำนิยาม</w:t>
            </w:r>
          </w:p>
        </w:tc>
      </w:tr>
      <w:tr w:rsidR="00C8078D" w:rsidRPr="00C8078D" w:rsidTr="00FE6C4B">
        <w:trPr>
          <w:jc w:val="center"/>
        </w:trPr>
        <w:tc>
          <w:tcPr>
            <w:tcW w:w="1135" w:type="dxa"/>
            <w:vMerge w:val="restart"/>
          </w:tcPr>
          <w:p w:rsidR="00C8078D" w:rsidRPr="00C8078D" w:rsidRDefault="00C8078D" w:rsidP="00FE6C4B">
            <w:pPr>
              <w:jc w:val="center"/>
              <w:rPr>
                <w:b/>
                <w:bCs/>
                <w:sz w:val="30"/>
                <w:szCs w:val="30"/>
                <w:cs/>
              </w:rPr>
            </w:pPr>
          </w:p>
        </w:tc>
        <w:tc>
          <w:tcPr>
            <w:tcW w:w="3402" w:type="dxa"/>
            <w:shd w:val="clear" w:color="auto" w:fill="B4C6E7" w:themeFill="accent5" w:themeFillTint="66"/>
          </w:tcPr>
          <w:p w:rsidR="00C8078D" w:rsidRPr="00C8078D" w:rsidRDefault="00C8078D" w:rsidP="00FE6C4B">
            <w:pPr>
              <w:rPr>
                <w:b/>
                <w:bCs/>
                <w:color w:val="000000" w:themeColor="text1"/>
                <w:sz w:val="30"/>
                <w:szCs w:val="30"/>
              </w:rPr>
            </w:pPr>
            <w:r w:rsidRPr="00C8078D">
              <w:rPr>
                <w:b/>
                <w:bCs/>
                <w:color w:val="000000" w:themeColor="text1"/>
                <w:sz w:val="30"/>
                <w:szCs w:val="30"/>
                <w:cs/>
              </w:rPr>
              <w:t>2.3 การสร้างเสริมภูมิคุ้มกันโรค</w:t>
            </w:r>
          </w:p>
        </w:tc>
        <w:tc>
          <w:tcPr>
            <w:tcW w:w="850" w:type="dxa"/>
            <w:shd w:val="clear" w:color="auto" w:fill="B4C6E7" w:themeFill="accent5" w:themeFillTint="66"/>
          </w:tcPr>
          <w:p w:rsidR="00C8078D" w:rsidRPr="00C8078D" w:rsidRDefault="00C8078D" w:rsidP="00FE6C4B">
            <w:pPr>
              <w:jc w:val="center"/>
              <w:rPr>
                <w:b/>
                <w:bCs/>
                <w:color w:val="000000" w:themeColor="text1"/>
                <w:sz w:val="30"/>
                <w:szCs w:val="30"/>
                <w:cs/>
              </w:rPr>
            </w:pPr>
            <w:r w:rsidRPr="00C8078D">
              <w:rPr>
                <w:b/>
                <w:bCs/>
                <w:color w:val="000000" w:themeColor="text1"/>
                <w:sz w:val="30"/>
                <w:szCs w:val="30"/>
                <w:cs/>
              </w:rPr>
              <w:t>(1.5)</w:t>
            </w:r>
          </w:p>
        </w:tc>
        <w:tc>
          <w:tcPr>
            <w:tcW w:w="992" w:type="dxa"/>
          </w:tcPr>
          <w:p w:rsidR="00C8078D" w:rsidRPr="00C8078D" w:rsidRDefault="00C8078D" w:rsidP="00FE6C4B">
            <w:pPr>
              <w:jc w:val="center"/>
              <w:rPr>
                <w:b/>
                <w:bCs/>
                <w:sz w:val="30"/>
                <w:szCs w:val="30"/>
                <w:cs/>
              </w:rPr>
            </w:pPr>
          </w:p>
        </w:tc>
        <w:tc>
          <w:tcPr>
            <w:tcW w:w="1554" w:type="dxa"/>
            <w:vMerge w:val="restart"/>
          </w:tcPr>
          <w:p w:rsidR="00C8078D" w:rsidRPr="00C8078D" w:rsidRDefault="00C8078D" w:rsidP="00FE6C4B">
            <w:pPr>
              <w:rPr>
                <w:sz w:val="30"/>
                <w:szCs w:val="30"/>
              </w:rPr>
            </w:pPr>
            <w:r w:rsidRPr="00C8078D">
              <w:rPr>
                <w:sz w:val="30"/>
                <w:szCs w:val="30"/>
                <w:cs/>
              </w:rPr>
              <w:t>ประเมินจาก</w:t>
            </w:r>
            <w:r w:rsidRPr="00C8078D">
              <w:rPr>
                <w:sz w:val="30"/>
                <w:szCs w:val="30"/>
              </w:rPr>
              <w:t xml:space="preserve"> * </w:t>
            </w:r>
            <w:r w:rsidRPr="00C8078D">
              <w:rPr>
                <w:sz w:val="30"/>
                <w:szCs w:val="30"/>
                <w:cs/>
              </w:rPr>
              <w:t>รอบปีปฏิทิน</w:t>
            </w:r>
            <w:r w:rsidRPr="00C8078D">
              <w:rPr>
                <w:sz w:val="30"/>
                <w:szCs w:val="30"/>
              </w:rPr>
              <w:t xml:space="preserve"> </w:t>
            </w:r>
          </w:p>
          <w:p w:rsidR="00C8078D" w:rsidRPr="00C8078D" w:rsidRDefault="00C8078D" w:rsidP="00FE6C4B">
            <w:pPr>
              <w:rPr>
                <w:sz w:val="30"/>
                <w:szCs w:val="30"/>
              </w:rPr>
            </w:pPr>
            <w:r w:rsidRPr="00C8078D">
              <w:rPr>
                <w:sz w:val="30"/>
                <w:szCs w:val="30"/>
              </w:rPr>
              <w:t>*</w:t>
            </w:r>
            <w:r w:rsidRPr="00C8078D">
              <w:rPr>
                <w:sz w:val="30"/>
                <w:szCs w:val="30"/>
                <w:cs/>
              </w:rPr>
              <w:t>มีทะเบียนรายงานการฉีดวัคซีนไข้หวัดใหญ่ และ</w:t>
            </w:r>
            <w:r w:rsidRPr="00C8078D">
              <w:rPr>
                <w:sz w:val="30"/>
                <w:szCs w:val="30"/>
              </w:rPr>
              <w:t xml:space="preserve"> </w:t>
            </w:r>
            <w:r w:rsidRPr="00C8078D">
              <w:rPr>
                <w:sz w:val="30"/>
                <w:szCs w:val="30"/>
                <w:cs/>
              </w:rPr>
              <w:t>รายงานการฉีดวัคซีนตามการระบาดของ</w:t>
            </w:r>
            <w:r w:rsidRPr="00C8078D">
              <w:rPr>
                <w:sz w:val="30"/>
                <w:szCs w:val="30"/>
              </w:rPr>
              <w:t xml:space="preserve"> </w:t>
            </w:r>
            <w:r w:rsidRPr="00C8078D">
              <w:rPr>
                <w:sz w:val="30"/>
                <w:szCs w:val="30"/>
                <w:cs/>
              </w:rPr>
              <w:t>โรคในพื้นที่(ให้กระตุ้นตาความเหมาะสม</w:t>
            </w:r>
            <w:r w:rsidRPr="00C8078D">
              <w:rPr>
                <w:sz w:val="30"/>
                <w:szCs w:val="30"/>
              </w:rPr>
              <w:t xml:space="preserve"> </w:t>
            </w:r>
            <w:r w:rsidRPr="00C8078D">
              <w:rPr>
                <w:sz w:val="30"/>
                <w:szCs w:val="30"/>
                <w:cs/>
              </w:rPr>
              <w:t>เช่น คอตีบ) หรือ</w:t>
            </w:r>
            <w:r w:rsidRPr="00C8078D">
              <w:rPr>
                <w:sz w:val="30"/>
                <w:szCs w:val="30"/>
              </w:rPr>
              <w:t xml:space="preserve"> </w:t>
            </w:r>
          </w:p>
          <w:p w:rsidR="00C8078D" w:rsidRPr="00C8078D" w:rsidRDefault="00C8078D" w:rsidP="00FE6C4B">
            <w:pPr>
              <w:rPr>
                <w:sz w:val="30"/>
                <w:szCs w:val="30"/>
              </w:rPr>
            </w:pPr>
            <w:r w:rsidRPr="00C8078D">
              <w:rPr>
                <w:sz w:val="30"/>
                <w:szCs w:val="30"/>
              </w:rPr>
              <w:t xml:space="preserve">- </w:t>
            </w:r>
            <w:r w:rsidRPr="00C8078D">
              <w:rPr>
                <w:sz w:val="30"/>
                <w:szCs w:val="30"/>
                <w:cs/>
              </w:rPr>
              <w:t>การสอบถามเจ้าหน้าที่ หรือ</w:t>
            </w:r>
            <w:r w:rsidRPr="00C8078D">
              <w:rPr>
                <w:sz w:val="30"/>
                <w:szCs w:val="30"/>
              </w:rPr>
              <w:t xml:space="preserve"> </w:t>
            </w:r>
          </w:p>
          <w:p w:rsidR="00C8078D" w:rsidRPr="00C8078D" w:rsidRDefault="00C8078D" w:rsidP="00FE6C4B">
            <w:pPr>
              <w:rPr>
                <w:sz w:val="30"/>
                <w:szCs w:val="30"/>
                <w:cs/>
              </w:rPr>
            </w:pPr>
            <w:r w:rsidRPr="00C8078D">
              <w:rPr>
                <w:sz w:val="30"/>
                <w:szCs w:val="30"/>
              </w:rPr>
              <w:t>-</w:t>
            </w:r>
            <w:r w:rsidRPr="00C8078D">
              <w:rPr>
                <w:sz w:val="30"/>
                <w:szCs w:val="30"/>
                <w:cs/>
              </w:rPr>
              <w:t>สมุดบันทึกการตรวจสุขภาพประจำปี</w:t>
            </w:r>
          </w:p>
        </w:tc>
        <w:tc>
          <w:tcPr>
            <w:tcW w:w="2841" w:type="dxa"/>
            <w:vMerge w:val="restart"/>
          </w:tcPr>
          <w:p w:rsidR="00C8078D" w:rsidRPr="00C8078D" w:rsidRDefault="00C8078D" w:rsidP="00FE6C4B">
            <w:pPr>
              <w:rPr>
                <w:sz w:val="30"/>
                <w:szCs w:val="30"/>
                <w:cs/>
              </w:rPr>
            </w:pPr>
            <w:r w:rsidRPr="00C8078D">
              <w:rPr>
                <w:sz w:val="30"/>
                <w:szCs w:val="30"/>
                <w:cs/>
              </w:rPr>
              <w:t>การฉีดวัคซีนที่จำเป็นหมายถึงการฉีดวัคซีนไข้หวัดใหญ่และ</w:t>
            </w:r>
            <w:r w:rsidRPr="00C8078D">
              <w:rPr>
                <w:sz w:val="30"/>
                <w:szCs w:val="30"/>
              </w:rPr>
              <w:t xml:space="preserve"> </w:t>
            </w:r>
            <w:r w:rsidRPr="00C8078D">
              <w:rPr>
                <w:sz w:val="30"/>
                <w:szCs w:val="30"/>
                <w:cs/>
              </w:rPr>
              <w:t>วัคซีนที่ป้องกันกันโรค</w:t>
            </w:r>
            <w:r w:rsidRPr="00C8078D">
              <w:rPr>
                <w:sz w:val="30"/>
                <w:szCs w:val="30"/>
              </w:rPr>
              <w:t xml:space="preserve"> </w:t>
            </w:r>
            <w:r w:rsidRPr="00C8078D">
              <w:rPr>
                <w:sz w:val="30"/>
                <w:szCs w:val="30"/>
                <w:cs/>
              </w:rPr>
              <w:t>ระบาดตามการระบาด</w:t>
            </w:r>
            <w:r w:rsidRPr="00C8078D">
              <w:rPr>
                <w:sz w:val="30"/>
                <w:szCs w:val="30"/>
              </w:rPr>
              <w:t xml:space="preserve"> </w:t>
            </w:r>
            <w:r w:rsidRPr="00C8078D">
              <w:rPr>
                <w:sz w:val="30"/>
                <w:szCs w:val="30"/>
                <w:cs/>
              </w:rPr>
              <w:t>ของแต่ละพื้นที่</w:t>
            </w:r>
          </w:p>
        </w:tc>
      </w:tr>
      <w:tr w:rsidR="00C8078D" w:rsidRPr="00C8078D" w:rsidTr="00FE6C4B">
        <w:trPr>
          <w:jc w:val="center"/>
        </w:trPr>
        <w:tc>
          <w:tcPr>
            <w:tcW w:w="1135" w:type="dxa"/>
            <w:vMerge/>
          </w:tcPr>
          <w:p w:rsidR="00C8078D" w:rsidRPr="00C8078D" w:rsidRDefault="00C8078D" w:rsidP="00FE6C4B">
            <w:pPr>
              <w:jc w:val="center"/>
              <w:rPr>
                <w:b/>
                <w:bCs/>
                <w:sz w:val="30"/>
                <w:szCs w:val="30"/>
                <w:cs/>
              </w:rPr>
            </w:pPr>
          </w:p>
        </w:tc>
        <w:tc>
          <w:tcPr>
            <w:tcW w:w="3402" w:type="dxa"/>
          </w:tcPr>
          <w:p w:rsidR="00C8078D" w:rsidRPr="00C8078D" w:rsidRDefault="00C8078D" w:rsidP="00FE6C4B">
            <w:pPr>
              <w:rPr>
                <w:sz w:val="30"/>
                <w:szCs w:val="30"/>
                <w:cs/>
              </w:rPr>
            </w:pPr>
            <w:r w:rsidRPr="00C8078D">
              <w:rPr>
                <w:sz w:val="30"/>
                <w:szCs w:val="30"/>
              </w:rPr>
              <w:t xml:space="preserve">2.3.1 </w:t>
            </w:r>
            <w:r w:rsidRPr="00C8078D">
              <w:rPr>
                <w:sz w:val="30"/>
                <w:szCs w:val="30"/>
                <w:cs/>
              </w:rPr>
              <w:t>บุคลากรได้รับการสร้างเสริม</w:t>
            </w:r>
            <w:r w:rsidRPr="00C8078D">
              <w:rPr>
                <w:sz w:val="30"/>
                <w:szCs w:val="30"/>
              </w:rPr>
              <w:t xml:space="preserve"> </w:t>
            </w:r>
            <w:r w:rsidRPr="00C8078D">
              <w:rPr>
                <w:sz w:val="30"/>
                <w:szCs w:val="30"/>
                <w:cs/>
              </w:rPr>
              <w:t>ภูมิคุ้มกันโรคที่จำเป็นตามนโยบายของ</w:t>
            </w:r>
            <w:r w:rsidRPr="00C8078D">
              <w:rPr>
                <w:sz w:val="30"/>
                <w:szCs w:val="30"/>
              </w:rPr>
              <w:t xml:space="preserve"> </w:t>
            </w:r>
            <w:r w:rsidRPr="00C8078D">
              <w:rPr>
                <w:sz w:val="30"/>
                <w:szCs w:val="30"/>
                <w:cs/>
              </w:rPr>
              <w:t>กระทรวงร้อยละ 80 ขึ้นไป</w:t>
            </w:r>
          </w:p>
        </w:tc>
        <w:tc>
          <w:tcPr>
            <w:tcW w:w="850" w:type="dxa"/>
          </w:tcPr>
          <w:p w:rsidR="00C8078D" w:rsidRPr="00C8078D" w:rsidRDefault="00C8078D" w:rsidP="00FE6C4B">
            <w:pPr>
              <w:jc w:val="center"/>
              <w:rPr>
                <w:sz w:val="30"/>
                <w:szCs w:val="30"/>
                <w:cs/>
              </w:rPr>
            </w:pPr>
            <w:r w:rsidRPr="00C8078D">
              <w:rPr>
                <w:sz w:val="30"/>
                <w:szCs w:val="30"/>
                <w:cs/>
              </w:rPr>
              <w:t>1</w:t>
            </w:r>
          </w:p>
        </w:tc>
        <w:tc>
          <w:tcPr>
            <w:tcW w:w="992" w:type="dxa"/>
          </w:tcPr>
          <w:p w:rsidR="00C8078D" w:rsidRPr="00C8078D" w:rsidRDefault="00C8078D" w:rsidP="00FE6C4B">
            <w:pPr>
              <w:jc w:val="thaiDistribute"/>
              <w:rPr>
                <w:b/>
                <w:bCs/>
                <w:sz w:val="30"/>
                <w:szCs w:val="30"/>
                <w:cs/>
              </w:rPr>
            </w:pPr>
          </w:p>
        </w:tc>
        <w:tc>
          <w:tcPr>
            <w:tcW w:w="1554" w:type="dxa"/>
            <w:vMerge/>
          </w:tcPr>
          <w:p w:rsidR="00C8078D" w:rsidRPr="00C8078D" w:rsidRDefault="00C8078D" w:rsidP="00FE6C4B">
            <w:pPr>
              <w:rPr>
                <w:b/>
                <w:bCs/>
                <w:sz w:val="30"/>
                <w:szCs w:val="30"/>
                <w:cs/>
              </w:rPr>
            </w:pPr>
          </w:p>
        </w:tc>
        <w:tc>
          <w:tcPr>
            <w:tcW w:w="2841" w:type="dxa"/>
            <w:vMerge/>
          </w:tcPr>
          <w:p w:rsidR="00C8078D" w:rsidRPr="00C8078D" w:rsidRDefault="00C8078D" w:rsidP="00FE6C4B">
            <w:pPr>
              <w:rPr>
                <w:b/>
                <w:bCs/>
                <w:sz w:val="30"/>
                <w:szCs w:val="30"/>
                <w:cs/>
              </w:rPr>
            </w:pPr>
          </w:p>
        </w:tc>
      </w:tr>
      <w:tr w:rsidR="00C8078D" w:rsidRPr="00C8078D" w:rsidTr="00FE6C4B">
        <w:trPr>
          <w:trHeight w:val="1100"/>
          <w:jc w:val="center"/>
        </w:trPr>
        <w:tc>
          <w:tcPr>
            <w:tcW w:w="1135" w:type="dxa"/>
            <w:vMerge/>
          </w:tcPr>
          <w:p w:rsidR="00C8078D" w:rsidRPr="00C8078D" w:rsidRDefault="00C8078D" w:rsidP="00FE6C4B">
            <w:pPr>
              <w:jc w:val="center"/>
              <w:rPr>
                <w:b/>
                <w:bCs/>
                <w:sz w:val="30"/>
                <w:szCs w:val="30"/>
                <w:cs/>
              </w:rPr>
            </w:pPr>
          </w:p>
        </w:tc>
        <w:tc>
          <w:tcPr>
            <w:tcW w:w="3402" w:type="dxa"/>
            <w:tcBorders>
              <w:bottom w:val="single" w:sz="4" w:space="0" w:color="auto"/>
            </w:tcBorders>
          </w:tcPr>
          <w:p w:rsidR="00C8078D" w:rsidRPr="00C8078D" w:rsidRDefault="00C8078D" w:rsidP="00FE6C4B">
            <w:pPr>
              <w:rPr>
                <w:sz w:val="30"/>
                <w:szCs w:val="30"/>
              </w:rPr>
            </w:pPr>
            <w:r w:rsidRPr="00C8078D">
              <w:rPr>
                <w:sz w:val="30"/>
                <w:szCs w:val="30"/>
                <w:cs/>
              </w:rPr>
              <w:t>2.3.2บุคลากรได้รับการสร้างเสริมภูมิคุ้มกันโรคที่จำ เป็นตาม</w:t>
            </w:r>
            <w:r w:rsidRPr="00C8078D">
              <w:rPr>
                <w:sz w:val="30"/>
                <w:szCs w:val="30"/>
              </w:rPr>
              <w:t xml:space="preserve"> </w:t>
            </w:r>
            <w:r w:rsidRPr="00C8078D">
              <w:rPr>
                <w:sz w:val="30"/>
                <w:szCs w:val="30"/>
                <w:cs/>
              </w:rPr>
              <w:t xml:space="preserve">นโยบายของกระทรวงน้อยกว่าร้อยละ </w:t>
            </w:r>
            <w:r w:rsidRPr="00C8078D">
              <w:rPr>
                <w:sz w:val="30"/>
                <w:szCs w:val="30"/>
              </w:rPr>
              <w:t>80</w:t>
            </w:r>
          </w:p>
        </w:tc>
        <w:tc>
          <w:tcPr>
            <w:tcW w:w="850" w:type="dxa"/>
            <w:tcBorders>
              <w:bottom w:val="single" w:sz="4" w:space="0" w:color="auto"/>
            </w:tcBorders>
          </w:tcPr>
          <w:p w:rsidR="00C8078D" w:rsidRPr="00C8078D" w:rsidRDefault="00C8078D" w:rsidP="00FE6C4B">
            <w:pPr>
              <w:jc w:val="center"/>
              <w:rPr>
                <w:sz w:val="30"/>
                <w:szCs w:val="30"/>
                <w:cs/>
              </w:rPr>
            </w:pPr>
            <w:r w:rsidRPr="00C8078D">
              <w:rPr>
                <w:sz w:val="30"/>
                <w:szCs w:val="30"/>
                <w:cs/>
              </w:rPr>
              <w:t>0.5</w:t>
            </w:r>
          </w:p>
        </w:tc>
        <w:tc>
          <w:tcPr>
            <w:tcW w:w="992" w:type="dxa"/>
            <w:tcBorders>
              <w:bottom w:val="single" w:sz="4" w:space="0" w:color="auto"/>
            </w:tcBorders>
          </w:tcPr>
          <w:p w:rsidR="00C8078D" w:rsidRPr="00C8078D" w:rsidRDefault="00C8078D" w:rsidP="00FE6C4B">
            <w:pPr>
              <w:jc w:val="thaiDistribute"/>
              <w:rPr>
                <w:b/>
                <w:bCs/>
                <w:sz w:val="30"/>
                <w:szCs w:val="30"/>
                <w:cs/>
              </w:rPr>
            </w:pPr>
          </w:p>
        </w:tc>
        <w:tc>
          <w:tcPr>
            <w:tcW w:w="1554" w:type="dxa"/>
            <w:vMerge/>
            <w:tcBorders>
              <w:bottom w:val="single" w:sz="4" w:space="0" w:color="auto"/>
            </w:tcBorders>
          </w:tcPr>
          <w:p w:rsidR="00C8078D" w:rsidRPr="00C8078D" w:rsidRDefault="00C8078D" w:rsidP="00FE6C4B">
            <w:pPr>
              <w:rPr>
                <w:b/>
                <w:bCs/>
                <w:sz w:val="30"/>
                <w:szCs w:val="30"/>
                <w:cs/>
              </w:rPr>
            </w:pPr>
          </w:p>
        </w:tc>
        <w:tc>
          <w:tcPr>
            <w:tcW w:w="2841" w:type="dxa"/>
            <w:vMerge/>
            <w:tcBorders>
              <w:bottom w:val="single" w:sz="4" w:space="0" w:color="auto"/>
            </w:tcBorders>
          </w:tcPr>
          <w:p w:rsidR="00C8078D" w:rsidRPr="00C8078D" w:rsidRDefault="00C8078D" w:rsidP="00FE6C4B">
            <w:pPr>
              <w:rPr>
                <w:b/>
                <w:bCs/>
                <w:sz w:val="30"/>
                <w:szCs w:val="30"/>
                <w:cs/>
              </w:rPr>
            </w:pPr>
          </w:p>
        </w:tc>
      </w:tr>
      <w:tr w:rsidR="00C8078D" w:rsidRPr="00C8078D" w:rsidTr="00FE6C4B">
        <w:trPr>
          <w:jc w:val="center"/>
        </w:trPr>
        <w:tc>
          <w:tcPr>
            <w:tcW w:w="1135" w:type="dxa"/>
            <w:vMerge/>
          </w:tcPr>
          <w:p w:rsidR="00C8078D" w:rsidRPr="00C8078D" w:rsidRDefault="00C8078D" w:rsidP="00FE6C4B">
            <w:pPr>
              <w:jc w:val="center"/>
              <w:rPr>
                <w:b/>
                <w:bCs/>
                <w:sz w:val="30"/>
                <w:szCs w:val="30"/>
                <w:cs/>
              </w:rPr>
            </w:pPr>
          </w:p>
        </w:tc>
        <w:tc>
          <w:tcPr>
            <w:tcW w:w="3402" w:type="dxa"/>
            <w:shd w:val="clear" w:color="auto" w:fill="B4C6E7" w:themeFill="accent5" w:themeFillTint="66"/>
          </w:tcPr>
          <w:p w:rsidR="00C8078D" w:rsidRPr="00C8078D" w:rsidRDefault="00C8078D" w:rsidP="00FE6C4B">
            <w:pPr>
              <w:rPr>
                <w:b/>
                <w:bCs/>
                <w:color w:val="000000" w:themeColor="text1"/>
                <w:sz w:val="30"/>
                <w:szCs w:val="30"/>
              </w:rPr>
            </w:pPr>
            <w:r w:rsidRPr="00C8078D">
              <w:rPr>
                <w:b/>
                <w:bCs/>
                <w:color w:val="000000" w:themeColor="text1"/>
                <w:sz w:val="30"/>
                <w:szCs w:val="30"/>
                <w:cs/>
              </w:rPr>
              <w:t>2.4 แนวทางการปฏิบัติ</w:t>
            </w:r>
          </w:p>
        </w:tc>
        <w:tc>
          <w:tcPr>
            <w:tcW w:w="850" w:type="dxa"/>
            <w:shd w:val="clear" w:color="auto" w:fill="B4C6E7" w:themeFill="accent5" w:themeFillTint="66"/>
          </w:tcPr>
          <w:p w:rsidR="00C8078D" w:rsidRPr="00C8078D" w:rsidRDefault="00C8078D" w:rsidP="00FE6C4B">
            <w:pPr>
              <w:jc w:val="center"/>
              <w:rPr>
                <w:b/>
                <w:bCs/>
                <w:color w:val="000000" w:themeColor="text1"/>
                <w:sz w:val="30"/>
                <w:szCs w:val="30"/>
                <w:cs/>
              </w:rPr>
            </w:pPr>
            <w:r w:rsidRPr="00C8078D">
              <w:rPr>
                <w:b/>
                <w:bCs/>
                <w:color w:val="000000" w:themeColor="text1"/>
                <w:sz w:val="30"/>
                <w:szCs w:val="30"/>
                <w:cs/>
              </w:rPr>
              <w:t>(2)</w:t>
            </w:r>
          </w:p>
        </w:tc>
        <w:tc>
          <w:tcPr>
            <w:tcW w:w="992" w:type="dxa"/>
          </w:tcPr>
          <w:p w:rsidR="00C8078D" w:rsidRPr="00C8078D" w:rsidRDefault="00C8078D" w:rsidP="00FE6C4B">
            <w:pPr>
              <w:jc w:val="center"/>
              <w:rPr>
                <w:b/>
                <w:bCs/>
                <w:sz w:val="30"/>
                <w:szCs w:val="30"/>
                <w:cs/>
              </w:rPr>
            </w:pPr>
            <w:r w:rsidRPr="00C8078D">
              <w:rPr>
                <w:b/>
                <w:bCs/>
                <w:sz w:val="30"/>
                <w:szCs w:val="30"/>
                <w:cs/>
              </w:rPr>
              <w:t xml:space="preserve">                                                                                                                                                                                                                </w:t>
            </w:r>
          </w:p>
        </w:tc>
        <w:tc>
          <w:tcPr>
            <w:tcW w:w="1554" w:type="dxa"/>
            <w:vMerge w:val="restart"/>
          </w:tcPr>
          <w:p w:rsidR="00C8078D" w:rsidRPr="00C8078D" w:rsidRDefault="00C8078D" w:rsidP="00FE6C4B">
            <w:pPr>
              <w:pStyle w:val="ListParagraph"/>
              <w:ind w:left="0"/>
              <w:rPr>
                <w:rFonts w:ascii="TH SarabunPSK" w:hAnsi="TH SarabunPSK" w:cs="TH SarabunPSK"/>
                <w:sz w:val="30"/>
                <w:szCs w:val="30"/>
              </w:rPr>
            </w:pPr>
            <w:r w:rsidRPr="00C8078D">
              <w:rPr>
                <w:rFonts w:ascii="TH SarabunPSK" w:hAnsi="TH SarabunPSK" w:cs="TH SarabunPSK"/>
                <w:sz w:val="30"/>
                <w:szCs w:val="30"/>
                <w:cs/>
              </w:rPr>
              <w:t>ดูโปสเตอร์/ป้ายแนวทาง</w:t>
            </w:r>
            <w:r w:rsidRPr="00C8078D">
              <w:rPr>
                <w:rFonts w:ascii="TH SarabunPSK" w:hAnsi="TH SarabunPSK" w:cs="TH SarabunPSK"/>
                <w:sz w:val="30"/>
                <w:szCs w:val="30"/>
              </w:rPr>
              <w:t xml:space="preserve"> </w:t>
            </w:r>
            <w:r w:rsidRPr="00C8078D">
              <w:rPr>
                <w:rFonts w:ascii="TH SarabunPSK" w:hAnsi="TH SarabunPSK" w:cs="TH SarabunPSK"/>
                <w:sz w:val="30"/>
                <w:szCs w:val="30"/>
                <w:cs/>
              </w:rPr>
              <w:t>ปฏิบัติ</w:t>
            </w:r>
            <w:r w:rsidRPr="00C8078D">
              <w:rPr>
                <w:rFonts w:ascii="TH SarabunPSK" w:hAnsi="TH SarabunPSK" w:cs="TH SarabunPSK"/>
                <w:sz w:val="30"/>
                <w:szCs w:val="30"/>
              </w:rPr>
              <w:t xml:space="preserve"> </w:t>
            </w:r>
          </w:p>
          <w:p w:rsidR="00C8078D" w:rsidRPr="00C8078D" w:rsidRDefault="00C8078D" w:rsidP="00FE6C4B">
            <w:pPr>
              <w:pStyle w:val="ListParagraph"/>
              <w:ind w:left="0"/>
              <w:rPr>
                <w:rFonts w:ascii="TH SarabunPSK" w:hAnsi="TH SarabunPSK" w:cs="TH SarabunPSK"/>
                <w:sz w:val="30"/>
                <w:szCs w:val="30"/>
              </w:rPr>
            </w:pPr>
            <w:r w:rsidRPr="00C8078D">
              <w:rPr>
                <w:rFonts w:ascii="TH SarabunPSK" w:hAnsi="TH SarabunPSK" w:cs="TH SarabunPSK"/>
                <w:sz w:val="30"/>
                <w:szCs w:val="30"/>
              </w:rPr>
              <w:t>-</w:t>
            </w:r>
            <w:r w:rsidRPr="00C8078D">
              <w:rPr>
                <w:rFonts w:ascii="TH SarabunPSK" w:hAnsi="TH SarabunPSK" w:cs="TH SarabunPSK"/>
                <w:sz w:val="30"/>
                <w:szCs w:val="30"/>
                <w:cs/>
              </w:rPr>
              <w:t xml:space="preserve">สุ่มถามบุคลากร </w:t>
            </w:r>
            <w:r w:rsidRPr="00C8078D">
              <w:rPr>
                <w:rFonts w:ascii="TH SarabunPSK" w:hAnsi="TH SarabunPSK" w:cs="TH SarabunPSK"/>
                <w:sz w:val="30"/>
                <w:szCs w:val="30"/>
              </w:rPr>
              <w:t xml:space="preserve">1 </w:t>
            </w:r>
            <w:r w:rsidRPr="00C8078D">
              <w:rPr>
                <w:rFonts w:ascii="TH SarabunPSK" w:hAnsi="TH SarabunPSK" w:cs="TH SarabunPSK"/>
                <w:sz w:val="30"/>
                <w:szCs w:val="30"/>
                <w:cs/>
              </w:rPr>
              <w:t>คน</w:t>
            </w:r>
          </w:p>
          <w:p w:rsidR="00C8078D" w:rsidRPr="00C8078D" w:rsidRDefault="00C8078D" w:rsidP="00FE6C4B">
            <w:pPr>
              <w:pStyle w:val="ListParagraph"/>
              <w:ind w:left="0"/>
              <w:rPr>
                <w:rFonts w:ascii="TH SarabunPSK" w:hAnsi="TH SarabunPSK" w:cs="TH SarabunPSK"/>
                <w:b/>
                <w:bCs/>
                <w:sz w:val="30"/>
                <w:szCs w:val="30"/>
              </w:rPr>
            </w:pPr>
            <w:r w:rsidRPr="00C8078D">
              <w:rPr>
                <w:rFonts w:ascii="TH SarabunPSK" w:hAnsi="TH SarabunPSK" w:cs="TH SarabunPSK"/>
                <w:sz w:val="30"/>
                <w:szCs w:val="30"/>
              </w:rPr>
              <w:t xml:space="preserve"> -</w:t>
            </w:r>
            <w:r w:rsidRPr="00C8078D">
              <w:rPr>
                <w:rFonts w:ascii="TH SarabunPSK" w:hAnsi="TH SarabunPSK" w:cs="TH SarabunPSK"/>
                <w:sz w:val="30"/>
                <w:szCs w:val="30"/>
                <w:cs/>
              </w:rPr>
              <w:t>ขอดูรายงานการเกิด</w:t>
            </w:r>
            <w:r w:rsidRPr="00C8078D">
              <w:rPr>
                <w:rFonts w:ascii="TH SarabunPSK" w:hAnsi="TH SarabunPSK" w:cs="TH SarabunPSK"/>
                <w:sz w:val="30"/>
                <w:szCs w:val="30"/>
              </w:rPr>
              <w:t xml:space="preserve"> </w:t>
            </w:r>
            <w:r w:rsidRPr="00C8078D">
              <w:rPr>
                <w:rFonts w:ascii="TH SarabunPSK" w:hAnsi="TH SarabunPSK" w:cs="TH SarabunPSK"/>
                <w:sz w:val="30"/>
                <w:szCs w:val="30"/>
                <w:cs/>
              </w:rPr>
              <w:t>อุบัติเหตุเมื่อเกิดอุบัติเหตุไม่</w:t>
            </w:r>
            <w:r w:rsidRPr="00C8078D">
              <w:rPr>
                <w:rFonts w:ascii="TH SarabunPSK" w:hAnsi="TH SarabunPSK" w:cs="TH SarabunPSK"/>
                <w:sz w:val="30"/>
                <w:szCs w:val="30"/>
              </w:rPr>
              <w:t xml:space="preserve"> </w:t>
            </w:r>
            <w:r w:rsidRPr="00C8078D">
              <w:rPr>
                <w:rFonts w:ascii="TH SarabunPSK" w:hAnsi="TH SarabunPSK" w:cs="TH SarabunPSK"/>
                <w:sz w:val="30"/>
                <w:szCs w:val="30"/>
                <w:cs/>
              </w:rPr>
              <w:t>เน้นรูปแบบเอาตามแนวทาง</w:t>
            </w:r>
            <w:r w:rsidRPr="00C8078D">
              <w:rPr>
                <w:rFonts w:ascii="TH SarabunPSK" w:hAnsi="TH SarabunPSK" w:cs="TH SarabunPSK"/>
                <w:sz w:val="30"/>
                <w:szCs w:val="30"/>
              </w:rPr>
              <w:t xml:space="preserve"> </w:t>
            </w:r>
            <w:r w:rsidRPr="00C8078D">
              <w:rPr>
                <w:rFonts w:ascii="TH SarabunPSK" w:hAnsi="TH SarabunPSK" w:cs="TH SarabunPSK"/>
                <w:sz w:val="30"/>
                <w:szCs w:val="30"/>
                <w:cs/>
              </w:rPr>
              <w:t>ที่</w:t>
            </w:r>
            <w:r w:rsidRPr="00C8078D">
              <w:rPr>
                <w:rFonts w:ascii="TH SarabunPSK" w:hAnsi="TH SarabunPSK" w:cs="TH SarabunPSK"/>
                <w:sz w:val="30"/>
                <w:szCs w:val="30"/>
              </w:rPr>
              <w:t>CUP</w:t>
            </w:r>
            <w:r w:rsidRPr="00C8078D">
              <w:rPr>
                <w:rFonts w:ascii="TH SarabunPSK" w:hAnsi="TH SarabunPSK" w:cs="TH SarabunPSK"/>
                <w:sz w:val="30"/>
                <w:szCs w:val="30"/>
                <w:cs/>
              </w:rPr>
              <w:t>กำหนด</w:t>
            </w:r>
          </w:p>
          <w:p w:rsidR="00C8078D" w:rsidRPr="00C8078D" w:rsidRDefault="00C8078D" w:rsidP="00FE6C4B">
            <w:pPr>
              <w:rPr>
                <w:sz w:val="30"/>
                <w:szCs w:val="30"/>
                <w:cs/>
              </w:rPr>
            </w:pPr>
            <w:r w:rsidRPr="00C8078D">
              <w:rPr>
                <w:sz w:val="30"/>
                <w:szCs w:val="30"/>
                <w:cs/>
              </w:rPr>
              <w:t>-กรณีที่ไม่ได้รับอุบัติเหตุ</w:t>
            </w:r>
          </w:p>
        </w:tc>
        <w:tc>
          <w:tcPr>
            <w:tcW w:w="2841" w:type="dxa"/>
            <w:vMerge w:val="restart"/>
          </w:tcPr>
          <w:p w:rsidR="00C8078D" w:rsidRPr="00C8078D" w:rsidRDefault="00C8078D" w:rsidP="00FE6C4B">
            <w:pPr>
              <w:rPr>
                <w:b/>
                <w:bCs/>
                <w:sz w:val="30"/>
                <w:szCs w:val="30"/>
                <w:cs/>
              </w:rPr>
            </w:pPr>
            <w:r w:rsidRPr="00C8078D">
              <w:rPr>
                <w:sz w:val="30"/>
                <w:szCs w:val="30"/>
                <w:cs/>
              </w:rPr>
              <w:t>แนวทางการปฏิบัติเมื่อเกิดอุบัติเหตุหรือสัมผัสเลือดหรือสารคัดหลั่ง หมายถึงแนวทางที่กำหนดแนวทางการปฏิบัติเมื่อเจ้าหน้าที่ได้รับอุบัติเหตุจากเข็มทิ่มแทง เช่น ใบมีดผ่าตัด เข็มฉีดยาที่ใช้กับผู้ป่วยแล้ว หรือแนวทางการปฏิบัติเมื่อเลือด  หรือสารคัดหลั่งกระเด็นเข้าตา              จมูก หรือผิวหนังสัมผัสเลือดหรือ             สารคัดหลั่ง เป็นต้น</w:t>
            </w:r>
          </w:p>
        </w:tc>
      </w:tr>
      <w:tr w:rsidR="00C8078D" w:rsidRPr="00C8078D" w:rsidTr="00FE6C4B">
        <w:trPr>
          <w:jc w:val="center"/>
        </w:trPr>
        <w:tc>
          <w:tcPr>
            <w:tcW w:w="1135" w:type="dxa"/>
            <w:vMerge/>
          </w:tcPr>
          <w:p w:rsidR="00C8078D" w:rsidRPr="00C8078D" w:rsidRDefault="00C8078D" w:rsidP="00FE6C4B">
            <w:pPr>
              <w:jc w:val="center"/>
              <w:rPr>
                <w:b/>
                <w:bCs/>
                <w:sz w:val="30"/>
                <w:szCs w:val="30"/>
                <w:cs/>
              </w:rPr>
            </w:pPr>
          </w:p>
        </w:tc>
        <w:tc>
          <w:tcPr>
            <w:tcW w:w="3402" w:type="dxa"/>
          </w:tcPr>
          <w:p w:rsidR="00C8078D" w:rsidRPr="00C8078D" w:rsidRDefault="00C8078D" w:rsidP="00FE6C4B">
            <w:pPr>
              <w:rPr>
                <w:sz w:val="30"/>
                <w:szCs w:val="30"/>
                <w:cs/>
              </w:rPr>
            </w:pPr>
            <w:r w:rsidRPr="00C8078D">
              <w:rPr>
                <w:sz w:val="30"/>
                <w:szCs w:val="30"/>
              </w:rPr>
              <w:t xml:space="preserve">2.4.1 </w:t>
            </w:r>
            <w:r w:rsidRPr="00C8078D">
              <w:rPr>
                <w:sz w:val="30"/>
                <w:szCs w:val="30"/>
                <w:cs/>
              </w:rPr>
              <w:t>มีการสื่อสารแนวทางปฏิบัติเมื่อเกิด</w:t>
            </w:r>
            <w:r w:rsidRPr="00C8078D">
              <w:rPr>
                <w:sz w:val="30"/>
                <w:szCs w:val="30"/>
              </w:rPr>
              <w:t xml:space="preserve"> </w:t>
            </w:r>
            <w:r w:rsidRPr="00C8078D">
              <w:rPr>
                <w:sz w:val="30"/>
                <w:szCs w:val="30"/>
                <w:cs/>
              </w:rPr>
              <w:t>อุบัติเหตุสัมผัสเลือด/สารคัดหลั่งขณะ</w:t>
            </w:r>
            <w:r w:rsidRPr="00C8078D">
              <w:rPr>
                <w:sz w:val="30"/>
                <w:szCs w:val="30"/>
              </w:rPr>
              <w:t xml:space="preserve"> </w:t>
            </w:r>
            <w:r w:rsidRPr="00C8078D">
              <w:rPr>
                <w:sz w:val="30"/>
                <w:szCs w:val="30"/>
                <w:cs/>
              </w:rPr>
              <w:t>ปฏิบัติงานโดยติดป้ายประกาศ/โปสเตอร์</w:t>
            </w:r>
            <w:r w:rsidRPr="00C8078D">
              <w:rPr>
                <w:sz w:val="30"/>
                <w:szCs w:val="30"/>
              </w:rPr>
              <w:t xml:space="preserve"> </w:t>
            </w:r>
            <w:r w:rsidRPr="00C8078D">
              <w:rPr>
                <w:sz w:val="30"/>
                <w:szCs w:val="30"/>
                <w:cs/>
              </w:rPr>
              <w:t>ในพื้นที่ที่มองเห็นชัดเจน</w:t>
            </w:r>
          </w:p>
        </w:tc>
        <w:tc>
          <w:tcPr>
            <w:tcW w:w="850" w:type="dxa"/>
          </w:tcPr>
          <w:p w:rsidR="00C8078D" w:rsidRPr="00C8078D" w:rsidRDefault="00C8078D" w:rsidP="00FE6C4B">
            <w:pPr>
              <w:rPr>
                <w:sz w:val="30"/>
                <w:szCs w:val="30"/>
                <w:cs/>
              </w:rPr>
            </w:pPr>
            <w:r w:rsidRPr="00C8078D">
              <w:rPr>
                <w:b/>
                <w:bCs/>
                <w:sz w:val="30"/>
                <w:szCs w:val="30"/>
                <w:cs/>
              </w:rPr>
              <w:t xml:space="preserve">    </w:t>
            </w:r>
            <w:r w:rsidRPr="00C8078D">
              <w:rPr>
                <w:sz w:val="30"/>
                <w:szCs w:val="30"/>
                <w:cs/>
              </w:rPr>
              <w:t xml:space="preserve"> </w:t>
            </w:r>
            <w:r w:rsidRPr="00C8078D">
              <w:rPr>
                <w:sz w:val="30"/>
                <w:szCs w:val="30"/>
              </w:rPr>
              <w:t>1</w:t>
            </w:r>
            <w:r w:rsidRPr="00C8078D">
              <w:rPr>
                <w:sz w:val="30"/>
                <w:szCs w:val="30"/>
                <w:cs/>
              </w:rPr>
              <w:t xml:space="preserve">                                                                                                                                                                                                                                                                      </w:t>
            </w:r>
          </w:p>
        </w:tc>
        <w:tc>
          <w:tcPr>
            <w:tcW w:w="992" w:type="dxa"/>
          </w:tcPr>
          <w:p w:rsidR="00C8078D" w:rsidRPr="00C8078D" w:rsidRDefault="00C8078D" w:rsidP="00FE6C4B">
            <w:pPr>
              <w:jc w:val="center"/>
              <w:rPr>
                <w:b/>
                <w:bCs/>
                <w:sz w:val="30"/>
                <w:szCs w:val="30"/>
                <w:cs/>
              </w:rPr>
            </w:pPr>
            <w:r w:rsidRPr="00C8078D">
              <w:rPr>
                <w:b/>
                <w:bCs/>
                <w:sz w:val="30"/>
                <w:szCs w:val="30"/>
                <w:cs/>
              </w:rPr>
              <w:t xml:space="preserve">                                              </w:t>
            </w:r>
          </w:p>
        </w:tc>
        <w:tc>
          <w:tcPr>
            <w:tcW w:w="1554" w:type="dxa"/>
            <w:vMerge/>
          </w:tcPr>
          <w:p w:rsidR="00C8078D" w:rsidRPr="00C8078D" w:rsidRDefault="00C8078D" w:rsidP="00FE6C4B">
            <w:pPr>
              <w:pStyle w:val="ListParagraph"/>
              <w:ind w:left="0"/>
              <w:jc w:val="thaiDistribute"/>
              <w:rPr>
                <w:rFonts w:ascii="TH SarabunPSK" w:hAnsi="TH SarabunPSK" w:cs="TH SarabunPSK"/>
                <w:sz w:val="30"/>
                <w:szCs w:val="30"/>
                <w:cs/>
              </w:rPr>
            </w:pPr>
          </w:p>
        </w:tc>
        <w:tc>
          <w:tcPr>
            <w:tcW w:w="2841" w:type="dxa"/>
            <w:vMerge/>
          </w:tcPr>
          <w:p w:rsidR="00C8078D" w:rsidRPr="00C8078D" w:rsidRDefault="00C8078D" w:rsidP="00FE6C4B">
            <w:pPr>
              <w:jc w:val="center"/>
              <w:rPr>
                <w:sz w:val="30"/>
                <w:szCs w:val="30"/>
                <w:cs/>
              </w:rPr>
            </w:pPr>
          </w:p>
        </w:tc>
      </w:tr>
      <w:tr w:rsidR="00C8078D" w:rsidRPr="00C8078D" w:rsidTr="00FE6C4B">
        <w:trPr>
          <w:jc w:val="center"/>
        </w:trPr>
        <w:tc>
          <w:tcPr>
            <w:tcW w:w="1135" w:type="dxa"/>
            <w:vMerge/>
          </w:tcPr>
          <w:p w:rsidR="00C8078D" w:rsidRPr="00C8078D" w:rsidRDefault="00C8078D" w:rsidP="00FE6C4B">
            <w:pPr>
              <w:jc w:val="center"/>
              <w:rPr>
                <w:b/>
                <w:bCs/>
                <w:sz w:val="30"/>
                <w:szCs w:val="30"/>
                <w:cs/>
              </w:rPr>
            </w:pPr>
          </w:p>
        </w:tc>
        <w:tc>
          <w:tcPr>
            <w:tcW w:w="3402" w:type="dxa"/>
          </w:tcPr>
          <w:p w:rsidR="00C8078D" w:rsidRPr="00C8078D" w:rsidRDefault="00C8078D" w:rsidP="00FE6C4B">
            <w:pPr>
              <w:rPr>
                <w:sz w:val="30"/>
                <w:szCs w:val="30"/>
                <w:cs/>
              </w:rPr>
            </w:pPr>
            <w:r w:rsidRPr="00C8078D">
              <w:rPr>
                <w:sz w:val="30"/>
                <w:szCs w:val="30"/>
                <w:cs/>
              </w:rPr>
              <w:t xml:space="preserve">2.4.2มีข้อ </w:t>
            </w:r>
            <w:r w:rsidRPr="00C8078D">
              <w:rPr>
                <w:sz w:val="30"/>
                <w:szCs w:val="30"/>
              </w:rPr>
              <w:t xml:space="preserve">2.4.1 </w:t>
            </w:r>
            <w:r w:rsidRPr="00C8078D">
              <w:rPr>
                <w:sz w:val="30"/>
                <w:szCs w:val="30"/>
                <w:cs/>
              </w:rPr>
              <w:t>และบุคลากรทราบและอธิบายแนวทางปฏิบัติได้ถูกต้อง</w:t>
            </w:r>
          </w:p>
        </w:tc>
        <w:tc>
          <w:tcPr>
            <w:tcW w:w="850" w:type="dxa"/>
          </w:tcPr>
          <w:p w:rsidR="00C8078D" w:rsidRPr="00C8078D" w:rsidRDefault="00C8078D" w:rsidP="00FE6C4B">
            <w:pPr>
              <w:jc w:val="center"/>
              <w:rPr>
                <w:b/>
                <w:bCs/>
                <w:sz w:val="30"/>
                <w:szCs w:val="30"/>
                <w:cs/>
              </w:rPr>
            </w:pPr>
            <w:r w:rsidRPr="00C8078D">
              <w:rPr>
                <w:b/>
                <w:bCs/>
                <w:sz w:val="30"/>
                <w:szCs w:val="30"/>
                <w:cs/>
              </w:rPr>
              <w:t>0.5</w:t>
            </w:r>
          </w:p>
        </w:tc>
        <w:tc>
          <w:tcPr>
            <w:tcW w:w="992" w:type="dxa"/>
          </w:tcPr>
          <w:p w:rsidR="00C8078D" w:rsidRPr="00C8078D" w:rsidRDefault="00C8078D" w:rsidP="00FE6C4B">
            <w:pPr>
              <w:jc w:val="center"/>
              <w:rPr>
                <w:b/>
                <w:bCs/>
                <w:sz w:val="30"/>
                <w:szCs w:val="30"/>
                <w:cs/>
              </w:rPr>
            </w:pPr>
          </w:p>
        </w:tc>
        <w:tc>
          <w:tcPr>
            <w:tcW w:w="1554" w:type="dxa"/>
            <w:vMerge/>
          </w:tcPr>
          <w:p w:rsidR="00C8078D" w:rsidRPr="00C8078D" w:rsidRDefault="00C8078D" w:rsidP="00FE6C4B">
            <w:pPr>
              <w:pStyle w:val="ListParagraph"/>
              <w:ind w:left="0"/>
              <w:jc w:val="thaiDistribute"/>
              <w:rPr>
                <w:rFonts w:ascii="TH SarabunPSK" w:hAnsi="TH SarabunPSK" w:cs="TH SarabunPSK"/>
                <w:sz w:val="30"/>
                <w:szCs w:val="30"/>
                <w:cs/>
              </w:rPr>
            </w:pPr>
          </w:p>
        </w:tc>
        <w:tc>
          <w:tcPr>
            <w:tcW w:w="2841" w:type="dxa"/>
            <w:vMerge/>
          </w:tcPr>
          <w:p w:rsidR="00C8078D" w:rsidRPr="00C8078D" w:rsidRDefault="00C8078D" w:rsidP="00FE6C4B">
            <w:pPr>
              <w:jc w:val="center"/>
              <w:rPr>
                <w:sz w:val="30"/>
                <w:szCs w:val="30"/>
                <w:cs/>
              </w:rPr>
            </w:pPr>
          </w:p>
        </w:tc>
      </w:tr>
      <w:tr w:rsidR="00C8078D" w:rsidRPr="00C8078D" w:rsidTr="00FE6C4B">
        <w:trPr>
          <w:jc w:val="center"/>
        </w:trPr>
        <w:tc>
          <w:tcPr>
            <w:tcW w:w="1135" w:type="dxa"/>
            <w:vMerge/>
          </w:tcPr>
          <w:p w:rsidR="00C8078D" w:rsidRPr="00C8078D" w:rsidRDefault="00C8078D" w:rsidP="00FE6C4B">
            <w:pPr>
              <w:jc w:val="center"/>
              <w:rPr>
                <w:b/>
                <w:bCs/>
                <w:sz w:val="30"/>
                <w:szCs w:val="30"/>
                <w:cs/>
              </w:rPr>
            </w:pPr>
          </w:p>
        </w:tc>
        <w:tc>
          <w:tcPr>
            <w:tcW w:w="3402" w:type="dxa"/>
          </w:tcPr>
          <w:p w:rsidR="00C8078D" w:rsidRPr="00C8078D" w:rsidRDefault="00C8078D" w:rsidP="00FE6C4B">
            <w:pPr>
              <w:rPr>
                <w:sz w:val="30"/>
                <w:szCs w:val="30"/>
                <w:cs/>
              </w:rPr>
            </w:pPr>
            <w:r w:rsidRPr="00C8078D">
              <w:rPr>
                <w:sz w:val="30"/>
                <w:szCs w:val="30"/>
                <w:cs/>
              </w:rPr>
              <w:t>2.4.3 มีการบันทึกเมือเกิดอุบัติเหตุ</w:t>
            </w:r>
          </w:p>
        </w:tc>
        <w:tc>
          <w:tcPr>
            <w:tcW w:w="850" w:type="dxa"/>
          </w:tcPr>
          <w:p w:rsidR="00C8078D" w:rsidRPr="00C8078D" w:rsidRDefault="00C8078D" w:rsidP="00FE6C4B">
            <w:pPr>
              <w:jc w:val="center"/>
              <w:rPr>
                <w:b/>
                <w:bCs/>
                <w:sz w:val="30"/>
                <w:szCs w:val="30"/>
                <w:cs/>
              </w:rPr>
            </w:pPr>
            <w:r w:rsidRPr="00C8078D">
              <w:rPr>
                <w:b/>
                <w:bCs/>
                <w:sz w:val="30"/>
                <w:szCs w:val="30"/>
                <w:cs/>
              </w:rPr>
              <w:t>0.5</w:t>
            </w:r>
          </w:p>
        </w:tc>
        <w:tc>
          <w:tcPr>
            <w:tcW w:w="992" w:type="dxa"/>
          </w:tcPr>
          <w:p w:rsidR="00C8078D" w:rsidRPr="00C8078D" w:rsidRDefault="00C8078D" w:rsidP="00FE6C4B">
            <w:pPr>
              <w:jc w:val="center"/>
              <w:rPr>
                <w:b/>
                <w:bCs/>
                <w:sz w:val="30"/>
                <w:szCs w:val="30"/>
                <w:cs/>
              </w:rPr>
            </w:pPr>
          </w:p>
        </w:tc>
        <w:tc>
          <w:tcPr>
            <w:tcW w:w="1554" w:type="dxa"/>
            <w:vMerge/>
          </w:tcPr>
          <w:p w:rsidR="00C8078D" w:rsidRPr="00C8078D" w:rsidRDefault="00C8078D" w:rsidP="00FE6C4B">
            <w:pPr>
              <w:pStyle w:val="ListParagraph"/>
              <w:ind w:left="0"/>
              <w:jc w:val="thaiDistribute"/>
              <w:rPr>
                <w:rFonts w:ascii="TH SarabunPSK" w:hAnsi="TH SarabunPSK" w:cs="TH SarabunPSK"/>
                <w:sz w:val="30"/>
                <w:szCs w:val="30"/>
                <w:cs/>
              </w:rPr>
            </w:pPr>
          </w:p>
        </w:tc>
        <w:tc>
          <w:tcPr>
            <w:tcW w:w="2841" w:type="dxa"/>
            <w:vMerge/>
          </w:tcPr>
          <w:p w:rsidR="00C8078D" w:rsidRPr="00C8078D" w:rsidRDefault="00C8078D" w:rsidP="00FE6C4B">
            <w:pPr>
              <w:jc w:val="center"/>
              <w:rPr>
                <w:sz w:val="30"/>
                <w:szCs w:val="30"/>
                <w:cs/>
              </w:rPr>
            </w:pPr>
          </w:p>
        </w:tc>
      </w:tr>
    </w:tbl>
    <w:p w:rsidR="00C8078D" w:rsidRDefault="00C8078D" w:rsidP="00C8078D">
      <w:pPr>
        <w:spacing w:after="0" w:line="240" w:lineRule="auto"/>
        <w:jc w:val="center"/>
        <w:rPr>
          <w:rFonts w:ascii="TH SarabunPSK" w:hAnsi="TH SarabunPSK" w:cs="TH SarabunPSK"/>
          <w:b/>
          <w:bCs/>
          <w:sz w:val="32"/>
          <w:szCs w:val="32"/>
        </w:rPr>
      </w:pPr>
    </w:p>
    <w:p w:rsidR="00C8078D" w:rsidRDefault="00C8078D"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C8078D" w:rsidRPr="00C8078D" w:rsidRDefault="00C8078D" w:rsidP="00C8078D">
      <w:pPr>
        <w:spacing w:after="0" w:line="240" w:lineRule="auto"/>
        <w:jc w:val="center"/>
        <w:rPr>
          <w:rFonts w:ascii="TH SarabunPSK" w:hAnsi="TH SarabunPSK" w:cs="TH SarabunPSK"/>
          <w:b/>
          <w:bCs/>
          <w:sz w:val="32"/>
          <w:szCs w:val="32"/>
        </w:rPr>
      </w:pPr>
      <w:r w:rsidRPr="00C8078D">
        <w:rPr>
          <w:rFonts w:ascii="TH SarabunPSK" w:hAnsi="TH SarabunPSK" w:cs="TH SarabunPSK"/>
          <w:b/>
          <w:bCs/>
          <w:sz w:val="32"/>
          <w:szCs w:val="32"/>
          <w:cs/>
        </w:rPr>
        <w:lastRenderedPageBreak/>
        <w:t xml:space="preserve">หมวด 1 การนำองค์กร </w:t>
      </w:r>
      <w:proofErr w:type="spellStart"/>
      <w:r w:rsidRPr="00C8078D">
        <w:rPr>
          <w:rFonts w:ascii="TH SarabunPSK" w:hAnsi="TH SarabunPSK" w:cs="TH SarabunPSK"/>
          <w:b/>
          <w:bCs/>
          <w:sz w:val="32"/>
          <w:szCs w:val="32"/>
          <w:cs/>
        </w:rPr>
        <w:t>ธรรมาภิ</w:t>
      </w:r>
      <w:proofErr w:type="spellEnd"/>
      <w:r w:rsidRPr="00C8078D">
        <w:rPr>
          <w:rFonts w:ascii="TH SarabunPSK" w:hAnsi="TH SarabunPSK" w:cs="TH SarabunPSK"/>
          <w:b/>
          <w:bCs/>
          <w:sz w:val="32"/>
          <w:szCs w:val="32"/>
          <w:cs/>
        </w:rPr>
        <w:t>บาลและการวางแผนกลยุทธ์</w:t>
      </w:r>
    </w:p>
    <w:p w:rsidR="00C8078D" w:rsidRPr="00C8078D" w:rsidRDefault="00C8078D" w:rsidP="00C8078D">
      <w:pPr>
        <w:spacing w:after="0"/>
        <w:jc w:val="center"/>
        <w:rPr>
          <w:rFonts w:ascii="TH SarabunPSK" w:hAnsi="TH SarabunPSK" w:cs="TH SarabunPSK"/>
          <w:b/>
          <w:bCs/>
          <w:sz w:val="32"/>
          <w:szCs w:val="32"/>
        </w:rPr>
      </w:pPr>
      <w:r w:rsidRPr="00C8078D">
        <w:rPr>
          <w:rFonts w:ascii="TH SarabunPSK" w:hAnsi="TH SarabunPSK" w:cs="TH SarabunPSK"/>
          <w:b/>
          <w:bCs/>
          <w:sz w:val="32"/>
          <w:szCs w:val="32"/>
          <w:cs/>
        </w:rPr>
        <w:t>หน่วยบริการ.........................</w:t>
      </w:r>
      <w:r>
        <w:rPr>
          <w:rFonts w:ascii="TH SarabunPSK" w:hAnsi="TH SarabunPSK" w:cs="TH SarabunPSK" w:hint="cs"/>
          <w:b/>
          <w:bCs/>
          <w:sz w:val="32"/>
          <w:szCs w:val="32"/>
          <w:cs/>
        </w:rPr>
        <w:t>.......</w:t>
      </w:r>
      <w:r w:rsidRPr="00C8078D">
        <w:rPr>
          <w:rFonts w:ascii="TH SarabunPSK" w:hAnsi="TH SarabunPSK" w:cs="TH SarabunPSK"/>
          <w:b/>
          <w:bCs/>
          <w:sz w:val="32"/>
          <w:szCs w:val="32"/>
          <w:cs/>
        </w:rPr>
        <w:t>.............................อ</w:t>
      </w:r>
      <w:r w:rsidRPr="00C8078D">
        <w:rPr>
          <w:rFonts w:ascii="TH SarabunPSK" w:hAnsi="TH SarabunPSK" w:cs="TH SarabunPSK" w:hint="cs"/>
          <w:b/>
          <w:bCs/>
          <w:sz w:val="32"/>
          <w:szCs w:val="32"/>
          <w:cs/>
        </w:rPr>
        <w:t>ำ</w:t>
      </w:r>
      <w:r w:rsidRPr="00C8078D">
        <w:rPr>
          <w:rFonts w:ascii="TH SarabunPSK" w:hAnsi="TH SarabunPSK" w:cs="TH SarabunPSK"/>
          <w:b/>
          <w:bCs/>
          <w:sz w:val="32"/>
          <w:szCs w:val="32"/>
          <w:cs/>
        </w:rPr>
        <w:t>เภอ............................. จังหวัด...............................</w:t>
      </w:r>
    </w:p>
    <w:p w:rsidR="00C8078D" w:rsidRDefault="00C8078D" w:rsidP="00C8078D">
      <w:pPr>
        <w:spacing w:after="0" w:line="240" w:lineRule="auto"/>
        <w:rPr>
          <w:rFonts w:ascii="TH SarabunPSK" w:hAnsi="TH SarabunPSK" w:cs="TH SarabunPSK"/>
          <w:b/>
          <w:bCs/>
          <w:sz w:val="32"/>
          <w:szCs w:val="32"/>
        </w:rPr>
      </w:pPr>
      <w:r w:rsidRPr="00C8078D">
        <w:rPr>
          <w:rFonts w:ascii="TH SarabunPSK" w:hAnsi="TH SarabunPSK" w:cs="TH SarabunPSK"/>
          <w:b/>
          <w:bCs/>
          <w:sz w:val="32"/>
          <w:szCs w:val="32"/>
          <w:cs/>
        </w:rPr>
        <w:t>ผนวก ง-</w:t>
      </w:r>
      <w:r w:rsidRPr="00C8078D">
        <w:rPr>
          <w:rFonts w:ascii="TH SarabunPSK" w:hAnsi="TH SarabunPSK" w:cs="TH SarabunPSK"/>
          <w:b/>
          <w:bCs/>
          <w:sz w:val="32"/>
          <w:szCs w:val="32"/>
        </w:rPr>
        <w:t>1 IC</w:t>
      </w:r>
    </w:p>
    <w:tbl>
      <w:tblPr>
        <w:tblStyle w:val="TableGrid"/>
        <w:tblW w:w="10910" w:type="dxa"/>
        <w:jc w:val="center"/>
        <w:tblLook w:val="04A0" w:firstRow="1" w:lastRow="0" w:firstColumn="1" w:lastColumn="0" w:noHBand="0" w:noVBand="1"/>
      </w:tblPr>
      <w:tblGrid>
        <w:gridCol w:w="1135"/>
        <w:gridCol w:w="3402"/>
        <w:gridCol w:w="850"/>
        <w:gridCol w:w="992"/>
        <w:gridCol w:w="1418"/>
        <w:gridCol w:w="3113"/>
      </w:tblGrid>
      <w:tr w:rsidR="00C8078D" w:rsidRPr="00C8078D" w:rsidTr="00FE6C4B">
        <w:trPr>
          <w:jc w:val="center"/>
        </w:trPr>
        <w:tc>
          <w:tcPr>
            <w:tcW w:w="1135" w:type="dxa"/>
          </w:tcPr>
          <w:p w:rsidR="00C8078D" w:rsidRPr="00C8078D" w:rsidRDefault="00C8078D" w:rsidP="00C8078D">
            <w:pPr>
              <w:jc w:val="center"/>
              <w:rPr>
                <w:b/>
                <w:bCs/>
                <w:sz w:val="30"/>
                <w:szCs w:val="30"/>
              </w:rPr>
            </w:pPr>
            <w:r w:rsidRPr="00C8078D">
              <w:rPr>
                <w:b/>
                <w:bCs/>
                <w:sz w:val="30"/>
                <w:szCs w:val="30"/>
                <w:cs/>
              </w:rPr>
              <w:t>เกณฑ์</w:t>
            </w:r>
          </w:p>
        </w:tc>
        <w:tc>
          <w:tcPr>
            <w:tcW w:w="3402" w:type="dxa"/>
          </w:tcPr>
          <w:p w:rsidR="00C8078D" w:rsidRPr="00C8078D" w:rsidRDefault="00C8078D" w:rsidP="00C8078D">
            <w:pPr>
              <w:jc w:val="center"/>
              <w:rPr>
                <w:b/>
                <w:bCs/>
                <w:sz w:val="30"/>
                <w:szCs w:val="30"/>
              </w:rPr>
            </w:pPr>
          </w:p>
        </w:tc>
        <w:tc>
          <w:tcPr>
            <w:tcW w:w="850" w:type="dxa"/>
          </w:tcPr>
          <w:p w:rsidR="00C8078D" w:rsidRPr="00C8078D" w:rsidRDefault="00C8078D" w:rsidP="00C8078D">
            <w:pPr>
              <w:jc w:val="center"/>
              <w:rPr>
                <w:b/>
                <w:bCs/>
                <w:sz w:val="30"/>
                <w:szCs w:val="30"/>
                <w:cs/>
              </w:rPr>
            </w:pPr>
            <w:r w:rsidRPr="00C8078D">
              <w:rPr>
                <w:b/>
                <w:bCs/>
                <w:sz w:val="30"/>
                <w:szCs w:val="30"/>
                <w:cs/>
              </w:rPr>
              <w:t>คะแนนเต็ม</w:t>
            </w:r>
          </w:p>
        </w:tc>
        <w:tc>
          <w:tcPr>
            <w:tcW w:w="992" w:type="dxa"/>
          </w:tcPr>
          <w:p w:rsidR="00C8078D" w:rsidRPr="00C8078D" w:rsidRDefault="00C8078D" w:rsidP="00C8078D">
            <w:pPr>
              <w:jc w:val="center"/>
              <w:rPr>
                <w:b/>
                <w:bCs/>
                <w:sz w:val="30"/>
                <w:szCs w:val="30"/>
              </w:rPr>
            </w:pPr>
            <w:r w:rsidRPr="00C8078D">
              <w:rPr>
                <w:b/>
                <w:bCs/>
                <w:sz w:val="30"/>
                <w:szCs w:val="30"/>
                <w:cs/>
              </w:rPr>
              <w:t>คะแนนที่ได้</w:t>
            </w:r>
          </w:p>
        </w:tc>
        <w:tc>
          <w:tcPr>
            <w:tcW w:w="1418" w:type="dxa"/>
          </w:tcPr>
          <w:p w:rsidR="00C8078D" w:rsidRPr="00C8078D" w:rsidRDefault="00C8078D" w:rsidP="00C8078D">
            <w:pPr>
              <w:jc w:val="center"/>
              <w:rPr>
                <w:b/>
                <w:bCs/>
                <w:sz w:val="30"/>
                <w:szCs w:val="30"/>
                <w:cs/>
              </w:rPr>
            </w:pPr>
            <w:r w:rsidRPr="00C8078D">
              <w:rPr>
                <w:b/>
                <w:bCs/>
                <w:sz w:val="30"/>
                <w:szCs w:val="30"/>
                <w:cs/>
              </w:rPr>
              <w:t>วิธีการประเมิน</w:t>
            </w:r>
          </w:p>
        </w:tc>
        <w:tc>
          <w:tcPr>
            <w:tcW w:w="3113" w:type="dxa"/>
          </w:tcPr>
          <w:p w:rsidR="00C8078D" w:rsidRPr="00C8078D" w:rsidRDefault="00C8078D" w:rsidP="00C8078D">
            <w:pPr>
              <w:jc w:val="center"/>
              <w:rPr>
                <w:b/>
                <w:bCs/>
                <w:sz w:val="30"/>
                <w:szCs w:val="30"/>
              </w:rPr>
            </w:pPr>
            <w:r w:rsidRPr="00C8078D">
              <w:rPr>
                <w:b/>
                <w:bCs/>
                <w:sz w:val="30"/>
                <w:szCs w:val="30"/>
                <w:cs/>
              </w:rPr>
              <w:t>คำชี้แจง/คำนิยาม</w:t>
            </w:r>
          </w:p>
        </w:tc>
      </w:tr>
      <w:tr w:rsidR="00C8078D" w:rsidRPr="00C8078D" w:rsidTr="00FE6C4B">
        <w:trPr>
          <w:jc w:val="center"/>
        </w:trPr>
        <w:tc>
          <w:tcPr>
            <w:tcW w:w="1135" w:type="dxa"/>
            <w:vMerge w:val="restart"/>
          </w:tcPr>
          <w:p w:rsidR="00C8078D" w:rsidRPr="00C8078D" w:rsidRDefault="00C8078D" w:rsidP="00C8078D">
            <w:pPr>
              <w:jc w:val="center"/>
              <w:rPr>
                <w:b/>
                <w:bCs/>
                <w:sz w:val="30"/>
                <w:szCs w:val="30"/>
                <w:cs/>
              </w:rPr>
            </w:pPr>
          </w:p>
        </w:tc>
        <w:tc>
          <w:tcPr>
            <w:tcW w:w="3402" w:type="dxa"/>
            <w:shd w:val="clear" w:color="auto" w:fill="B4C6E7" w:themeFill="accent5" w:themeFillTint="66"/>
          </w:tcPr>
          <w:p w:rsidR="00C8078D" w:rsidRPr="00C8078D" w:rsidRDefault="00C8078D" w:rsidP="00C8078D">
            <w:pPr>
              <w:rPr>
                <w:b/>
                <w:bCs/>
                <w:color w:val="000000" w:themeColor="text1"/>
                <w:sz w:val="30"/>
                <w:szCs w:val="30"/>
                <w:cs/>
              </w:rPr>
            </w:pPr>
            <w:r w:rsidRPr="00C8078D">
              <w:rPr>
                <w:b/>
                <w:bCs/>
                <w:color w:val="000000" w:themeColor="text1"/>
                <w:sz w:val="30"/>
                <w:szCs w:val="30"/>
              </w:rPr>
              <w:t xml:space="preserve">2.5 </w:t>
            </w:r>
            <w:r w:rsidRPr="00C8078D">
              <w:rPr>
                <w:b/>
                <w:bCs/>
                <w:color w:val="000000" w:themeColor="text1"/>
                <w:sz w:val="30"/>
                <w:szCs w:val="30"/>
                <w:cs/>
              </w:rPr>
              <w:t>ป้าย/โปสเตอร์แสดงขั้นตอนการทำความสะอาดมือ</w:t>
            </w:r>
          </w:p>
        </w:tc>
        <w:tc>
          <w:tcPr>
            <w:tcW w:w="850" w:type="dxa"/>
            <w:shd w:val="clear" w:color="auto" w:fill="B4C6E7" w:themeFill="accent5" w:themeFillTint="66"/>
          </w:tcPr>
          <w:p w:rsidR="00C8078D" w:rsidRPr="00C8078D" w:rsidRDefault="00C8078D" w:rsidP="00C8078D">
            <w:pPr>
              <w:jc w:val="center"/>
              <w:rPr>
                <w:b/>
                <w:bCs/>
                <w:color w:val="000000" w:themeColor="text1"/>
                <w:sz w:val="30"/>
                <w:szCs w:val="30"/>
              </w:rPr>
            </w:pPr>
            <w:r w:rsidRPr="00C8078D">
              <w:rPr>
                <w:b/>
                <w:bCs/>
                <w:color w:val="000000" w:themeColor="text1"/>
                <w:sz w:val="30"/>
                <w:szCs w:val="30"/>
                <w:cs/>
              </w:rPr>
              <w:t>(2)</w:t>
            </w:r>
          </w:p>
        </w:tc>
        <w:tc>
          <w:tcPr>
            <w:tcW w:w="992" w:type="dxa"/>
          </w:tcPr>
          <w:p w:rsidR="00C8078D" w:rsidRPr="00C8078D" w:rsidRDefault="00C8078D" w:rsidP="00C8078D">
            <w:pPr>
              <w:jc w:val="center"/>
              <w:rPr>
                <w:b/>
                <w:bCs/>
                <w:sz w:val="30"/>
                <w:szCs w:val="30"/>
                <w:cs/>
              </w:rPr>
            </w:pPr>
          </w:p>
        </w:tc>
        <w:tc>
          <w:tcPr>
            <w:tcW w:w="1418" w:type="dxa"/>
            <w:vMerge w:val="restart"/>
          </w:tcPr>
          <w:p w:rsidR="00C8078D" w:rsidRPr="00C8078D" w:rsidRDefault="00C8078D" w:rsidP="00C8078D">
            <w:pPr>
              <w:rPr>
                <w:sz w:val="30"/>
                <w:szCs w:val="30"/>
              </w:rPr>
            </w:pPr>
            <w:r w:rsidRPr="00C8078D">
              <w:rPr>
                <w:sz w:val="30"/>
                <w:szCs w:val="30"/>
                <w:cs/>
              </w:rPr>
              <w:t>สังเกตป้ายแสดงขั้นตอนการล้างมือ</w:t>
            </w:r>
          </w:p>
          <w:p w:rsidR="00C8078D" w:rsidRPr="00C8078D" w:rsidRDefault="00C8078D" w:rsidP="00C8078D">
            <w:pPr>
              <w:rPr>
                <w:sz w:val="30"/>
                <w:szCs w:val="30"/>
              </w:rPr>
            </w:pPr>
            <w:r w:rsidRPr="00C8078D">
              <w:rPr>
                <w:sz w:val="30"/>
                <w:szCs w:val="30"/>
                <w:cs/>
              </w:rPr>
              <w:t xml:space="preserve">สุ่มบุคลากร </w:t>
            </w:r>
            <w:r w:rsidRPr="00C8078D">
              <w:rPr>
                <w:sz w:val="30"/>
                <w:szCs w:val="30"/>
              </w:rPr>
              <w:t xml:space="preserve">1 </w:t>
            </w:r>
            <w:r w:rsidRPr="00C8078D">
              <w:rPr>
                <w:sz w:val="30"/>
                <w:szCs w:val="30"/>
                <w:cs/>
              </w:rPr>
              <w:t>คน ตอบคำถามและ</w:t>
            </w:r>
            <w:r w:rsidRPr="00C8078D">
              <w:rPr>
                <w:sz w:val="30"/>
                <w:szCs w:val="30"/>
              </w:rPr>
              <w:t xml:space="preserve"> </w:t>
            </w:r>
            <w:r w:rsidRPr="00C8078D">
              <w:rPr>
                <w:sz w:val="30"/>
                <w:szCs w:val="30"/>
                <w:cs/>
              </w:rPr>
              <w:t>สาธิตการล้างมือได้ถูกต้องไม่เน้น</w:t>
            </w:r>
            <w:r w:rsidRPr="00C8078D">
              <w:rPr>
                <w:sz w:val="30"/>
                <w:szCs w:val="30"/>
              </w:rPr>
              <w:t xml:space="preserve"> </w:t>
            </w:r>
            <w:r w:rsidRPr="00C8078D">
              <w:rPr>
                <w:sz w:val="30"/>
                <w:szCs w:val="30"/>
                <w:cs/>
              </w:rPr>
              <w:t>ว่าเป็นพยาบาล</w:t>
            </w:r>
          </w:p>
        </w:tc>
        <w:tc>
          <w:tcPr>
            <w:tcW w:w="3113" w:type="dxa"/>
            <w:vMerge w:val="restart"/>
          </w:tcPr>
          <w:p w:rsidR="00C8078D" w:rsidRPr="00C8078D" w:rsidRDefault="00C8078D" w:rsidP="00C8078D">
            <w:pPr>
              <w:rPr>
                <w:sz w:val="30"/>
                <w:szCs w:val="30"/>
                <w:cs/>
              </w:rPr>
            </w:pPr>
            <w:r w:rsidRPr="00C8078D">
              <w:rPr>
                <w:b/>
                <w:bCs/>
                <w:color w:val="000000" w:themeColor="text1"/>
                <w:sz w:val="30"/>
                <w:szCs w:val="30"/>
                <w:cs/>
              </w:rPr>
              <w:t>การทำความสะอาดมือ หมายถึง</w:t>
            </w:r>
            <w:r w:rsidRPr="00C8078D">
              <w:rPr>
                <w:color w:val="000000" w:themeColor="text1"/>
                <w:sz w:val="30"/>
                <w:szCs w:val="30"/>
                <w:cs/>
              </w:rPr>
              <w:t xml:space="preserve">การขัดถูให้ทั่วมือ รวมทั้งช่องลายนิ้วมือด้วยสบู่หรือสารเคมีและน้ำ แล้วล้างออกให้สะอาด เป็นวิธีการที่มีประสิทธิภาพสูงสุด และคุ้มค่าที่สุดในการควบคุมโรคติดเชื้อ การล้างมืออย่างถูกวิธีร่วมกับการใช้ผ้าเช็ดมือที่สะอาดทุกครั้ง สามารถลดการติดเชื้อในได้ การล้างมืออย่างถูกต้องเหมาะสมจะสามารถลดการติดเชื้อในโรงพยาบาลได้ถึงร้อยละ </w:t>
            </w:r>
            <w:r w:rsidRPr="00C8078D">
              <w:rPr>
                <w:color w:val="000000" w:themeColor="text1"/>
                <w:sz w:val="30"/>
                <w:szCs w:val="30"/>
              </w:rPr>
              <w:t xml:space="preserve">50 </w:t>
            </w:r>
            <w:r w:rsidRPr="00C8078D">
              <w:rPr>
                <w:color w:val="000000" w:themeColor="text1"/>
                <w:sz w:val="30"/>
                <w:szCs w:val="30"/>
                <w:cs/>
              </w:rPr>
              <w:t>ดังนั้นพยาบาลและบุคลากรทางด้านสุขภาพ จึงควรมีความรู้ความเข้าใจเกี่ยวกับการล้างมืออย่างถูกวิธี มีความตระหนัก และเห็นความสำคัญของการล้างมือรวมทั้งมีพฤติกรรมการล้างมืออย่างถูกต้องและเหมาะสมจะสามารถช่วยป้องกันการติดเชื้อและแพร่กระจายเชื้อ</w:t>
            </w:r>
          </w:p>
        </w:tc>
      </w:tr>
      <w:tr w:rsidR="00C8078D" w:rsidRPr="00C8078D" w:rsidTr="00FE6C4B">
        <w:trPr>
          <w:jc w:val="center"/>
        </w:trPr>
        <w:tc>
          <w:tcPr>
            <w:tcW w:w="1135" w:type="dxa"/>
            <w:vMerge/>
          </w:tcPr>
          <w:p w:rsidR="00C8078D" w:rsidRPr="00C8078D" w:rsidRDefault="00C8078D" w:rsidP="00C8078D">
            <w:pPr>
              <w:jc w:val="center"/>
              <w:rPr>
                <w:b/>
                <w:bCs/>
                <w:sz w:val="30"/>
                <w:szCs w:val="30"/>
                <w:cs/>
              </w:rPr>
            </w:pPr>
          </w:p>
        </w:tc>
        <w:tc>
          <w:tcPr>
            <w:tcW w:w="3402" w:type="dxa"/>
          </w:tcPr>
          <w:p w:rsidR="00C8078D" w:rsidRPr="00C8078D" w:rsidRDefault="00C8078D" w:rsidP="00C8078D">
            <w:pPr>
              <w:rPr>
                <w:sz w:val="30"/>
                <w:szCs w:val="30"/>
              </w:rPr>
            </w:pPr>
            <w:r w:rsidRPr="00C8078D">
              <w:rPr>
                <w:sz w:val="30"/>
                <w:szCs w:val="30"/>
              </w:rPr>
              <w:t>2.5.1</w:t>
            </w:r>
            <w:r w:rsidRPr="00C8078D">
              <w:rPr>
                <w:sz w:val="30"/>
                <w:szCs w:val="30"/>
                <w:cs/>
              </w:rPr>
              <w:t>มีการสื่อสารป้าย/โปสเตอร์แสดง</w:t>
            </w:r>
            <w:r w:rsidRPr="00C8078D">
              <w:rPr>
                <w:sz w:val="30"/>
                <w:szCs w:val="30"/>
              </w:rPr>
              <w:t xml:space="preserve"> </w:t>
            </w:r>
            <w:r w:rsidRPr="00C8078D">
              <w:rPr>
                <w:sz w:val="30"/>
                <w:szCs w:val="30"/>
                <w:cs/>
              </w:rPr>
              <w:t>ขั้นตอนการทำความสะอาดมือ และมี</w:t>
            </w:r>
            <w:r w:rsidRPr="00C8078D">
              <w:rPr>
                <w:sz w:val="30"/>
                <w:szCs w:val="30"/>
              </w:rPr>
              <w:t xml:space="preserve"> </w:t>
            </w:r>
            <w:r w:rsidRPr="00C8078D">
              <w:rPr>
                <w:sz w:val="30"/>
                <w:szCs w:val="30"/>
                <w:cs/>
              </w:rPr>
              <w:t>อุปกรณ์ล้างมือเช่น สบู่ กระดาษ/ผ้าเช็ดมือ</w:t>
            </w:r>
            <w:r w:rsidRPr="00C8078D">
              <w:rPr>
                <w:sz w:val="30"/>
                <w:szCs w:val="30"/>
              </w:rPr>
              <w:t xml:space="preserve"> </w:t>
            </w:r>
            <w:r w:rsidRPr="00C8078D">
              <w:rPr>
                <w:sz w:val="30"/>
                <w:szCs w:val="30"/>
                <w:cs/>
              </w:rPr>
              <w:t>เพียงพอพร้อมใช้</w:t>
            </w:r>
          </w:p>
        </w:tc>
        <w:tc>
          <w:tcPr>
            <w:tcW w:w="850" w:type="dxa"/>
          </w:tcPr>
          <w:p w:rsidR="00C8078D" w:rsidRPr="00C8078D" w:rsidRDefault="00C8078D" w:rsidP="00C8078D">
            <w:pPr>
              <w:jc w:val="center"/>
              <w:rPr>
                <w:b/>
                <w:bCs/>
                <w:sz w:val="30"/>
                <w:szCs w:val="30"/>
              </w:rPr>
            </w:pPr>
            <w:r w:rsidRPr="00C8078D">
              <w:rPr>
                <w:b/>
                <w:bCs/>
                <w:sz w:val="30"/>
                <w:szCs w:val="30"/>
                <w:cs/>
              </w:rPr>
              <w:t>1</w:t>
            </w:r>
          </w:p>
        </w:tc>
        <w:tc>
          <w:tcPr>
            <w:tcW w:w="992" w:type="dxa"/>
          </w:tcPr>
          <w:p w:rsidR="00C8078D" w:rsidRPr="00C8078D" w:rsidRDefault="00C8078D" w:rsidP="00C8078D">
            <w:pPr>
              <w:jc w:val="center"/>
              <w:rPr>
                <w:b/>
                <w:bCs/>
                <w:sz w:val="30"/>
                <w:szCs w:val="30"/>
                <w:cs/>
              </w:rPr>
            </w:pPr>
          </w:p>
        </w:tc>
        <w:tc>
          <w:tcPr>
            <w:tcW w:w="1418" w:type="dxa"/>
            <w:vMerge/>
          </w:tcPr>
          <w:p w:rsidR="00C8078D" w:rsidRPr="00C8078D" w:rsidRDefault="00C8078D" w:rsidP="00C8078D">
            <w:pPr>
              <w:rPr>
                <w:sz w:val="30"/>
                <w:szCs w:val="30"/>
              </w:rPr>
            </w:pPr>
          </w:p>
        </w:tc>
        <w:tc>
          <w:tcPr>
            <w:tcW w:w="3113" w:type="dxa"/>
            <w:vMerge/>
          </w:tcPr>
          <w:p w:rsidR="00C8078D" w:rsidRPr="00C8078D" w:rsidRDefault="00C8078D" w:rsidP="00C8078D">
            <w:pPr>
              <w:rPr>
                <w:b/>
                <w:bCs/>
                <w:sz w:val="30"/>
                <w:szCs w:val="30"/>
                <w:cs/>
              </w:rPr>
            </w:pPr>
          </w:p>
        </w:tc>
      </w:tr>
      <w:tr w:rsidR="00C8078D" w:rsidRPr="00C8078D" w:rsidTr="00FE6C4B">
        <w:trPr>
          <w:jc w:val="center"/>
        </w:trPr>
        <w:tc>
          <w:tcPr>
            <w:tcW w:w="1135" w:type="dxa"/>
            <w:vMerge/>
          </w:tcPr>
          <w:p w:rsidR="00C8078D" w:rsidRPr="00C8078D" w:rsidRDefault="00C8078D" w:rsidP="00C8078D">
            <w:pPr>
              <w:jc w:val="center"/>
              <w:rPr>
                <w:b/>
                <w:bCs/>
                <w:sz w:val="30"/>
                <w:szCs w:val="30"/>
                <w:cs/>
              </w:rPr>
            </w:pPr>
          </w:p>
        </w:tc>
        <w:tc>
          <w:tcPr>
            <w:tcW w:w="3402" w:type="dxa"/>
          </w:tcPr>
          <w:p w:rsidR="00C8078D" w:rsidRPr="00C8078D" w:rsidRDefault="00C8078D" w:rsidP="00C8078D">
            <w:pPr>
              <w:rPr>
                <w:sz w:val="30"/>
                <w:szCs w:val="30"/>
                <w:cs/>
              </w:rPr>
            </w:pPr>
            <w:r w:rsidRPr="00C8078D">
              <w:rPr>
                <w:sz w:val="30"/>
                <w:szCs w:val="30"/>
                <w:cs/>
              </w:rPr>
              <w:t xml:space="preserve">2.5.2มีข้อ </w:t>
            </w:r>
            <w:r w:rsidRPr="00C8078D">
              <w:rPr>
                <w:sz w:val="30"/>
                <w:szCs w:val="30"/>
              </w:rPr>
              <w:t xml:space="preserve">2.5.1 </w:t>
            </w:r>
            <w:r w:rsidRPr="00C8078D">
              <w:rPr>
                <w:sz w:val="30"/>
                <w:szCs w:val="30"/>
                <w:cs/>
              </w:rPr>
              <w:t>และบุคลากรทำความสะอาดมือได้ถูกต้อง</w:t>
            </w:r>
          </w:p>
        </w:tc>
        <w:tc>
          <w:tcPr>
            <w:tcW w:w="850" w:type="dxa"/>
          </w:tcPr>
          <w:p w:rsidR="00C8078D" w:rsidRPr="00C8078D" w:rsidRDefault="00C8078D" w:rsidP="00C8078D">
            <w:pPr>
              <w:jc w:val="center"/>
              <w:rPr>
                <w:b/>
                <w:bCs/>
                <w:sz w:val="30"/>
                <w:szCs w:val="30"/>
              </w:rPr>
            </w:pPr>
            <w:r w:rsidRPr="00C8078D">
              <w:rPr>
                <w:b/>
                <w:bCs/>
                <w:sz w:val="30"/>
                <w:szCs w:val="30"/>
                <w:cs/>
              </w:rPr>
              <w:t>1</w:t>
            </w:r>
          </w:p>
        </w:tc>
        <w:tc>
          <w:tcPr>
            <w:tcW w:w="992" w:type="dxa"/>
          </w:tcPr>
          <w:p w:rsidR="00C8078D" w:rsidRPr="00C8078D" w:rsidRDefault="00C8078D" w:rsidP="00C8078D">
            <w:pPr>
              <w:jc w:val="center"/>
              <w:rPr>
                <w:b/>
                <w:bCs/>
                <w:sz w:val="30"/>
                <w:szCs w:val="30"/>
                <w:cs/>
              </w:rPr>
            </w:pPr>
          </w:p>
        </w:tc>
        <w:tc>
          <w:tcPr>
            <w:tcW w:w="1418" w:type="dxa"/>
            <w:vMerge/>
          </w:tcPr>
          <w:p w:rsidR="00C8078D" w:rsidRPr="00C8078D" w:rsidRDefault="00C8078D" w:rsidP="00C8078D">
            <w:pPr>
              <w:rPr>
                <w:sz w:val="30"/>
                <w:szCs w:val="30"/>
              </w:rPr>
            </w:pPr>
          </w:p>
        </w:tc>
        <w:tc>
          <w:tcPr>
            <w:tcW w:w="3113" w:type="dxa"/>
            <w:vMerge/>
          </w:tcPr>
          <w:p w:rsidR="00C8078D" w:rsidRPr="00C8078D" w:rsidRDefault="00C8078D" w:rsidP="00C8078D">
            <w:pPr>
              <w:rPr>
                <w:b/>
                <w:bCs/>
                <w:sz w:val="30"/>
                <w:szCs w:val="30"/>
                <w:cs/>
              </w:rPr>
            </w:pPr>
          </w:p>
        </w:tc>
      </w:tr>
      <w:tr w:rsidR="00C8078D" w:rsidRPr="00C8078D" w:rsidTr="00FE6C4B">
        <w:trPr>
          <w:trHeight w:val="371"/>
          <w:jc w:val="center"/>
        </w:trPr>
        <w:tc>
          <w:tcPr>
            <w:tcW w:w="1135" w:type="dxa"/>
            <w:vMerge/>
          </w:tcPr>
          <w:p w:rsidR="00C8078D" w:rsidRPr="00C8078D" w:rsidRDefault="00C8078D" w:rsidP="00C8078D">
            <w:pPr>
              <w:jc w:val="center"/>
              <w:rPr>
                <w:b/>
                <w:bCs/>
                <w:sz w:val="30"/>
                <w:szCs w:val="30"/>
                <w:cs/>
              </w:rPr>
            </w:pPr>
          </w:p>
        </w:tc>
        <w:tc>
          <w:tcPr>
            <w:tcW w:w="3402" w:type="dxa"/>
            <w:shd w:val="clear" w:color="auto" w:fill="B4C6E7" w:themeFill="accent5" w:themeFillTint="66"/>
          </w:tcPr>
          <w:p w:rsidR="00C8078D" w:rsidRPr="00C8078D" w:rsidRDefault="00C8078D" w:rsidP="00C8078D">
            <w:pPr>
              <w:rPr>
                <w:b/>
                <w:bCs/>
                <w:color w:val="000000" w:themeColor="text1"/>
                <w:sz w:val="30"/>
                <w:szCs w:val="30"/>
                <w:cs/>
              </w:rPr>
            </w:pPr>
            <w:r w:rsidRPr="00C8078D">
              <w:rPr>
                <w:b/>
                <w:bCs/>
                <w:color w:val="000000" w:themeColor="text1"/>
                <w:sz w:val="30"/>
                <w:szCs w:val="30"/>
              </w:rPr>
              <w:t xml:space="preserve">2.6 </w:t>
            </w:r>
            <w:r w:rsidRPr="00C8078D">
              <w:rPr>
                <w:b/>
                <w:bCs/>
                <w:color w:val="000000" w:themeColor="text1"/>
                <w:sz w:val="30"/>
                <w:szCs w:val="30"/>
                <w:cs/>
              </w:rPr>
              <w:t>การใช้อุปกรณ์ป้องกันส่วนบุคคล</w:t>
            </w:r>
          </w:p>
        </w:tc>
        <w:tc>
          <w:tcPr>
            <w:tcW w:w="850" w:type="dxa"/>
            <w:shd w:val="clear" w:color="auto" w:fill="B4C6E7" w:themeFill="accent5" w:themeFillTint="66"/>
          </w:tcPr>
          <w:p w:rsidR="00C8078D" w:rsidRPr="00C8078D" w:rsidRDefault="00C8078D" w:rsidP="00C8078D">
            <w:pPr>
              <w:jc w:val="center"/>
              <w:rPr>
                <w:b/>
                <w:bCs/>
                <w:color w:val="000000" w:themeColor="text1"/>
                <w:sz w:val="30"/>
                <w:szCs w:val="30"/>
              </w:rPr>
            </w:pPr>
            <w:r w:rsidRPr="00C8078D">
              <w:rPr>
                <w:b/>
                <w:bCs/>
                <w:color w:val="000000" w:themeColor="text1"/>
                <w:sz w:val="30"/>
                <w:szCs w:val="30"/>
                <w:cs/>
              </w:rPr>
              <w:t>(2)</w:t>
            </w:r>
          </w:p>
        </w:tc>
        <w:tc>
          <w:tcPr>
            <w:tcW w:w="992" w:type="dxa"/>
            <w:shd w:val="clear" w:color="auto" w:fill="B4C6E7" w:themeFill="accent5" w:themeFillTint="66"/>
          </w:tcPr>
          <w:p w:rsidR="00C8078D" w:rsidRPr="00C8078D" w:rsidRDefault="00C8078D" w:rsidP="00C8078D">
            <w:pPr>
              <w:jc w:val="thaiDistribute"/>
              <w:rPr>
                <w:b/>
                <w:bCs/>
                <w:sz w:val="30"/>
                <w:szCs w:val="30"/>
                <w:cs/>
              </w:rPr>
            </w:pPr>
          </w:p>
        </w:tc>
        <w:tc>
          <w:tcPr>
            <w:tcW w:w="1418" w:type="dxa"/>
            <w:vMerge w:val="restart"/>
          </w:tcPr>
          <w:p w:rsidR="00C8078D" w:rsidRPr="00C8078D" w:rsidRDefault="00C8078D" w:rsidP="00C8078D">
            <w:pPr>
              <w:rPr>
                <w:sz w:val="30"/>
                <w:szCs w:val="30"/>
                <w:cs/>
              </w:rPr>
            </w:pPr>
            <w:r w:rsidRPr="00C8078D">
              <w:rPr>
                <w:sz w:val="30"/>
                <w:szCs w:val="30"/>
              </w:rPr>
              <w:t>-</w:t>
            </w:r>
            <w:r w:rsidRPr="00C8078D">
              <w:rPr>
                <w:sz w:val="30"/>
                <w:szCs w:val="30"/>
                <w:cs/>
              </w:rPr>
              <w:t xml:space="preserve"> สังเกตภาพหรือป้ายแสดงขั้นตอน</w:t>
            </w:r>
            <w:r w:rsidRPr="00C8078D">
              <w:rPr>
                <w:sz w:val="30"/>
                <w:szCs w:val="30"/>
              </w:rPr>
              <w:t xml:space="preserve"> </w:t>
            </w:r>
            <w:r w:rsidRPr="00C8078D">
              <w:rPr>
                <w:sz w:val="30"/>
                <w:szCs w:val="30"/>
                <w:cs/>
              </w:rPr>
              <w:t>การสวมและถอด</w:t>
            </w:r>
            <w:r w:rsidRPr="00C8078D">
              <w:rPr>
                <w:sz w:val="30"/>
                <w:szCs w:val="30"/>
              </w:rPr>
              <w:t xml:space="preserve"> </w:t>
            </w:r>
            <w:r w:rsidRPr="00C8078D">
              <w:rPr>
                <w:sz w:val="30"/>
                <w:szCs w:val="30"/>
                <w:cs/>
              </w:rPr>
              <w:t>อุปกรณ์ป้องกันส่วนบุคคล</w:t>
            </w:r>
          </w:p>
          <w:p w:rsidR="00C8078D" w:rsidRPr="00C8078D" w:rsidRDefault="00C8078D" w:rsidP="00C8078D">
            <w:pPr>
              <w:rPr>
                <w:sz w:val="30"/>
                <w:szCs w:val="30"/>
              </w:rPr>
            </w:pPr>
            <w:r w:rsidRPr="00C8078D">
              <w:rPr>
                <w:sz w:val="30"/>
                <w:szCs w:val="30"/>
              </w:rPr>
              <w:t>-</w:t>
            </w:r>
            <w:r w:rsidRPr="00C8078D">
              <w:rPr>
                <w:sz w:val="30"/>
                <w:szCs w:val="30"/>
                <w:cs/>
              </w:rPr>
              <w:t xml:space="preserve">สุ่มบุคลากร </w:t>
            </w:r>
            <w:r w:rsidRPr="00C8078D">
              <w:rPr>
                <w:sz w:val="30"/>
                <w:szCs w:val="30"/>
              </w:rPr>
              <w:t xml:space="preserve">1 </w:t>
            </w:r>
            <w:r w:rsidRPr="00C8078D">
              <w:rPr>
                <w:sz w:val="30"/>
                <w:szCs w:val="30"/>
                <w:cs/>
              </w:rPr>
              <w:t>คน ให้สาธิต</w:t>
            </w:r>
            <w:r w:rsidRPr="00C8078D">
              <w:rPr>
                <w:sz w:val="30"/>
                <w:szCs w:val="30"/>
              </w:rPr>
              <w:t xml:space="preserve"> </w:t>
            </w:r>
            <w:r w:rsidRPr="00C8078D">
              <w:rPr>
                <w:sz w:val="30"/>
                <w:szCs w:val="30"/>
                <w:cs/>
              </w:rPr>
              <w:t xml:space="preserve">และตอบคำถามการใช้ </w:t>
            </w:r>
            <w:r w:rsidRPr="00C8078D">
              <w:rPr>
                <w:sz w:val="30"/>
                <w:szCs w:val="30"/>
              </w:rPr>
              <w:t>PPE</w:t>
            </w:r>
          </w:p>
        </w:tc>
        <w:tc>
          <w:tcPr>
            <w:tcW w:w="3113" w:type="dxa"/>
            <w:vMerge w:val="restart"/>
          </w:tcPr>
          <w:p w:rsidR="00C8078D" w:rsidRPr="00C8078D" w:rsidRDefault="00C8078D" w:rsidP="00C8078D">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30"/>
                <w:szCs w:val="30"/>
              </w:rPr>
            </w:pPr>
            <w:r w:rsidRPr="00C8078D">
              <w:rPr>
                <w:rFonts w:eastAsia="Times New Roman"/>
                <w:color w:val="000000"/>
                <w:sz w:val="30"/>
                <w:szCs w:val="30"/>
                <w:cs/>
              </w:rPr>
              <w:t xml:space="preserve">อุปกรณ์ป้องกันส่วนบุคคล </w:t>
            </w:r>
          </w:p>
          <w:p w:rsidR="00C8078D" w:rsidRPr="00C8078D" w:rsidRDefault="00C8078D" w:rsidP="00C8078D">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30"/>
                <w:szCs w:val="30"/>
                <w:cs/>
              </w:rPr>
            </w:pPr>
            <w:r w:rsidRPr="00C8078D">
              <w:rPr>
                <w:rFonts w:eastAsia="Times New Roman"/>
                <w:color w:val="000000"/>
                <w:sz w:val="30"/>
                <w:szCs w:val="30"/>
                <w:cs/>
              </w:rPr>
              <w:t>หมายถึง สิ่งหนึ่งสิ่งใดที่สวมลงบนอวัยวะส่วนใดส่วนหนึ่งของร่างกายหรือหลายส่วนใดส่วนหนึ่งของร่างกายหรือหลายส่วนรวมกัน โดยมีวัตถุประสงค์เพื่อป้องกันอันตรายให้แก่อวัยวะส่วนนั้นๆ ไม่ให้ต้องประสบอันตรายจากสิ่งหนึ่งสิ่งใด คือเป็นการป้องกันอันตรายจากสภาวะแวดล้อมในการทำงาน</w:t>
            </w:r>
          </w:p>
        </w:tc>
      </w:tr>
      <w:tr w:rsidR="00C8078D" w:rsidRPr="00C8078D" w:rsidTr="00FE6C4B">
        <w:trPr>
          <w:jc w:val="center"/>
        </w:trPr>
        <w:tc>
          <w:tcPr>
            <w:tcW w:w="1135" w:type="dxa"/>
            <w:vMerge/>
          </w:tcPr>
          <w:p w:rsidR="00C8078D" w:rsidRPr="00C8078D" w:rsidRDefault="00C8078D" w:rsidP="00C8078D">
            <w:pPr>
              <w:jc w:val="center"/>
              <w:rPr>
                <w:b/>
                <w:bCs/>
                <w:sz w:val="30"/>
                <w:szCs w:val="30"/>
                <w:cs/>
              </w:rPr>
            </w:pPr>
          </w:p>
        </w:tc>
        <w:tc>
          <w:tcPr>
            <w:tcW w:w="3402" w:type="dxa"/>
          </w:tcPr>
          <w:p w:rsidR="00C8078D" w:rsidRPr="00C8078D" w:rsidRDefault="00C8078D" w:rsidP="00C8078D">
            <w:pPr>
              <w:rPr>
                <w:color w:val="000000" w:themeColor="text1"/>
                <w:sz w:val="30"/>
                <w:szCs w:val="30"/>
                <w:cs/>
              </w:rPr>
            </w:pPr>
            <w:r w:rsidRPr="00C8078D">
              <w:rPr>
                <w:color w:val="000000" w:themeColor="text1"/>
                <w:sz w:val="30"/>
                <w:szCs w:val="30"/>
              </w:rPr>
              <w:t xml:space="preserve">2.6.1 </w:t>
            </w:r>
            <w:r w:rsidRPr="00C8078D">
              <w:rPr>
                <w:color w:val="000000" w:themeColor="text1"/>
                <w:sz w:val="30"/>
                <w:szCs w:val="30"/>
                <w:cs/>
              </w:rPr>
              <w:t>มีการสื่อสารการใช้อุปกรณ์ป้องกันส่วนบุคคลและมีอุปกรณ์เพียงพอ พร้อมใช้</w:t>
            </w:r>
            <w:r w:rsidRPr="00C8078D">
              <w:rPr>
                <w:color w:val="000000" w:themeColor="text1"/>
                <w:sz w:val="30"/>
                <w:szCs w:val="30"/>
              </w:rPr>
              <w:t xml:space="preserve"> </w:t>
            </w:r>
            <w:r w:rsidRPr="00C8078D">
              <w:rPr>
                <w:color w:val="000000" w:themeColor="text1"/>
                <w:sz w:val="30"/>
                <w:szCs w:val="30"/>
                <w:cs/>
              </w:rPr>
              <w:t>ตามบริบทของพื้นที่</w:t>
            </w:r>
          </w:p>
        </w:tc>
        <w:tc>
          <w:tcPr>
            <w:tcW w:w="850" w:type="dxa"/>
          </w:tcPr>
          <w:p w:rsidR="00C8078D" w:rsidRPr="00C8078D" w:rsidRDefault="00C8078D" w:rsidP="00C8078D">
            <w:pPr>
              <w:jc w:val="center"/>
              <w:rPr>
                <w:b/>
                <w:bCs/>
                <w:color w:val="000000" w:themeColor="text1"/>
                <w:sz w:val="30"/>
                <w:szCs w:val="30"/>
              </w:rPr>
            </w:pPr>
            <w:r w:rsidRPr="00C8078D">
              <w:rPr>
                <w:b/>
                <w:bCs/>
                <w:color w:val="000000" w:themeColor="text1"/>
                <w:sz w:val="30"/>
                <w:szCs w:val="30"/>
                <w:cs/>
              </w:rPr>
              <w:t>1</w:t>
            </w:r>
          </w:p>
        </w:tc>
        <w:tc>
          <w:tcPr>
            <w:tcW w:w="992" w:type="dxa"/>
          </w:tcPr>
          <w:p w:rsidR="00C8078D" w:rsidRPr="00C8078D" w:rsidRDefault="00C8078D" w:rsidP="00C8078D">
            <w:pPr>
              <w:jc w:val="thaiDistribute"/>
              <w:rPr>
                <w:b/>
                <w:bCs/>
                <w:sz w:val="30"/>
                <w:szCs w:val="30"/>
                <w:cs/>
              </w:rPr>
            </w:pPr>
          </w:p>
        </w:tc>
        <w:tc>
          <w:tcPr>
            <w:tcW w:w="1418" w:type="dxa"/>
            <w:vMerge/>
          </w:tcPr>
          <w:p w:rsidR="00C8078D" w:rsidRPr="00C8078D" w:rsidRDefault="00C8078D" w:rsidP="00C8078D">
            <w:pPr>
              <w:jc w:val="thaiDistribute"/>
              <w:rPr>
                <w:sz w:val="30"/>
                <w:szCs w:val="30"/>
              </w:rPr>
            </w:pPr>
          </w:p>
        </w:tc>
        <w:tc>
          <w:tcPr>
            <w:tcW w:w="3113" w:type="dxa"/>
            <w:vMerge/>
          </w:tcPr>
          <w:p w:rsidR="00C8078D" w:rsidRPr="00C8078D" w:rsidRDefault="00C8078D" w:rsidP="00C8078D">
            <w:pPr>
              <w:jc w:val="thaiDistribute"/>
              <w:rPr>
                <w:b/>
                <w:bCs/>
                <w:sz w:val="30"/>
                <w:szCs w:val="30"/>
                <w:cs/>
              </w:rPr>
            </w:pPr>
          </w:p>
        </w:tc>
      </w:tr>
      <w:tr w:rsidR="00C8078D" w:rsidRPr="00C8078D" w:rsidTr="00FE6C4B">
        <w:trPr>
          <w:trHeight w:val="2261"/>
          <w:jc w:val="center"/>
        </w:trPr>
        <w:tc>
          <w:tcPr>
            <w:tcW w:w="1135" w:type="dxa"/>
            <w:vMerge/>
          </w:tcPr>
          <w:p w:rsidR="00C8078D" w:rsidRPr="00C8078D" w:rsidRDefault="00C8078D" w:rsidP="00C8078D">
            <w:pPr>
              <w:jc w:val="center"/>
              <w:rPr>
                <w:b/>
                <w:bCs/>
                <w:sz w:val="30"/>
                <w:szCs w:val="30"/>
                <w:cs/>
              </w:rPr>
            </w:pPr>
          </w:p>
        </w:tc>
        <w:tc>
          <w:tcPr>
            <w:tcW w:w="3402" w:type="dxa"/>
          </w:tcPr>
          <w:p w:rsidR="00C8078D" w:rsidRPr="00C8078D" w:rsidRDefault="00C8078D" w:rsidP="00C8078D">
            <w:pPr>
              <w:rPr>
                <w:b/>
                <w:bCs/>
                <w:sz w:val="30"/>
                <w:szCs w:val="30"/>
                <w:cs/>
              </w:rPr>
            </w:pPr>
            <w:r w:rsidRPr="00C8078D">
              <w:rPr>
                <w:sz w:val="30"/>
                <w:szCs w:val="30"/>
                <w:cs/>
              </w:rPr>
              <w:t xml:space="preserve">2.6.2 มีข้อ </w:t>
            </w:r>
            <w:r w:rsidRPr="00C8078D">
              <w:rPr>
                <w:sz w:val="30"/>
                <w:szCs w:val="30"/>
              </w:rPr>
              <w:t xml:space="preserve">2.6.1 </w:t>
            </w:r>
            <w:r w:rsidRPr="00C8078D">
              <w:rPr>
                <w:sz w:val="30"/>
                <w:szCs w:val="30"/>
                <w:cs/>
              </w:rPr>
              <w:t>และ บุคลากรสามารถใช้อุปกรณ์ป้องกันส่วนบุคคลได้อย่างถูกต้อง</w:t>
            </w:r>
            <w:r w:rsidRPr="00C8078D">
              <w:rPr>
                <w:sz w:val="30"/>
                <w:szCs w:val="30"/>
              </w:rPr>
              <w:t xml:space="preserve"> </w:t>
            </w:r>
            <w:r w:rsidRPr="00C8078D">
              <w:rPr>
                <w:sz w:val="30"/>
                <w:szCs w:val="30"/>
                <w:cs/>
              </w:rPr>
              <w:t>เหมาะสม</w:t>
            </w:r>
          </w:p>
        </w:tc>
        <w:tc>
          <w:tcPr>
            <w:tcW w:w="850" w:type="dxa"/>
          </w:tcPr>
          <w:p w:rsidR="00C8078D" w:rsidRPr="00C8078D" w:rsidRDefault="00C8078D" w:rsidP="00C8078D">
            <w:pPr>
              <w:jc w:val="center"/>
              <w:rPr>
                <w:b/>
                <w:bCs/>
                <w:sz w:val="30"/>
                <w:szCs w:val="30"/>
              </w:rPr>
            </w:pPr>
            <w:r w:rsidRPr="00C8078D">
              <w:rPr>
                <w:b/>
                <w:bCs/>
                <w:sz w:val="30"/>
                <w:szCs w:val="30"/>
                <w:cs/>
              </w:rPr>
              <w:t>1</w:t>
            </w:r>
          </w:p>
        </w:tc>
        <w:tc>
          <w:tcPr>
            <w:tcW w:w="992" w:type="dxa"/>
          </w:tcPr>
          <w:p w:rsidR="00C8078D" w:rsidRPr="00C8078D" w:rsidRDefault="00C8078D" w:rsidP="00C8078D">
            <w:pPr>
              <w:jc w:val="center"/>
              <w:rPr>
                <w:b/>
                <w:bCs/>
                <w:sz w:val="30"/>
                <w:szCs w:val="30"/>
                <w:cs/>
              </w:rPr>
            </w:pPr>
          </w:p>
        </w:tc>
        <w:tc>
          <w:tcPr>
            <w:tcW w:w="1418" w:type="dxa"/>
            <w:vMerge/>
          </w:tcPr>
          <w:p w:rsidR="00C8078D" w:rsidRPr="00C8078D" w:rsidRDefault="00C8078D" w:rsidP="00C8078D">
            <w:pPr>
              <w:rPr>
                <w:sz w:val="30"/>
                <w:szCs w:val="30"/>
              </w:rPr>
            </w:pPr>
          </w:p>
        </w:tc>
        <w:tc>
          <w:tcPr>
            <w:tcW w:w="3113" w:type="dxa"/>
            <w:vMerge/>
          </w:tcPr>
          <w:p w:rsidR="00C8078D" w:rsidRPr="00C8078D" w:rsidRDefault="00C8078D" w:rsidP="00C8078D">
            <w:pPr>
              <w:jc w:val="center"/>
              <w:rPr>
                <w:b/>
                <w:bCs/>
                <w:sz w:val="30"/>
                <w:szCs w:val="30"/>
                <w:cs/>
              </w:rPr>
            </w:pPr>
          </w:p>
        </w:tc>
      </w:tr>
    </w:tbl>
    <w:p w:rsidR="00C8078D" w:rsidRDefault="00C8078D"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C8078D" w:rsidRDefault="00C8078D" w:rsidP="00C8078D">
      <w:pPr>
        <w:spacing w:after="0" w:line="240" w:lineRule="auto"/>
        <w:jc w:val="center"/>
        <w:rPr>
          <w:rFonts w:ascii="TH SarabunPSK" w:hAnsi="TH SarabunPSK" w:cs="TH SarabunPSK"/>
          <w:b/>
          <w:bCs/>
          <w:sz w:val="32"/>
          <w:szCs w:val="32"/>
        </w:rPr>
      </w:pPr>
    </w:p>
    <w:p w:rsidR="00C8078D" w:rsidRPr="00C8078D" w:rsidRDefault="00C8078D" w:rsidP="00C8078D">
      <w:pPr>
        <w:spacing w:after="0"/>
        <w:jc w:val="center"/>
        <w:rPr>
          <w:rFonts w:ascii="TH SarabunPSK" w:hAnsi="TH SarabunPSK" w:cs="TH SarabunPSK"/>
          <w:b/>
          <w:bCs/>
          <w:sz w:val="32"/>
          <w:szCs w:val="32"/>
        </w:rPr>
      </w:pPr>
      <w:r w:rsidRPr="00C8078D">
        <w:rPr>
          <w:rFonts w:ascii="TH SarabunPSK" w:hAnsi="TH SarabunPSK" w:cs="TH SarabunPSK"/>
          <w:b/>
          <w:bCs/>
          <w:sz w:val="32"/>
          <w:szCs w:val="32"/>
          <w:cs/>
        </w:rPr>
        <w:lastRenderedPageBreak/>
        <w:t xml:space="preserve">หมวด 1 การนำองค์กร </w:t>
      </w:r>
      <w:proofErr w:type="spellStart"/>
      <w:r w:rsidRPr="00C8078D">
        <w:rPr>
          <w:rFonts w:ascii="TH SarabunPSK" w:hAnsi="TH SarabunPSK" w:cs="TH SarabunPSK"/>
          <w:b/>
          <w:bCs/>
          <w:sz w:val="32"/>
          <w:szCs w:val="32"/>
          <w:cs/>
        </w:rPr>
        <w:t>ธรรมาภิ</w:t>
      </w:r>
      <w:proofErr w:type="spellEnd"/>
      <w:r w:rsidRPr="00C8078D">
        <w:rPr>
          <w:rFonts w:ascii="TH SarabunPSK" w:hAnsi="TH SarabunPSK" w:cs="TH SarabunPSK"/>
          <w:b/>
          <w:bCs/>
          <w:sz w:val="32"/>
          <w:szCs w:val="32"/>
          <w:cs/>
        </w:rPr>
        <w:t>บาลและการวางแผนกลยุทธ์</w:t>
      </w:r>
    </w:p>
    <w:p w:rsidR="00C8078D" w:rsidRPr="00C8078D" w:rsidRDefault="00C8078D" w:rsidP="00C8078D">
      <w:pPr>
        <w:spacing w:after="0"/>
        <w:jc w:val="center"/>
        <w:rPr>
          <w:rFonts w:ascii="TH SarabunPSK" w:hAnsi="TH SarabunPSK" w:cs="TH SarabunPSK"/>
          <w:b/>
          <w:bCs/>
          <w:sz w:val="32"/>
          <w:szCs w:val="32"/>
        </w:rPr>
      </w:pPr>
      <w:r w:rsidRPr="00C8078D">
        <w:rPr>
          <w:rFonts w:ascii="TH SarabunPSK" w:hAnsi="TH SarabunPSK" w:cs="TH SarabunPSK"/>
          <w:b/>
          <w:bCs/>
          <w:sz w:val="32"/>
          <w:szCs w:val="32"/>
          <w:cs/>
        </w:rPr>
        <w:t>หน่วยบริการ........................</w:t>
      </w:r>
      <w:r>
        <w:rPr>
          <w:rFonts w:ascii="TH SarabunPSK" w:hAnsi="TH SarabunPSK" w:cs="TH SarabunPSK" w:hint="cs"/>
          <w:b/>
          <w:bCs/>
          <w:sz w:val="32"/>
          <w:szCs w:val="32"/>
          <w:cs/>
        </w:rPr>
        <w:t>.......</w:t>
      </w:r>
      <w:r w:rsidRPr="00C8078D">
        <w:rPr>
          <w:rFonts w:ascii="TH SarabunPSK" w:hAnsi="TH SarabunPSK" w:cs="TH SarabunPSK"/>
          <w:b/>
          <w:bCs/>
          <w:sz w:val="32"/>
          <w:szCs w:val="32"/>
          <w:cs/>
        </w:rPr>
        <w:t>..............................อ</w:t>
      </w:r>
      <w:r w:rsidRPr="00C8078D">
        <w:rPr>
          <w:rFonts w:ascii="TH SarabunPSK" w:hAnsi="TH SarabunPSK" w:cs="TH SarabunPSK" w:hint="cs"/>
          <w:b/>
          <w:bCs/>
          <w:sz w:val="32"/>
          <w:szCs w:val="32"/>
          <w:cs/>
        </w:rPr>
        <w:t>ำ</w:t>
      </w:r>
      <w:r w:rsidRPr="00C8078D">
        <w:rPr>
          <w:rFonts w:ascii="TH SarabunPSK" w:hAnsi="TH SarabunPSK" w:cs="TH SarabunPSK"/>
          <w:b/>
          <w:bCs/>
          <w:sz w:val="32"/>
          <w:szCs w:val="32"/>
          <w:cs/>
        </w:rPr>
        <w:t>เภอ............................. จังหวัด...............................</w:t>
      </w:r>
    </w:p>
    <w:p w:rsidR="00C8078D" w:rsidRDefault="00C8078D" w:rsidP="00C8078D">
      <w:pPr>
        <w:spacing w:after="0" w:line="240" w:lineRule="auto"/>
        <w:rPr>
          <w:rFonts w:ascii="TH SarabunPSK" w:hAnsi="TH SarabunPSK" w:cs="TH SarabunPSK"/>
          <w:b/>
          <w:bCs/>
          <w:sz w:val="32"/>
          <w:szCs w:val="32"/>
        </w:rPr>
      </w:pPr>
      <w:r w:rsidRPr="00C8078D">
        <w:rPr>
          <w:rFonts w:ascii="TH SarabunPSK" w:hAnsi="TH SarabunPSK" w:cs="TH SarabunPSK"/>
          <w:b/>
          <w:bCs/>
          <w:sz w:val="32"/>
          <w:szCs w:val="32"/>
          <w:cs/>
        </w:rPr>
        <w:t>ผนวก ง-</w:t>
      </w:r>
      <w:r w:rsidRPr="00C8078D">
        <w:rPr>
          <w:rFonts w:ascii="TH SarabunPSK" w:hAnsi="TH SarabunPSK" w:cs="TH SarabunPSK"/>
          <w:b/>
          <w:bCs/>
          <w:sz w:val="32"/>
          <w:szCs w:val="32"/>
        </w:rPr>
        <w:t>1 IC</w:t>
      </w:r>
    </w:p>
    <w:tbl>
      <w:tblPr>
        <w:tblStyle w:val="TableGrid"/>
        <w:tblW w:w="10774" w:type="dxa"/>
        <w:jc w:val="center"/>
        <w:tblLook w:val="04A0" w:firstRow="1" w:lastRow="0" w:firstColumn="1" w:lastColumn="0" w:noHBand="0" w:noVBand="1"/>
      </w:tblPr>
      <w:tblGrid>
        <w:gridCol w:w="1135"/>
        <w:gridCol w:w="3402"/>
        <w:gridCol w:w="850"/>
        <w:gridCol w:w="992"/>
        <w:gridCol w:w="1418"/>
        <w:gridCol w:w="2977"/>
      </w:tblGrid>
      <w:tr w:rsidR="00C8078D" w:rsidRPr="00C8078D" w:rsidTr="00FE6C4B">
        <w:trPr>
          <w:trHeight w:val="1013"/>
          <w:jc w:val="center"/>
        </w:trPr>
        <w:tc>
          <w:tcPr>
            <w:tcW w:w="1135" w:type="dxa"/>
          </w:tcPr>
          <w:p w:rsidR="00C8078D" w:rsidRPr="00C8078D" w:rsidRDefault="00C8078D" w:rsidP="00FE6C4B">
            <w:pPr>
              <w:jc w:val="center"/>
              <w:rPr>
                <w:b/>
                <w:bCs/>
                <w:sz w:val="30"/>
                <w:szCs w:val="30"/>
              </w:rPr>
            </w:pPr>
            <w:r w:rsidRPr="00C8078D">
              <w:rPr>
                <w:b/>
                <w:bCs/>
                <w:sz w:val="30"/>
                <w:szCs w:val="30"/>
                <w:cs/>
              </w:rPr>
              <w:t>เกณฑ์</w:t>
            </w:r>
          </w:p>
        </w:tc>
        <w:tc>
          <w:tcPr>
            <w:tcW w:w="3402" w:type="dxa"/>
          </w:tcPr>
          <w:p w:rsidR="00C8078D" w:rsidRPr="00C8078D" w:rsidRDefault="00C8078D" w:rsidP="00FE6C4B">
            <w:pPr>
              <w:jc w:val="center"/>
              <w:rPr>
                <w:b/>
                <w:bCs/>
                <w:sz w:val="30"/>
                <w:szCs w:val="30"/>
              </w:rPr>
            </w:pPr>
            <w:r w:rsidRPr="00C8078D">
              <w:rPr>
                <w:b/>
                <w:bCs/>
                <w:sz w:val="30"/>
                <w:szCs w:val="30"/>
                <w:cs/>
              </w:rPr>
              <w:t>รายการตรวจประเมิน</w:t>
            </w:r>
          </w:p>
        </w:tc>
        <w:tc>
          <w:tcPr>
            <w:tcW w:w="850" w:type="dxa"/>
          </w:tcPr>
          <w:p w:rsidR="00C8078D" w:rsidRPr="00C8078D" w:rsidRDefault="00C8078D" w:rsidP="00FE6C4B">
            <w:pPr>
              <w:jc w:val="center"/>
              <w:rPr>
                <w:b/>
                <w:bCs/>
                <w:sz w:val="30"/>
                <w:szCs w:val="30"/>
                <w:cs/>
              </w:rPr>
            </w:pPr>
            <w:r w:rsidRPr="00C8078D">
              <w:rPr>
                <w:b/>
                <w:bCs/>
                <w:sz w:val="30"/>
                <w:szCs w:val="30"/>
                <w:cs/>
              </w:rPr>
              <w:t>คะแนนเต็ม</w:t>
            </w:r>
          </w:p>
        </w:tc>
        <w:tc>
          <w:tcPr>
            <w:tcW w:w="992" w:type="dxa"/>
          </w:tcPr>
          <w:p w:rsidR="00C8078D" w:rsidRPr="00C8078D" w:rsidRDefault="00C8078D" w:rsidP="00FE6C4B">
            <w:pPr>
              <w:jc w:val="center"/>
              <w:rPr>
                <w:b/>
                <w:bCs/>
                <w:sz w:val="30"/>
                <w:szCs w:val="30"/>
              </w:rPr>
            </w:pPr>
            <w:r w:rsidRPr="00C8078D">
              <w:rPr>
                <w:b/>
                <w:bCs/>
                <w:sz w:val="30"/>
                <w:szCs w:val="30"/>
                <w:cs/>
              </w:rPr>
              <w:t>คะแนนที่ได้</w:t>
            </w:r>
          </w:p>
        </w:tc>
        <w:tc>
          <w:tcPr>
            <w:tcW w:w="1418" w:type="dxa"/>
          </w:tcPr>
          <w:p w:rsidR="00C8078D" w:rsidRPr="00C8078D" w:rsidRDefault="00C8078D" w:rsidP="00FE6C4B">
            <w:pPr>
              <w:jc w:val="center"/>
              <w:rPr>
                <w:b/>
                <w:bCs/>
                <w:sz w:val="30"/>
                <w:szCs w:val="30"/>
                <w:cs/>
              </w:rPr>
            </w:pPr>
            <w:r w:rsidRPr="00C8078D">
              <w:rPr>
                <w:b/>
                <w:bCs/>
                <w:sz w:val="30"/>
                <w:szCs w:val="30"/>
                <w:cs/>
              </w:rPr>
              <w:t>วิธีการประเมิน</w:t>
            </w:r>
          </w:p>
        </w:tc>
        <w:tc>
          <w:tcPr>
            <w:tcW w:w="2977" w:type="dxa"/>
          </w:tcPr>
          <w:p w:rsidR="00C8078D" w:rsidRPr="00C8078D" w:rsidRDefault="00C8078D" w:rsidP="00FE6C4B">
            <w:pPr>
              <w:jc w:val="center"/>
              <w:rPr>
                <w:b/>
                <w:bCs/>
                <w:sz w:val="30"/>
                <w:szCs w:val="30"/>
              </w:rPr>
            </w:pPr>
            <w:r w:rsidRPr="00C8078D">
              <w:rPr>
                <w:b/>
                <w:bCs/>
                <w:sz w:val="30"/>
                <w:szCs w:val="30"/>
                <w:cs/>
              </w:rPr>
              <w:t>คำชี้แจง/คำนิยาม</w:t>
            </w:r>
          </w:p>
        </w:tc>
      </w:tr>
      <w:tr w:rsidR="00C8078D" w:rsidRPr="00C8078D" w:rsidTr="00FE6C4B">
        <w:trPr>
          <w:trHeight w:val="1013"/>
          <w:jc w:val="center"/>
        </w:trPr>
        <w:tc>
          <w:tcPr>
            <w:tcW w:w="1135" w:type="dxa"/>
            <w:vMerge w:val="restart"/>
          </w:tcPr>
          <w:p w:rsidR="00C8078D" w:rsidRPr="00C8078D" w:rsidRDefault="00C8078D" w:rsidP="00FE6C4B">
            <w:pPr>
              <w:jc w:val="center"/>
              <w:rPr>
                <w:b/>
                <w:bCs/>
                <w:sz w:val="30"/>
                <w:szCs w:val="30"/>
                <w:cs/>
              </w:rPr>
            </w:pPr>
          </w:p>
        </w:tc>
        <w:tc>
          <w:tcPr>
            <w:tcW w:w="3402" w:type="dxa"/>
            <w:shd w:val="clear" w:color="auto" w:fill="B4C6E7" w:themeFill="accent5" w:themeFillTint="66"/>
          </w:tcPr>
          <w:p w:rsidR="00C8078D" w:rsidRPr="00C8078D" w:rsidRDefault="00C8078D" w:rsidP="00FE6C4B">
            <w:pPr>
              <w:rPr>
                <w:b/>
                <w:bCs/>
                <w:color w:val="000000" w:themeColor="text1"/>
                <w:sz w:val="30"/>
                <w:szCs w:val="30"/>
              </w:rPr>
            </w:pPr>
            <w:r w:rsidRPr="00C8078D">
              <w:rPr>
                <w:b/>
                <w:bCs/>
                <w:color w:val="000000" w:themeColor="text1"/>
                <w:sz w:val="30"/>
                <w:szCs w:val="30"/>
                <w:cs/>
              </w:rPr>
              <w:t>2.7การจัดแบ่งพื้นที่ในรพ.สต</w:t>
            </w:r>
          </w:p>
        </w:tc>
        <w:tc>
          <w:tcPr>
            <w:tcW w:w="850" w:type="dxa"/>
            <w:shd w:val="clear" w:color="auto" w:fill="B4C6E7" w:themeFill="accent5" w:themeFillTint="66"/>
          </w:tcPr>
          <w:p w:rsidR="00C8078D" w:rsidRPr="00C8078D" w:rsidRDefault="00C8078D" w:rsidP="00FE6C4B">
            <w:pPr>
              <w:jc w:val="center"/>
              <w:rPr>
                <w:b/>
                <w:bCs/>
                <w:color w:val="000000" w:themeColor="text1"/>
                <w:sz w:val="30"/>
                <w:szCs w:val="30"/>
                <w:cs/>
              </w:rPr>
            </w:pPr>
            <w:r w:rsidRPr="00C8078D">
              <w:rPr>
                <w:b/>
                <w:bCs/>
                <w:color w:val="000000" w:themeColor="text1"/>
                <w:sz w:val="30"/>
                <w:szCs w:val="30"/>
                <w:cs/>
              </w:rPr>
              <w:t>(1.5)</w:t>
            </w:r>
          </w:p>
        </w:tc>
        <w:tc>
          <w:tcPr>
            <w:tcW w:w="992" w:type="dxa"/>
            <w:shd w:val="clear" w:color="auto" w:fill="B4C6E7" w:themeFill="accent5" w:themeFillTint="66"/>
          </w:tcPr>
          <w:p w:rsidR="00C8078D" w:rsidRPr="00C8078D" w:rsidRDefault="00C8078D" w:rsidP="00FE6C4B">
            <w:pPr>
              <w:jc w:val="center"/>
              <w:rPr>
                <w:b/>
                <w:bCs/>
                <w:color w:val="000000" w:themeColor="text1"/>
                <w:sz w:val="30"/>
                <w:szCs w:val="30"/>
                <w:cs/>
              </w:rPr>
            </w:pPr>
          </w:p>
        </w:tc>
        <w:tc>
          <w:tcPr>
            <w:tcW w:w="1418" w:type="dxa"/>
            <w:vMerge w:val="restart"/>
          </w:tcPr>
          <w:p w:rsidR="00C8078D" w:rsidRPr="00C8078D" w:rsidRDefault="00C8078D" w:rsidP="00FE6C4B">
            <w:pPr>
              <w:rPr>
                <w:b/>
                <w:bCs/>
                <w:sz w:val="30"/>
                <w:szCs w:val="30"/>
                <w:cs/>
              </w:rPr>
            </w:pPr>
            <w:r w:rsidRPr="00C8078D">
              <w:rPr>
                <w:sz w:val="30"/>
                <w:szCs w:val="30"/>
              </w:rPr>
              <w:t>-</w:t>
            </w:r>
            <w:r w:rsidRPr="00C8078D">
              <w:rPr>
                <w:sz w:val="30"/>
                <w:szCs w:val="30"/>
                <w:cs/>
              </w:rPr>
              <w:t>สุ่มถาม</w:t>
            </w:r>
            <w:r w:rsidRPr="00C8078D">
              <w:rPr>
                <w:sz w:val="30"/>
                <w:szCs w:val="30"/>
              </w:rPr>
              <w:t xml:space="preserve"> -</w:t>
            </w:r>
            <w:r w:rsidRPr="00C8078D">
              <w:rPr>
                <w:sz w:val="30"/>
                <w:szCs w:val="30"/>
                <w:cs/>
              </w:rPr>
              <w:t>ตรวจสอบสถานที่จริง</w:t>
            </w:r>
            <w:r w:rsidRPr="00C8078D">
              <w:rPr>
                <w:sz w:val="30"/>
                <w:szCs w:val="30"/>
              </w:rPr>
              <w:t xml:space="preserve"> -</w:t>
            </w:r>
            <w:r w:rsidRPr="00C8078D">
              <w:rPr>
                <w:sz w:val="30"/>
                <w:szCs w:val="30"/>
                <w:cs/>
              </w:rPr>
              <w:t>ป้ายสื่อสารการปฏิบัติกรณี</w:t>
            </w:r>
            <w:r w:rsidRPr="00C8078D">
              <w:rPr>
                <w:sz w:val="30"/>
                <w:szCs w:val="30"/>
              </w:rPr>
              <w:t xml:space="preserve"> </w:t>
            </w:r>
            <w:r w:rsidRPr="00C8078D">
              <w:rPr>
                <w:sz w:val="30"/>
                <w:szCs w:val="30"/>
                <w:cs/>
              </w:rPr>
              <w:t>โรคติดต่อที่ต้องแยกพื้นที่</w:t>
            </w:r>
            <w:r w:rsidRPr="00C8078D">
              <w:rPr>
                <w:sz w:val="30"/>
                <w:szCs w:val="30"/>
              </w:rPr>
              <w:t xml:space="preserve"> </w:t>
            </w:r>
            <w:r w:rsidRPr="00C8078D">
              <w:rPr>
                <w:sz w:val="30"/>
                <w:szCs w:val="30"/>
                <w:cs/>
              </w:rPr>
              <w:t>เช่น โรควัณโรค</w:t>
            </w:r>
            <w:r w:rsidRPr="00C8078D">
              <w:rPr>
                <w:sz w:val="30"/>
                <w:szCs w:val="30"/>
              </w:rPr>
              <w:t xml:space="preserve">, </w:t>
            </w:r>
            <w:r w:rsidRPr="00C8078D">
              <w:rPr>
                <w:sz w:val="30"/>
                <w:szCs w:val="30"/>
                <w:cs/>
              </w:rPr>
              <w:t>ไข้หวัดนก</w:t>
            </w:r>
            <w:r w:rsidRPr="00C8078D">
              <w:rPr>
                <w:sz w:val="30"/>
                <w:szCs w:val="30"/>
              </w:rPr>
              <w:t xml:space="preserve"> </w:t>
            </w:r>
            <w:r w:rsidRPr="00C8078D">
              <w:rPr>
                <w:sz w:val="30"/>
                <w:szCs w:val="30"/>
                <w:cs/>
              </w:rPr>
              <w:t>คอตีบ เป็นต้น</w:t>
            </w:r>
          </w:p>
        </w:tc>
        <w:tc>
          <w:tcPr>
            <w:tcW w:w="2977" w:type="dxa"/>
            <w:vMerge w:val="restart"/>
          </w:tcPr>
          <w:p w:rsidR="00C8078D" w:rsidRPr="00C8078D" w:rsidRDefault="00C8078D" w:rsidP="00FE6C4B">
            <w:pPr>
              <w:rPr>
                <w:b/>
                <w:bCs/>
                <w:sz w:val="30"/>
                <w:szCs w:val="30"/>
                <w:cs/>
              </w:rPr>
            </w:pPr>
            <w:r w:rsidRPr="00C8078D">
              <w:rPr>
                <w:sz w:val="30"/>
                <w:szCs w:val="30"/>
                <w:cs/>
              </w:rPr>
              <w:t>การจัดแบ่งพื้นที่ในรพ.สต หมายถึง การแบ่งพื้นที่ในการให้บริการ แบ่งเป็นพื้นที่สะอาด และพื้นที่ปนเปื้อน และการจัดแบ่งพื้นที่ในการให้บริการเฉพาะผู้ป่วยกลุ่มเสี่ยงต่อการแพร่กระจายเชื้อในรพ.สตเช่นผู้ป่วยไข้หวัดใหญ่ ผู้ป่วยวัณโรคเป็นต้น</w:t>
            </w:r>
          </w:p>
        </w:tc>
      </w:tr>
      <w:tr w:rsidR="00C8078D" w:rsidRPr="00C8078D" w:rsidTr="00FE6C4B">
        <w:trPr>
          <w:trHeight w:val="1013"/>
          <w:jc w:val="center"/>
        </w:trPr>
        <w:tc>
          <w:tcPr>
            <w:tcW w:w="1135" w:type="dxa"/>
            <w:vMerge/>
          </w:tcPr>
          <w:p w:rsidR="00C8078D" w:rsidRPr="00C8078D" w:rsidRDefault="00C8078D" w:rsidP="00FE6C4B">
            <w:pPr>
              <w:jc w:val="center"/>
              <w:rPr>
                <w:b/>
                <w:bCs/>
                <w:sz w:val="30"/>
                <w:szCs w:val="30"/>
                <w:cs/>
              </w:rPr>
            </w:pPr>
          </w:p>
        </w:tc>
        <w:tc>
          <w:tcPr>
            <w:tcW w:w="3402" w:type="dxa"/>
          </w:tcPr>
          <w:p w:rsidR="00C8078D" w:rsidRPr="00C8078D" w:rsidRDefault="00C8078D" w:rsidP="00FE6C4B">
            <w:pPr>
              <w:rPr>
                <w:sz w:val="30"/>
                <w:szCs w:val="30"/>
                <w:cs/>
              </w:rPr>
            </w:pPr>
            <w:r w:rsidRPr="00C8078D">
              <w:rPr>
                <w:sz w:val="30"/>
                <w:szCs w:val="30"/>
              </w:rPr>
              <w:t xml:space="preserve">2.7.1 </w:t>
            </w:r>
            <w:r w:rsidRPr="00C8078D">
              <w:rPr>
                <w:sz w:val="30"/>
                <w:szCs w:val="30"/>
                <w:cs/>
              </w:rPr>
              <w:t>บุคลากรทราบแนวทางการจัดการ</w:t>
            </w:r>
            <w:r w:rsidRPr="00C8078D">
              <w:rPr>
                <w:sz w:val="30"/>
                <w:szCs w:val="30"/>
              </w:rPr>
              <w:t xml:space="preserve"> </w:t>
            </w:r>
            <w:r w:rsidRPr="00C8078D">
              <w:rPr>
                <w:sz w:val="30"/>
                <w:szCs w:val="30"/>
                <w:cs/>
              </w:rPr>
              <w:t>พื้นที่ เขตสะอาดและเขตปนเปื้อน ในรพ.</w:t>
            </w:r>
            <w:r w:rsidRPr="00C8078D">
              <w:rPr>
                <w:sz w:val="30"/>
                <w:szCs w:val="30"/>
              </w:rPr>
              <w:t xml:space="preserve"> </w:t>
            </w:r>
            <w:r w:rsidRPr="00C8078D">
              <w:rPr>
                <w:sz w:val="30"/>
                <w:szCs w:val="30"/>
                <w:cs/>
              </w:rPr>
              <w:t>สต. เพื่อป้องกันการแพร่กระจายเชื้อ</w:t>
            </w:r>
          </w:p>
        </w:tc>
        <w:tc>
          <w:tcPr>
            <w:tcW w:w="850" w:type="dxa"/>
          </w:tcPr>
          <w:p w:rsidR="00C8078D" w:rsidRPr="00C8078D" w:rsidRDefault="00C8078D" w:rsidP="00FE6C4B">
            <w:pPr>
              <w:jc w:val="center"/>
              <w:rPr>
                <w:sz w:val="30"/>
                <w:szCs w:val="30"/>
                <w:cs/>
              </w:rPr>
            </w:pPr>
            <w:r w:rsidRPr="00C8078D">
              <w:rPr>
                <w:sz w:val="30"/>
                <w:szCs w:val="30"/>
                <w:cs/>
              </w:rPr>
              <w:t>0.5</w:t>
            </w:r>
          </w:p>
        </w:tc>
        <w:tc>
          <w:tcPr>
            <w:tcW w:w="992" w:type="dxa"/>
          </w:tcPr>
          <w:p w:rsidR="00C8078D" w:rsidRPr="00C8078D" w:rsidRDefault="00C8078D" w:rsidP="00FE6C4B">
            <w:pPr>
              <w:jc w:val="center"/>
              <w:rPr>
                <w:b/>
                <w:bCs/>
                <w:sz w:val="30"/>
                <w:szCs w:val="30"/>
                <w:cs/>
              </w:rPr>
            </w:pPr>
          </w:p>
        </w:tc>
        <w:tc>
          <w:tcPr>
            <w:tcW w:w="1418" w:type="dxa"/>
            <w:vMerge/>
          </w:tcPr>
          <w:p w:rsidR="00C8078D" w:rsidRPr="00C8078D" w:rsidRDefault="00C8078D" w:rsidP="00FE6C4B">
            <w:pPr>
              <w:rPr>
                <w:b/>
                <w:bCs/>
                <w:sz w:val="30"/>
                <w:szCs w:val="30"/>
                <w:cs/>
              </w:rPr>
            </w:pPr>
          </w:p>
        </w:tc>
        <w:tc>
          <w:tcPr>
            <w:tcW w:w="2977" w:type="dxa"/>
            <w:vMerge/>
          </w:tcPr>
          <w:p w:rsidR="00C8078D" w:rsidRPr="00C8078D" w:rsidRDefault="00C8078D" w:rsidP="00FE6C4B">
            <w:pPr>
              <w:rPr>
                <w:b/>
                <w:bCs/>
                <w:sz w:val="30"/>
                <w:szCs w:val="30"/>
                <w:cs/>
              </w:rPr>
            </w:pPr>
          </w:p>
        </w:tc>
      </w:tr>
      <w:tr w:rsidR="00C8078D" w:rsidRPr="00C8078D" w:rsidTr="00FE6C4B">
        <w:trPr>
          <w:trHeight w:val="1013"/>
          <w:jc w:val="center"/>
        </w:trPr>
        <w:tc>
          <w:tcPr>
            <w:tcW w:w="1135" w:type="dxa"/>
            <w:vMerge/>
          </w:tcPr>
          <w:p w:rsidR="00C8078D" w:rsidRPr="00C8078D" w:rsidRDefault="00C8078D" w:rsidP="00FE6C4B">
            <w:pPr>
              <w:jc w:val="center"/>
              <w:rPr>
                <w:b/>
                <w:bCs/>
                <w:sz w:val="30"/>
                <w:szCs w:val="30"/>
                <w:cs/>
              </w:rPr>
            </w:pPr>
          </w:p>
        </w:tc>
        <w:tc>
          <w:tcPr>
            <w:tcW w:w="3402" w:type="dxa"/>
          </w:tcPr>
          <w:p w:rsidR="00C8078D" w:rsidRPr="00C8078D" w:rsidRDefault="00C8078D" w:rsidP="00FE6C4B">
            <w:pPr>
              <w:rPr>
                <w:sz w:val="30"/>
                <w:szCs w:val="30"/>
                <w:cs/>
              </w:rPr>
            </w:pPr>
            <w:r w:rsidRPr="00C8078D">
              <w:rPr>
                <w:sz w:val="30"/>
                <w:szCs w:val="30"/>
              </w:rPr>
              <w:t>2.7.2</w:t>
            </w:r>
            <w:r w:rsidRPr="00C8078D">
              <w:rPr>
                <w:sz w:val="30"/>
                <w:szCs w:val="30"/>
                <w:cs/>
              </w:rPr>
              <w:t>ทราบแนวทางการจัดการแบ่งพื้นที่ใน</w:t>
            </w:r>
            <w:r w:rsidRPr="00C8078D">
              <w:rPr>
                <w:sz w:val="30"/>
                <w:szCs w:val="30"/>
              </w:rPr>
              <w:t xml:space="preserve"> </w:t>
            </w:r>
            <w:r w:rsidRPr="00C8078D">
              <w:rPr>
                <w:sz w:val="30"/>
                <w:szCs w:val="30"/>
                <w:cs/>
              </w:rPr>
              <w:t>การดูแลผู้ป่วยโรคติดต่อ/โรคระบาดที่</w:t>
            </w:r>
            <w:r w:rsidRPr="00C8078D">
              <w:rPr>
                <w:sz w:val="30"/>
                <w:szCs w:val="30"/>
              </w:rPr>
              <w:t xml:space="preserve"> </w:t>
            </w:r>
            <w:r w:rsidRPr="00C8078D">
              <w:rPr>
                <w:sz w:val="30"/>
                <w:szCs w:val="30"/>
                <w:cs/>
              </w:rPr>
              <w:t>เสี่ยงต่อการแพร่กระจายเชื้อใน รพ.สต.</w:t>
            </w:r>
            <w:r w:rsidRPr="00C8078D">
              <w:rPr>
                <w:sz w:val="30"/>
                <w:szCs w:val="30"/>
              </w:rPr>
              <w:t xml:space="preserve"> </w:t>
            </w:r>
          </w:p>
        </w:tc>
        <w:tc>
          <w:tcPr>
            <w:tcW w:w="850" w:type="dxa"/>
          </w:tcPr>
          <w:p w:rsidR="00C8078D" w:rsidRPr="00C8078D" w:rsidRDefault="00C8078D" w:rsidP="00FE6C4B">
            <w:pPr>
              <w:jc w:val="center"/>
              <w:rPr>
                <w:sz w:val="30"/>
                <w:szCs w:val="30"/>
                <w:cs/>
              </w:rPr>
            </w:pPr>
            <w:r w:rsidRPr="00C8078D">
              <w:rPr>
                <w:sz w:val="30"/>
                <w:szCs w:val="30"/>
                <w:cs/>
              </w:rPr>
              <w:t>0.5</w:t>
            </w:r>
          </w:p>
        </w:tc>
        <w:tc>
          <w:tcPr>
            <w:tcW w:w="992" w:type="dxa"/>
          </w:tcPr>
          <w:p w:rsidR="00C8078D" w:rsidRPr="00C8078D" w:rsidRDefault="00C8078D" w:rsidP="00FE6C4B">
            <w:pPr>
              <w:jc w:val="center"/>
              <w:rPr>
                <w:b/>
                <w:bCs/>
                <w:sz w:val="30"/>
                <w:szCs w:val="30"/>
                <w:cs/>
              </w:rPr>
            </w:pPr>
          </w:p>
        </w:tc>
        <w:tc>
          <w:tcPr>
            <w:tcW w:w="1418" w:type="dxa"/>
            <w:vMerge/>
          </w:tcPr>
          <w:p w:rsidR="00C8078D" w:rsidRPr="00C8078D" w:rsidRDefault="00C8078D" w:rsidP="00FE6C4B">
            <w:pPr>
              <w:rPr>
                <w:b/>
                <w:bCs/>
                <w:sz w:val="30"/>
                <w:szCs w:val="30"/>
                <w:cs/>
              </w:rPr>
            </w:pPr>
          </w:p>
        </w:tc>
        <w:tc>
          <w:tcPr>
            <w:tcW w:w="2977" w:type="dxa"/>
            <w:vMerge/>
          </w:tcPr>
          <w:p w:rsidR="00C8078D" w:rsidRPr="00C8078D" w:rsidRDefault="00C8078D" w:rsidP="00FE6C4B">
            <w:pPr>
              <w:rPr>
                <w:b/>
                <w:bCs/>
                <w:sz w:val="30"/>
                <w:szCs w:val="30"/>
                <w:cs/>
              </w:rPr>
            </w:pPr>
          </w:p>
        </w:tc>
      </w:tr>
      <w:tr w:rsidR="00C8078D" w:rsidRPr="00C8078D" w:rsidTr="00FE6C4B">
        <w:trPr>
          <w:trHeight w:val="1013"/>
          <w:jc w:val="center"/>
        </w:trPr>
        <w:tc>
          <w:tcPr>
            <w:tcW w:w="1135" w:type="dxa"/>
            <w:vMerge/>
          </w:tcPr>
          <w:p w:rsidR="00C8078D" w:rsidRPr="00C8078D" w:rsidRDefault="00C8078D" w:rsidP="00FE6C4B">
            <w:pPr>
              <w:jc w:val="center"/>
              <w:rPr>
                <w:b/>
                <w:bCs/>
                <w:sz w:val="30"/>
                <w:szCs w:val="30"/>
                <w:cs/>
              </w:rPr>
            </w:pPr>
          </w:p>
        </w:tc>
        <w:tc>
          <w:tcPr>
            <w:tcW w:w="3402" w:type="dxa"/>
          </w:tcPr>
          <w:p w:rsidR="00C8078D" w:rsidRPr="00C8078D" w:rsidRDefault="00C8078D" w:rsidP="00FE6C4B">
            <w:pPr>
              <w:rPr>
                <w:sz w:val="30"/>
                <w:szCs w:val="30"/>
              </w:rPr>
            </w:pPr>
            <w:r w:rsidRPr="00C8078D">
              <w:rPr>
                <w:sz w:val="30"/>
                <w:szCs w:val="30"/>
                <w:cs/>
              </w:rPr>
              <w:t xml:space="preserve">2.7.3มีข้อ </w:t>
            </w:r>
            <w:r w:rsidRPr="00C8078D">
              <w:rPr>
                <w:sz w:val="30"/>
                <w:szCs w:val="30"/>
              </w:rPr>
              <w:t>2.7.</w:t>
            </w:r>
            <w:r w:rsidRPr="00C8078D">
              <w:rPr>
                <w:sz w:val="30"/>
                <w:szCs w:val="30"/>
                <w:cs/>
              </w:rPr>
              <w:t>1และ2.7.2และมีการจัดแบ่งพื้นที่เขตสะอาดและเขตปนเปื้อน ในรพ.สต.</w:t>
            </w:r>
            <w:r w:rsidRPr="00C8078D">
              <w:rPr>
                <w:sz w:val="30"/>
                <w:szCs w:val="30"/>
              </w:rPr>
              <w:t xml:space="preserve"> </w:t>
            </w:r>
            <w:r w:rsidRPr="00C8078D">
              <w:rPr>
                <w:sz w:val="30"/>
                <w:szCs w:val="30"/>
                <w:cs/>
              </w:rPr>
              <w:t>เพื่อป้องกันการแพร่กระจายเชื้อได้ถูกต้อง</w:t>
            </w:r>
          </w:p>
        </w:tc>
        <w:tc>
          <w:tcPr>
            <w:tcW w:w="850" w:type="dxa"/>
          </w:tcPr>
          <w:p w:rsidR="00C8078D" w:rsidRPr="00C8078D" w:rsidRDefault="00C8078D" w:rsidP="00FE6C4B">
            <w:pPr>
              <w:jc w:val="center"/>
              <w:rPr>
                <w:sz w:val="30"/>
                <w:szCs w:val="30"/>
                <w:cs/>
              </w:rPr>
            </w:pPr>
            <w:r w:rsidRPr="00C8078D">
              <w:rPr>
                <w:sz w:val="30"/>
                <w:szCs w:val="30"/>
                <w:cs/>
              </w:rPr>
              <w:t>0.5</w:t>
            </w:r>
          </w:p>
        </w:tc>
        <w:tc>
          <w:tcPr>
            <w:tcW w:w="992" w:type="dxa"/>
          </w:tcPr>
          <w:p w:rsidR="00C8078D" w:rsidRPr="00C8078D" w:rsidRDefault="00C8078D" w:rsidP="00FE6C4B">
            <w:pPr>
              <w:jc w:val="center"/>
              <w:rPr>
                <w:b/>
                <w:bCs/>
                <w:sz w:val="30"/>
                <w:szCs w:val="30"/>
                <w:cs/>
              </w:rPr>
            </w:pPr>
          </w:p>
        </w:tc>
        <w:tc>
          <w:tcPr>
            <w:tcW w:w="1418" w:type="dxa"/>
            <w:vMerge/>
          </w:tcPr>
          <w:p w:rsidR="00C8078D" w:rsidRPr="00C8078D" w:rsidRDefault="00C8078D" w:rsidP="00FE6C4B">
            <w:pPr>
              <w:rPr>
                <w:b/>
                <w:bCs/>
                <w:sz w:val="30"/>
                <w:szCs w:val="30"/>
                <w:cs/>
              </w:rPr>
            </w:pPr>
          </w:p>
        </w:tc>
        <w:tc>
          <w:tcPr>
            <w:tcW w:w="2977" w:type="dxa"/>
            <w:vMerge/>
          </w:tcPr>
          <w:p w:rsidR="00C8078D" w:rsidRPr="00C8078D" w:rsidRDefault="00C8078D" w:rsidP="00FE6C4B">
            <w:pPr>
              <w:rPr>
                <w:b/>
                <w:bCs/>
                <w:sz w:val="30"/>
                <w:szCs w:val="30"/>
                <w:cs/>
              </w:rPr>
            </w:pPr>
          </w:p>
        </w:tc>
      </w:tr>
      <w:tr w:rsidR="00C8078D" w:rsidRPr="00C8078D" w:rsidTr="00FE6C4B">
        <w:trPr>
          <w:trHeight w:val="1013"/>
          <w:jc w:val="center"/>
        </w:trPr>
        <w:tc>
          <w:tcPr>
            <w:tcW w:w="1135" w:type="dxa"/>
            <w:vMerge/>
          </w:tcPr>
          <w:p w:rsidR="00C8078D" w:rsidRPr="00C8078D" w:rsidRDefault="00C8078D" w:rsidP="00FE6C4B">
            <w:pPr>
              <w:jc w:val="center"/>
              <w:rPr>
                <w:b/>
                <w:bCs/>
                <w:sz w:val="30"/>
                <w:szCs w:val="30"/>
                <w:cs/>
              </w:rPr>
            </w:pPr>
          </w:p>
        </w:tc>
        <w:tc>
          <w:tcPr>
            <w:tcW w:w="3402" w:type="dxa"/>
            <w:shd w:val="clear" w:color="auto" w:fill="B4C6E7" w:themeFill="accent5" w:themeFillTint="66"/>
          </w:tcPr>
          <w:p w:rsidR="00C8078D" w:rsidRPr="00C8078D" w:rsidRDefault="00C8078D" w:rsidP="00FE6C4B">
            <w:pPr>
              <w:rPr>
                <w:b/>
                <w:bCs/>
                <w:color w:val="000000" w:themeColor="text1"/>
                <w:sz w:val="30"/>
                <w:szCs w:val="30"/>
              </w:rPr>
            </w:pPr>
            <w:r w:rsidRPr="00C8078D">
              <w:rPr>
                <w:b/>
                <w:bCs/>
                <w:color w:val="000000" w:themeColor="text1"/>
                <w:sz w:val="30"/>
                <w:szCs w:val="30"/>
                <w:cs/>
              </w:rPr>
              <w:t>2.8 การทำลายเชื้อและการทำให้ปราศจากเชื้อ</w:t>
            </w:r>
          </w:p>
        </w:tc>
        <w:tc>
          <w:tcPr>
            <w:tcW w:w="850" w:type="dxa"/>
            <w:shd w:val="clear" w:color="auto" w:fill="B4C6E7" w:themeFill="accent5" w:themeFillTint="66"/>
          </w:tcPr>
          <w:p w:rsidR="00C8078D" w:rsidRPr="00C8078D" w:rsidRDefault="00C8078D" w:rsidP="00FE6C4B">
            <w:pPr>
              <w:jc w:val="center"/>
              <w:rPr>
                <w:b/>
                <w:bCs/>
                <w:color w:val="000000" w:themeColor="text1"/>
                <w:sz w:val="30"/>
                <w:szCs w:val="30"/>
              </w:rPr>
            </w:pPr>
            <w:r w:rsidRPr="00C8078D">
              <w:rPr>
                <w:b/>
                <w:bCs/>
                <w:color w:val="000000" w:themeColor="text1"/>
                <w:sz w:val="30"/>
                <w:szCs w:val="30"/>
                <w:cs/>
              </w:rPr>
              <w:t>(2)</w:t>
            </w:r>
          </w:p>
        </w:tc>
        <w:tc>
          <w:tcPr>
            <w:tcW w:w="992" w:type="dxa"/>
            <w:shd w:val="clear" w:color="auto" w:fill="B4C6E7" w:themeFill="accent5" w:themeFillTint="66"/>
          </w:tcPr>
          <w:p w:rsidR="00C8078D" w:rsidRPr="00C8078D" w:rsidRDefault="00C8078D" w:rsidP="00FE6C4B">
            <w:pPr>
              <w:rPr>
                <w:b/>
                <w:bCs/>
                <w:sz w:val="30"/>
                <w:szCs w:val="30"/>
                <w:cs/>
              </w:rPr>
            </w:pPr>
          </w:p>
        </w:tc>
        <w:tc>
          <w:tcPr>
            <w:tcW w:w="1418" w:type="dxa"/>
            <w:vMerge w:val="restart"/>
          </w:tcPr>
          <w:p w:rsidR="00C8078D" w:rsidRPr="00C8078D" w:rsidRDefault="00C8078D" w:rsidP="00FE6C4B">
            <w:pPr>
              <w:rPr>
                <w:sz w:val="30"/>
                <w:szCs w:val="30"/>
                <w:cs/>
              </w:rPr>
            </w:pPr>
            <w:r w:rsidRPr="00C8078D">
              <w:rPr>
                <w:sz w:val="30"/>
                <w:szCs w:val="30"/>
                <w:cs/>
              </w:rPr>
              <w:t>พิจารณาจากอุปกรณ์ และเครื่องมือสะอาด ปราศจากเชื้อพร้อมใช้งาน</w:t>
            </w:r>
          </w:p>
        </w:tc>
        <w:tc>
          <w:tcPr>
            <w:tcW w:w="2977" w:type="dxa"/>
            <w:vMerge w:val="restart"/>
          </w:tcPr>
          <w:p w:rsidR="00C8078D" w:rsidRPr="00C8078D" w:rsidRDefault="00C8078D" w:rsidP="00FE6C4B">
            <w:pPr>
              <w:rPr>
                <w:sz w:val="30"/>
                <w:szCs w:val="30"/>
              </w:rPr>
            </w:pPr>
            <w:r w:rsidRPr="00C8078D">
              <w:rPr>
                <w:sz w:val="30"/>
                <w:szCs w:val="30"/>
                <w:cs/>
              </w:rPr>
              <w:t xml:space="preserve">การควบคุมคุณภาพทางด้านชีวภาพ หมายถึงการทำ </w:t>
            </w:r>
            <w:r w:rsidRPr="00C8078D">
              <w:rPr>
                <w:sz w:val="30"/>
                <w:szCs w:val="30"/>
              </w:rPr>
              <w:t xml:space="preserve">Spore test </w:t>
            </w:r>
          </w:p>
        </w:tc>
      </w:tr>
      <w:tr w:rsidR="00C8078D" w:rsidRPr="00C8078D" w:rsidTr="00FE6C4B">
        <w:trPr>
          <w:trHeight w:val="1013"/>
          <w:jc w:val="center"/>
        </w:trPr>
        <w:tc>
          <w:tcPr>
            <w:tcW w:w="1135" w:type="dxa"/>
            <w:vMerge/>
          </w:tcPr>
          <w:p w:rsidR="00C8078D" w:rsidRPr="00C8078D" w:rsidRDefault="00C8078D" w:rsidP="00FE6C4B">
            <w:pPr>
              <w:jc w:val="center"/>
              <w:rPr>
                <w:b/>
                <w:bCs/>
                <w:sz w:val="30"/>
                <w:szCs w:val="30"/>
                <w:cs/>
              </w:rPr>
            </w:pPr>
          </w:p>
        </w:tc>
        <w:tc>
          <w:tcPr>
            <w:tcW w:w="3402" w:type="dxa"/>
          </w:tcPr>
          <w:p w:rsidR="00C8078D" w:rsidRPr="00C8078D" w:rsidRDefault="00C8078D" w:rsidP="00FE6C4B">
            <w:pPr>
              <w:rPr>
                <w:sz w:val="30"/>
                <w:szCs w:val="30"/>
                <w:cs/>
              </w:rPr>
            </w:pPr>
            <w:r w:rsidRPr="00C8078D">
              <w:rPr>
                <w:sz w:val="30"/>
                <w:szCs w:val="30"/>
              </w:rPr>
              <w:t>2.8 .1</w:t>
            </w:r>
            <w:r w:rsidRPr="00C8078D">
              <w:rPr>
                <w:sz w:val="30"/>
                <w:szCs w:val="30"/>
                <w:cs/>
              </w:rPr>
              <w:t>บุคลากรทราบแนวทางการทำลายเชื้อและทำให้ปราศจากเชื้อในอุปกรณ์</w:t>
            </w:r>
            <w:r w:rsidRPr="00C8078D">
              <w:rPr>
                <w:sz w:val="30"/>
                <w:szCs w:val="30"/>
              </w:rPr>
              <w:t xml:space="preserve"> </w:t>
            </w:r>
            <w:r w:rsidRPr="00C8078D">
              <w:rPr>
                <w:sz w:val="30"/>
                <w:szCs w:val="30"/>
                <w:cs/>
              </w:rPr>
              <w:t>เครื่องมือแพทย์ด้วยเครื่องนึ่งไอน้ำ และ</w:t>
            </w:r>
            <w:r w:rsidRPr="00C8078D">
              <w:rPr>
                <w:sz w:val="30"/>
                <w:szCs w:val="30"/>
              </w:rPr>
              <w:t xml:space="preserve"> </w:t>
            </w:r>
            <w:r w:rsidRPr="00C8078D">
              <w:rPr>
                <w:sz w:val="30"/>
                <w:szCs w:val="30"/>
                <w:cs/>
              </w:rPr>
              <w:t>การควบคุมคุณภาพการทำให้ปราศจาก</w:t>
            </w:r>
            <w:r w:rsidRPr="00C8078D">
              <w:rPr>
                <w:sz w:val="30"/>
                <w:szCs w:val="30"/>
              </w:rPr>
              <w:t xml:space="preserve"> </w:t>
            </w:r>
            <w:r w:rsidRPr="00C8078D">
              <w:rPr>
                <w:sz w:val="30"/>
                <w:szCs w:val="30"/>
                <w:cs/>
              </w:rPr>
              <w:t xml:space="preserve">เชื้อทั้ง </w:t>
            </w:r>
            <w:r w:rsidRPr="00C8078D">
              <w:rPr>
                <w:sz w:val="30"/>
                <w:szCs w:val="30"/>
              </w:rPr>
              <w:t xml:space="preserve">3 </w:t>
            </w:r>
            <w:r w:rsidRPr="00C8078D">
              <w:rPr>
                <w:sz w:val="30"/>
                <w:szCs w:val="30"/>
                <w:cs/>
              </w:rPr>
              <w:t>ด้าน</w:t>
            </w:r>
          </w:p>
        </w:tc>
        <w:tc>
          <w:tcPr>
            <w:tcW w:w="850" w:type="dxa"/>
          </w:tcPr>
          <w:p w:rsidR="00C8078D" w:rsidRPr="00C8078D" w:rsidRDefault="00C8078D" w:rsidP="00FE6C4B">
            <w:pPr>
              <w:jc w:val="center"/>
              <w:rPr>
                <w:sz w:val="30"/>
                <w:szCs w:val="30"/>
                <w:cs/>
              </w:rPr>
            </w:pPr>
            <w:r w:rsidRPr="00C8078D">
              <w:rPr>
                <w:sz w:val="30"/>
                <w:szCs w:val="30"/>
                <w:cs/>
              </w:rPr>
              <w:t>1</w:t>
            </w:r>
          </w:p>
        </w:tc>
        <w:tc>
          <w:tcPr>
            <w:tcW w:w="992" w:type="dxa"/>
          </w:tcPr>
          <w:p w:rsidR="00C8078D" w:rsidRPr="00C8078D" w:rsidRDefault="00C8078D" w:rsidP="00FE6C4B">
            <w:pPr>
              <w:jc w:val="center"/>
              <w:rPr>
                <w:b/>
                <w:bCs/>
                <w:sz w:val="30"/>
                <w:szCs w:val="30"/>
                <w:cs/>
              </w:rPr>
            </w:pPr>
          </w:p>
        </w:tc>
        <w:tc>
          <w:tcPr>
            <w:tcW w:w="1418" w:type="dxa"/>
            <w:vMerge/>
          </w:tcPr>
          <w:p w:rsidR="00C8078D" w:rsidRPr="00C8078D" w:rsidRDefault="00C8078D" w:rsidP="00FE6C4B">
            <w:pPr>
              <w:jc w:val="center"/>
              <w:rPr>
                <w:b/>
                <w:bCs/>
                <w:sz w:val="30"/>
                <w:szCs w:val="30"/>
                <w:cs/>
              </w:rPr>
            </w:pPr>
          </w:p>
        </w:tc>
        <w:tc>
          <w:tcPr>
            <w:tcW w:w="2977" w:type="dxa"/>
            <w:vMerge/>
          </w:tcPr>
          <w:p w:rsidR="00C8078D" w:rsidRPr="00C8078D" w:rsidRDefault="00C8078D" w:rsidP="00FE6C4B">
            <w:pPr>
              <w:jc w:val="center"/>
              <w:rPr>
                <w:b/>
                <w:bCs/>
                <w:sz w:val="30"/>
                <w:szCs w:val="30"/>
                <w:cs/>
              </w:rPr>
            </w:pPr>
          </w:p>
        </w:tc>
      </w:tr>
      <w:tr w:rsidR="00C8078D" w:rsidRPr="00C8078D" w:rsidTr="00FE6C4B">
        <w:trPr>
          <w:trHeight w:val="1013"/>
          <w:jc w:val="center"/>
        </w:trPr>
        <w:tc>
          <w:tcPr>
            <w:tcW w:w="1135" w:type="dxa"/>
            <w:vMerge/>
          </w:tcPr>
          <w:p w:rsidR="00C8078D" w:rsidRPr="00C8078D" w:rsidRDefault="00C8078D" w:rsidP="00FE6C4B">
            <w:pPr>
              <w:jc w:val="center"/>
              <w:rPr>
                <w:b/>
                <w:bCs/>
                <w:sz w:val="30"/>
                <w:szCs w:val="30"/>
                <w:cs/>
              </w:rPr>
            </w:pPr>
          </w:p>
        </w:tc>
        <w:tc>
          <w:tcPr>
            <w:tcW w:w="3402" w:type="dxa"/>
          </w:tcPr>
          <w:p w:rsidR="00C8078D" w:rsidRPr="00C8078D" w:rsidRDefault="00C8078D" w:rsidP="00FE6C4B">
            <w:pPr>
              <w:rPr>
                <w:sz w:val="30"/>
                <w:szCs w:val="30"/>
              </w:rPr>
            </w:pPr>
            <w:r w:rsidRPr="00C8078D">
              <w:rPr>
                <w:sz w:val="30"/>
                <w:szCs w:val="30"/>
                <w:cs/>
              </w:rPr>
              <w:t xml:space="preserve">2.8.2 มีข้อ </w:t>
            </w:r>
            <w:r w:rsidRPr="00C8078D">
              <w:rPr>
                <w:sz w:val="30"/>
                <w:szCs w:val="30"/>
              </w:rPr>
              <w:t xml:space="preserve">2.8.1  </w:t>
            </w:r>
            <w:r w:rsidRPr="00C8078D">
              <w:rPr>
                <w:sz w:val="30"/>
                <w:szCs w:val="30"/>
                <w:cs/>
              </w:rPr>
              <w:t>และมีการควบคุมคุณภาพด้านกายภาพทุกครั้งก่อนนึ่ง)</w:t>
            </w:r>
            <w:r w:rsidRPr="00C8078D">
              <w:rPr>
                <w:sz w:val="30"/>
                <w:szCs w:val="30"/>
              </w:rPr>
              <w:t xml:space="preserve"> </w:t>
            </w:r>
          </w:p>
        </w:tc>
        <w:tc>
          <w:tcPr>
            <w:tcW w:w="850" w:type="dxa"/>
          </w:tcPr>
          <w:p w:rsidR="00C8078D" w:rsidRPr="00C8078D" w:rsidRDefault="00C8078D" w:rsidP="00FE6C4B">
            <w:pPr>
              <w:jc w:val="center"/>
              <w:rPr>
                <w:sz w:val="30"/>
                <w:szCs w:val="30"/>
                <w:cs/>
              </w:rPr>
            </w:pPr>
            <w:r w:rsidRPr="00C8078D">
              <w:rPr>
                <w:sz w:val="30"/>
                <w:szCs w:val="30"/>
              </w:rPr>
              <w:t>0.20</w:t>
            </w:r>
          </w:p>
        </w:tc>
        <w:tc>
          <w:tcPr>
            <w:tcW w:w="992" w:type="dxa"/>
          </w:tcPr>
          <w:p w:rsidR="00C8078D" w:rsidRPr="00C8078D" w:rsidRDefault="00C8078D" w:rsidP="00FE6C4B">
            <w:pPr>
              <w:jc w:val="center"/>
              <w:rPr>
                <w:b/>
                <w:bCs/>
                <w:sz w:val="30"/>
                <w:szCs w:val="30"/>
                <w:cs/>
              </w:rPr>
            </w:pPr>
          </w:p>
        </w:tc>
        <w:tc>
          <w:tcPr>
            <w:tcW w:w="1418" w:type="dxa"/>
            <w:vMerge/>
          </w:tcPr>
          <w:p w:rsidR="00C8078D" w:rsidRPr="00C8078D" w:rsidRDefault="00C8078D" w:rsidP="00FE6C4B">
            <w:pPr>
              <w:jc w:val="center"/>
              <w:rPr>
                <w:b/>
                <w:bCs/>
                <w:sz w:val="30"/>
                <w:szCs w:val="30"/>
                <w:cs/>
              </w:rPr>
            </w:pPr>
          </w:p>
        </w:tc>
        <w:tc>
          <w:tcPr>
            <w:tcW w:w="2977" w:type="dxa"/>
            <w:vMerge/>
          </w:tcPr>
          <w:p w:rsidR="00C8078D" w:rsidRPr="00C8078D" w:rsidRDefault="00C8078D" w:rsidP="00FE6C4B">
            <w:pPr>
              <w:jc w:val="center"/>
              <w:rPr>
                <w:b/>
                <w:bCs/>
                <w:sz w:val="30"/>
                <w:szCs w:val="30"/>
                <w:cs/>
              </w:rPr>
            </w:pPr>
          </w:p>
        </w:tc>
      </w:tr>
      <w:tr w:rsidR="00C8078D" w:rsidRPr="00C8078D" w:rsidTr="00FE6C4B">
        <w:trPr>
          <w:trHeight w:val="1013"/>
          <w:jc w:val="center"/>
        </w:trPr>
        <w:tc>
          <w:tcPr>
            <w:tcW w:w="1135" w:type="dxa"/>
            <w:vMerge/>
          </w:tcPr>
          <w:p w:rsidR="00C8078D" w:rsidRPr="00C8078D" w:rsidRDefault="00C8078D" w:rsidP="00FE6C4B">
            <w:pPr>
              <w:jc w:val="center"/>
              <w:rPr>
                <w:b/>
                <w:bCs/>
                <w:sz w:val="30"/>
                <w:szCs w:val="30"/>
                <w:cs/>
              </w:rPr>
            </w:pPr>
          </w:p>
        </w:tc>
        <w:tc>
          <w:tcPr>
            <w:tcW w:w="3402" w:type="dxa"/>
          </w:tcPr>
          <w:p w:rsidR="00C8078D" w:rsidRPr="00C8078D" w:rsidRDefault="00C8078D" w:rsidP="00FE6C4B">
            <w:pPr>
              <w:rPr>
                <w:sz w:val="30"/>
                <w:szCs w:val="30"/>
              </w:rPr>
            </w:pPr>
            <w:r w:rsidRPr="00C8078D">
              <w:rPr>
                <w:sz w:val="30"/>
                <w:szCs w:val="30"/>
              </w:rPr>
              <w:t>2.8.3</w:t>
            </w:r>
            <w:r w:rsidRPr="00C8078D">
              <w:rPr>
                <w:sz w:val="30"/>
                <w:szCs w:val="30"/>
                <w:cs/>
              </w:rPr>
              <w:t>มีการควบคุมคุณภาพด้านเคมีภายนอกทุกหีบห่อและ</w:t>
            </w:r>
            <w:r w:rsidRPr="00C8078D">
              <w:rPr>
                <w:sz w:val="30"/>
                <w:szCs w:val="30"/>
              </w:rPr>
              <w:t xml:space="preserve"> </w:t>
            </w:r>
            <w:r w:rsidRPr="00C8078D">
              <w:rPr>
                <w:sz w:val="30"/>
                <w:szCs w:val="30"/>
                <w:cs/>
              </w:rPr>
              <w:t>ควบคุมภายในห่ออุปกรณ์ทำหัตถการที่เสี่ยงต่อการติดเชื้อ</w:t>
            </w:r>
            <w:r w:rsidRPr="00C8078D">
              <w:rPr>
                <w:sz w:val="30"/>
                <w:szCs w:val="30"/>
              </w:rPr>
              <w:t xml:space="preserve"> </w:t>
            </w:r>
            <w:r w:rsidRPr="00C8078D">
              <w:rPr>
                <w:sz w:val="30"/>
                <w:szCs w:val="30"/>
                <w:cs/>
              </w:rPr>
              <w:t xml:space="preserve">ได้แก่ </w:t>
            </w:r>
            <w:r w:rsidRPr="00C8078D">
              <w:rPr>
                <w:sz w:val="30"/>
                <w:szCs w:val="30"/>
              </w:rPr>
              <w:t xml:space="preserve">set </w:t>
            </w:r>
            <w:r w:rsidRPr="00C8078D">
              <w:rPr>
                <w:sz w:val="30"/>
                <w:szCs w:val="30"/>
                <w:cs/>
              </w:rPr>
              <w:t>พื้นฐาน</w:t>
            </w:r>
            <w:r w:rsidRPr="00C8078D">
              <w:rPr>
                <w:sz w:val="30"/>
                <w:szCs w:val="30"/>
              </w:rPr>
              <w:t xml:space="preserve">, set suture, set </w:t>
            </w:r>
            <w:r w:rsidRPr="00C8078D">
              <w:rPr>
                <w:sz w:val="30"/>
                <w:szCs w:val="30"/>
                <w:cs/>
              </w:rPr>
              <w:t>คลอด</w:t>
            </w:r>
            <w:r w:rsidRPr="00C8078D">
              <w:rPr>
                <w:sz w:val="30"/>
                <w:szCs w:val="30"/>
              </w:rPr>
              <w:t xml:space="preserve">, I&amp;D </w:t>
            </w:r>
          </w:p>
        </w:tc>
        <w:tc>
          <w:tcPr>
            <w:tcW w:w="850" w:type="dxa"/>
          </w:tcPr>
          <w:p w:rsidR="00C8078D" w:rsidRPr="00C8078D" w:rsidRDefault="00C8078D" w:rsidP="00FE6C4B">
            <w:pPr>
              <w:jc w:val="center"/>
              <w:rPr>
                <w:sz w:val="30"/>
                <w:szCs w:val="30"/>
                <w:cs/>
              </w:rPr>
            </w:pPr>
            <w:r w:rsidRPr="00C8078D">
              <w:rPr>
                <w:sz w:val="30"/>
                <w:szCs w:val="30"/>
                <w:cs/>
              </w:rPr>
              <w:t>0.20</w:t>
            </w:r>
          </w:p>
        </w:tc>
        <w:tc>
          <w:tcPr>
            <w:tcW w:w="992" w:type="dxa"/>
          </w:tcPr>
          <w:p w:rsidR="00C8078D" w:rsidRPr="00C8078D" w:rsidRDefault="00C8078D" w:rsidP="00FE6C4B">
            <w:pPr>
              <w:jc w:val="center"/>
              <w:rPr>
                <w:b/>
                <w:bCs/>
                <w:sz w:val="30"/>
                <w:szCs w:val="30"/>
                <w:cs/>
              </w:rPr>
            </w:pPr>
          </w:p>
        </w:tc>
        <w:tc>
          <w:tcPr>
            <w:tcW w:w="1418" w:type="dxa"/>
            <w:vMerge/>
          </w:tcPr>
          <w:p w:rsidR="00C8078D" w:rsidRPr="00C8078D" w:rsidRDefault="00C8078D" w:rsidP="00FE6C4B">
            <w:pPr>
              <w:jc w:val="center"/>
              <w:rPr>
                <w:b/>
                <w:bCs/>
                <w:sz w:val="30"/>
                <w:szCs w:val="30"/>
                <w:cs/>
              </w:rPr>
            </w:pPr>
          </w:p>
        </w:tc>
        <w:tc>
          <w:tcPr>
            <w:tcW w:w="2977" w:type="dxa"/>
            <w:vMerge/>
          </w:tcPr>
          <w:p w:rsidR="00C8078D" w:rsidRPr="00C8078D" w:rsidRDefault="00C8078D" w:rsidP="00FE6C4B">
            <w:pPr>
              <w:jc w:val="center"/>
              <w:rPr>
                <w:b/>
                <w:bCs/>
                <w:sz w:val="30"/>
                <w:szCs w:val="30"/>
                <w:cs/>
              </w:rPr>
            </w:pPr>
          </w:p>
        </w:tc>
      </w:tr>
      <w:tr w:rsidR="00C8078D" w:rsidRPr="00C8078D" w:rsidTr="00FE6C4B">
        <w:trPr>
          <w:trHeight w:val="1013"/>
          <w:jc w:val="center"/>
        </w:trPr>
        <w:tc>
          <w:tcPr>
            <w:tcW w:w="1135" w:type="dxa"/>
            <w:vMerge/>
          </w:tcPr>
          <w:p w:rsidR="00C8078D" w:rsidRPr="00C8078D" w:rsidRDefault="00C8078D" w:rsidP="00FE6C4B">
            <w:pPr>
              <w:jc w:val="center"/>
              <w:rPr>
                <w:b/>
                <w:bCs/>
                <w:sz w:val="30"/>
                <w:szCs w:val="30"/>
                <w:cs/>
              </w:rPr>
            </w:pPr>
          </w:p>
        </w:tc>
        <w:tc>
          <w:tcPr>
            <w:tcW w:w="3402" w:type="dxa"/>
          </w:tcPr>
          <w:p w:rsidR="00C8078D" w:rsidRPr="00C8078D" w:rsidRDefault="00C8078D" w:rsidP="00FE6C4B">
            <w:pPr>
              <w:rPr>
                <w:sz w:val="30"/>
                <w:szCs w:val="30"/>
              </w:rPr>
            </w:pPr>
            <w:r w:rsidRPr="00C8078D">
              <w:rPr>
                <w:sz w:val="30"/>
                <w:szCs w:val="30"/>
                <w:cs/>
              </w:rPr>
              <w:t xml:space="preserve">2.8.4มีการควบคุมคุณภาพด้านชีวภาพ(อย่างน้อย </w:t>
            </w:r>
            <w:r w:rsidRPr="00C8078D">
              <w:rPr>
                <w:sz w:val="30"/>
                <w:szCs w:val="30"/>
              </w:rPr>
              <w:t xml:space="preserve">1 </w:t>
            </w:r>
            <w:r w:rsidRPr="00C8078D">
              <w:rPr>
                <w:sz w:val="30"/>
                <w:szCs w:val="30"/>
                <w:cs/>
              </w:rPr>
              <w:t>ครั้ง/เครื่อง/เดือน)</w:t>
            </w:r>
            <w:r w:rsidRPr="00C8078D">
              <w:rPr>
                <w:sz w:val="30"/>
                <w:szCs w:val="30"/>
              </w:rPr>
              <w:t xml:space="preserve"> </w:t>
            </w:r>
          </w:p>
        </w:tc>
        <w:tc>
          <w:tcPr>
            <w:tcW w:w="850" w:type="dxa"/>
          </w:tcPr>
          <w:p w:rsidR="00C8078D" w:rsidRPr="00C8078D" w:rsidRDefault="00C8078D" w:rsidP="00FE6C4B">
            <w:pPr>
              <w:jc w:val="center"/>
              <w:rPr>
                <w:sz w:val="30"/>
                <w:szCs w:val="30"/>
                <w:cs/>
              </w:rPr>
            </w:pPr>
            <w:r w:rsidRPr="00C8078D">
              <w:rPr>
                <w:sz w:val="30"/>
                <w:szCs w:val="30"/>
              </w:rPr>
              <w:t>0.20</w:t>
            </w:r>
          </w:p>
        </w:tc>
        <w:tc>
          <w:tcPr>
            <w:tcW w:w="992" w:type="dxa"/>
          </w:tcPr>
          <w:p w:rsidR="00C8078D" w:rsidRPr="00C8078D" w:rsidRDefault="00C8078D" w:rsidP="00FE6C4B">
            <w:pPr>
              <w:jc w:val="center"/>
              <w:rPr>
                <w:b/>
                <w:bCs/>
                <w:sz w:val="30"/>
                <w:szCs w:val="30"/>
                <w:cs/>
              </w:rPr>
            </w:pPr>
          </w:p>
        </w:tc>
        <w:tc>
          <w:tcPr>
            <w:tcW w:w="1418" w:type="dxa"/>
            <w:vMerge/>
          </w:tcPr>
          <w:p w:rsidR="00C8078D" w:rsidRPr="00C8078D" w:rsidRDefault="00C8078D" w:rsidP="00FE6C4B">
            <w:pPr>
              <w:jc w:val="center"/>
              <w:rPr>
                <w:b/>
                <w:bCs/>
                <w:sz w:val="30"/>
                <w:szCs w:val="30"/>
                <w:cs/>
              </w:rPr>
            </w:pPr>
          </w:p>
        </w:tc>
        <w:tc>
          <w:tcPr>
            <w:tcW w:w="2977" w:type="dxa"/>
            <w:vMerge/>
          </w:tcPr>
          <w:p w:rsidR="00C8078D" w:rsidRPr="00C8078D" w:rsidRDefault="00C8078D" w:rsidP="00FE6C4B">
            <w:pPr>
              <w:jc w:val="center"/>
              <w:rPr>
                <w:b/>
                <w:bCs/>
                <w:sz w:val="30"/>
                <w:szCs w:val="30"/>
                <w:cs/>
              </w:rPr>
            </w:pPr>
          </w:p>
        </w:tc>
      </w:tr>
    </w:tbl>
    <w:p w:rsidR="00C8078D" w:rsidRDefault="00C8078D" w:rsidP="00C8078D">
      <w:pPr>
        <w:spacing w:after="0" w:line="240" w:lineRule="auto"/>
        <w:jc w:val="center"/>
        <w:rPr>
          <w:rFonts w:ascii="TH SarabunPSK" w:hAnsi="TH SarabunPSK" w:cs="TH SarabunPSK"/>
          <w:b/>
          <w:bCs/>
          <w:sz w:val="32"/>
          <w:szCs w:val="32"/>
        </w:rPr>
      </w:pPr>
    </w:p>
    <w:p w:rsidR="009C1FF1" w:rsidRDefault="009C1FF1" w:rsidP="00C8078D">
      <w:pPr>
        <w:spacing w:after="0"/>
        <w:jc w:val="center"/>
        <w:rPr>
          <w:rFonts w:ascii="TH SarabunPSK" w:hAnsi="TH SarabunPSK" w:cs="TH SarabunPSK"/>
          <w:b/>
          <w:bCs/>
          <w:sz w:val="32"/>
          <w:szCs w:val="32"/>
        </w:rPr>
      </w:pPr>
    </w:p>
    <w:p w:rsidR="009C1FF1" w:rsidRDefault="009C1FF1" w:rsidP="00C8078D">
      <w:pPr>
        <w:spacing w:after="0"/>
        <w:jc w:val="center"/>
        <w:rPr>
          <w:rFonts w:ascii="TH SarabunPSK" w:hAnsi="TH SarabunPSK" w:cs="TH SarabunPSK"/>
          <w:b/>
          <w:bCs/>
          <w:sz w:val="32"/>
          <w:szCs w:val="32"/>
        </w:rPr>
      </w:pPr>
    </w:p>
    <w:p w:rsidR="009C1FF1" w:rsidRDefault="009C1FF1" w:rsidP="00C8078D">
      <w:pPr>
        <w:spacing w:after="0"/>
        <w:jc w:val="center"/>
        <w:rPr>
          <w:rFonts w:ascii="TH SarabunPSK" w:hAnsi="TH SarabunPSK" w:cs="TH SarabunPSK"/>
          <w:b/>
          <w:bCs/>
          <w:sz w:val="32"/>
          <w:szCs w:val="32"/>
        </w:rPr>
      </w:pPr>
    </w:p>
    <w:p w:rsidR="00C8078D" w:rsidRPr="00C8078D" w:rsidRDefault="00C8078D" w:rsidP="00C8078D">
      <w:pPr>
        <w:spacing w:after="0"/>
        <w:jc w:val="center"/>
        <w:rPr>
          <w:rFonts w:ascii="TH SarabunPSK" w:hAnsi="TH SarabunPSK" w:cs="TH SarabunPSK"/>
          <w:b/>
          <w:bCs/>
          <w:sz w:val="32"/>
          <w:szCs w:val="32"/>
        </w:rPr>
      </w:pPr>
      <w:r w:rsidRPr="00C8078D">
        <w:rPr>
          <w:rFonts w:ascii="TH SarabunPSK" w:hAnsi="TH SarabunPSK" w:cs="TH SarabunPSK"/>
          <w:b/>
          <w:bCs/>
          <w:sz w:val="32"/>
          <w:szCs w:val="32"/>
          <w:cs/>
        </w:rPr>
        <w:lastRenderedPageBreak/>
        <w:t xml:space="preserve">หมวด 1 การนำองค์กร </w:t>
      </w:r>
      <w:proofErr w:type="spellStart"/>
      <w:r w:rsidRPr="00C8078D">
        <w:rPr>
          <w:rFonts w:ascii="TH SarabunPSK" w:hAnsi="TH SarabunPSK" w:cs="TH SarabunPSK"/>
          <w:b/>
          <w:bCs/>
          <w:sz w:val="32"/>
          <w:szCs w:val="32"/>
          <w:cs/>
        </w:rPr>
        <w:t>ธรรมาภิ</w:t>
      </w:r>
      <w:proofErr w:type="spellEnd"/>
      <w:r w:rsidRPr="00C8078D">
        <w:rPr>
          <w:rFonts w:ascii="TH SarabunPSK" w:hAnsi="TH SarabunPSK" w:cs="TH SarabunPSK"/>
          <w:b/>
          <w:bCs/>
          <w:sz w:val="32"/>
          <w:szCs w:val="32"/>
          <w:cs/>
        </w:rPr>
        <w:t>บาลและการวางแผนกลยุทธ์</w:t>
      </w:r>
    </w:p>
    <w:p w:rsidR="00C8078D" w:rsidRPr="00C8078D" w:rsidRDefault="00C8078D" w:rsidP="00C8078D">
      <w:pPr>
        <w:spacing w:after="0"/>
        <w:jc w:val="center"/>
        <w:rPr>
          <w:rFonts w:ascii="TH SarabunPSK" w:hAnsi="TH SarabunPSK" w:cs="TH SarabunPSK"/>
          <w:b/>
          <w:bCs/>
          <w:sz w:val="32"/>
          <w:szCs w:val="32"/>
        </w:rPr>
      </w:pPr>
      <w:r w:rsidRPr="00C8078D">
        <w:rPr>
          <w:rFonts w:ascii="TH SarabunPSK" w:hAnsi="TH SarabunPSK" w:cs="TH SarabunPSK"/>
          <w:b/>
          <w:bCs/>
          <w:sz w:val="32"/>
          <w:szCs w:val="32"/>
          <w:cs/>
        </w:rPr>
        <w:t>หน่วยบริการ.............</w:t>
      </w:r>
      <w:r>
        <w:rPr>
          <w:rFonts w:ascii="TH SarabunPSK" w:hAnsi="TH SarabunPSK" w:cs="TH SarabunPSK" w:hint="cs"/>
          <w:b/>
          <w:bCs/>
          <w:sz w:val="32"/>
          <w:szCs w:val="32"/>
          <w:cs/>
        </w:rPr>
        <w:t>.......</w:t>
      </w:r>
      <w:r w:rsidRPr="00C8078D">
        <w:rPr>
          <w:rFonts w:ascii="TH SarabunPSK" w:hAnsi="TH SarabunPSK" w:cs="TH SarabunPSK"/>
          <w:b/>
          <w:bCs/>
          <w:sz w:val="32"/>
          <w:szCs w:val="32"/>
          <w:cs/>
        </w:rPr>
        <w:t>.........................................อ</w:t>
      </w:r>
      <w:r w:rsidRPr="00C8078D">
        <w:rPr>
          <w:rFonts w:ascii="TH SarabunPSK" w:hAnsi="TH SarabunPSK" w:cs="TH SarabunPSK" w:hint="cs"/>
          <w:b/>
          <w:bCs/>
          <w:sz w:val="32"/>
          <w:szCs w:val="32"/>
          <w:cs/>
        </w:rPr>
        <w:t>ำ</w:t>
      </w:r>
      <w:r w:rsidRPr="00C8078D">
        <w:rPr>
          <w:rFonts w:ascii="TH SarabunPSK" w:hAnsi="TH SarabunPSK" w:cs="TH SarabunPSK"/>
          <w:b/>
          <w:bCs/>
          <w:sz w:val="32"/>
          <w:szCs w:val="32"/>
          <w:cs/>
        </w:rPr>
        <w:t>เภอ............................. จังหวัด...............................</w:t>
      </w:r>
    </w:p>
    <w:p w:rsidR="00C8078D" w:rsidRDefault="00C8078D" w:rsidP="00C8078D">
      <w:pPr>
        <w:spacing w:after="0" w:line="240" w:lineRule="auto"/>
        <w:rPr>
          <w:rFonts w:ascii="TH SarabunPSK" w:hAnsi="TH SarabunPSK" w:cs="TH SarabunPSK"/>
          <w:b/>
          <w:bCs/>
          <w:sz w:val="32"/>
          <w:szCs w:val="32"/>
        </w:rPr>
      </w:pPr>
      <w:r w:rsidRPr="00C8078D">
        <w:rPr>
          <w:rFonts w:ascii="TH SarabunPSK" w:hAnsi="TH SarabunPSK" w:cs="TH SarabunPSK"/>
          <w:b/>
          <w:bCs/>
          <w:sz w:val="32"/>
          <w:szCs w:val="32"/>
          <w:cs/>
        </w:rPr>
        <w:t>ผนวก ง-</w:t>
      </w:r>
      <w:r w:rsidRPr="00C8078D">
        <w:rPr>
          <w:rFonts w:ascii="TH SarabunPSK" w:hAnsi="TH SarabunPSK" w:cs="TH SarabunPSK"/>
          <w:b/>
          <w:bCs/>
          <w:sz w:val="32"/>
          <w:szCs w:val="32"/>
        </w:rPr>
        <w:t>1 IC</w:t>
      </w:r>
    </w:p>
    <w:tbl>
      <w:tblPr>
        <w:tblStyle w:val="TableGrid"/>
        <w:tblW w:w="10774" w:type="dxa"/>
        <w:jc w:val="center"/>
        <w:tblLook w:val="04A0" w:firstRow="1" w:lastRow="0" w:firstColumn="1" w:lastColumn="0" w:noHBand="0" w:noVBand="1"/>
      </w:tblPr>
      <w:tblGrid>
        <w:gridCol w:w="717"/>
        <w:gridCol w:w="3961"/>
        <w:gridCol w:w="851"/>
        <w:gridCol w:w="855"/>
        <w:gridCol w:w="1417"/>
        <w:gridCol w:w="2973"/>
      </w:tblGrid>
      <w:tr w:rsidR="00C8078D" w:rsidRPr="00C8078D" w:rsidTr="00FE6C4B">
        <w:trPr>
          <w:trHeight w:val="1013"/>
          <w:jc w:val="center"/>
        </w:trPr>
        <w:tc>
          <w:tcPr>
            <w:tcW w:w="704" w:type="dxa"/>
          </w:tcPr>
          <w:p w:rsidR="00C8078D" w:rsidRPr="00C8078D" w:rsidRDefault="00C8078D" w:rsidP="00C8078D">
            <w:pPr>
              <w:jc w:val="center"/>
              <w:rPr>
                <w:b/>
                <w:bCs/>
                <w:sz w:val="30"/>
                <w:szCs w:val="30"/>
              </w:rPr>
            </w:pPr>
            <w:r w:rsidRPr="00C8078D">
              <w:rPr>
                <w:b/>
                <w:bCs/>
                <w:sz w:val="30"/>
                <w:szCs w:val="30"/>
                <w:cs/>
              </w:rPr>
              <w:t>เกณฑ์</w:t>
            </w:r>
          </w:p>
        </w:tc>
        <w:tc>
          <w:tcPr>
            <w:tcW w:w="3969" w:type="dxa"/>
          </w:tcPr>
          <w:p w:rsidR="00C8078D" w:rsidRPr="00C8078D" w:rsidRDefault="00C8078D" w:rsidP="00C8078D">
            <w:pPr>
              <w:jc w:val="center"/>
              <w:rPr>
                <w:b/>
                <w:bCs/>
                <w:sz w:val="30"/>
                <w:szCs w:val="30"/>
              </w:rPr>
            </w:pPr>
            <w:r w:rsidRPr="00C8078D">
              <w:rPr>
                <w:b/>
                <w:bCs/>
                <w:sz w:val="30"/>
                <w:szCs w:val="30"/>
                <w:cs/>
              </w:rPr>
              <w:t>รายการตรวจประเมิน</w:t>
            </w:r>
          </w:p>
        </w:tc>
        <w:tc>
          <w:tcPr>
            <w:tcW w:w="851" w:type="dxa"/>
          </w:tcPr>
          <w:p w:rsidR="00C8078D" w:rsidRPr="00C8078D" w:rsidRDefault="00C8078D" w:rsidP="00C8078D">
            <w:pPr>
              <w:jc w:val="center"/>
              <w:rPr>
                <w:b/>
                <w:bCs/>
                <w:sz w:val="30"/>
                <w:szCs w:val="30"/>
                <w:cs/>
              </w:rPr>
            </w:pPr>
            <w:r w:rsidRPr="00C8078D">
              <w:rPr>
                <w:b/>
                <w:bCs/>
                <w:sz w:val="30"/>
                <w:szCs w:val="30"/>
                <w:cs/>
              </w:rPr>
              <w:t>คะแนนเต็ม</w:t>
            </w:r>
          </w:p>
        </w:tc>
        <w:tc>
          <w:tcPr>
            <w:tcW w:w="855" w:type="dxa"/>
          </w:tcPr>
          <w:p w:rsidR="00C8078D" w:rsidRPr="00C8078D" w:rsidRDefault="00C8078D" w:rsidP="00C8078D">
            <w:pPr>
              <w:jc w:val="center"/>
              <w:rPr>
                <w:b/>
                <w:bCs/>
                <w:sz w:val="30"/>
                <w:szCs w:val="30"/>
              </w:rPr>
            </w:pPr>
            <w:r w:rsidRPr="00C8078D">
              <w:rPr>
                <w:b/>
                <w:bCs/>
                <w:sz w:val="30"/>
                <w:szCs w:val="30"/>
                <w:cs/>
              </w:rPr>
              <w:t>คะแนนที่ได้</w:t>
            </w:r>
          </w:p>
        </w:tc>
        <w:tc>
          <w:tcPr>
            <w:tcW w:w="1418" w:type="dxa"/>
          </w:tcPr>
          <w:p w:rsidR="00C8078D" w:rsidRPr="00C8078D" w:rsidRDefault="00C8078D" w:rsidP="00C8078D">
            <w:pPr>
              <w:jc w:val="center"/>
              <w:rPr>
                <w:b/>
                <w:bCs/>
                <w:sz w:val="30"/>
                <w:szCs w:val="30"/>
                <w:cs/>
              </w:rPr>
            </w:pPr>
            <w:r w:rsidRPr="00C8078D">
              <w:rPr>
                <w:b/>
                <w:bCs/>
                <w:sz w:val="30"/>
                <w:szCs w:val="30"/>
                <w:cs/>
              </w:rPr>
              <w:t>วิธีการประเมิน</w:t>
            </w:r>
          </w:p>
        </w:tc>
        <w:tc>
          <w:tcPr>
            <w:tcW w:w="2977" w:type="dxa"/>
          </w:tcPr>
          <w:p w:rsidR="00C8078D" w:rsidRPr="00C8078D" w:rsidRDefault="00C8078D" w:rsidP="00C8078D">
            <w:pPr>
              <w:jc w:val="center"/>
              <w:rPr>
                <w:b/>
                <w:bCs/>
                <w:sz w:val="30"/>
                <w:szCs w:val="30"/>
              </w:rPr>
            </w:pPr>
            <w:r w:rsidRPr="00C8078D">
              <w:rPr>
                <w:b/>
                <w:bCs/>
                <w:sz w:val="30"/>
                <w:szCs w:val="30"/>
                <w:cs/>
              </w:rPr>
              <w:t>คำชี้แจง/คำนิยาม</w:t>
            </w:r>
          </w:p>
        </w:tc>
      </w:tr>
      <w:tr w:rsidR="00C8078D" w:rsidRPr="00C8078D" w:rsidTr="00FE6C4B">
        <w:trPr>
          <w:trHeight w:val="2381"/>
          <w:jc w:val="center"/>
        </w:trPr>
        <w:tc>
          <w:tcPr>
            <w:tcW w:w="704" w:type="dxa"/>
            <w:vMerge w:val="restart"/>
          </w:tcPr>
          <w:p w:rsidR="00C8078D" w:rsidRPr="00C8078D" w:rsidRDefault="00C8078D" w:rsidP="00C8078D">
            <w:pPr>
              <w:jc w:val="center"/>
              <w:rPr>
                <w:b/>
                <w:bCs/>
                <w:sz w:val="30"/>
                <w:szCs w:val="30"/>
                <w:cs/>
              </w:rPr>
            </w:pPr>
          </w:p>
        </w:tc>
        <w:tc>
          <w:tcPr>
            <w:tcW w:w="3969" w:type="dxa"/>
            <w:tcBorders>
              <w:bottom w:val="single" w:sz="4" w:space="0" w:color="auto"/>
            </w:tcBorders>
          </w:tcPr>
          <w:p w:rsidR="00C8078D" w:rsidRPr="00C8078D" w:rsidRDefault="00C8078D" w:rsidP="00C8078D">
            <w:pPr>
              <w:rPr>
                <w:sz w:val="30"/>
                <w:szCs w:val="30"/>
              </w:rPr>
            </w:pPr>
            <w:r w:rsidRPr="00C8078D">
              <w:rPr>
                <w:sz w:val="30"/>
                <w:szCs w:val="30"/>
              </w:rPr>
              <w:t xml:space="preserve">2.8.5 </w:t>
            </w:r>
            <w:r w:rsidRPr="00C8078D">
              <w:rPr>
                <w:sz w:val="30"/>
                <w:szCs w:val="30"/>
                <w:cs/>
              </w:rPr>
              <w:t xml:space="preserve">มีการจัดเก็บที่ป้องกันการปนเปื้อนและการจัดเก็บ </w:t>
            </w:r>
            <w:r w:rsidRPr="00C8078D">
              <w:rPr>
                <w:sz w:val="30"/>
                <w:szCs w:val="30"/>
              </w:rPr>
              <w:t xml:space="preserve">first in first out </w:t>
            </w:r>
            <w:r w:rsidRPr="00C8078D">
              <w:rPr>
                <w:sz w:val="30"/>
                <w:szCs w:val="30"/>
                <w:cs/>
              </w:rPr>
              <w:t xml:space="preserve">ถูกต้อง </w:t>
            </w:r>
          </w:p>
        </w:tc>
        <w:tc>
          <w:tcPr>
            <w:tcW w:w="851" w:type="dxa"/>
            <w:tcBorders>
              <w:bottom w:val="single" w:sz="4" w:space="0" w:color="auto"/>
            </w:tcBorders>
          </w:tcPr>
          <w:p w:rsidR="00C8078D" w:rsidRPr="00C8078D" w:rsidRDefault="00C8078D" w:rsidP="00C8078D">
            <w:pPr>
              <w:jc w:val="center"/>
              <w:rPr>
                <w:sz w:val="30"/>
                <w:szCs w:val="30"/>
                <w:cs/>
              </w:rPr>
            </w:pPr>
            <w:r w:rsidRPr="00C8078D">
              <w:rPr>
                <w:sz w:val="30"/>
                <w:szCs w:val="30"/>
                <w:cs/>
              </w:rPr>
              <w:t>0.20</w:t>
            </w:r>
          </w:p>
        </w:tc>
        <w:tc>
          <w:tcPr>
            <w:tcW w:w="855" w:type="dxa"/>
            <w:vMerge w:val="restart"/>
          </w:tcPr>
          <w:p w:rsidR="00C8078D" w:rsidRPr="00C8078D" w:rsidRDefault="00C8078D" w:rsidP="00C8078D">
            <w:pPr>
              <w:jc w:val="center"/>
              <w:rPr>
                <w:b/>
                <w:bCs/>
                <w:sz w:val="30"/>
                <w:szCs w:val="30"/>
                <w:cs/>
              </w:rPr>
            </w:pPr>
          </w:p>
        </w:tc>
        <w:tc>
          <w:tcPr>
            <w:tcW w:w="1418" w:type="dxa"/>
            <w:vMerge w:val="restart"/>
            <w:tcBorders>
              <w:bottom w:val="single" w:sz="4" w:space="0" w:color="auto"/>
            </w:tcBorders>
          </w:tcPr>
          <w:p w:rsidR="00C8078D" w:rsidRPr="00C8078D" w:rsidRDefault="00C8078D" w:rsidP="00C8078D">
            <w:pPr>
              <w:rPr>
                <w:b/>
                <w:bCs/>
                <w:sz w:val="30"/>
                <w:szCs w:val="30"/>
                <w:cs/>
              </w:rPr>
            </w:pPr>
            <w:r w:rsidRPr="00C8078D">
              <w:rPr>
                <w:sz w:val="30"/>
                <w:szCs w:val="30"/>
                <w:cs/>
              </w:rPr>
              <w:t>สังเกต/สัมภาษณ์ /สอบถาม</w:t>
            </w:r>
            <w:r w:rsidRPr="00C8078D">
              <w:rPr>
                <w:sz w:val="30"/>
                <w:szCs w:val="30"/>
              </w:rPr>
              <w:t xml:space="preserve"> </w:t>
            </w:r>
            <w:r w:rsidRPr="00C8078D">
              <w:rPr>
                <w:sz w:val="30"/>
                <w:szCs w:val="30"/>
                <w:cs/>
              </w:rPr>
              <w:t>กรณี ห่ออุปกรณ์ปราศจากเชื้อชำรุด หรือ ไม่พร้อมใช้</w:t>
            </w:r>
            <w:r w:rsidRPr="00C8078D">
              <w:rPr>
                <w:sz w:val="30"/>
                <w:szCs w:val="30"/>
              </w:rPr>
              <w:t xml:space="preserve"> </w:t>
            </w:r>
            <w:r w:rsidRPr="00C8078D">
              <w:rPr>
                <w:sz w:val="30"/>
                <w:szCs w:val="30"/>
                <w:cs/>
              </w:rPr>
              <w:t xml:space="preserve">ตัด </w:t>
            </w:r>
            <w:r w:rsidRPr="00C8078D">
              <w:rPr>
                <w:sz w:val="30"/>
                <w:szCs w:val="30"/>
              </w:rPr>
              <w:t xml:space="preserve">0.2 </w:t>
            </w:r>
            <w:r w:rsidRPr="00C8078D">
              <w:rPr>
                <w:sz w:val="30"/>
                <w:szCs w:val="30"/>
                <w:cs/>
              </w:rPr>
              <w:t>คะแนน</w:t>
            </w:r>
          </w:p>
        </w:tc>
        <w:tc>
          <w:tcPr>
            <w:tcW w:w="2977" w:type="dxa"/>
            <w:vMerge w:val="restart"/>
            <w:tcBorders>
              <w:bottom w:val="single" w:sz="4" w:space="0" w:color="auto"/>
            </w:tcBorders>
            <w:shd w:val="clear" w:color="auto" w:fill="auto"/>
          </w:tcPr>
          <w:p w:rsidR="00C8078D" w:rsidRPr="00C8078D" w:rsidRDefault="00C8078D" w:rsidP="00C8078D">
            <w:pPr>
              <w:rPr>
                <w:b/>
                <w:bCs/>
                <w:sz w:val="30"/>
                <w:szCs w:val="30"/>
                <w:cs/>
              </w:rPr>
            </w:pPr>
            <w:r w:rsidRPr="00C8078D">
              <w:rPr>
                <w:b/>
                <w:bCs/>
                <w:color w:val="000000" w:themeColor="text1"/>
                <w:sz w:val="30"/>
                <w:szCs w:val="30"/>
                <w:shd w:val="clear" w:color="auto" w:fill="FFFFFF"/>
                <w:cs/>
              </w:rPr>
              <w:t>การทำให้ปราศจากเชื้อหมายถึง</w:t>
            </w:r>
            <w:r w:rsidRPr="00C8078D">
              <w:rPr>
                <w:color w:val="000000" w:themeColor="text1"/>
                <w:sz w:val="30"/>
                <w:szCs w:val="30"/>
                <w:shd w:val="clear" w:color="auto" w:fill="FFFFFF"/>
                <w:cs/>
              </w:rPr>
              <w:t>กระบวนการในการทำลายหรือขจัดเชื้อจุลชีพทุกชนิด รวมทั้งสปอร์ของเชื้อแบคทีเรียจากเครื่องมือทางการแพทย์ เครื่องมือที่จะต้องผ่านเข้าสู่ส่วนของร่างกายที่ปราศจากเชื้อ ได้แก่ กระแสโลหิต หรือเนื้อเยื่อ เช่น เครื่องมือผ่าตัด เข็มฉีดยา รวมทั้งสารน้ำที่ใช้ฉีดเข้าเส้น อุปกรณ์ที่ใช้ในการวินิจฉัยโรคซึ่งต้องสัมผัสกับเยื่อบุของร่างกายในระบบทางเดินปัสสาวะหรือช่องท้องจะต้องได้รับการทำให้ปราศจากเชื้อ</w:t>
            </w:r>
          </w:p>
        </w:tc>
      </w:tr>
      <w:tr w:rsidR="00C8078D" w:rsidRPr="00C8078D" w:rsidTr="00FE6C4B">
        <w:trPr>
          <w:jc w:val="center"/>
        </w:trPr>
        <w:tc>
          <w:tcPr>
            <w:tcW w:w="704" w:type="dxa"/>
            <w:vMerge/>
          </w:tcPr>
          <w:p w:rsidR="00C8078D" w:rsidRPr="00C8078D" w:rsidRDefault="00C8078D" w:rsidP="00C8078D">
            <w:pPr>
              <w:jc w:val="center"/>
              <w:rPr>
                <w:b/>
                <w:bCs/>
                <w:sz w:val="30"/>
                <w:szCs w:val="30"/>
                <w:cs/>
              </w:rPr>
            </w:pPr>
          </w:p>
        </w:tc>
        <w:tc>
          <w:tcPr>
            <w:tcW w:w="3969" w:type="dxa"/>
          </w:tcPr>
          <w:p w:rsidR="00C8078D" w:rsidRPr="00C8078D" w:rsidRDefault="00C8078D" w:rsidP="00C8078D">
            <w:pPr>
              <w:rPr>
                <w:sz w:val="30"/>
                <w:szCs w:val="30"/>
              </w:rPr>
            </w:pPr>
            <w:r w:rsidRPr="00C8078D">
              <w:rPr>
                <w:sz w:val="30"/>
                <w:szCs w:val="30"/>
              </w:rPr>
              <w:t>2.8.6</w:t>
            </w:r>
            <w:r w:rsidRPr="00C8078D">
              <w:rPr>
                <w:sz w:val="30"/>
                <w:szCs w:val="30"/>
                <w:cs/>
              </w:rPr>
              <w:t>ไม่พบอุปกรณ์ปราศจากเชื้อหมดอายุ</w:t>
            </w:r>
          </w:p>
        </w:tc>
        <w:tc>
          <w:tcPr>
            <w:tcW w:w="851" w:type="dxa"/>
          </w:tcPr>
          <w:p w:rsidR="00C8078D" w:rsidRPr="00C8078D" w:rsidRDefault="00C8078D" w:rsidP="00C8078D">
            <w:pPr>
              <w:jc w:val="center"/>
              <w:rPr>
                <w:sz w:val="30"/>
                <w:szCs w:val="30"/>
                <w:cs/>
              </w:rPr>
            </w:pPr>
            <w:r w:rsidRPr="00C8078D">
              <w:rPr>
                <w:sz w:val="30"/>
                <w:szCs w:val="30"/>
              </w:rPr>
              <w:t>0.20</w:t>
            </w:r>
          </w:p>
        </w:tc>
        <w:tc>
          <w:tcPr>
            <w:tcW w:w="855" w:type="dxa"/>
            <w:vMerge/>
          </w:tcPr>
          <w:p w:rsidR="00C8078D" w:rsidRPr="00C8078D" w:rsidRDefault="00C8078D" w:rsidP="00C8078D">
            <w:pPr>
              <w:jc w:val="center"/>
              <w:rPr>
                <w:b/>
                <w:bCs/>
                <w:sz w:val="30"/>
                <w:szCs w:val="30"/>
                <w:cs/>
              </w:rPr>
            </w:pPr>
          </w:p>
        </w:tc>
        <w:tc>
          <w:tcPr>
            <w:tcW w:w="1418" w:type="dxa"/>
            <w:vMerge/>
          </w:tcPr>
          <w:p w:rsidR="00C8078D" w:rsidRPr="00C8078D" w:rsidRDefault="00C8078D" w:rsidP="00C8078D">
            <w:pPr>
              <w:rPr>
                <w:b/>
                <w:bCs/>
                <w:sz w:val="30"/>
                <w:szCs w:val="30"/>
                <w:cs/>
              </w:rPr>
            </w:pPr>
          </w:p>
        </w:tc>
        <w:tc>
          <w:tcPr>
            <w:tcW w:w="2977" w:type="dxa"/>
            <w:vMerge/>
            <w:shd w:val="clear" w:color="auto" w:fill="auto"/>
          </w:tcPr>
          <w:p w:rsidR="00C8078D" w:rsidRPr="00C8078D" w:rsidRDefault="00C8078D" w:rsidP="00C8078D">
            <w:pPr>
              <w:rPr>
                <w:b/>
                <w:bCs/>
                <w:sz w:val="30"/>
                <w:szCs w:val="30"/>
                <w:cs/>
              </w:rPr>
            </w:pPr>
          </w:p>
        </w:tc>
      </w:tr>
      <w:tr w:rsidR="00C8078D" w:rsidRPr="00C8078D" w:rsidTr="00FE6C4B">
        <w:trPr>
          <w:jc w:val="center"/>
        </w:trPr>
        <w:tc>
          <w:tcPr>
            <w:tcW w:w="704" w:type="dxa"/>
            <w:vMerge/>
          </w:tcPr>
          <w:p w:rsidR="00C8078D" w:rsidRPr="00C8078D" w:rsidRDefault="00C8078D" w:rsidP="00C8078D">
            <w:pPr>
              <w:jc w:val="center"/>
              <w:rPr>
                <w:b/>
                <w:bCs/>
                <w:sz w:val="30"/>
                <w:szCs w:val="30"/>
                <w:cs/>
              </w:rPr>
            </w:pPr>
          </w:p>
        </w:tc>
        <w:tc>
          <w:tcPr>
            <w:tcW w:w="3969" w:type="dxa"/>
            <w:shd w:val="clear" w:color="auto" w:fill="B4C6E7" w:themeFill="accent5" w:themeFillTint="66"/>
          </w:tcPr>
          <w:p w:rsidR="00C8078D" w:rsidRPr="00C8078D" w:rsidRDefault="00C8078D" w:rsidP="00C8078D">
            <w:pPr>
              <w:rPr>
                <w:color w:val="000000" w:themeColor="text1"/>
                <w:sz w:val="30"/>
                <w:szCs w:val="30"/>
              </w:rPr>
            </w:pPr>
            <w:r w:rsidRPr="00C8078D">
              <w:rPr>
                <w:color w:val="000000" w:themeColor="text1"/>
                <w:sz w:val="30"/>
                <w:szCs w:val="30"/>
                <w:cs/>
              </w:rPr>
              <w:t>2</w:t>
            </w:r>
            <w:r w:rsidRPr="00C8078D">
              <w:rPr>
                <w:b/>
                <w:bCs/>
                <w:color w:val="000000" w:themeColor="text1"/>
                <w:sz w:val="30"/>
                <w:szCs w:val="30"/>
                <w:cs/>
              </w:rPr>
              <w:t>.9 การจัดการมูลฝอยติดเชื้อ</w:t>
            </w:r>
          </w:p>
        </w:tc>
        <w:tc>
          <w:tcPr>
            <w:tcW w:w="851" w:type="dxa"/>
            <w:shd w:val="clear" w:color="auto" w:fill="B4C6E7" w:themeFill="accent5" w:themeFillTint="66"/>
          </w:tcPr>
          <w:p w:rsidR="00C8078D" w:rsidRPr="00C8078D" w:rsidRDefault="00C8078D" w:rsidP="00C8078D">
            <w:pPr>
              <w:jc w:val="center"/>
              <w:rPr>
                <w:color w:val="000000" w:themeColor="text1"/>
                <w:sz w:val="30"/>
                <w:szCs w:val="30"/>
                <w:cs/>
              </w:rPr>
            </w:pPr>
            <w:r w:rsidRPr="00C8078D">
              <w:rPr>
                <w:color w:val="000000" w:themeColor="text1"/>
                <w:sz w:val="30"/>
                <w:szCs w:val="30"/>
                <w:cs/>
              </w:rPr>
              <w:t>(2)</w:t>
            </w:r>
          </w:p>
        </w:tc>
        <w:tc>
          <w:tcPr>
            <w:tcW w:w="855" w:type="dxa"/>
            <w:vMerge w:val="restart"/>
          </w:tcPr>
          <w:p w:rsidR="00C8078D" w:rsidRPr="00C8078D" w:rsidRDefault="00C8078D" w:rsidP="00C8078D">
            <w:pPr>
              <w:jc w:val="center"/>
              <w:rPr>
                <w:b/>
                <w:bCs/>
                <w:color w:val="000000" w:themeColor="text1"/>
                <w:sz w:val="30"/>
                <w:szCs w:val="30"/>
                <w:cs/>
              </w:rPr>
            </w:pPr>
          </w:p>
        </w:tc>
        <w:tc>
          <w:tcPr>
            <w:tcW w:w="1418" w:type="dxa"/>
            <w:vMerge w:val="restart"/>
          </w:tcPr>
          <w:p w:rsidR="00C8078D" w:rsidRPr="00C8078D" w:rsidRDefault="00C8078D" w:rsidP="00C8078D">
            <w:pPr>
              <w:rPr>
                <w:sz w:val="30"/>
                <w:szCs w:val="30"/>
              </w:rPr>
            </w:pPr>
            <w:r w:rsidRPr="00C8078D">
              <w:rPr>
                <w:sz w:val="30"/>
                <w:szCs w:val="30"/>
                <w:cs/>
              </w:rPr>
              <w:t>สุ่มดูมูลฝอยในถังมูลฝอย</w:t>
            </w:r>
          </w:p>
          <w:p w:rsidR="00C8078D" w:rsidRPr="00C8078D" w:rsidRDefault="00C8078D" w:rsidP="00C8078D">
            <w:pPr>
              <w:rPr>
                <w:b/>
                <w:bCs/>
                <w:sz w:val="30"/>
                <w:szCs w:val="30"/>
                <w:cs/>
              </w:rPr>
            </w:pPr>
            <w:r w:rsidRPr="00C8078D">
              <w:rPr>
                <w:sz w:val="30"/>
                <w:szCs w:val="30"/>
              </w:rPr>
              <w:t xml:space="preserve"> -</w:t>
            </w:r>
            <w:r w:rsidRPr="00C8078D">
              <w:rPr>
                <w:sz w:val="30"/>
                <w:szCs w:val="30"/>
                <w:cs/>
              </w:rPr>
              <w:t>สอบถาม/สังเกต เช่น</w:t>
            </w:r>
            <w:r w:rsidRPr="00C8078D">
              <w:rPr>
                <w:sz w:val="30"/>
                <w:szCs w:val="30"/>
              </w:rPr>
              <w:t xml:space="preserve"> </w:t>
            </w:r>
            <w:r w:rsidRPr="00C8078D">
              <w:rPr>
                <w:sz w:val="30"/>
                <w:szCs w:val="30"/>
                <w:cs/>
              </w:rPr>
              <w:t>กรณีไม่มีรถขนขยะ</w:t>
            </w:r>
            <w:r w:rsidRPr="00C8078D">
              <w:rPr>
                <w:sz w:val="30"/>
                <w:szCs w:val="30"/>
              </w:rPr>
              <w:t xml:space="preserve"> </w:t>
            </w:r>
            <w:r w:rsidRPr="00C8078D">
              <w:rPr>
                <w:sz w:val="30"/>
                <w:szCs w:val="30"/>
                <w:cs/>
              </w:rPr>
              <w:t>โดยเฉพาะแต่ต้องใช้รถคัน</w:t>
            </w:r>
            <w:r w:rsidRPr="00C8078D">
              <w:rPr>
                <w:sz w:val="30"/>
                <w:szCs w:val="30"/>
              </w:rPr>
              <w:t xml:space="preserve"> </w:t>
            </w:r>
            <w:r w:rsidRPr="00C8078D">
              <w:rPr>
                <w:sz w:val="30"/>
                <w:szCs w:val="30"/>
                <w:cs/>
              </w:rPr>
              <w:t>เดียวกันขนขยะ</w:t>
            </w:r>
          </w:p>
        </w:tc>
        <w:tc>
          <w:tcPr>
            <w:tcW w:w="2977" w:type="dxa"/>
            <w:vMerge w:val="restart"/>
            <w:shd w:val="clear" w:color="auto" w:fill="auto"/>
          </w:tcPr>
          <w:p w:rsidR="00C8078D" w:rsidRPr="00C8078D" w:rsidRDefault="00C8078D" w:rsidP="00C8078D">
            <w:pPr>
              <w:rPr>
                <w:b/>
                <w:bCs/>
                <w:sz w:val="30"/>
                <w:szCs w:val="30"/>
                <w:cs/>
              </w:rPr>
            </w:pPr>
            <w:r w:rsidRPr="00C8078D">
              <w:rPr>
                <w:sz w:val="30"/>
                <w:szCs w:val="30"/>
              </w:rPr>
              <w:t>“</w:t>
            </w:r>
            <w:r w:rsidRPr="00C8078D">
              <w:rPr>
                <w:sz w:val="30"/>
                <w:szCs w:val="30"/>
                <w:cs/>
              </w:rPr>
              <w:t>มูลฝอยติดเชื้อ</w:t>
            </w:r>
            <w:r w:rsidRPr="00C8078D">
              <w:rPr>
                <w:sz w:val="30"/>
                <w:szCs w:val="30"/>
              </w:rPr>
              <w:t xml:space="preserve">” </w:t>
            </w:r>
            <w:r w:rsidRPr="00C8078D">
              <w:rPr>
                <w:sz w:val="30"/>
                <w:szCs w:val="30"/>
                <w:cs/>
              </w:rPr>
              <w:t>หมาย</w:t>
            </w:r>
            <w:proofErr w:type="spellStart"/>
            <w:r w:rsidRPr="00C8078D">
              <w:rPr>
                <w:sz w:val="30"/>
                <w:szCs w:val="30"/>
                <w:cs/>
              </w:rPr>
              <w:t>ความว</w:t>
            </w:r>
            <w:proofErr w:type="spellEnd"/>
            <w:r w:rsidRPr="00C8078D">
              <w:rPr>
                <w:sz w:val="30"/>
                <w:szCs w:val="30"/>
                <w:cs/>
              </w:rPr>
              <w:t>า มูลฝอยที่มีเชื้อโรคปะ</w:t>
            </w:r>
            <w:proofErr w:type="spellStart"/>
            <w:r w:rsidRPr="00C8078D">
              <w:rPr>
                <w:sz w:val="30"/>
                <w:szCs w:val="30"/>
                <w:cs/>
              </w:rPr>
              <w:t>ปนอยู</w:t>
            </w:r>
            <w:proofErr w:type="spellEnd"/>
            <w:r w:rsidRPr="00C8078D">
              <w:rPr>
                <w:sz w:val="30"/>
                <w:szCs w:val="30"/>
                <w:cs/>
              </w:rPr>
              <w:t>ในปริมาณหรือมีความเข</w:t>
            </w:r>
            <w:proofErr w:type="spellStart"/>
            <w:r w:rsidRPr="00C8078D">
              <w:rPr>
                <w:sz w:val="30"/>
                <w:szCs w:val="30"/>
                <w:cs/>
              </w:rPr>
              <w:t>มข</w:t>
            </w:r>
            <w:proofErr w:type="spellEnd"/>
            <w:r w:rsidRPr="00C8078D">
              <w:rPr>
                <w:sz w:val="30"/>
                <w:szCs w:val="30"/>
                <w:cs/>
              </w:rPr>
              <w:t></w:t>
            </w:r>
            <w:proofErr w:type="spellStart"/>
            <w:r w:rsidRPr="00C8078D">
              <w:rPr>
                <w:sz w:val="30"/>
                <w:szCs w:val="30"/>
                <w:cs/>
              </w:rPr>
              <w:t>นซึ่งถ</w:t>
            </w:r>
            <w:proofErr w:type="spellEnd"/>
            <w:r w:rsidRPr="00C8078D">
              <w:rPr>
                <w:sz w:val="30"/>
                <w:szCs w:val="30"/>
                <w:cs/>
              </w:rPr>
              <w:t></w:t>
            </w:r>
            <w:proofErr w:type="spellStart"/>
            <w:r w:rsidRPr="00C8078D">
              <w:rPr>
                <w:sz w:val="30"/>
                <w:szCs w:val="30"/>
                <w:cs/>
              </w:rPr>
              <w:t>ามี</w:t>
            </w:r>
            <w:proofErr w:type="spellEnd"/>
            <w:r w:rsidRPr="00C8078D">
              <w:rPr>
                <w:sz w:val="30"/>
                <w:szCs w:val="30"/>
                <w:cs/>
              </w:rPr>
              <w:t>การสัมผัสหรือ</w:t>
            </w:r>
            <w:proofErr w:type="spellStart"/>
            <w:r w:rsidRPr="00C8078D">
              <w:rPr>
                <w:sz w:val="30"/>
                <w:szCs w:val="30"/>
                <w:cs/>
              </w:rPr>
              <w:t>ใกล</w:t>
            </w:r>
            <w:proofErr w:type="spellEnd"/>
            <w:r w:rsidRPr="00C8078D">
              <w:rPr>
                <w:sz w:val="30"/>
                <w:szCs w:val="30"/>
                <w:cs/>
              </w:rPr>
              <w:t>ชิดกับมูลฝอยนั้นแลวสามารถ</w:t>
            </w:r>
            <w:proofErr w:type="spellStart"/>
            <w:r w:rsidRPr="00C8078D">
              <w:rPr>
                <w:sz w:val="30"/>
                <w:szCs w:val="30"/>
                <w:cs/>
              </w:rPr>
              <w:t>ทําให</w:t>
            </w:r>
            <w:proofErr w:type="spellEnd"/>
            <w:r w:rsidRPr="00C8078D">
              <w:rPr>
                <w:sz w:val="30"/>
                <w:szCs w:val="30"/>
                <w:cs/>
              </w:rPr>
              <w:t>เกิดโรคได</w:t>
            </w:r>
            <w:r w:rsidRPr="00C8078D">
              <w:rPr>
                <w:sz w:val="30"/>
                <w:szCs w:val="30"/>
              </w:rPr>
              <w:t xml:space="preserve"> </w:t>
            </w:r>
            <w:r w:rsidRPr="00C8078D">
              <w:rPr>
                <w:sz w:val="30"/>
                <w:szCs w:val="30"/>
                <w:cs/>
              </w:rPr>
              <w:t>กรณีมูลฝอย</w:t>
            </w:r>
            <w:proofErr w:type="spellStart"/>
            <w:r w:rsidRPr="00C8078D">
              <w:rPr>
                <w:sz w:val="30"/>
                <w:szCs w:val="30"/>
                <w:cs/>
              </w:rPr>
              <w:t>ดังต</w:t>
            </w:r>
            <w:proofErr w:type="spellEnd"/>
            <w:r w:rsidRPr="00C8078D">
              <w:rPr>
                <w:sz w:val="30"/>
                <w:szCs w:val="30"/>
                <w:cs/>
              </w:rPr>
              <w:t></w:t>
            </w:r>
            <w:proofErr w:type="spellStart"/>
            <w:r w:rsidRPr="00C8078D">
              <w:rPr>
                <w:sz w:val="30"/>
                <w:szCs w:val="30"/>
                <w:cs/>
              </w:rPr>
              <w:t>อไป</w:t>
            </w:r>
            <w:proofErr w:type="spellEnd"/>
            <w:r w:rsidRPr="00C8078D">
              <w:rPr>
                <w:sz w:val="30"/>
                <w:szCs w:val="30"/>
                <w:cs/>
              </w:rPr>
              <w:t>นี้ที่เกิดขึ้นหรือ</w:t>
            </w:r>
            <w:proofErr w:type="spellStart"/>
            <w:r w:rsidRPr="00C8078D">
              <w:rPr>
                <w:sz w:val="30"/>
                <w:szCs w:val="30"/>
                <w:cs/>
              </w:rPr>
              <w:t>ใช</w:t>
            </w:r>
            <w:proofErr w:type="spellEnd"/>
            <w:r w:rsidRPr="00C8078D">
              <w:rPr>
                <w:sz w:val="30"/>
                <w:szCs w:val="30"/>
                <w:cs/>
              </w:rPr>
              <w:t>ในกระบวนการตรวจวินิจฉัยทางการ</w:t>
            </w:r>
            <w:proofErr w:type="spellStart"/>
            <w:r w:rsidRPr="00C8078D">
              <w:rPr>
                <w:sz w:val="30"/>
                <w:szCs w:val="30"/>
                <w:cs/>
              </w:rPr>
              <w:t>แพทย</w:t>
            </w:r>
            <w:proofErr w:type="spellEnd"/>
            <w:r w:rsidRPr="00C8078D">
              <w:rPr>
                <w:sz w:val="30"/>
                <w:szCs w:val="30"/>
                <w:cs/>
              </w:rPr>
              <w:t>และ</w:t>
            </w:r>
            <w:r w:rsidRPr="00C8078D">
              <w:rPr>
                <w:sz w:val="30"/>
                <w:szCs w:val="30"/>
              </w:rPr>
              <w:t xml:space="preserve"> </w:t>
            </w:r>
            <w:r w:rsidRPr="00C8078D">
              <w:rPr>
                <w:sz w:val="30"/>
                <w:szCs w:val="30"/>
                <w:cs/>
              </w:rPr>
              <w:t>การรักษาพยาบาล การ</w:t>
            </w:r>
            <w:proofErr w:type="spellStart"/>
            <w:r w:rsidRPr="00C8078D">
              <w:rPr>
                <w:sz w:val="30"/>
                <w:szCs w:val="30"/>
                <w:cs/>
              </w:rPr>
              <w:t>ให</w:t>
            </w:r>
            <w:proofErr w:type="spellEnd"/>
            <w:r w:rsidRPr="00C8078D">
              <w:rPr>
                <w:sz w:val="30"/>
                <w:szCs w:val="30"/>
                <w:cs/>
              </w:rPr>
              <w:t>ภูมิคุ</w:t>
            </w:r>
            <w:proofErr w:type="spellStart"/>
            <w:r w:rsidRPr="00C8078D">
              <w:rPr>
                <w:sz w:val="30"/>
                <w:szCs w:val="30"/>
                <w:cs/>
              </w:rPr>
              <w:t>มกัน</w:t>
            </w:r>
            <w:proofErr w:type="spellEnd"/>
            <w:r w:rsidRPr="00C8078D">
              <w:rPr>
                <w:sz w:val="30"/>
                <w:szCs w:val="30"/>
                <w:cs/>
              </w:rPr>
              <w:t>โรคและการทดลองเกี่ยวกับโรค และการตรวจชันสูตรศพหรือซาก</w:t>
            </w:r>
            <w:r w:rsidRPr="00C8078D">
              <w:rPr>
                <w:sz w:val="30"/>
                <w:szCs w:val="30"/>
              </w:rPr>
              <w:t xml:space="preserve"> </w:t>
            </w:r>
            <w:proofErr w:type="spellStart"/>
            <w:r w:rsidRPr="00C8078D">
              <w:rPr>
                <w:sz w:val="30"/>
                <w:szCs w:val="30"/>
                <w:cs/>
              </w:rPr>
              <w:t>สัตว</w:t>
            </w:r>
            <w:proofErr w:type="spellEnd"/>
            <w:r w:rsidRPr="00C8078D">
              <w:rPr>
                <w:sz w:val="30"/>
                <w:szCs w:val="30"/>
                <w:cs/>
              </w:rPr>
              <w:t>รวมทั้งในการศึกษาวิจัยเรื่องดังกล</w:t>
            </w:r>
            <w:proofErr w:type="spellStart"/>
            <w:r w:rsidRPr="00C8078D">
              <w:rPr>
                <w:sz w:val="30"/>
                <w:szCs w:val="30"/>
                <w:cs/>
              </w:rPr>
              <w:t>าว</w:t>
            </w:r>
            <w:proofErr w:type="spellEnd"/>
          </w:p>
        </w:tc>
      </w:tr>
      <w:tr w:rsidR="00C8078D" w:rsidRPr="00C8078D" w:rsidTr="00FE6C4B">
        <w:trPr>
          <w:jc w:val="center"/>
        </w:trPr>
        <w:tc>
          <w:tcPr>
            <w:tcW w:w="704" w:type="dxa"/>
            <w:vMerge/>
          </w:tcPr>
          <w:p w:rsidR="00C8078D" w:rsidRPr="00C8078D" w:rsidRDefault="00C8078D" w:rsidP="00C8078D">
            <w:pPr>
              <w:jc w:val="center"/>
              <w:rPr>
                <w:b/>
                <w:bCs/>
                <w:sz w:val="30"/>
                <w:szCs w:val="30"/>
                <w:cs/>
              </w:rPr>
            </w:pPr>
          </w:p>
        </w:tc>
        <w:tc>
          <w:tcPr>
            <w:tcW w:w="3969" w:type="dxa"/>
          </w:tcPr>
          <w:p w:rsidR="00C8078D" w:rsidRPr="00C8078D" w:rsidRDefault="00C8078D" w:rsidP="00C8078D">
            <w:pPr>
              <w:rPr>
                <w:sz w:val="30"/>
                <w:szCs w:val="30"/>
              </w:rPr>
            </w:pPr>
            <w:r w:rsidRPr="00C8078D">
              <w:rPr>
                <w:sz w:val="30"/>
                <w:szCs w:val="30"/>
              </w:rPr>
              <w:t>2.9</w:t>
            </w:r>
            <w:r w:rsidRPr="00C8078D">
              <w:rPr>
                <w:sz w:val="30"/>
                <w:szCs w:val="30"/>
                <w:cs/>
              </w:rPr>
              <w:t>.1บุคลากรทราบแนวทางการจัดการ</w:t>
            </w:r>
            <w:r w:rsidRPr="00C8078D">
              <w:rPr>
                <w:sz w:val="30"/>
                <w:szCs w:val="30"/>
              </w:rPr>
              <w:t xml:space="preserve"> </w:t>
            </w:r>
            <w:r w:rsidRPr="00C8078D">
              <w:rPr>
                <w:sz w:val="30"/>
                <w:szCs w:val="30"/>
                <w:cs/>
              </w:rPr>
              <w:t>มูลฝอย ในรพ.สต.</w:t>
            </w:r>
            <w:r w:rsidRPr="00C8078D">
              <w:rPr>
                <w:sz w:val="30"/>
                <w:szCs w:val="30"/>
              </w:rPr>
              <w:t xml:space="preserve"> </w:t>
            </w:r>
          </w:p>
        </w:tc>
        <w:tc>
          <w:tcPr>
            <w:tcW w:w="851" w:type="dxa"/>
          </w:tcPr>
          <w:p w:rsidR="00C8078D" w:rsidRPr="00C8078D" w:rsidRDefault="00C8078D" w:rsidP="00C8078D">
            <w:pPr>
              <w:jc w:val="center"/>
              <w:rPr>
                <w:sz w:val="30"/>
                <w:szCs w:val="30"/>
                <w:cs/>
              </w:rPr>
            </w:pPr>
            <w:r w:rsidRPr="00C8078D">
              <w:rPr>
                <w:sz w:val="30"/>
                <w:szCs w:val="30"/>
                <w:cs/>
              </w:rPr>
              <w:t>1</w:t>
            </w:r>
          </w:p>
        </w:tc>
        <w:tc>
          <w:tcPr>
            <w:tcW w:w="855" w:type="dxa"/>
            <w:vMerge/>
          </w:tcPr>
          <w:p w:rsidR="00C8078D" w:rsidRPr="00C8078D" w:rsidRDefault="00C8078D" w:rsidP="00C8078D">
            <w:pPr>
              <w:jc w:val="thaiDistribute"/>
              <w:rPr>
                <w:b/>
                <w:bCs/>
                <w:sz w:val="30"/>
                <w:szCs w:val="30"/>
                <w:cs/>
              </w:rPr>
            </w:pPr>
          </w:p>
        </w:tc>
        <w:tc>
          <w:tcPr>
            <w:tcW w:w="1418" w:type="dxa"/>
            <w:vMerge/>
          </w:tcPr>
          <w:p w:rsidR="00C8078D" w:rsidRPr="00C8078D" w:rsidRDefault="00C8078D" w:rsidP="00C8078D">
            <w:pPr>
              <w:jc w:val="thaiDistribute"/>
              <w:rPr>
                <w:b/>
                <w:bCs/>
                <w:sz w:val="30"/>
                <w:szCs w:val="30"/>
                <w:cs/>
              </w:rPr>
            </w:pPr>
          </w:p>
        </w:tc>
        <w:tc>
          <w:tcPr>
            <w:tcW w:w="2977" w:type="dxa"/>
            <w:vMerge/>
            <w:shd w:val="clear" w:color="auto" w:fill="auto"/>
          </w:tcPr>
          <w:p w:rsidR="00C8078D" w:rsidRPr="00C8078D" w:rsidRDefault="00C8078D" w:rsidP="00C8078D">
            <w:pPr>
              <w:jc w:val="thaiDistribute"/>
              <w:rPr>
                <w:b/>
                <w:bCs/>
                <w:sz w:val="30"/>
                <w:szCs w:val="30"/>
                <w:cs/>
              </w:rPr>
            </w:pPr>
          </w:p>
        </w:tc>
      </w:tr>
      <w:tr w:rsidR="00C8078D" w:rsidRPr="00C8078D" w:rsidTr="00FE6C4B">
        <w:trPr>
          <w:jc w:val="center"/>
        </w:trPr>
        <w:tc>
          <w:tcPr>
            <w:tcW w:w="704" w:type="dxa"/>
            <w:vMerge/>
          </w:tcPr>
          <w:p w:rsidR="00C8078D" w:rsidRPr="00C8078D" w:rsidRDefault="00C8078D" w:rsidP="00C8078D">
            <w:pPr>
              <w:jc w:val="center"/>
              <w:rPr>
                <w:b/>
                <w:bCs/>
                <w:sz w:val="30"/>
                <w:szCs w:val="30"/>
                <w:cs/>
              </w:rPr>
            </w:pPr>
          </w:p>
        </w:tc>
        <w:tc>
          <w:tcPr>
            <w:tcW w:w="3969" w:type="dxa"/>
          </w:tcPr>
          <w:p w:rsidR="00C8078D" w:rsidRPr="00C8078D" w:rsidRDefault="00C8078D" w:rsidP="00C8078D">
            <w:pPr>
              <w:rPr>
                <w:b/>
                <w:bCs/>
                <w:sz w:val="30"/>
                <w:szCs w:val="30"/>
                <w:cs/>
              </w:rPr>
            </w:pPr>
            <w:r w:rsidRPr="00C8078D">
              <w:rPr>
                <w:sz w:val="30"/>
                <w:szCs w:val="30"/>
              </w:rPr>
              <w:t>2.9.2</w:t>
            </w:r>
            <w:r w:rsidRPr="00C8078D">
              <w:rPr>
                <w:sz w:val="30"/>
                <w:szCs w:val="30"/>
                <w:cs/>
              </w:rPr>
              <w:t>การจัดเก็บมูลฝอยในพื้นที่/ห้องพักมูลฝอย ป้องกันสัตว์</w:t>
            </w:r>
            <w:r w:rsidRPr="00C8078D">
              <w:rPr>
                <w:sz w:val="30"/>
                <w:szCs w:val="30"/>
              </w:rPr>
              <w:t xml:space="preserve"> </w:t>
            </w:r>
            <w:r w:rsidRPr="00C8078D">
              <w:rPr>
                <w:sz w:val="30"/>
                <w:szCs w:val="30"/>
                <w:cs/>
              </w:rPr>
              <w:t>แมลงคุ้ยเขี่ยได้</w:t>
            </w:r>
            <w:r w:rsidRPr="00C8078D">
              <w:rPr>
                <w:sz w:val="30"/>
                <w:szCs w:val="30"/>
              </w:rPr>
              <w:t xml:space="preserve"> </w:t>
            </w:r>
          </w:p>
        </w:tc>
        <w:tc>
          <w:tcPr>
            <w:tcW w:w="851" w:type="dxa"/>
          </w:tcPr>
          <w:p w:rsidR="00C8078D" w:rsidRPr="00C8078D" w:rsidRDefault="00C8078D" w:rsidP="00C8078D">
            <w:pPr>
              <w:jc w:val="center"/>
              <w:rPr>
                <w:sz w:val="30"/>
                <w:szCs w:val="30"/>
                <w:cs/>
              </w:rPr>
            </w:pPr>
            <w:r w:rsidRPr="00C8078D">
              <w:rPr>
                <w:sz w:val="30"/>
                <w:szCs w:val="30"/>
              </w:rPr>
              <w:t>0.2</w:t>
            </w:r>
            <w:r w:rsidRPr="00C8078D">
              <w:rPr>
                <w:sz w:val="30"/>
                <w:szCs w:val="30"/>
                <w:cs/>
              </w:rPr>
              <w:t>5</w:t>
            </w:r>
          </w:p>
        </w:tc>
        <w:tc>
          <w:tcPr>
            <w:tcW w:w="855" w:type="dxa"/>
          </w:tcPr>
          <w:p w:rsidR="00C8078D" w:rsidRPr="00C8078D" w:rsidRDefault="00C8078D" w:rsidP="00C8078D">
            <w:pPr>
              <w:jc w:val="thaiDistribute"/>
              <w:rPr>
                <w:b/>
                <w:bCs/>
                <w:sz w:val="30"/>
                <w:szCs w:val="30"/>
                <w:cs/>
              </w:rPr>
            </w:pPr>
          </w:p>
        </w:tc>
        <w:tc>
          <w:tcPr>
            <w:tcW w:w="1418" w:type="dxa"/>
            <w:vMerge/>
          </w:tcPr>
          <w:p w:rsidR="00C8078D" w:rsidRPr="00C8078D" w:rsidRDefault="00C8078D" w:rsidP="00C8078D">
            <w:pPr>
              <w:jc w:val="thaiDistribute"/>
              <w:rPr>
                <w:b/>
                <w:bCs/>
                <w:sz w:val="30"/>
                <w:szCs w:val="30"/>
                <w:cs/>
              </w:rPr>
            </w:pPr>
          </w:p>
        </w:tc>
        <w:tc>
          <w:tcPr>
            <w:tcW w:w="2977" w:type="dxa"/>
            <w:vMerge/>
            <w:shd w:val="clear" w:color="auto" w:fill="auto"/>
          </w:tcPr>
          <w:p w:rsidR="00C8078D" w:rsidRPr="00C8078D" w:rsidRDefault="00C8078D" w:rsidP="00C8078D">
            <w:pPr>
              <w:jc w:val="thaiDistribute"/>
              <w:rPr>
                <w:b/>
                <w:bCs/>
                <w:sz w:val="30"/>
                <w:szCs w:val="30"/>
                <w:cs/>
              </w:rPr>
            </w:pPr>
          </w:p>
        </w:tc>
      </w:tr>
      <w:tr w:rsidR="00C8078D" w:rsidRPr="00C8078D" w:rsidTr="00FE6C4B">
        <w:trPr>
          <w:jc w:val="center"/>
        </w:trPr>
        <w:tc>
          <w:tcPr>
            <w:tcW w:w="704" w:type="dxa"/>
            <w:vMerge/>
          </w:tcPr>
          <w:p w:rsidR="00C8078D" w:rsidRPr="00C8078D" w:rsidRDefault="00C8078D" w:rsidP="00C8078D">
            <w:pPr>
              <w:jc w:val="center"/>
              <w:rPr>
                <w:b/>
                <w:bCs/>
                <w:sz w:val="30"/>
                <w:szCs w:val="30"/>
                <w:cs/>
              </w:rPr>
            </w:pPr>
          </w:p>
        </w:tc>
        <w:tc>
          <w:tcPr>
            <w:tcW w:w="3969" w:type="dxa"/>
          </w:tcPr>
          <w:p w:rsidR="00C8078D" w:rsidRPr="00C8078D" w:rsidRDefault="00C8078D" w:rsidP="00C8078D">
            <w:pPr>
              <w:rPr>
                <w:sz w:val="30"/>
                <w:szCs w:val="30"/>
              </w:rPr>
            </w:pPr>
            <w:r w:rsidRPr="00C8078D">
              <w:rPr>
                <w:sz w:val="30"/>
                <w:szCs w:val="30"/>
              </w:rPr>
              <w:t>2.9.3</w:t>
            </w:r>
            <w:r w:rsidRPr="00C8078D">
              <w:rPr>
                <w:sz w:val="30"/>
                <w:szCs w:val="30"/>
                <w:cs/>
              </w:rPr>
              <w:t xml:space="preserve">มีการจัดการมูลฝอยติดเชื้อผู้ป่วยที่นอนรักษาที่บ้านที่อยู่ในความดูแลถูกต้อง </w:t>
            </w:r>
          </w:p>
        </w:tc>
        <w:tc>
          <w:tcPr>
            <w:tcW w:w="851" w:type="dxa"/>
          </w:tcPr>
          <w:p w:rsidR="00C8078D" w:rsidRPr="00C8078D" w:rsidRDefault="00C8078D" w:rsidP="00C8078D">
            <w:pPr>
              <w:jc w:val="center"/>
              <w:rPr>
                <w:sz w:val="30"/>
                <w:szCs w:val="30"/>
                <w:cs/>
              </w:rPr>
            </w:pPr>
            <w:r w:rsidRPr="00C8078D">
              <w:rPr>
                <w:sz w:val="30"/>
                <w:szCs w:val="30"/>
              </w:rPr>
              <w:t>0.2</w:t>
            </w:r>
            <w:r w:rsidRPr="00C8078D">
              <w:rPr>
                <w:sz w:val="30"/>
                <w:szCs w:val="30"/>
                <w:cs/>
              </w:rPr>
              <w:t>5</w:t>
            </w:r>
          </w:p>
        </w:tc>
        <w:tc>
          <w:tcPr>
            <w:tcW w:w="855" w:type="dxa"/>
          </w:tcPr>
          <w:p w:rsidR="00C8078D" w:rsidRPr="00C8078D" w:rsidRDefault="00C8078D" w:rsidP="00C8078D">
            <w:pPr>
              <w:jc w:val="thaiDistribute"/>
              <w:rPr>
                <w:b/>
                <w:bCs/>
                <w:sz w:val="30"/>
                <w:szCs w:val="30"/>
                <w:cs/>
              </w:rPr>
            </w:pPr>
          </w:p>
        </w:tc>
        <w:tc>
          <w:tcPr>
            <w:tcW w:w="1418" w:type="dxa"/>
            <w:vMerge/>
          </w:tcPr>
          <w:p w:rsidR="00C8078D" w:rsidRPr="00C8078D" w:rsidRDefault="00C8078D" w:rsidP="00C8078D">
            <w:pPr>
              <w:jc w:val="thaiDistribute"/>
              <w:rPr>
                <w:b/>
                <w:bCs/>
                <w:sz w:val="30"/>
                <w:szCs w:val="30"/>
                <w:cs/>
              </w:rPr>
            </w:pPr>
          </w:p>
        </w:tc>
        <w:tc>
          <w:tcPr>
            <w:tcW w:w="2977" w:type="dxa"/>
            <w:vMerge/>
            <w:shd w:val="clear" w:color="auto" w:fill="auto"/>
          </w:tcPr>
          <w:p w:rsidR="00C8078D" w:rsidRPr="00C8078D" w:rsidRDefault="00C8078D" w:rsidP="00C8078D">
            <w:pPr>
              <w:jc w:val="thaiDistribute"/>
              <w:rPr>
                <w:b/>
                <w:bCs/>
                <w:sz w:val="30"/>
                <w:szCs w:val="30"/>
                <w:cs/>
              </w:rPr>
            </w:pPr>
          </w:p>
        </w:tc>
      </w:tr>
      <w:tr w:rsidR="00C8078D" w:rsidRPr="00C8078D" w:rsidTr="00FE6C4B">
        <w:trPr>
          <w:jc w:val="center"/>
        </w:trPr>
        <w:tc>
          <w:tcPr>
            <w:tcW w:w="704" w:type="dxa"/>
            <w:vMerge/>
          </w:tcPr>
          <w:p w:rsidR="00C8078D" w:rsidRPr="00C8078D" w:rsidRDefault="00C8078D" w:rsidP="00C8078D">
            <w:pPr>
              <w:jc w:val="center"/>
              <w:rPr>
                <w:b/>
                <w:bCs/>
                <w:sz w:val="30"/>
                <w:szCs w:val="30"/>
                <w:cs/>
              </w:rPr>
            </w:pPr>
          </w:p>
        </w:tc>
        <w:tc>
          <w:tcPr>
            <w:tcW w:w="3969" w:type="dxa"/>
          </w:tcPr>
          <w:p w:rsidR="00C8078D" w:rsidRPr="00C8078D" w:rsidRDefault="00C8078D" w:rsidP="00C8078D">
            <w:pPr>
              <w:rPr>
                <w:sz w:val="30"/>
                <w:szCs w:val="30"/>
              </w:rPr>
            </w:pPr>
            <w:r w:rsidRPr="00C8078D">
              <w:rPr>
                <w:sz w:val="30"/>
                <w:szCs w:val="30"/>
              </w:rPr>
              <w:t>2.9.4</w:t>
            </w:r>
            <w:r w:rsidRPr="00C8078D">
              <w:rPr>
                <w:sz w:val="30"/>
                <w:szCs w:val="30"/>
                <w:cs/>
              </w:rPr>
              <w:t>การขนส่งมูลฝอยติดเชื้อไปทำลายนอกรพ.สต. โดยรถขน</w:t>
            </w:r>
            <w:r w:rsidRPr="00C8078D">
              <w:rPr>
                <w:sz w:val="30"/>
                <w:szCs w:val="30"/>
              </w:rPr>
              <w:t xml:space="preserve"> </w:t>
            </w:r>
            <w:r w:rsidRPr="00C8078D">
              <w:rPr>
                <w:sz w:val="30"/>
                <w:szCs w:val="30"/>
                <w:cs/>
              </w:rPr>
              <w:t>ย้ายมูลฝอยติดเชื้อเท่านั้น</w:t>
            </w:r>
          </w:p>
          <w:p w:rsidR="00C8078D" w:rsidRPr="00C8078D" w:rsidRDefault="00C8078D" w:rsidP="00C8078D">
            <w:pPr>
              <w:rPr>
                <w:sz w:val="30"/>
                <w:szCs w:val="30"/>
                <w:cs/>
              </w:rPr>
            </w:pPr>
            <w:r w:rsidRPr="00C8078D">
              <w:rPr>
                <w:sz w:val="30"/>
                <w:szCs w:val="30"/>
              </w:rPr>
              <w:t>*</w:t>
            </w:r>
            <w:r w:rsidRPr="00C8078D">
              <w:rPr>
                <w:sz w:val="30"/>
                <w:szCs w:val="30"/>
                <w:cs/>
              </w:rPr>
              <w:t>กรณีไม่มีรถที่ใช้ขนส่งขยะเฉพาะ</w:t>
            </w:r>
            <w:r w:rsidRPr="00C8078D">
              <w:rPr>
                <w:sz w:val="30"/>
                <w:szCs w:val="30"/>
              </w:rPr>
              <w:t xml:space="preserve"> </w:t>
            </w:r>
            <w:r w:rsidRPr="00C8078D">
              <w:rPr>
                <w:sz w:val="30"/>
                <w:szCs w:val="30"/>
                <w:cs/>
              </w:rPr>
              <w:t xml:space="preserve">ขั้นต่ำ ต้อง มีกล่อง หรือถัง ไม่มีรู มีฝาปิด </w:t>
            </w:r>
            <w:proofErr w:type="spellStart"/>
            <w:r w:rsidRPr="00C8078D">
              <w:rPr>
                <w:sz w:val="30"/>
                <w:szCs w:val="30"/>
                <w:cs/>
              </w:rPr>
              <w:t>ล๊อค</w:t>
            </w:r>
            <w:proofErr w:type="spellEnd"/>
            <w:r w:rsidRPr="00C8078D">
              <w:rPr>
                <w:sz w:val="30"/>
                <w:szCs w:val="30"/>
                <w:cs/>
              </w:rPr>
              <w:t>ฝาได้ ใช้ส่งขยะติดเชื้อ</w:t>
            </w:r>
          </w:p>
        </w:tc>
        <w:tc>
          <w:tcPr>
            <w:tcW w:w="851" w:type="dxa"/>
          </w:tcPr>
          <w:p w:rsidR="00C8078D" w:rsidRPr="00C8078D" w:rsidRDefault="00C8078D" w:rsidP="00C8078D">
            <w:pPr>
              <w:jc w:val="center"/>
              <w:rPr>
                <w:sz w:val="30"/>
                <w:szCs w:val="30"/>
                <w:cs/>
              </w:rPr>
            </w:pPr>
            <w:r w:rsidRPr="00C8078D">
              <w:rPr>
                <w:sz w:val="30"/>
                <w:szCs w:val="30"/>
                <w:cs/>
              </w:rPr>
              <w:t>0.25</w:t>
            </w:r>
          </w:p>
        </w:tc>
        <w:tc>
          <w:tcPr>
            <w:tcW w:w="855" w:type="dxa"/>
          </w:tcPr>
          <w:p w:rsidR="00C8078D" w:rsidRPr="00C8078D" w:rsidRDefault="00C8078D" w:rsidP="00C8078D">
            <w:pPr>
              <w:jc w:val="thaiDistribute"/>
              <w:rPr>
                <w:b/>
                <w:bCs/>
                <w:sz w:val="30"/>
                <w:szCs w:val="30"/>
                <w:cs/>
              </w:rPr>
            </w:pPr>
          </w:p>
        </w:tc>
        <w:tc>
          <w:tcPr>
            <w:tcW w:w="1418" w:type="dxa"/>
            <w:vMerge/>
          </w:tcPr>
          <w:p w:rsidR="00C8078D" w:rsidRPr="00C8078D" w:rsidRDefault="00C8078D" w:rsidP="00C8078D">
            <w:pPr>
              <w:jc w:val="thaiDistribute"/>
              <w:rPr>
                <w:b/>
                <w:bCs/>
                <w:sz w:val="30"/>
                <w:szCs w:val="30"/>
                <w:cs/>
              </w:rPr>
            </w:pPr>
          </w:p>
        </w:tc>
        <w:tc>
          <w:tcPr>
            <w:tcW w:w="2977" w:type="dxa"/>
            <w:vMerge/>
            <w:shd w:val="clear" w:color="auto" w:fill="auto"/>
          </w:tcPr>
          <w:p w:rsidR="00C8078D" w:rsidRPr="00C8078D" w:rsidRDefault="00C8078D" w:rsidP="00C8078D">
            <w:pPr>
              <w:jc w:val="thaiDistribute"/>
              <w:rPr>
                <w:b/>
                <w:bCs/>
                <w:sz w:val="30"/>
                <w:szCs w:val="30"/>
                <w:cs/>
              </w:rPr>
            </w:pPr>
          </w:p>
        </w:tc>
      </w:tr>
      <w:tr w:rsidR="00C8078D" w:rsidRPr="00C8078D" w:rsidTr="00FE6C4B">
        <w:trPr>
          <w:jc w:val="center"/>
        </w:trPr>
        <w:tc>
          <w:tcPr>
            <w:tcW w:w="704" w:type="dxa"/>
            <w:vMerge/>
          </w:tcPr>
          <w:p w:rsidR="00C8078D" w:rsidRPr="00C8078D" w:rsidRDefault="00C8078D" w:rsidP="00C8078D">
            <w:pPr>
              <w:jc w:val="center"/>
              <w:rPr>
                <w:b/>
                <w:bCs/>
                <w:sz w:val="30"/>
                <w:szCs w:val="30"/>
                <w:cs/>
              </w:rPr>
            </w:pPr>
          </w:p>
        </w:tc>
        <w:tc>
          <w:tcPr>
            <w:tcW w:w="3969" w:type="dxa"/>
          </w:tcPr>
          <w:p w:rsidR="00C8078D" w:rsidRPr="00C8078D" w:rsidRDefault="00C8078D" w:rsidP="00C8078D">
            <w:pPr>
              <w:rPr>
                <w:sz w:val="30"/>
                <w:szCs w:val="30"/>
              </w:rPr>
            </w:pPr>
            <w:r w:rsidRPr="00C8078D">
              <w:rPr>
                <w:sz w:val="30"/>
                <w:szCs w:val="30"/>
                <w:cs/>
              </w:rPr>
              <w:t xml:space="preserve">2.9.5 มีการเผาทำลายที่อุณหภูมิสูงอย่างน้อย </w:t>
            </w:r>
            <w:r w:rsidRPr="00C8078D">
              <w:rPr>
                <w:sz w:val="30"/>
                <w:szCs w:val="30"/>
              </w:rPr>
              <w:t xml:space="preserve">760 </w:t>
            </w:r>
            <w:r w:rsidRPr="00C8078D">
              <w:rPr>
                <w:sz w:val="30"/>
                <w:szCs w:val="30"/>
                <w:cs/>
              </w:rPr>
              <w:t>องศาเซลเซียส</w:t>
            </w:r>
            <w:r w:rsidRPr="00C8078D">
              <w:rPr>
                <w:sz w:val="30"/>
                <w:szCs w:val="30"/>
              </w:rPr>
              <w:t xml:space="preserve"> </w:t>
            </w:r>
            <w:r w:rsidRPr="00C8078D">
              <w:rPr>
                <w:sz w:val="30"/>
                <w:szCs w:val="30"/>
                <w:cs/>
              </w:rPr>
              <w:t>หรือนำส่งให้หน่วยงาน/ผู้ดำเนินการที่สามารถกำจัดมูลฝอย</w:t>
            </w:r>
            <w:r w:rsidRPr="00C8078D">
              <w:rPr>
                <w:sz w:val="30"/>
                <w:szCs w:val="30"/>
              </w:rPr>
              <w:t xml:space="preserve"> </w:t>
            </w:r>
            <w:r w:rsidRPr="00C8078D">
              <w:rPr>
                <w:sz w:val="30"/>
                <w:szCs w:val="30"/>
                <w:cs/>
              </w:rPr>
              <w:t xml:space="preserve">ได้มาตรฐาน </w:t>
            </w:r>
          </w:p>
        </w:tc>
        <w:tc>
          <w:tcPr>
            <w:tcW w:w="851" w:type="dxa"/>
          </w:tcPr>
          <w:p w:rsidR="00C8078D" w:rsidRPr="00C8078D" w:rsidRDefault="00C8078D" w:rsidP="00C8078D">
            <w:pPr>
              <w:jc w:val="center"/>
              <w:rPr>
                <w:sz w:val="30"/>
                <w:szCs w:val="30"/>
                <w:cs/>
              </w:rPr>
            </w:pPr>
            <w:r w:rsidRPr="00C8078D">
              <w:rPr>
                <w:sz w:val="30"/>
                <w:szCs w:val="30"/>
                <w:cs/>
              </w:rPr>
              <w:t>0.25</w:t>
            </w:r>
          </w:p>
        </w:tc>
        <w:tc>
          <w:tcPr>
            <w:tcW w:w="855" w:type="dxa"/>
          </w:tcPr>
          <w:p w:rsidR="00C8078D" w:rsidRPr="00C8078D" w:rsidRDefault="00C8078D" w:rsidP="00C8078D">
            <w:pPr>
              <w:jc w:val="thaiDistribute"/>
              <w:rPr>
                <w:b/>
                <w:bCs/>
                <w:sz w:val="30"/>
                <w:szCs w:val="30"/>
                <w:cs/>
              </w:rPr>
            </w:pPr>
          </w:p>
        </w:tc>
        <w:tc>
          <w:tcPr>
            <w:tcW w:w="1418" w:type="dxa"/>
            <w:vMerge/>
          </w:tcPr>
          <w:p w:rsidR="00C8078D" w:rsidRPr="00C8078D" w:rsidRDefault="00C8078D" w:rsidP="00C8078D">
            <w:pPr>
              <w:jc w:val="thaiDistribute"/>
              <w:rPr>
                <w:b/>
                <w:bCs/>
                <w:sz w:val="30"/>
                <w:szCs w:val="30"/>
                <w:cs/>
              </w:rPr>
            </w:pPr>
          </w:p>
        </w:tc>
        <w:tc>
          <w:tcPr>
            <w:tcW w:w="2977" w:type="dxa"/>
            <w:vMerge/>
            <w:shd w:val="clear" w:color="auto" w:fill="auto"/>
          </w:tcPr>
          <w:p w:rsidR="00C8078D" w:rsidRPr="00C8078D" w:rsidRDefault="00C8078D" w:rsidP="00C8078D">
            <w:pPr>
              <w:jc w:val="thaiDistribute"/>
              <w:rPr>
                <w:b/>
                <w:bCs/>
                <w:sz w:val="30"/>
                <w:szCs w:val="30"/>
                <w:cs/>
              </w:rPr>
            </w:pPr>
          </w:p>
        </w:tc>
      </w:tr>
    </w:tbl>
    <w:p w:rsidR="00C8078D" w:rsidRDefault="00C8078D" w:rsidP="00C8078D">
      <w:pPr>
        <w:spacing w:after="0" w:line="240" w:lineRule="auto"/>
        <w:jc w:val="center"/>
        <w:rPr>
          <w:rFonts w:ascii="TH SarabunPSK" w:hAnsi="TH SarabunPSK" w:cs="TH SarabunPSK"/>
          <w:b/>
          <w:bCs/>
          <w:sz w:val="32"/>
          <w:szCs w:val="32"/>
        </w:rPr>
      </w:pPr>
    </w:p>
    <w:p w:rsidR="00C8078D" w:rsidRDefault="00C8078D"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C8078D" w:rsidRDefault="00C8078D" w:rsidP="00C8078D">
      <w:pPr>
        <w:spacing w:after="0" w:line="240" w:lineRule="auto"/>
        <w:jc w:val="center"/>
        <w:rPr>
          <w:rFonts w:ascii="TH SarabunPSK" w:hAnsi="TH SarabunPSK" w:cs="TH SarabunPSK"/>
          <w:b/>
          <w:bCs/>
          <w:sz w:val="32"/>
          <w:szCs w:val="32"/>
        </w:rPr>
      </w:pPr>
    </w:p>
    <w:p w:rsidR="00C8078D" w:rsidRPr="00C8078D" w:rsidRDefault="00C8078D" w:rsidP="00C8078D">
      <w:pPr>
        <w:spacing w:after="0"/>
        <w:jc w:val="center"/>
        <w:rPr>
          <w:rFonts w:ascii="TH SarabunPSK" w:eastAsia="Calibri" w:hAnsi="TH SarabunPSK" w:cs="TH SarabunPSK"/>
          <w:b/>
          <w:bCs/>
          <w:sz w:val="32"/>
          <w:szCs w:val="32"/>
        </w:rPr>
      </w:pPr>
      <w:r w:rsidRPr="00C8078D">
        <w:rPr>
          <w:rFonts w:ascii="TH SarabunPSK" w:eastAsia="Calibri" w:hAnsi="TH SarabunPSK" w:cs="TH SarabunPSK"/>
          <w:b/>
          <w:bCs/>
          <w:sz w:val="32"/>
          <w:szCs w:val="32"/>
          <w:cs/>
        </w:rPr>
        <w:lastRenderedPageBreak/>
        <w:t xml:space="preserve">หมวด 1 การนำองค์กร </w:t>
      </w:r>
      <w:proofErr w:type="spellStart"/>
      <w:r w:rsidRPr="00C8078D">
        <w:rPr>
          <w:rFonts w:ascii="TH SarabunPSK" w:eastAsia="Calibri" w:hAnsi="TH SarabunPSK" w:cs="TH SarabunPSK"/>
          <w:b/>
          <w:bCs/>
          <w:sz w:val="32"/>
          <w:szCs w:val="32"/>
          <w:cs/>
        </w:rPr>
        <w:t>ธรรมาภิ</w:t>
      </w:r>
      <w:proofErr w:type="spellEnd"/>
      <w:r w:rsidRPr="00C8078D">
        <w:rPr>
          <w:rFonts w:ascii="TH SarabunPSK" w:eastAsia="Calibri" w:hAnsi="TH SarabunPSK" w:cs="TH SarabunPSK"/>
          <w:b/>
          <w:bCs/>
          <w:sz w:val="32"/>
          <w:szCs w:val="32"/>
          <w:cs/>
        </w:rPr>
        <w:t>บาลและการวางแผนกลยุทธ์</w:t>
      </w:r>
    </w:p>
    <w:p w:rsidR="00C8078D" w:rsidRPr="00C8078D" w:rsidRDefault="00C8078D" w:rsidP="00C8078D">
      <w:pPr>
        <w:spacing w:after="0"/>
        <w:jc w:val="center"/>
        <w:rPr>
          <w:rFonts w:ascii="TH SarabunPSK" w:eastAsia="Calibri" w:hAnsi="TH SarabunPSK" w:cs="TH SarabunPSK"/>
          <w:b/>
          <w:bCs/>
          <w:sz w:val="32"/>
          <w:szCs w:val="32"/>
        </w:rPr>
      </w:pPr>
      <w:r w:rsidRPr="00C8078D">
        <w:rPr>
          <w:rFonts w:ascii="TH SarabunPSK" w:eastAsia="Calibri" w:hAnsi="TH SarabunPSK" w:cs="TH SarabunPSK"/>
          <w:b/>
          <w:bCs/>
          <w:sz w:val="32"/>
          <w:szCs w:val="32"/>
          <w:cs/>
        </w:rPr>
        <w:t>หน่วยบริการ......</w:t>
      </w:r>
      <w:r>
        <w:rPr>
          <w:rFonts w:ascii="TH SarabunPSK" w:eastAsia="Calibri" w:hAnsi="TH SarabunPSK" w:cs="TH SarabunPSK" w:hint="cs"/>
          <w:b/>
          <w:bCs/>
          <w:sz w:val="32"/>
          <w:szCs w:val="32"/>
          <w:cs/>
        </w:rPr>
        <w:t>.......</w:t>
      </w:r>
      <w:r w:rsidRPr="00C8078D">
        <w:rPr>
          <w:rFonts w:ascii="TH SarabunPSK" w:eastAsia="Calibri" w:hAnsi="TH SarabunPSK" w:cs="TH SarabunPSK"/>
          <w:b/>
          <w:bCs/>
          <w:sz w:val="32"/>
          <w:szCs w:val="32"/>
          <w:cs/>
        </w:rPr>
        <w:t>................................................อ</w:t>
      </w:r>
      <w:r w:rsidRPr="00C8078D">
        <w:rPr>
          <w:rFonts w:ascii="TH SarabunPSK" w:eastAsia="Calibri" w:hAnsi="TH SarabunPSK" w:cs="TH SarabunPSK" w:hint="cs"/>
          <w:b/>
          <w:bCs/>
          <w:sz w:val="32"/>
          <w:szCs w:val="32"/>
          <w:cs/>
        </w:rPr>
        <w:t>ำ</w:t>
      </w:r>
      <w:r w:rsidRPr="00C8078D">
        <w:rPr>
          <w:rFonts w:ascii="TH SarabunPSK" w:eastAsia="Calibri" w:hAnsi="TH SarabunPSK" w:cs="TH SarabunPSK"/>
          <w:b/>
          <w:bCs/>
          <w:sz w:val="32"/>
          <w:szCs w:val="32"/>
          <w:cs/>
        </w:rPr>
        <w:t>เภอ............................. จังหวัด...............................</w:t>
      </w:r>
    </w:p>
    <w:p w:rsidR="00C8078D" w:rsidRDefault="00C8078D" w:rsidP="00C8078D">
      <w:pPr>
        <w:pStyle w:val="NoSpacing"/>
        <w:rPr>
          <w:rFonts w:ascii="TH SarabunPSK" w:hAnsi="TH SarabunPSK" w:cs="TH SarabunPSK"/>
          <w:b/>
          <w:bCs/>
          <w:sz w:val="32"/>
          <w:szCs w:val="32"/>
        </w:rPr>
      </w:pPr>
      <w:r w:rsidRPr="00C8078D">
        <w:rPr>
          <w:rFonts w:ascii="TH SarabunPSK" w:hAnsi="TH SarabunPSK" w:cs="TH SarabunPSK"/>
          <w:b/>
          <w:bCs/>
          <w:sz w:val="32"/>
          <w:szCs w:val="32"/>
          <w:cs/>
        </w:rPr>
        <w:t>ผนวก ง-2</w:t>
      </w:r>
      <w:r w:rsidRPr="00C8078D">
        <w:rPr>
          <w:rFonts w:ascii="TH SarabunPSK" w:hAnsi="TH SarabunPSK" w:cs="TH SarabunPSK"/>
          <w:b/>
          <w:bCs/>
          <w:sz w:val="32"/>
          <w:szCs w:val="32"/>
        </w:rPr>
        <w:t xml:space="preserve"> LAB</w:t>
      </w:r>
    </w:p>
    <w:p w:rsidR="0083626A" w:rsidRPr="00C8078D" w:rsidRDefault="0083626A" w:rsidP="00C8078D">
      <w:pPr>
        <w:pStyle w:val="NoSpacing"/>
        <w:rPr>
          <w:rFonts w:ascii="TH SarabunPSK" w:hAnsi="TH SarabunPSK" w:cs="TH SarabunPSK"/>
          <w:b/>
          <w:bCs/>
          <w:sz w:val="32"/>
          <w:szCs w:val="32"/>
        </w:rPr>
      </w:pPr>
    </w:p>
    <w:p w:rsidR="00C8078D" w:rsidRDefault="00C8078D" w:rsidP="00C8078D">
      <w:pPr>
        <w:spacing w:after="0" w:line="240" w:lineRule="auto"/>
        <w:rPr>
          <w:rFonts w:ascii="TH SarabunPSK" w:hAnsi="TH SarabunPSK" w:cs="TH SarabunPSK"/>
          <w:sz w:val="32"/>
          <w:szCs w:val="32"/>
        </w:rPr>
      </w:pPr>
      <w:r w:rsidRPr="00C8078D">
        <w:rPr>
          <w:rFonts w:ascii="TH SarabunPSK" w:hAnsi="TH SarabunPSK" w:cs="TH SarabunPSK"/>
          <w:sz w:val="32"/>
          <w:szCs w:val="32"/>
          <w:cs/>
        </w:rPr>
        <w:t xml:space="preserve">(โปรดทำเครื่องหมาย </w:t>
      </w:r>
      <w:r w:rsidRPr="00C8078D">
        <w:rPr>
          <w:rFonts w:ascii="TH SarabunPSK" w:hAnsi="TH SarabunPSK" w:cs="TH SarabunPSK"/>
          <w:sz w:val="32"/>
          <w:szCs w:val="32"/>
        </w:rPr>
        <w:sym w:font="Wingdings" w:char="F0FC"/>
      </w:r>
      <w:r w:rsidRPr="00C8078D">
        <w:rPr>
          <w:rFonts w:ascii="TH SarabunPSK" w:hAnsi="TH SarabunPSK" w:cs="TH SarabunPSK"/>
          <w:sz w:val="32"/>
          <w:szCs w:val="32"/>
          <w:cs/>
        </w:rPr>
        <w:t>ในช่องที่เลือก และ/หรือเติมข้อความให้ครบถ้วน)</w:t>
      </w:r>
    </w:p>
    <w:p w:rsidR="0083626A" w:rsidRDefault="0083626A" w:rsidP="00C8078D">
      <w:pPr>
        <w:spacing w:after="0" w:line="240" w:lineRule="auto"/>
        <w:rPr>
          <w:rFonts w:ascii="TH SarabunPSK" w:hAnsi="TH SarabunPSK" w:cs="TH SarabunPSK"/>
          <w:sz w:val="32"/>
          <w:szCs w:val="32"/>
        </w:rPr>
      </w:pPr>
    </w:p>
    <w:tbl>
      <w:tblPr>
        <w:tblW w:w="11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2"/>
        <w:gridCol w:w="6237"/>
      </w:tblGrid>
      <w:tr w:rsidR="00C8078D" w:rsidRPr="00D91E70" w:rsidTr="00FE6C4B">
        <w:trPr>
          <w:jc w:val="center"/>
        </w:trPr>
        <w:tc>
          <w:tcPr>
            <w:tcW w:w="11249" w:type="dxa"/>
            <w:gridSpan w:val="2"/>
            <w:shd w:val="clear" w:color="auto" w:fill="BFBFBF"/>
          </w:tcPr>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 xml:space="preserve">ส่วนที่ </w:t>
            </w:r>
            <w:r w:rsidRPr="00D91E70">
              <w:rPr>
                <w:rFonts w:ascii="TH SarabunPSK" w:hAnsi="TH SarabunPSK" w:cs="TH SarabunPSK"/>
                <w:sz w:val="28"/>
              </w:rPr>
              <w:t xml:space="preserve">: 1 </w:t>
            </w:r>
            <w:r w:rsidRPr="00D91E70">
              <w:rPr>
                <w:rFonts w:ascii="TH SarabunPSK" w:hAnsi="TH SarabunPSK" w:cs="TH SarabunPSK"/>
                <w:sz w:val="28"/>
                <w:shd w:val="clear" w:color="auto" w:fill="BFBFBF"/>
                <w:cs/>
              </w:rPr>
              <w:t>ข้อมูลทั่วไป</w:t>
            </w:r>
          </w:p>
        </w:tc>
      </w:tr>
      <w:tr w:rsidR="00C8078D" w:rsidRPr="00D91E70" w:rsidTr="00FE6C4B">
        <w:trPr>
          <w:jc w:val="center"/>
        </w:trPr>
        <w:tc>
          <w:tcPr>
            <w:tcW w:w="5012" w:type="dxa"/>
          </w:tcPr>
          <w:p w:rsidR="00C8078D" w:rsidRPr="00D91E70" w:rsidRDefault="00C8078D" w:rsidP="00C8078D">
            <w:pPr>
              <w:pStyle w:val="NoSpacing"/>
              <w:rPr>
                <w:rFonts w:ascii="TH SarabunPSK" w:hAnsi="TH SarabunPSK" w:cs="TH SarabunPSK"/>
                <w:sz w:val="28"/>
                <w:cs/>
              </w:rPr>
            </w:pPr>
            <w:r w:rsidRPr="00D91E70">
              <w:rPr>
                <w:rFonts w:ascii="TH SarabunPSK" w:hAnsi="TH SarabunPSK" w:cs="TH SarabunPSK"/>
                <w:sz w:val="28"/>
                <w:cs/>
              </w:rPr>
              <w:t>1. ชื่อหน่วยบริการ</w:t>
            </w:r>
          </w:p>
          <w:p w:rsidR="00C8078D" w:rsidRPr="00D91E70" w:rsidRDefault="00C8078D" w:rsidP="00C8078D">
            <w:pPr>
              <w:pStyle w:val="NoSpacing"/>
              <w:rPr>
                <w:rFonts w:ascii="TH SarabunPSK" w:hAnsi="TH SarabunPSK" w:cs="TH SarabunPSK"/>
                <w:sz w:val="28"/>
              </w:rPr>
            </w:pPr>
          </w:p>
        </w:tc>
        <w:tc>
          <w:tcPr>
            <w:tcW w:w="6237" w:type="dxa"/>
            <w:vMerge w:val="restart"/>
          </w:tcPr>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 xml:space="preserve">6. ประเภทหน่วยงาน   </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   ) โรงพยาบาลส่งเสริมสุขภาพตำบล (รพ.สต.)</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ขนาด รพ.สต. (   )เล็ก  (   )กลาง  (   )ใหญ่</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   )รพ.สต</w:t>
            </w:r>
            <w:r w:rsidRPr="00D91E70">
              <w:rPr>
                <w:rFonts w:ascii="TH SarabunPSK" w:hAnsi="TH SarabunPSK" w:cs="TH SarabunPSK"/>
                <w:sz w:val="28"/>
              </w:rPr>
              <w:t>.</w:t>
            </w:r>
            <w:r w:rsidRPr="00D91E70">
              <w:rPr>
                <w:rFonts w:ascii="TH SarabunPSK" w:hAnsi="TH SarabunPSK" w:cs="TH SarabunPSK"/>
                <w:sz w:val="28"/>
                <w:cs/>
              </w:rPr>
              <w:t xml:space="preserve">เฉลิมพระเกียรติฯ </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ขนาด รพ.สต. (   )เล็ก  (   )กลาง  (   )ใหญ่</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   )ศูนย์สุขภาพชุมชน ของ รพ.</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   ) รพศ. (ระบุชื่อ รพ.)................................</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 xml:space="preserve"> (   ) </w:t>
            </w:r>
            <w:proofErr w:type="spellStart"/>
            <w:r w:rsidRPr="00D91E70">
              <w:rPr>
                <w:rFonts w:ascii="TH SarabunPSK" w:hAnsi="TH SarabunPSK" w:cs="TH SarabunPSK"/>
                <w:sz w:val="28"/>
                <w:cs/>
              </w:rPr>
              <w:t>รพท</w:t>
            </w:r>
            <w:proofErr w:type="spellEnd"/>
            <w:r w:rsidRPr="00D91E70">
              <w:rPr>
                <w:rFonts w:ascii="TH SarabunPSK" w:hAnsi="TH SarabunPSK" w:cs="TH SarabunPSK"/>
                <w:sz w:val="28"/>
                <w:cs/>
              </w:rPr>
              <w:t>. (ระบุชื่อ รพ.)...............................</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   ) ศูนย์สุขภาพชุมชนเมือง (</w:t>
            </w:r>
            <w:proofErr w:type="spellStart"/>
            <w:r w:rsidRPr="00D91E70">
              <w:rPr>
                <w:rFonts w:ascii="TH SarabunPSK" w:hAnsi="TH SarabunPSK" w:cs="TH SarabunPSK"/>
                <w:sz w:val="28"/>
                <w:cs/>
              </w:rPr>
              <w:t>ศสม</w:t>
            </w:r>
            <w:proofErr w:type="spellEnd"/>
            <w:r w:rsidRPr="00D91E70">
              <w:rPr>
                <w:rFonts w:ascii="TH SarabunPSK" w:hAnsi="TH SarabunPSK" w:cs="TH SarabunPSK"/>
                <w:sz w:val="28"/>
                <w:cs/>
              </w:rPr>
              <w:t>.)</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   )ศูนย์บริการสาธารณสุข</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   )สถานบริการสาธารณสุขชุมชน</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   ) อื่นๆ (ระบุ) .................................................</w:t>
            </w:r>
          </w:p>
        </w:tc>
      </w:tr>
      <w:tr w:rsidR="00C8078D" w:rsidRPr="00D91E70" w:rsidTr="00FE6C4B">
        <w:trPr>
          <w:trHeight w:val="1544"/>
          <w:jc w:val="center"/>
        </w:trPr>
        <w:tc>
          <w:tcPr>
            <w:tcW w:w="5012" w:type="dxa"/>
          </w:tcPr>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2. ที่อยู่</w:t>
            </w:r>
          </w:p>
        </w:tc>
        <w:tc>
          <w:tcPr>
            <w:tcW w:w="6237" w:type="dxa"/>
            <w:vMerge/>
          </w:tcPr>
          <w:p w:rsidR="00C8078D" w:rsidRPr="00D91E70" w:rsidRDefault="00C8078D" w:rsidP="00C8078D">
            <w:pPr>
              <w:pStyle w:val="NoSpacing"/>
              <w:rPr>
                <w:rFonts w:ascii="TH SarabunPSK" w:hAnsi="TH SarabunPSK" w:cs="TH SarabunPSK"/>
                <w:sz w:val="28"/>
              </w:rPr>
            </w:pPr>
          </w:p>
        </w:tc>
      </w:tr>
      <w:tr w:rsidR="00C8078D" w:rsidRPr="00D91E70" w:rsidTr="00FE6C4B">
        <w:trPr>
          <w:jc w:val="center"/>
        </w:trPr>
        <w:tc>
          <w:tcPr>
            <w:tcW w:w="5012" w:type="dxa"/>
          </w:tcPr>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3. เครือข่ายบริการสุขภาพที่</w:t>
            </w:r>
            <w:r w:rsidRPr="00D91E70">
              <w:rPr>
                <w:rFonts w:ascii="TH SarabunPSK" w:hAnsi="TH SarabunPSK" w:cs="TH SarabunPSK"/>
                <w:sz w:val="28"/>
              </w:rPr>
              <w:t xml:space="preserve">……………………………. </w:t>
            </w:r>
          </w:p>
        </w:tc>
        <w:tc>
          <w:tcPr>
            <w:tcW w:w="6237" w:type="dxa"/>
            <w:vMerge/>
          </w:tcPr>
          <w:p w:rsidR="00C8078D" w:rsidRPr="00D91E70" w:rsidRDefault="00C8078D" w:rsidP="00C8078D">
            <w:pPr>
              <w:pStyle w:val="NoSpacing"/>
              <w:rPr>
                <w:rFonts w:ascii="TH SarabunPSK" w:hAnsi="TH SarabunPSK" w:cs="TH SarabunPSK"/>
                <w:sz w:val="28"/>
              </w:rPr>
            </w:pPr>
          </w:p>
        </w:tc>
      </w:tr>
      <w:tr w:rsidR="00C8078D" w:rsidRPr="00D91E70" w:rsidTr="00FE6C4B">
        <w:trPr>
          <w:jc w:val="center"/>
        </w:trPr>
        <w:tc>
          <w:tcPr>
            <w:tcW w:w="5012" w:type="dxa"/>
          </w:tcPr>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4. รหัสหน่วยงาน (5 หลัก)</w:t>
            </w:r>
          </w:p>
        </w:tc>
        <w:tc>
          <w:tcPr>
            <w:tcW w:w="6237" w:type="dxa"/>
            <w:vMerge/>
          </w:tcPr>
          <w:p w:rsidR="00C8078D" w:rsidRPr="00D91E70" w:rsidRDefault="00C8078D" w:rsidP="00C8078D">
            <w:pPr>
              <w:pStyle w:val="NoSpacing"/>
              <w:rPr>
                <w:rFonts w:ascii="TH SarabunPSK" w:hAnsi="TH SarabunPSK" w:cs="TH SarabunPSK"/>
                <w:sz w:val="28"/>
              </w:rPr>
            </w:pPr>
          </w:p>
        </w:tc>
      </w:tr>
      <w:tr w:rsidR="00C8078D" w:rsidRPr="00D91E70" w:rsidTr="00FE6C4B">
        <w:trPr>
          <w:jc w:val="center"/>
        </w:trPr>
        <w:tc>
          <w:tcPr>
            <w:tcW w:w="5012" w:type="dxa"/>
          </w:tcPr>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 xml:space="preserve">5. สังกัด  </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   ) สำนักงานปลัดกระทรวงสาธารณสุข (</w:t>
            </w:r>
            <w:proofErr w:type="spellStart"/>
            <w:r w:rsidRPr="00D91E70">
              <w:rPr>
                <w:rFonts w:ascii="TH SarabunPSK" w:hAnsi="TH SarabunPSK" w:cs="TH SarabunPSK"/>
                <w:sz w:val="28"/>
                <w:cs/>
              </w:rPr>
              <w:t>สป</w:t>
            </w:r>
            <w:proofErr w:type="spellEnd"/>
            <w:r w:rsidRPr="00D91E70">
              <w:rPr>
                <w:rFonts w:ascii="TH SarabunPSK" w:hAnsi="TH SarabunPSK" w:cs="TH SarabunPSK"/>
                <w:sz w:val="28"/>
                <w:cs/>
              </w:rPr>
              <w:t>.)</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   ) กรม (ระบุ) ........................................</w:t>
            </w:r>
            <w:r w:rsidRPr="00D91E70">
              <w:rPr>
                <w:rFonts w:ascii="TH SarabunPSK" w:hAnsi="TH SarabunPSK" w:cs="TH SarabunPSK"/>
                <w:sz w:val="28"/>
              </w:rPr>
              <w:t>.......</w:t>
            </w:r>
            <w:r w:rsidRPr="00D91E70">
              <w:rPr>
                <w:rFonts w:ascii="TH SarabunPSK" w:hAnsi="TH SarabunPSK" w:cs="TH SarabunPSK"/>
                <w:sz w:val="28"/>
                <w:cs/>
              </w:rPr>
              <w:t xml:space="preserve">.. </w:t>
            </w:r>
          </w:p>
          <w:p w:rsidR="00C8078D" w:rsidRDefault="00C8078D" w:rsidP="00C8078D">
            <w:pPr>
              <w:pStyle w:val="NoSpacing"/>
              <w:rPr>
                <w:rFonts w:ascii="TH SarabunPSK" w:hAnsi="TH SarabunPSK" w:cs="TH SarabunPSK"/>
                <w:sz w:val="28"/>
              </w:rPr>
            </w:pPr>
            <w:r w:rsidRPr="00D91E70">
              <w:rPr>
                <w:rFonts w:ascii="TH SarabunPSK" w:hAnsi="TH SarabunPSK" w:cs="TH SarabunPSK"/>
                <w:sz w:val="28"/>
                <w:cs/>
              </w:rPr>
              <w:t xml:space="preserve">(   ) อื่นๆ (ระบุ) ...................................................... </w:t>
            </w:r>
          </w:p>
          <w:p w:rsidR="009C1FF1" w:rsidRPr="00D91E70" w:rsidRDefault="009C1FF1" w:rsidP="00C8078D">
            <w:pPr>
              <w:pStyle w:val="NoSpacing"/>
              <w:rPr>
                <w:rFonts w:ascii="TH SarabunPSK" w:hAnsi="TH SarabunPSK" w:cs="TH SarabunPSK"/>
                <w:sz w:val="28"/>
              </w:rPr>
            </w:pPr>
          </w:p>
        </w:tc>
        <w:tc>
          <w:tcPr>
            <w:tcW w:w="6237" w:type="dxa"/>
            <w:vMerge/>
          </w:tcPr>
          <w:p w:rsidR="00C8078D" w:rsidRPr="00D91E70" w:rsidRDefault="00C8078D" w:rsidP="00C8078D">
            <w:pPr>
              <w:pStyle w:val="NoSpacing"/>
              <w:rPr>
                <w:rFonts w:ascii="TH SarabunPSK" w:hAnsi="TH SarabunPSK" w:cs="TH SarabunPSK"/>
                <w:sz w:val="28"/>
              </w:rPr>
            </w:pPr>
          </w:p>
        </w:tc>
      </w:tr>
      <w:tr w:rsidR="00C8078D" w:rsidRPr="00D91E70" w:rsidTr="00FE6C4B">
        <w:trPr>
          <w:jc w:val="center"/>
        </w:trPr>
        <w:tc>
          <w:tcPr>
            <w:tcW w:w="5012" w:type="dxa"/>
          </w:tcPr>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 xml:space="preserve">7. อัตรากำลังของบุคลากร </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7.1 ข้าราชการจำนวน ........... คน</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rPr>
              <w:t xml:space="preserve">7.2 </w:t>
            </w:r>
            <w:r w:rsidRPr="00D91E70">
              <w:rPr>
                <w:rFonts w:ascii="TH SarabunPSK" w:hAnsi="TH SarabunPSK" w:cs="TH SarabunPSK"/>
                <w:sz w:val="28"/>
                <w:cs/>
              </w:rPr>
              <w:t>พนักงานราชการ   จำนวน ....... คน</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7.3 ลูกจ้างประจำ    จำนวน ........... คน</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7.4 ลูกจ้างชั่วคราว  จำนวน ........... คน</w:t>
            </w:r>
          </w:p>
          <w:p w:rsidR="00C8078D" w:rsidRPr="00D91E70" w:rsidRDefault="00C8078D" w:rsidP="00C8078D">
            <w:pPr>
              <w:pStyle w:val="NoSpacing"/>
              <w:rPr>
                <w:rFonts w:ascii="TH SarabunPSK" w:hAnsi="TH SarabunPSK" w:cs="TH SarabunPSK"/>
                <w:sz w:val="28"/>
                <w:cs/>
              </w:rPr>
            </w:pPr>
            <w:r w:rsidRPr="00D91E70">
              <w:rPr>
                <w:rFonts w:ascii="TH SarabunPSK" w:hAnsi="TH SarabunPSK" w:cs="TH SarabunPSK"/>
                <w:sz w:val="28"/>
                <w:cs/>
              </w:rPr>
              <w:t>7.5 พนักงานกระทรวงสาธารณสุข.......คน</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7.6 อื่นๆ (ระบุ)....................................จำนวน ........... คน</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 xml:space="preserve">     รวมทั้งหมด ................ คน</w:t>
            </w:r>
          </w:p>
        </w:tc>
        <w:tc>
          <w:tcPr>
            <w:tcW w:w="6237" w:type="dxa"/>
          </w:tcPr>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8. ตำแหน่งบุคลากร (ที่ปฏิบัติงานเป็นการประจำ) ดังนี้</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8.1 นักวิชาการสาธารณสุข      จำนวน ....... คน</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8.2 พยาบาลวิชาชีพ              จำนวน ........คน</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8.3 พยาบาลเวชปฏิบัติ      จำนวน........คน</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rPr>
              <w:t xml:space="preserve">8.4 </w:t>
            </w:r>
            <w:r w:rsidRPr="00D91E70">
              <w:rPr>
                <w:rFonts w:ascii="TH SarabunPSK" w:hAnsi="TH SarabunPSK" w:cs="TH SarabunPSK"/>
                <w:sz w:val="28"/>
                <w:cs/>
              </w:rPr>
              <w:t>เจ้าพนักงานสาธารณสุขชุมชน จำนวน.... คน</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rPr>
              <w:t xml:space="preserve">8.5 </w:t>
            </w:r>
            <w:r w:rsidRPr="00D91E70">
              <w:rPr>
                <w:rFonts w:ascii="TH SarabunPSK" w:hAnsi="TH SarabunPSK" w:cs="TH SarabunPSK"/>
                <w:sz w:val="28"/>
                <w:cs/>
              </w:rPr>
              <w:t>ทัน</w:t>
            </w:r>
            <w:proofErr w:type="spellStart"/>
            <w:r w:rsidRPr="00D91E70">
              <w:rPr>
                <w:rFonts w:ascii="TH SarabunPSK" w:hAnsi="TH SarabunPSK" w:cs="TH SarabunPSK"/>
                <w:sz w:val="28"/>
                <w:cs/>
              </w:rPr>
              <w:t>ตาภิ</w:t>
            </w:r>
            <w:proofErr w:type="spellEnd"/>
            <w:r w:rsidRPr="00D91E70">
              <w:rPr>
                <w:rFonts w:ascii="TH SarabunPSK" w:hAnsi="TH SarabunPSK" w:cs="TH SarabunPSK"/>
                <w:sz w:val="28"/>
                <w:cs/>
              </w:rPr>
              <w:t>บาล                    จำนวน .......คน</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rPr>
              <w:t xml:space="preserve">8.6 </w:t>
            </w:r>
            <w:r w:rsidRPr="00D91E70">
              <w:rPr>
                <w:rFonts w:ascii="TH SarabunPSK" w:hAnsi="TH SarabunPSK" w:cs="TH SarabunPSK"/>
                <w:sz w:val="28"/>
                <w:cs/>
              </w:rPr>
              <w:t>นักแพทย์แผนไทย จำนวน ......คน</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rPr>
              <w:t xml:space="preserve">8.7 </w:t>
            </w:r>
            <w:r w:rsidRPr="00D91E70">
              <w:rPr>
                <w:rFonts w:ascii="TH SarabunPSK" w:hAnsi="TH SarabunPSK" w:cs="TH SarabunPSK"/>
                <w:sz w:val="28"/>
                <w:cs/>
              </w:rPr>
              <w:t>อื่นๆ เช่น นักจัดการทั่วไป, ลูกจ้าง ฯลฯ   จำนวน ...... คน</w:t>
            </w:r>
          </w:p>
          <w:p w:rsidR="009C1FF1" w:rsidRDefault="00C8078D" w:rsidP="00C8078D">
            <w:pPr>
              <w:pStyle w:val="NoSpacing"/>
              <w:rPr>
                <w:rFonts w:ascii="TH SarabunPSK" w:hAnsi="TH SarabunPSK" w:cs="TH SarabunPSK"/>
                <w:sz w:val="28"/>
              </w:rPr>
            </w:pPr>
            <w:r w:rsidRPr="00D91E70">
              <w:rPr>
                <w:rFonts w:ascii="TH SarabunPSK" w:hAnsi="TH SarabunPSK" w:cs="TH SarabunPSK"/>
                <w:sz w:val="28"/>
                <w:cs/>
              </w:rPr>
              <w:t xml:space="preserve">รวมทั้งหมด ........................ คน            </w:t>
            </w:r>
          </w:p>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 xml:space="preserve">                   </w:t>
            </w:r>
          </w:p>
        </w:tc>
      </w:tr>
      <w:tr w:rsidR="00C8078D" w:rsidRPr="00D91E70" w:rsidTr="00FE6C4B">
        <w:trPr>
          <w:trHeight w:val="269"/>
          <w:jc w:val="center"/>
        </w:trPr>
        <w:tc>
          <w:tcPr>
            <w:tcW w:w="11249" w:type="dxa"/>
            <w:gridSpan w:val="2"/>
            <w:shd w:val="clear" w:color="auto" w:fill="BFBFBF"/>
          </w:tcPr>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 xml:space="preserve">ส่วนที่ </w:t>
            </w:r>
            <w:r w:rsidRPr="00D91E70">
              <w:rPr>
                <w:rFonts w:ascii="TH SarabunPSK" w:hAnsi="TH SarabunPSK" w:cs="TH SarabunPSK"/>
                <w:sz w:val="28"/>
              </w:rPr>
              <w:t xml:space="preserve">2 : </w:t>
            </w:r>
            <w:r w:rsidRPr="00D91E70">
              <w:rPr>
                <w:rFonts w:ascii="TH SarabunPSK" w:hAnsi="TH SarabunPSK" w:cs="TH SarabunPSK"/>
                <w:sz w:val="28"/>
                <w:cs/>
              </w:rPr>
              <w:t xml:space="preserve">ข้อมูลศักยภาพการให้บริการ         </w:t>
            </w:r>
          </w:p>
        </w:tc>
      </w:tr>
      <w:tr w:rsidR="00C8078D" w:rsidRPr="00D91E70" w:rsidTr="00FE6C4B">
        <w:trPr>
          <w:trHeight w:val="2400"/>
          <w:jc w:val="center"/>
        </w:trPr>
        <w:tc>
          <w:tcPr>
            <w:tcW w:w="11249" w:type="dxa"/>
            <w:gridSpan w:val="2"/>
          </w:tcPr>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cs/>
              </w:rPr>
              <w:t>งานบริการทางห้องปฏิบัติการด้านการแพทย์และสาธารณสุข</w:t>
            </w:r>
          </w:p>
          <w:tbl>
            <w:tblPr>
              <w:tblW w:w="8787" w:type="dxa"/>
              <w:tblLook w:val="00A0" w:firstRow="1" w:lastRow="0" w:firstColumn="1" w:lastColumn="0" w:noHBand="0" w:noVBand="0"/>
            </w:tblPr>
            <w:tblGrid>
              <w:gridCol w:w="5996"/>
              <w:gridCol w:w="2791"/>
            </w:tblGrid>
            <w:tr w:rsidR="00C8078D" w:rsidRPr="00D91E70" w:rsidTr="00FE6C4B">
              <w:trPr>
                <w:trHeight w:val="375"/>
              </w:trPr>
              <w:tc>
                <w:tcPr>
                  <w:tcW w:w="5996" w:type="dxa"/>
                  <w:tcBorders>
                    <w:top w:val="nil"/>
                    <w:left w:val="nil"/>
                    <w:bottom w:val="nil"/>
                    <w:right w:val="nil"/>
                  </w:tcBorders>
                  <w:noWrap/>
                  <w:vAlign w:val="bottom"/>
                </w:tcPr>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rPr>
                    <w:t xml:space="preserve">1. </w:t>
                  </w:r>
                  <w:r w:rsidRPr="00D91E70">
                    <w:rPr>
                      <w:rFonts w:ascii="TH SarabunPSK" w:hAnsi="TH SarabunPSK" w:cs="TH SarabunPSK"/>
                      <w:sz w:val="28"/>
                      <w:cs/>
                    </w:rPr>
                    <w:t>การตรวจวิเคราะห์น้ำตาลในเลือดจากปลายนิ้ว</w:t>
                  </w:r>
                </w:p>
              </w:tc>
              <w:tc>
                <w:tcPr>
                  <w:tcW w:w="2791" w:type="dxa"/>
                  <w:tcBorders>
                    <w:top w:val="nil"/>
                    <w:left w:val="nil"/>
                    <w:bottom w:val="nil"/>
                    <w:right w:val="nil"/>
                  </w:tcBorders>
                  <w:noWrap/>
                  <w:vAlign w:val="bottom"/>
                </w:tcPr>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rPr>
                    <w:t xml:space="preserve">(   ) </w:t>
                  </w:r>
                  <w:r w:rsidRPr="00D91E70">
                    <w:rPr>
                      <w:rFonts w:ascii="TH SarabunPSK" w:hAnsi="TH SarabunPSK" w:cs="TH SarabunPSK"/>
                      <w:sz w:val="28"/>
                      <w:cs/>
                    </w:rPr>
                    <w:t>มี</w:t>
                  </w:r>
                  <w:r w:rsidRPr="00D91E70">
                    <w:rPr>
                      <w:rFonts w:ascii="TH SarabunPSK" w:hAnsi="TH SarabunPSK" w:cs="TH SarabunPSK"/>
                      <w:sz w:val="28"/>
                    </w:rPr>
                    <w:t xml:space="preserve">         (   ) </w:t>
                  </w:r>
                  <w:r w:rsidRPr="00D91E70">
                    <w:rPr>
                      <w:rFonts w:ascii="TH SarabunPSK" w:hAnsi="TH SarabunPSK" w:cs="TH SarabunPSK"/>
                      <w:sz w:val="28"/>
                      <w:cs/>
                    </w:rPr>
                    <w:t>ไม่มี</w:t>
                  </w:r>
                </w:p>
              </w:tc>
            </w:tr>
            <w:tr w:rsidR="00C8078D" w:rsidRPr="00D91E70" w:rsidTr="00FE6C4B">
              <w:trPr>
                <w:trHeight w:val="375"/>
              </w:trPr>
              <w:tc>
                <w:tcPr>
                  <w:tcW w:w="5996" w:type="dxa"/>
                  <w:tcBorders>
                    <w:top w:val="nil"/>
                    <w:left w:val="nil"/>
                    <w:bottom w:val="nil"/>
                    <w:right w:val="nil"/>
                  </w:tcBorders>
                  <w:noWrap/>
                  <w:vAlign w:val="bottom"/>
                </w:tcPr>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rPr>
                    <w:t xml:space="preserve">2. </w:t>
                  </w:r>
                  <w:r w:rsidRPr="00D91E70">
                    <w:rPr>
                      <w:rFonts w:ascii="TH SarabunPSK" w:hAnsi="TH SarabunPSK" w:cs="TH SarabunPSK"/>
                      <w:sz w:val="28"/>
                      <w:cs/>
                    </w:rPr>
                    <w:t>การตรวจวิเคราะห์น้ำตาลและโป</w:t>
                  </w:r>
                  <w:proofErr w:type="spellStart"/>
                  <w:r w:rsidRPr="00D91E70">
                    <w:rPr>
                      <w:rFonts w:ascii="TH SarabunPSK" w:hAnsi="TH SarabunPSK" w:cs="TH SarabunPSK"/>
                      <w:sz w:val="28"/>
                      <w:cs/>
                    </w:rPr>
                    <w:t>รทีน</w:t>
                  </w:r>
                  <w:proofErr w:type="spellEnd"/>
                  <w:r w:rsidRPr="00D91E70">
                    <w:rPr>
                      <w:rFonts w:ascii="TH SarabunPSK" w:hAnsi="TH SarabunPSK" w:cs="TH SarabunPSK"/>
                      <w:sz w:val="28"/>
                      <w:cs/>
                    </w:rPr>
                    <w:t>ในปัสสาวะ</w:t>
                  </w:r>
                </w:p>
              </w:tc>
              <w:tc>
                <w:tcPr>
                  <w:tcW w:w="2791" w:type="dxa"/>
                  <w:tcBorders>
                    <w:top w:val="nil"/>
                    <w:left w:val="nil"/>
                    <w:bottom w:val="nil"/>
                    <w:right w:val="nil"/>
                  </w:tcBorders>
                  <w:noWrap/>
                  <w:vAlign w:val="bottom"/>
                </w:tcPr>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rPr>
                    <w:t xml:space="preserve">(   ) </w:t>
                  </w:r>
                  <w:r w:rsidRPr="00D91E70">
                    <w:rPr>
                      <w:rFonts w:ascii="TH SarabunPSK" w:hAnsi="TH SarabunPSK" w:cs="TH SarabunPSK"/>
                      <w:sz w:val="28"/>
                      <w:cs/>
                    </w:rPr>
                    <w:t>มี</w:t>
                  </w:r>
                  <w:r w:rsidRPr="00D91E70">
                    <w:rPr>
                      <w:rFonts w:ascii="TH SarabunPSK" w:hAnsi="TH SarabunPSK" w:cs="TH SarabunPSK"/>
                      <w:sz w:val="28"/>
                    </w:rPr>
                    <w:t xml:space="preserve">         (   ) </w:t>
                  </w:r>
                  <w:r w:rsidRPr="00D91E70">
                    <w:rPr>
                      <w:rFonts w:ascii="TH SarabunPSK" w:hAnsi="TH SarabunPSK" w:cs="TH SarabunPSK"/>
                      <w:sz w:val="28"/>
                      <w:cs/>
                    </w:rPr>
                    <w:t>ไม่มี</w:t>
                  </w:r>
                </w:p>
              </w:tc>
            </w:tr>
            <w:tr w:rsidR="00C8078D" w:rsidRPr="00D91E70" w:rsidTr="00FE6C4B">
              <w:trPr>
                <w:trHeight w:val="375"/>
              </w:trPr>
              <w:tc>
                <w:tcPr>
                  <w:tcW w:w="5996" w:type="dxa"/>
                  <w:tcBorders>
                    <w:top w:val="nil"/>
                    <w:left w:val="nil"/>
                    <w:bottom w:val="nil"/>
                    <w:right w:val="nil"/>
                  </w:tcBorders>
                  <w:noWrap/>
                  <w:vAlign w:val="bottom"/>
                </w:tcPr>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rPr>
                    <w:t xml:space="preserve">3. </w:t>
                  </w:r>
                  <w:r w:rsidRPr="00D91E70">
                    <w:rPr>
                      <w:rFonts w:ascii="TH SarabunPSK" w:hAnsi="TH SarabunPSK" w:cs="TH SarabunPSK"/>
                      <w:sz w:val="28"/>
                      <w:cs/>
                    </w:rPr>
                    <w:t xml:space="preserve">การตรวจวิเคราะห์การตั้งครรภ์ </w:t>
                  </w:r>
                  <w:r w:rsidRPr="00D91E70">
                    <w:rPr>
                      <w:rFonts w:ascii="TH SarabunPSK" w:hAnsi="TH SarabunPSK" w:cs="TH SarabunPSK"/>
                      <w:sz w:val="28"/>
                    </w:rPr>
                    <w:t xml:space="preserve">(HCG </w:t>
                  </w:r>
                  <w:r w:rsidRPr="00D91E70">
                    <w:rPr>
                      <w:rFonts w:ascii="TH SarabunPSK" w:hAnsi="TH SarabunPSK" w:cs="TH SarabunPSK"/>
                      <w:sz w:val="28"/>
                      <w:cs/>
                    </w:rPr>
                    <w:t>ในปัสสาวะ)</w:t>
                  </w:r>
                </w:p>
              </w:tc>
              <w:tc>
                <w:tcPr>
                  <w:tcW w:w="2791" w:type="dxa"/>
                  <w:tcBorders>
                    <w:top w:val="nil"/>
                    <w:left w:val="nil"/>
                    <w:bottom w:val="nil"/>
                    <w:right w:val="nil"/>
                  </w:tcBorders>
                  <w:noWrap/>
                  <w:vAlign w:val="bottom"/>
                </w:tcPr>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rPr>
                    <w:t xml:space="preserve">(   ) </w:t>
                  </w:r>
                  <w:r w:rsidRPr="00D91E70">
                    <w:rPr>
                      <w:rFonts w:ascii="TH SarabunPSK" w:hAnsi="TH SarabunPSK" w:cs="TH SarabunPSK"/>
                      <w:sz w:val="28"/>
                      <w:cs/>
                    </w:rPr>
                    <w:t>มี</w:t>
                  </w:r>
                  <w:r w:rsidRPr="00D91E70">
                    <w:rPr>
                      <w:rFonts w:ascii="TH SarabunPSK" w:hAnsi="TH SarabunPSK" w:cs="TH SarabunPSK"/>
                      <w:sz w:val="28"/>
                    </w:rPr>
                    <w:t xml:space="preserve">         (   ) </w:t>
                  </w:r>
                  <w:r w:rsidRPr="00D91E70">
                    <w:rPr>
                      <w:rFonts w:ascii="TH SarabunPSK" w:hAnsi="TH SarabunPSK" w:cs="TH SarabunPSK"/>
                      <w:sz w:val="28"/>
                      <w:cs/>
                    </w:rPr>
                    <w:t>ไม่มี</w:t>
                  </w:r>
                </w:p>
              </w:tc>
            </w:tr>
            <w:tr w:rsidR="00C8078D" w:rsidRPr="00D91E70" w:rsidTr="00FE6C4B">
              <w:trPr>
                <w:trHeight w:val="375"/>
              </w:trPr>
              <w:tc>
                <w:tcPr>
                  <w:tcW w:w="5996" w:type="dxa"/>
                  <w:tcBorders>
                    <w:top w:val="nil"/>
                    <w:left w:val="nil"/>
                    <w:bottom w:val="nil"/>
                    <w:right w:val="nil"/>
                  </w:tcBorders>
                  <w:noWrap/>
                  <w:vAlign w:val="bottom"/>
                </w:tcPr>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rPr>
                    <w:t xml:space="preserve">4. </w:t>
                  </w:r>
                  <w:r w:rsidRPr="00D91E70">
                    <w:rPr>
                      <w:rFonts w:ascii="TH SarabunPSK" w:hAnsi="TH SarabunPSK" w:cs="TH SarabunPSK"/>
                      <w:sz w:val="28"/>
                      <w:cs/>
                    </w:rPr>
                    <w:t>การตรวจหาปริมาตรเม็ดเลือดแดงอัดแน่น (</w:t>
                  </w:r>
                  <w:r w:rsidRPr="00D91E70">
                    <w:rPr>
                      <w:rFonts w:ascii="TH SarabunPSK" w:hAnsi="TH SarabunPSK" w:cs="TH SarabunPSK"/>
                      <w:sz w:val="28"/>
                    </w:rPr>
                    <w:t>Hematocrit)</w:t>
                  </w:r>
                </w:p>
              </w:tc>
              <w:tc>
                <w:tcPr>
                  <w:tcW w:w="2791" w:type="dxa"/>
                  <w:tcBorders>
                    <w:top w:val="nil"/>
                    <w:left w:val="nil"/>
                    <w:bottom w:val="nil"/>
                    <w:right w:val="nil"/>
                  </w:tcBorders>
                  <w:noWrap/>
                  <w:vAlign w:val="bottom"/>
                </w:tcPr>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rPr>
                    <w:t xml:space="preserve">(   ) </w:t>
                  </w:r>
                  <w:r w:rsidRPr="00D91E70">
                    <w:rPr>
                      <w:rFonts w:ascii="TH SarabunPSK" w:hAnsi="TH SarabunPSK" w:cs="TH SarabunPSK"/>
                      <w:sz w:val="28"/>
                      <w:cs/>
                    </w:rPr>
                    <w:t>มี</w:t>
                  </w:r>
                  <w:r w:rsidRPr="00D91E70">
                    <w:rPr>
                      <w:rFonts w:ascii="TH SarabunPSK" w:hAnsi="TH SarabunPSK" w:cs="TH SarabunPSK"/>
                      <w:sz w:val="28"/>
                    </w:rPr>
                    <w:t xml:space="preserve">         (   ) </w:t>
                  </w:r>
                  <w:r w:rsidRPr="00D91E70">
                    <w:rPr>
                      <w:rFonts w:ascii="TH SarabunPSK" w:hAnsi="TH SarabunPSK" w:cs="TH SarabunPSK"/>
                      <w:sz w:val="28"/>
                      <w:cs/>
                    </w:rPr>
                    <w:t>ไม่มี</w:t>
                  </w:r>
                </w:p>
              </w:tc>
            </w:tr>
          </w:tbl>
          <w:p w:rsidR="00C8078D" w:rsidRPr="00D91E70" w:rsidRDefault="00C8078D" w:rsidP="00C8078D">
            <w:pPr>
              <w:pStyle w:val="NoSpacing"/>
              <w:rPr>
                <w:rFonts w:ascii="TH SarabunPSK" w:hAnsi="TH SarabunPSK" w:cs="TH SarabunPSK"/>
                <w:sz w:val="28"/>
              </w:rPr>
            </w:pPr>
            <w:r w:rsidRPr="00D91E70">
              <w:rPr>
                <w:rFonts w:ascii="TH SarabunPSK" w:hAnsi="TH SarabunPSK" w:cs="TH SarabunPSK"/>
                <w:sz w:val="28"/>
              </w:rPr>
              <w:t xml:space="preserve">  5. </w:t>
            </w:r>
            <w:r w:rsidRPr="00D91E70">
              <w:rPr>
                <w:rFonts w:ascii="TH SarabunPSK" w:hAnsi="TH SarabunPSK" w:cs="TH SarabunPSK"/>
                <w:sz w:val="28"/>
                <w:cs/>
              </w:rPr>
              <w:t xml:space="preserve">การเก็บตัวอย่าง </w:t>
            </w:r>
            <w:r w:rsidRPr="00D91E70">
              <w:rPr>
                <w:rFonts w:ascii="TH SarabunPSK" w:hAnsi="TH SarabunPSK" w:cs="TH SarabunPSK"/>
                <w:sz w:val="28"/>
              </w:rPr>
              <w:t xml:space="preserve">Rectal swab                                              </w:t>
            </w:r>
            <w:r>
              <w:rPr>
                <w:rFonts w:ascii="TH SarabunPSK" w:hAnsi="TH SarabunPSK" w:cs="TH SarabunPSK"/>
                <w:sz w:val="28"/>
                <w:cs/>
              </w:rPr>
              <w:tab/>
            </w:r>
            <w:r>
              <w:rPr>
                <w:rFonts w:ascii="TH SarabunPSK" w:hAnsi="TH SarabunPSK" w:cs="TH SarabunPSK" w:hint="cs"/>
                <w:sz w:val="28"/>
                <w:cs/>
              </w:rPr>
              <w:t xml:space="preserve">      </w:t>
            </w:r>
            <w:r w:rsidRPr="00D91E70">
              <w:rPr>
                <w:rFonts w:ascii="TH SarabunPSK" w:hAnsi="TH SarabunPSK" w:cs="TH SarabunPSK"/>
                <w:sz w:val="28"/>
                <w:cs/>
              </w:rPr>
              <w:t>(</w:t>
            </w:r>
            <w:r w:rsidRPr="00D91E70">
              <w:rPr>
                <w:rFonts w:ascii="TH SarabunPSK" w:hAnsi="TH SarabunPSK" w:cs="TH SarabunPSK"/>
                <w:sz w:val="28"/>
              </w:rPr>
              <w:t xml:space="preserve">   ) </w:t>
            </w:r>
            <w:r w:rsidRPr="00D91E70">
              <w:rPr>
                <w:rFonts w:ascii="TH SarabunPSK" w:hAnsi="TH SarabunPSK" w:cs="TH SarabunPSK"/>
                <w:sz w:val="28"/>
                <w:cs/>
              </w:rPr>
              <w:t>มี</w:t>
            </w:r>
            <w:r w:rsidRPr="00D91E70">
              <w:rPr>
                <w:rFonts w:ascii="TH SarabunPSK" w:hAnsi="TH SarabunPSK" w:cs="TH SarabunPSK"/>
                <w:sz w:val="28"/>
              </w:rPr>
              <w:t xml:space="preserve">         (   ) </w:t>
            </w:r>
            <w:r w:rsidRPr="00D91E70">
              <w:rPr>
                <w:rFonts w:ascii="TH SarabunPSK" w:hAnsi="TH SarabunPSK" w:cs="TH SarabunPSK"/>
                <w:sz w:val="28"/>
                <w:cs/>
              </w:rPr>
              <w:t>ไม่มี</w:t>
            </w:r>
          </w:p>
        </w:tc>
      </w:tr>
    </w:tbl>
    <w:p w:rsidR="00C8078D" w:rsidRDefault="00C8078D"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p w:rsidR="009C1FF1" w:rsidRDefault="009C1FF1" w:rsidP="00C8078D">
      <w:pPr>
        <w:spacing w:after="0" w:line="240" w:lineRule="auto"/>
        <w:jc w:val="center"/>
        <w:rPr>
          <w:rFonts w:ascii="TH SarabunPSK" w:hAnsi="TH SarabunPSK" w:cs="TH SarabunPSK"/>
          <w:b/>
          <w:bCs/>
          <w:sz w:val="32"/>
          <w:szCs w:val="32"/>
        </w:rPr>
      </w:pPr>
    </w:p>
    <w:tbl>
      <w:tblPr>
        <w:tblpPr w:leftFromText="180" w:rightFromText="180" w:vertAnchor="text" w:horzAnchor="margin" w:tblpXSpec="center" w:tblpY="140"/>
        <w:tblOverlap w:val="never"/>
        <w:tblW w:w="11307" w:type="dxa"/>
        <w:tblLayout w:type="fixed"/>
        <w:tblLook w:val="00A0" w:firstRow="1" w:lastRow="0" w:firstColumn="1" w:lastColumn="0" w:noHBand="0" w:noVBand="0"/>
      </w:tblPr>
      <w:tblGrid>
        <w:gridCol w:w="580"/>
        <w:gridCol w:w="4621"/>
        <w:gridCol w:w="993"/>
        <w:gridCol w:w="1277"/>
        <w:gridCol w:w="32"/>
        <w:gridCol w:w="1242"/>
        <w:gridCol w:w="10"/>
        <w:gridCol w:w="1275"/>
        <w:gridCol w:w="22"/>
        <w:gridCol w:w="1255"/>
      </w:tblGrid>
      <w:tr w:rsidR="00C8078D" w:rsidRPr="00AB32B7" w:rsidTr="00FE6C4B">
        <w:trPr>
          <w:trHeight w:val="397"/>
        </w:trPr>
        <w:tc>
          <w:tcPr>
            <w:tcW w:w="11307" w:type="dxa"/>
            <w:gridSpan w:val="10"/>
            <w:tcBorders>
              <w:top w:val="single" w:sz="4" w:space="0" w:color="auto"/>
              <w:left w:val="single" w:sz="4" w:space="0" w:color="auto"/>
              <w:bottom w:val="single" w:sz="4" w:space="0" w:color="auto"/>
              <w:right w:val="single" w:sz="4" w:space="0" w:color="auto"/>
            </w:tcBorders>
          </w:tcPr>
          <w:p w:rsidR="00C8078D" w:rsidRPr="00AB32B7" w:rsidRDefault="00C8078D" w:rsidP="00FE6C4B">
            <w:pPr>
              <w:pStyle w:val="NoSpacing"/>
              <w:rPr>
                <w:rFonts w:ascii="TH SarabunPSK" w:hAnsi="TH SarabunPSK" w:cs="TH SarabunPSK"/>
                <w:b/>
                <w:bCs/>
                <w:sz w:val="28"/>
              </w:rPr>
            </w:pPr>
            <w:r w:rsidRPr="00AB32B7">
              <w:rPr>
                <w:rFonts w:ascii="TH SarabunPSK" w:hAnsi="TH SarabunPSK" w:cs="TH SarabunPSK"/>
                <w:b/>
                <w:bCs/>
                <w:sz w:val="28"/>
                <w:cs/>
              </w:rPr>
              <w:lastRenderedPageBreak/>
              <w:t xml:space="preserve">ส่วนที่ </w:t>
            </w:r>
            <w:r w:rsidRPr="00AB32B7">
              <w:rPr>
                <w:rFonts w:ascii="TH SarabunPSK" w:hAnsi="TH SarabunPSK" w:cs="TH SarabunPSK"/>
                <w:b/>
                <w:bCs/>
                <w:sz w:val="28"/>
              </w:rPr>
              <w:t xml:space="preserve">3 : </w:t>
            </w:r>
            <w:r w:rsidRPr="00AB32B7">
              <w:rPr>
                <w:rFonts w:ascii="TH SarabunPSK" w:hAnsi="TH SarabunPSK" w:cs="TH SarabunPSK"/>
                <w:b/>
                <w:bCs/>
                <w:sz w:val="28"/>
                <w:cs/>
              </w:rPr>
              <w:t>ข้อมูลคุณภาพและมาตรฐานการบริการ</w:t>
            </w:r>
          </w:p>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cs/>
              </w:rPr>
              <w:t>โปรดดำเนินการตรวจประเมิน และ ระบุคะแนบ ตามความเป็นจริง และนำค่าคะแนน (ข) ที่ประเมินได้ คูณ กับ น้ำหนัก (ก) ใส่ในช่อง ผลคะแนน (ค) ให้ครบถ้วนทุกข้อ</w:t>
            </w:r>
          </w:p>
        </w:tc>
      </w:tr>
      <w:tr w:rsidR="00C8078D" w:rsidRPr="00AB32B7" w:rsidTr="00FE6C4B">
        <w:trPr>
          <w:trHeight w:val="307"/>
        </w:trPr>
        <w:tc>
          <w:tcPr>
            <w:tcW w:w="580" w:type="dxa"/>
            <w:vMerge w:val="restart"/>
            <w:tcBorders>
              <w:top w:val="nil"/>
              <w:left w:val="single" w:sz="4" w:space="0" w:color="auto"/>
              <w:bottom w:val="single" w:sz="4" w:space="0" w:color="auto"/>
              <w:right w:val="single" w:sz="4" w:space="0" w:color="auto"/>
            </w:tcBorders>
            <w:vAlign w:val="center"/>
          </w:tcPr>
          <w:p w:rsidR="00C8078D" w:rsidRPr="00AB32B7" w:rsidRDefault="00C8078D" w:rsidP="00FE6C4B">
            <w:pPr>
              <w:pStyle w:val="NoSpacing"/>
              <w:jc w:val="center"/>
              <w:rPr>
                <w:rFonts w:ascii="TH SarabunPSK" w:hAnsi="TH SarabunPSK" w:cs="TH SarabunPSK"/>
                <w:sz w:val="28"/>
              </w:rPr>
            </w:pPr>
            <w:r w:rsidRPr="00AB32B7">
              <w:rPr>
                <w:rFonts w:ascii="TH SarabunPSK" w:hAnsi="TH SarabunPSK" w:cs="TH SarabunPSK"/>
                <w:sz w:val="28"/>
                <w:cs/>
              </w:rPr>
              <w:t>ข้อที่</w:t>
            </w:r>
          </w:p>
        </w:tc>
        <w:tc>
          <w:tcPr>
            <w:tcW w:w="4621" w:type="dxa"/>
            <w:vMerge w:val="restart"/>
            <w:tcBorders>
              <w:top w:val="nil"/>
              <w:left w:val="single" w:sz="4" w:space="0" w:color="auto"/>
              <w:bottom w:val="single" w:sz="4" w:space="0" w:color="auto"/>
              <w:right w:val="single" w:sz="4" w:space="0" w:color="auto"/>
            </w:tcBorders>
            <w:vAlign w:val="bottom"/>
          </w:tcPr>
          <w:p w:rsidR="00C8078D" w:rsidRPr="00AB32B7" w:rsidRDefault="00C8078D" w:rsidP="00FE6C4B">
            <w:pPr>
              <w:pStyle w:val="NoSpacing"/>
              <w:jc w:val="center"/>
              <w:rPr>
                <w:rFonts w:ascii="TH SarabunPSK" w:hAnsi="TH SarabunPSK" w:cs="TH SarabunPSK"/>
                <w:sz w:val="28"/>
              </w:rPr>
            </w:pPr>
            <w:r w:rsidRPr="00AB32B7">
              <w:rPr>
                <w:rFonts w:ascii="TH SarabunPSK" w:hAnsi="TH SarabunPSK" w:cs="TH SarabunPSK"/>
                <w:sz w:val="28"/>
                <w:cs/>
              </w:rPr>
              <w:t>ระบบคุณภาพ/มาตรฐานงานบริการ</w:t>
            </w:r>
          </w:p>
          <w:p w:rsidR="00C8078D" w:rsidRPr="00AB32B7" w:rsidRDefault="00C8078D" w:rsidP="00FE6C4B">
            <w:pPr>
              <w:pStyle w:val="NoSpacing"/>
              <w:jc w:val="center"/>
              <w:rPr>
                <w:rFonts w:ascii="TH SarabunPSK" w:hAnsi="TH SarabunPSK" w:cs="TH SarabunPSK"/>
                <w:sz w:val="28"/>
              </w:rPr>
            </w:pPr>
          </w:p>
        </w:tc>
        <w:tc>
          <w:tcPr>
            <w:tcW w:w="993" w:type="dxa"/>
            <w:vMerge w:val="restart"/>
            <w:tcBorders>
              <w:top w:val="nil"/>
              <w:left w:val="single" w:sz="4" w:space="0" w:color="auto"/>
              <w:bottom w:val="single" w:sz="4" w:space="0" w:color="auto"/>
              <w:right w:val="single" w:sz="4" w:space="0" w:color="auto"/>
            </w:tcBorders>
            <w:vAlign w:val="bottom"/>
          </w:tcPr>
          <w:p w:rsidR="00C8078D" w:rsidRPr="00AB32B7" w:rsidRDefault="00C8078D" w:rsidP="00FE6C4B">
            <w:pPr>
              <w:pStyle w:val="NoSpacing"/>
              <w:jc w:val="center"/>
              <w:rPr>
                <w:rFonts w:ascii="TH SarabunPSK" w:hAnsi="TH SarabunPSK" w:cs="TH SarabunPSK"/>
                <w:sz w:val="28"/>
              </w:rPr>
            </w:pPr>
            <w:r w:rsidRPr="00AB32B7">
              <w:rPr>
                <w:rFonts w:ascii="TH SarabunPSK" w:hAnsi="TH SarabunPSK" w:cs="TH SarabunPSK"/>
                <w:sz w:val="28"/>
                <w:cs/>
              </w:rPr>
              <w:t>น้ำหนัก</w:t>
            </w:r>
            <w:r w:rsidRPr="00AB32B7">
              <w:rPr>
                <w:rFonts w:ascii="TH SarabunPSK" w:hAnsi="TH SarabunPSK" w:cs="TH SarabunPSK"/>
                <w:sz w:val="28"/>
              </w:rPr>
              <w:t xml:space="preserve"> (</w:t>
            </w:r>
            <w:r w:rsidRPr="00AB32B7">
              <w:rPr>
                <w:rFonts w:ascii="TH SarabunPSK" w:hAnsi="TH SarabunPSK" w:cs="TH SarabunPSK"/>
                <w:sz w:val="28"/>
                <w:cs/>
              </w:rPr>
              <w:t>ก</w:t>
            </w:r>
            <w:r w:rsidRPr="00AB32B7">
              <w:rPr>
                <w:rFonts w:ascii="TH SarabunPSK" w:hAnsi="TH SarabunPSK" w:cs="TH SarabunPSK"/>
                <w:sz w:val="28"/>
              </w:rPr>
              <w:t>)</w:t>
            </w:r>
          </w:p>
        </w:tc>
        <w:tc>
          <w:tcPr>
            <w:tcW w:w="3836" w:type="dxa"/>
            <w:gridSpan w:val="5"/>
            <w:tcBorders>
              <w:top w:val="single" w:sz="4" w:space="0" w:color="auto"/>
              <w:left w:val="nil"/>
              <w:bottom w:val="single" w:sz="4" w:space="0" w:color="auto"/>
              <w:right w:val="single" w:sz="4" w:space="0" w:color="auto"/>
            </w:tcBorders>
          </w:tcPr>
          <w:p w:rsidR="00C8078D" w:rsidRPr="00AB32B7" w:rsidRDefault="00C8078D" w:rsidP="00FE6C4B">
            <w:pPr>
              <w:pStyle w:val="NoSpacing"/>
              <w:jc w:val="center"/>
              <w:rPr>
                <w:rFonts w:ascii="TH SarabunPSK" w:hAnsi="TH SarabunPSK" w:cs="TH SarabunPSK"/>
                <w:sz w:val="28"/>
              </w:rPr>
            </w:pPr>
            <w:r w:rsidRPr="00AB32B7">
              <w:rPr>
                <w:rFonts w:ascii="TH SarabunPSK" w:hAnsi="TH SarabunPSK" w:cs="TH SarabunPSK"/>
                <w:sz w:val="28"/>
                <w:cs/>
              </w:rPr>
              <w:t>ค่าคะแนน</w:t>
            </w:r>
            <w:r w:rsidRPr="00AB32B7">
              <w:rPr>
                <w:rFonts w:ascii="TH SarabunPSK" w:hAnsi="TH SarabunPSK" w:cs="TH SarabunPSK"/>
                <w:sz w:val="28"/>
              </w:rPr>
              <w:t xml:space="preserve"> (</w:t>
            </w:r>
            <w:r w:rsidRPr="00AB32B7">
              <w:rPr>
                <w:rFonts w:ascii="TH SarabunPSK" w:hAnsi="TH SarabunPSK" w:cs="TH SarabunPSK"/>
                <w:sz w:val="28"/>
                <w:cs/>
              </w:rPr>
              <w:t>ข</w:t>
            </w:r>
            <w:r w:rsidRPr="00AB32B7">
              <w:rPr>
                <w:rFonts w:ascii="TH SarabunPSK" w:hAnsi="TH SarabunPSK" w:cs="TH SarabunPSK"/>
                <w:sz w:val="28"/>
              </w:rPr>
              <w:t>)</w:t>
            </w:r>
          </w:p>
        </w:tc>
        <w:tc>
          <w:tcPr>
            <w:tcW w:w="1277" w:type="dxa"/>
            <w:gridSpan w:val="2"/>
            <w:vMerge w:val="restart"/>
            <w:tcBorders>
              <w:top w:val="nil"/>
              <w:left w:val="nil"/>
              <w:right w:val="single" w:sz="4" w:space="0" w:color="auto"/>
            </w:tcBorders>
          </w:tcPr>
          <w:p w:rsidR="00C8078D" w:rsidRPr="00AB32B7" w:rsidRDefault="00C8078D" w:rsidP="00FE6C4B">
            <w:pPr>
              <w:pStyle w:val="NoSpacing"/>
              <w:jc w:val="center"/>
              <w:rPr>
                <w:rFonts w:ascii="TH SarabunPSK" w:hAnsi="TH SarabunPSK" w:cs="TH SarabunPSK"/>
                <w:sz w:val="28"/>
              </w:rPr>
            </w:pPr>
            <w:r w:rsidRPr="00AB32B7">
              <w:rPr>
                <w:rFonts w:ascii="TH SarabunPSK" w:hAnsi="TH SarabunPSK" w:cs="TH SarabunPSK"/>
                <w:sz w:val="28"/>
                <w:cs/>
              </w:rPr>
              <w:t>หลักฐาน</w:t>
            </w:r>
          </w:p>
          <w:p w:rsidR="00C8078D" w:rsidRPr="00AB32B7" w:rsidRDefault="00C8078D" w:rsidP="00FE6C4B">
            <w:pPr>
              <w:pStyle w:val="NoSpacing"/>
              <w:jc w:val="center"/>
              <w:rPr>
                <w:rFonts w:ascii="TH SarabunPSK" w:hAnsi="TH SarabunPSK" w:cs="TH SarabunPSK"/>
                <w:sz w:val="28"/>
              </w:rPr>
            </w:pPr>
          </w:p>
        </w:tc>
      </w:tr>
      <w:tr w:rsidR="00C8078D" w:rsidRPr="00AB32B7" w:rsidTr="00FE6C4B">
        <w:trPr>
          <w:trHeight w:val="255"/>
        </w:trPr>
        <w:tc>
          <w:tcPr>
            <w:tcW w:w="580" w:type="dxa"/>
            <w:vMerge/>
            <w:tcBorders>
              <w:top w:val="nil"/>
              <w:left w:val="single" w:sz="4" w:space="0" w:color="auto"/>
              <w:bottom w:val="single" w:sz="4" w:space="0" w:color="auto"/>
              <w:right w:val="single" w:sz="4" w:space="0" w:color="auto"/>
            </w:tcBorders>
            <w:vAlign w:val="center"/>
          </w:tcPr>
          <w:p w:rsidR="00C8078D" w:rsidRPr="00AB32B7" w:rsidRDefault="00C8078D" w:rsidP="00FE6C4B">
            <w:pPr>
              <w:pStyle w:val="NoSpacing"/>
              <w:rPr>
                <w:rFonts w:ascii="TH SarabunPSK" w:hAnsi="TH SarabunPSK" w:cs="TH SarabunPSK"/>
                <w:sz w:val="28"/>
              </w:rPr>
            </w:pPr>
          </w:p>
        </w:tc>
        <w:tc>
          <w:tcPr>
            <w:tcW w:w="4621" w:type="dxa"/>
            <w:vMerge/>
            <w:tcBorders>
              <w:top w:val="nil"/>
              <w:left w:val="single" w:sz="4" w:space="0" w:color="auto"/>
              <w:bottom w:val="single" w:sz="4" w:space="0" w:color="auto"/>
              <w:right w:val="single" w:sz="4" w:space="0" w:color="auto"/>
            </w:tcBorders>
            <w:vAlign w:val="center"/>
          </w:tcPr>
          <w:p w:rsidR="00C8078D" w:rsidRPr="00AB32B7" w:rsidRDefault="00C8078D" w:rsidP="00FE6C4B">
            <w:pPr>
              <w:pStyle w:val="NoSpacing"/>
              <w:rPr>
                <w:rFonts w:ascii="TH SarabunPSK" w:hAnsi="TH SarabunPSK" w:cs="TH SarabunPSK"/>
                <w:sz w:val="28"/>
              </w:rPr>
            </w:pPr>
          </w:p>
        </w:tc>
        <w:tc>
          <w:tcPr>
            <w:tcW w:w="993" w:type="dxa"/>
            <w:vMerge/>
            <w:tcBorders>
              <w:top w:val="nil"/>
              <w:left w:val="single" w:sz="4" w:space="0" w:color="auto"/>
              <w:bottom w:val="single" w:sz="4" w:space="0" w:color="auto"/>
              <w:right w:val="single" w:sz="4" w:space="0" w:color="auto"/>
            </w:tcBorders>
            <w:vAlign w:val="center"/>
          </w:tcPr>
          <w:p w:rsidR="00C8078D" w:rsidRPr="00AB32B7" w:rsidRDefault="00C8078D" w:rsidP="00FE6C4B">
            <w:pPr>
              <w:pStyle w:val="NoSpacing"/>
              <w:rPr>
                <w:rFonts w:ascii="TH SarabunPSK" w:hAnsi="TH SarabunPSK" w:cs="TH SarabunPSK"/>
                <w:sz w:val="28"/>
              </w:rPr>
            </w:pPr>
          </w:p>
        </w:tc>
        <w:tc>
          <w:tcPr>
            <w:tcW w:w="1277" w:type="dxa"/>
            <w:tcBorders>
              <w:top w:val="nil"/>
              <w:left w:val="nil"/>
              <w:bottom w:val="single" w:sz="4" w:space="0" w:color="auto"/>
              <w:right w:val="single" w:sz="4" w:space="0" w:color="auto"/>
            </w:tcBorders>
          </w:tcPr>
          <w:p w:rsidR="00C8078D" w:rsidRPr="00AB32B7" w:rsidRDefault="00C8078D" w:rsidP="00FE6C4B">
            <w:pPr>
              <w:pStyle w:val="NoSpacing"/>
              <w:jc w:val="center"/>
              <w:rPr>
                <w:rFonts w:ascii="TH SarabunPSK" w:hAnsi="TH SarabunPSK" w:cs="TH SarabunPSK"/>
                <w:sz w:val="28"/>
              </w:rPr>
            </w:pPr>
            <w:r w:rsidRPr="00AB32B7">
              <w:rPr>
                <w:rFonts w:ascii="TH SarabunPSK" w:hAnsi="TH SarabunPSK" w:cs="TH SarabunPSK"/>
                <w:sz w:val="28"/>
                <w:cs/>
              </w:rPr>
              <w:t>มีครบ</w:t>
            </w:r>
          </w:p>
        </w:tc>
        <w:tc>
          <w:tcPr>
            <w:tcW w:w="1274" w:type="dxa"/>
            <w:gridSpan w:val="2"/>
            <w:tcBorders>
              <w:top w:val="nil"/>
              <w:left w:val="nil"/>
              <w:bottom w:val="single" w:sz="4" w:space="0" w:color="auto"/>
              <w:right w:val="single" w:sz="4" w:space="0" w:color="auto"/>
            </w:tcBorders>
          </w:tcPr>
          <w:p w:rsidR="00C8078D" w:rsidRPr="00AB32B7" w:rsidRDefault="00C8078D" w:rsidP="00FE6C4B">
            <w:pPr>
              <w:pStyle w:val="NoSpacing"/>
              <w:jc w:val="center"/>
              <w:rPr>
                <w:rFonts w:ascii="TH SarabunPSK" w:hAnsi="TH SarabunPSK" w:cs="TH SarabunPSK"/>
                <w:sz w:val="28"/>
              </w:rPr>
            </w:pPr>
            <w:r w:rsidRPr="00AB32B7">
              <w:rPr>
                <w:rFonts w:ascii="TH SarabunPSK" w:hAnsi="TH SarabunPSK" w:cs="TH SarabunPSK"/>
                <w:sz w:val="28"/>
                <w:cs/>
              </w:rPr>
              <w:t>มีบางส่วน</w:t>
            </w:r>
          </w:p>
        </w:tc>
        <w:tc>
          <w:tcPr>
            <w:tcW w:w="1285" w:type="dxa"/>
            <w:gridSpan w:val="2"/>
            <w:tcBorders>
              <w:top w:val="nil"/>
              <w:left w:val="nil"/>
              <w:bottom w:val="single" w:sz="4" w:space="0" w:color="auto"/>
              <w:right w:val="single" w:sz="4" w:space="0" w:color="auto"/>
            </w:tcBorders>
          </w:tcPr>
          <w:p w:rsidR="00C8078D" w:rsidRPr="00AB32B7" w:rsidRDefault="00C8078D" w:rsidP="00FE6C4B">
            <w:pPr>
              <w:pStyle w:val="NoSpacing"/>
              <w:jc w:val="center"/>
              <w:rPr>
                <w:rFonts w:ascii="TH SarabunPSK" w:hAnsi="TH SarabunPSK" w:cs="TH SarabunPSK"/>
                <w:sz w:val="28"/>
              </w:rPr>
            </w:pPr>
            <w:r w:rsidRPr="00AB32B7">
              <w:rPr>
                <w:rFonts w:ascii="TH SarabunPSK" w:hAnsi="TH SarabunPSK" w:cs="TH SarabunPSK"/>
                <w:sz w:val="28"/>
                <w:cs/>
              </w:rPr>
              <w:t>ไม่มี</w:t>
            </w:r>
          </w:p>
        </w:tc>
        <w:tc>
          <w:tcPr>
            <w:tcW w:w="1277" w:type="dxa"/>
            <w:gridSpan w:val="2"/>
            <w:vMerge/>
            <w:tcBorders>
              <w:left w:val="nil"/>
              <w:right w:val="single" w:sz="4" w:space="0" w:color="auto"/>
            </w:tcBorders>
          </w:tcPr>
          <w:p w:rsidR="00C8078D" w:rsidRPr="00AB32B7" w:rsidRDefault="00C8078D" w:rsidP="00FE6C4B">
            <w:pPr>
              <w:pStyle w:val="NoSpacing"/>
              <w:rPr>
                <w:rFonts w:ascii="TH SarabunPSK" w:hAnsi="TH SarabunPSK" w:cs="TH SarabunPSK"/>
                <w:sz w:val="28"/>
              </w:rPr>
            </w:pPr>
          </w:p>
        </w:tc>
      </w:tr>
      <w:tr w:rsidR="00C8078D" w:rsidRPr="00AB32B7" w:rsidTr="00FE6C4B">
        <w:trPr>
          <w:trHeight w:val="305"/>
        </w:trPr>
        <w:tc>
          <w:tcPr>
            <w:tcW w:w="580" w:type="dxa"/>
            <w:vMerge/>
            <w:tcBorders>
              <w:top w:val="nil"/>
              <w:left w:val="single" w:sz="4" w:space="0" w:color="auto"/>
              <w:bottom w:val="single" w:sz="4" w:space="0" w:color="auto"/>
              <w:right w:val="single" w:sz="4" w:space="0" w:color="auto"/>
            </w:tcBorders>
            <w:vAlign w:val="center"/>
          </w:tcPr>
          <w:p w:rsidR="00C8078D" w:rsidRPr="00AB32B7" w:rsidRDefault="00C8078D" w:rsidP="00FE6C4B">
            <w:pPr>
              <w:pStyle w:val="NoSpacing"/>
              <w:rPr>
                <w:rFonts w:ascii="TH SarabunPSK" w:hAnsi="TH SarabunPSK" w:cs="TH SarabunPSK"/>
                <w:sz w:val="28"/>
              </w:rPr>
            </w:pPr>
          </w:p>
        </w:tc>
        <w:tc>
          <w:tcPr>
            <w:tcW w:w="4621" w:type="dxa"/>
            <w:vMerge/>
            <w:tcBorders>
              <w:top w:val="nil"/>
              <w:left w:val="single" w:sz="4" w:space="0" w:color="auto"/>
              <w:bottom w:val="single" w:sz="4" w:space="0" w:color="auto"/>
              <w:right w:val="single" w:sz="4" w:space="0" w:color="auto"/>
            </w:tcBorders>
            <w:vAlign w:val="center"/>
          </w:tcPr>
          <w:p w:rsidR="00C8078D" w:rsidRPr="00AB32B7" w:rsidRDefault="00C8078D" w:rsidP="00FE6C4B">
            <w:pPr>
              <w:pStyle w:val="NoSpacing"/>
              <w:rPr>
                <w:rFonts w:ascii="TH SarabunPSK" w:hAnsi="TH SarabunPSK" w:cs="TH SarabunPSK"/>
                <w:sz w:val="28"/>
              </w:rPr>
            </w:pPr>
          </w:p>
        </w:tc>
        <w:tc>
          <w:tcPr>
            <w:tcW w:w="993" w:type="dxa"/>
            <w:vMerge/>
            <w:tcBorders>
              <w:top w:val="nil"/>
              <w:left w:val="single" w:sz="4" w:space="0" w:color="auto"/>
              <w:bottom w:val="single" w:sz="4" w:space="0" w:color="auto"/>
              <w:right w:val="single" w:sz="4" w:space="0" w:color="auto"/>
            </w:tcBorders>
            <w:vAlign w:val="center"/>
          </w:tcPr>
          <w:p w:rsidR="00C8078D" w:rsidRPr="00AB32B7" w:rsidRDefault="00C8078D" w:rsidP="00FE6C4B">
            <w:pPr>
              <w:pStyle w:val="NoSpacing"/>
              <w:rPr>
                <w:rFonts w:ascii="TH SarabunPSK" w:hAnsi="TH SarabunPSK" w:cs="TH SarabunPSK"/>
                <w:sz w:val="28"/>
              </w:rPr>
            </w:pPr>
          </w:p>
        </w:tc>
        <w:tc>
          <w:tcPr>
            <w:tcW w:w="1277" w:type="dxa"/>
            <w:tcBorders>
              <w:top w:val="nil"/>
              <w:left w:val="nil"/>
              <w:bottom w:val="single" w:sz="4" w:space="0" w:color="auto"/>
              <w:right w:val="single" w:sz="4" w:space="0" w:color="auto"/>
            </w:tcBorders>
          </w:tcPr>
          <w:p w:rsidR="00C8078D" w:rsidRPr="00AB32B7" w:rsidRDefault="00C8078D" w:rsidP="00FE6C4B">
            <w:pPr>
              <w:pStyle w:val="NoSpacing"/>
              <w:jc w:val="center"/>
              <w:rPr>
                <w:rFonts w:ascii="TH SarabunPSK" w:hAnsi="TH SarabunPSK" w:cs="TH SarabunPSK"/>
                <w:sz w:val="28"/>
              </w:rPr>
            </w:pPr>
            <w:r w:rsidRPr="00AB32B7">
              <w:rPr>
                <w:rFonts w:ascii="TH SarabunPSK" w:hAnsi="TH SarabunPSK" w:cs="TH SarabunPSK"/>
                <w:sz w:val="28"/>
              </w:rPr>
              <w:t>(2</w:t>
            </w:r>
            <w:r w:rsidRPr="00AB32B7">
              <w:rPr>
                <w:rFonts w:ascii="TH SarabunPSK" w:hAnsi="TH SarabunPSK" w:cs="TH SarabunPSK"/>
                <w:sz w:val="28"/>
                <w:cs/>
              </w:rPr>
              <w:t>คะแนน)</w:t>
            </w:r>
          </w:p>
        </w:tc>
        <w:tc>
          <w:tcPr>
            <w:tcW w:w="1274" w:type="dxa"/>
            <w:gridSpan w:val="2"/>
            <w:tcBorders>
              <w:top w:val="nil"/>
              <w:left w:val="nil"/>
              <w:bottom w:val="single" w:sz="4" w:space="0" w:color="auto"/>
              <w:right w:val="single" w:sz="4" w:space="0" w:color="auto"/>
            </w:tcBorders>
          </w:tcPr>
          <w:p w:rsidR="00C8078D" w:rsidRPr="00AB32B7" w:rsidRDefault="00C8078D" w:rsidP="00FE6C4B">
            <w:pPr>
              <w:pStyle w:val="NoSpacing"/>
              <w:jc w:val="center"/>
              <w:rPr>
                <w:rFonts w:ascii="TH SarabunPSK" w:hAnsi="TH SarabunPSK" w:cs="TH SarabunPSK"/>
                <w:sz w:val="28"/>
              </w:rPr>
            </w:pPr>
            <w:r w:rsidRPr="00AB32B7">
              <w:rPr>
                <w:rFonts w:ascii="TH SarabunPSK" w:hAnsi="TH SarabunPSK" w:cs="TH SarabunPSK"/>
                <w:sz w:val="28"/>
              </w:rPr>
              <w:t>(1</w:t>
            </w:r>
            <w:r w:rsidRPr="00AB32B7">
              <w:rPr>
                <w:rFonts w:ascii="TH SarabunPSK" w:hAnsi="TH SarabunPSK" w:cs="TH SarabunPSK"/>
                <w:sz w:val="28"/>
                <w:cs/>
              </w:rPr>
              <w:t>คะแนน)</w:t>
            </w:r>
          </w:p>
        </w:tc>
        <w:tc>
          <w:tcPr>
            <w:tcW w:w="1285" w:type="dxa"/>
            <w:gridSpan w:val="2"/>
            <w:tcBorders>
              <w:top w:val="nil"/>
              <w:left w:val="nil"/>
              <w:bottom w:val="single" w:sz="4" w:space="0" w:color="auto"/>
              <w:right w:val="single" w:sz="4" w:space="0" w:color="auto"/>
            </w:tcBorders>
          </w:tcPr>
          <w:p w:rsidR="00C8078D" w:rsidRPr="00AB32B7" w:rsidRDefault="00C8078D" w:rsidP="00FE6C4B">
            <w:pPr>
              <w:pStyle w:val="NoSpacing"/>
              <w:jc w:val="center"/>
              <w:rPr>
                <w:rFonts w:ascii="TH SarabunPSK" w:hAnsi="TH SarabunPSK" w:cs="TH SarabunPSK"/>
                <w:sz w:val="28"/>
              </w:rPr>
            </w:pPr>
            <w:r w:rsidRPr="00AB32B7">
              <w:rPr>
                <w:rFonts w:ascii="TH SarabunPSK" w:hAnsi="TH SarabunPSK" w:cs="TH SarabunPSK"/>
                <w:sz w:val="28"/>
              </w:rPr>
              <w:t>(0</w:t>
            </w:r>
            <w:r w:rsidRPr="00AB32B7">
              <w:rPr>
                <w:rFonts w:ascii="TH SarabunPSK" w:hAnsi="TH SarabunPSK" w:cs="TH SarabunPSK"/>
                <w:sz w:val="28"/>
                <w:cs/>
              </w:rPr>
              <w:t>คะแนน)</w:t>
            </w:r>
          </w:p>
        </w:tc>
        <w:tc>
          <w:tcPr>
            <w:tcW w:w="1277" w:type="dxa"/>
            <w:gridSpan w:val="2"/>
            <w:vMerge/>
            <w:tcBorders>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p>
        </w:tc>
      </w:tr>
      <w:tr w:rsidR="00C8078D" w:rsidRPr="00AB32B7" w:rsidTr="00FE6C4B">
        <w:trPr>
          <w:trHeight w:val="227"/>
        </w:trPr>
        <w:tc>
          <w:tcPr>
            <w:tcW w:w="11307" w:type="dxa"/>
            <w:gridSpan w:val="10"/>
            <w:tcBorders>
              <w:top w:val="nil"/>
              <w:left w:val="single" w:sz="4" w:space="0" w:color="auto"/>
              <w:bottom w:val="single" w:sz="4" w:space="0" w:color="auto"/>
              <w:right w:val="single" w:sz="4" w:space="0" w:color="auto"/>
            </w:tcBorders>
            <w:shd w:val="clear" w:color="auto" w:fill="BFBFBF"/>
          </w:tcPr>
          <w:p w:rsidR="00C8078D" w:rsidRPr="00AB32B7" w:rsidRDefault="00C8078D" w:rsidP="00FE6C4B">
            <w:pPr>
              <w:pStyle w:val="NoSpacing"/>
              <w:rPr>
                <w:rFonts w:ascii="TH SarabunPSK" w:hAnsi="TH SarabunPSK" w:cs="TH SarabunPSK"/>
                <w:b/>
                <w:bCs/>
                <w:sz w:val="28"/>
              </w:rPr>
            </w:pPr>
            <w:r w:rsidRPr="00AB32B7">
              <w:rPr>
                <w:rFonts w:ascii="TH SarabunPSK" w:hAnsi="TH SarabunPSK" w:cs="TH SarabunPSK"/>
                <w:b/>
                <w:bCs/>
                <w:noProof/>
                <w:sz w:val="28"/>
              </w:rPr>
              <mc:AlternateContent>
                <mc:Choice Requires="wps">
                  <w:drawing>
                    <wp:anchor distT="0" distB="0" distL="114300" distR="114300" simplePos="0" relativeHeight="251675648" behindDoc="0" locked="0" layoutInCell="1" allowOverlap="1" wp14:anchorId="2D0E802D" wp14:editId="20581664">
                      <wp:simplePos x="0" y="0"/>
                      <wp:positionH relativeFrom="column">
                        <wp:posOffset>1028700</wp:posOffset>
                      </wp:positionH>
                      <wp:positionV relativeFrom="paragraph">
                        <wp:posOffset>62865</wp:posOffset>
                      </wp:positionV>
                      <wp:extent cx="90805" cy="90805"/>
                      <wp:effectExtent l="0" t="38100" r="42545" b="4254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custGeom>
                                <a:avLst/>
                                <a:gdLst>
                                  <a:gd name="T0" fmla="*/ 0 w 90805"/>
                                  <a:gd name="T1" fmla="*/ 34684 h 90805"/>
                                  <a:gd name="T2" fmla="*/ 34685 w 90805"/>
                                  <a:gd name="T3" fmla="*/ 34685 h 90805"/>
                                  <a:gd name="T4" fmla="*/ 45403 w 90805"/>
                                  <a:gd name="T5" fmla="*/ 0 h 90805"/>
                                  <a:gd name="T6" fmla="*/ 56120 w 90805"/>
                                  <a:gd name="T7" fmla="*/ 34685 h 90805"/>
                                  <a:gd name="T8" fmla="*/ 90805 w 90805"/>
                                  <a:gd name="T9" fmla="*/ 34684 h 90805"/>
                                  <a:gd name="T10" fmla="*/ 62744 w 90805"/>
                                  <a:gd name="T11" fmla="*/ 56120 h 90805"/>
                                  <a:gd name="T12" fmla="*/ 73463 w 90805"/>
                                  <a:gd name="T13" fmla="*/ 90805 h 90805"/>
                                  <a:gd name="T14" fmla="*/ 45403 w 90805"/>
                                  <a:gd name="T15" fmla="*/ 69368 h 90805"/>
                                  <a:gd name="T16" fmla="*/ 17342 w 90805"/>
                                  <a:gd name="T17" fmla="*/ 90805 h 90805"/>
                                  <a:gd name="T18" fmla="*/ 28061 w 90805"/>
                                  <a:gd name="T19" fmla="*/ 56120 h 90805"/>
                                  <a:gd name="T20" fmla="*/ 0 w 90805"/>
                                  <a:gd name="T21" fmla="*/ 34684 h 9080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0805" h="90805">
                                    <a:moveTo>
                                      <a:pt x="0" y="34684"/>
                                    </a:moveTo>
                                    <a:lnTo>
                                      <a:pt x="34685" y="34685"/>
                                    </a:lnTo>
                                    <a:lnTo>
                                      <a:pt x="45403" y="0"/>
                                    </a:lnTo>
                                    <a:lnTo>
                                      <a:pt x="56120" y="34685"/>
                                    </a:lnTo>
                                    <a:lnTo>
                                      <a:pt x="90805" y="34684"/>
                                    </a:lnTo>
                                    <a:lnTo>
                                      <a:pt x="62744" y="56120"/>
                                    </a:lnTo>
                                    <a:lnTo>
                                      <a:pt x="73463" y="90805"/>
                                    </a:lnTo>
                                    <a:lnTo>
                                      <a:pt x="45403" y="69368"/>
                                    </a:lnTo>
                                    <a:lnTo>
                                      <a:pt x="17342" y="90805"/>
                                    </a:lnTo>
                                    <a:lnTo>
                                      <a:pt x="28061" y="56120"/>
                                    </a:lnTo>
                                    <a:lnTo>
                                      <a:pt x="0" y="34684"/>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558946" id="AutoShape 2" o:spid="_x0000_s1026" style="position:absolute;margin-left:81pt;margin-top:4.95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sidRPr="00AB32B7">
              <w:rPr>
                <w:rFonts w:ascii="TH SarabunPSK" w:hAnsi="TH SarabunPSK" w:cs="TH SarabunPSK"/>
                <w:b/>
                <w:bCs/>
                <w:sz w:val="28"/>
              </w:rPr>
              <w:t xml:space="preserve">        1. </w:t>
            </w:r>
            <w:r w:rsidRPr="00AB32B7">
              <w:rPr>
                <w:rFonts w:ascii="TH SarabunPSK" w:hAnsi="TH SarabunPSK" w:cs="TH SarabunPSK"/>
                <w:b/>
                <w:bCs/>
                <w:sz w:val="28"/>
                <w:cs/>
              </w:rPr>
              <w:t xml:space="preserve">บุคลากร </w:t>
            </w:r>
            <w:r w:rsidRPr="00AB32B7">
              <w:rPr>
                <w:rFonts w:ascii="TH SarabunPSK" w:hAnsi="TH SarabunPSK" w:cs="TH SarabunPSK"/>
                <w:b/>
                <w:bCs/>
                <w:sz w:val="28"/>
              </w:rPr>
              <w:t> </w:t>
            </w:r>
          </w:p>
        </w:tc>
      </w:tr>
      <w:tr w:rsidR="00C8078D" w:rsidRPr="00AB32B7" w:rsidTr="00FE6C4B">
        <w:trPr>
          <w:trHeight w:val="980"/>
        </w:trPr>
        <w:tc>
          <w:tcPr>
            <w:tcW w:w="580" w:type="dxa"/>
            <w:tcBorders>
              <w:top w:val="single" w:sz="4" w:space="0" w:color="auto"/>
              <w:left w:val="single" w:sz="4" w:space="0" w:color="auto"/>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1</w:t>
            </w:r>
          </w:p>
        </w:tc>
        <w:tc>
          <w:tcPr>
            <w:tcW w:w="4621"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1.1 </w:t>
            </w:r>
            <w:r w:rsidRPr="00AB32B7">
              <w:rPr>
                <w:rFonts w:ascii="TH SarabunPSK" w:hAnsi="TH SarabunPSK" w:cs="TH SarabunPSK"/>
                <w:sz w:val="28"/>
                <w:cs/>
              </w:rPr>
              <w:t>ผู้ปฏิบัติงานตรวจทางห้องปฏิบัติการด้านการแพทย์และสาธารณสุขต้องผ่านการอบรมหรือได้รับการฟื้นฟูทางวิชาการ</w:t>
            </w:r>
          </w:p>
          <w:p w:rsidR="00C8078D" w:rsidRPr="00AB32B7" w:rsidRDefault="00C8078D" w:rsidP="001F058A">
            <w:pPr>
              <w:pStyle w:val="NoSpacing"/>
              <w:numPr>
                <w:ilvl w:val="0"/>
                <w:numId w:val="20"/>
              </w:numPr>
              <w:ind w:left="0" w:firstLine="269"/>
              <w:rPr>
                <w:rFonts w:ascii="TH SarabunPSK" w:hAnsi="TH SarabunPSK" w:cs="TH SarabunPSK"/>
                <w:sz w:val="28"/>
              </w:rPr>
            </w:pPr>
            <w:r w:rsidRPr="00AB32B7">
              <w:rPr>
                <w:rFonts w:ascii="TH SarabunPSK" w:hAnsi="TH SarabunPSK" w:cs="TH SarabunPSK"/>
                <w:sz w:val="28"/>
                <w:cs/>
              </w:rPr>
              <w:t>ผู้มีหน้าที่ตรวจวิเคราะห์ทางห้องปฏิบัติการ</w:t>
            </w:r>
            <w:r w:rsidRPr="00AB32B7">
              <w:rPr>
                <w:rFonts w:ascii="TH SarabunPSK" w:hAnsi="TH SarabunPSK" w:cs="TH SarabunPSK"/>
                <w:sz w:val="28"/>
                <w:u w:val="single"/>
                <w:cs/>
              </w:rPr>
              <w:t>ทุกคน</w:t>
            </w:r>
            <w:r w:rsidRPr="00AB32B7">
              <w:rPr>
                <w:rFonts w:ascii="TH SarabunPSK" w:hAnsi="TH SarabunPSK" w:cs="TH SarabunPSK"/>
                <w:sz w:val="28"/>
                <w:cs/>
              </w:rPr>
              <w:t>ต้องมีหลักฐานการได้ฝึกอบรม จากรพ.พี่เลี้ยง หรือ ผู้ตรวจวิเคราะห์สามารถรับการฝึกอบรมจากผู้รับผิดชอบหลักในรพ.สต.ที่ผ่านการฝึกอบรมได้ โดยมีหลักฐานการฝึกอบรม</w:t>
            </w:r>
          </w:p>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1.2 </w:t>
            </w:r>
            <w:r w:rsidRPr="00AB32B7">
              <w:rPr>
                <w:rFonts w:ascii="TH SarabunPSK" w:hAnsi="TH SarabunPSK" w:cs="TH SarabunPSK"/>
                <w:sz w:val="28"/>
                <w:cs/>
              </w:rPr>
              <w:t>มีบันทึกประวัติการอบรม</w:t>
            </w:r>
          </w:p>
          <w:p w:rsidR="00C8078D" w:rsidRPr="00AB32B7" w:rsidRDefault="00C8078D" w:rsidP="001F058A">
            <w:pPr>
              <w:pStyle w:val="NoSpacing"/>
              <w:numPr>
                <w:ilvl w:val="0"/>
                <w:numId w:val="20"/>
              </w:numPr>
              <w:ind w:left="0" w:firstLine="269"/>
              <w:rPr>
                <w:rFonts w:ascii="TH SarabunPSK" w:hAnsi="TH SarabunPSK" w:cs="TH SarabunPSK"/>
                <w:sz w:val="28"/>
              </w:rPr>
            </w:pPr>
            <w:r w:rsidRPr="00AB32B7">
              <w:rPr>
                <w:rFonts w:ascii="TH SarabunPSK" w:hAnsi="TH SarabunPSK" w:cs="TH SarabunPSK"/>
                <w:sz w:val="28"/>
                <w:cs/>
              </w:rPr>
              <w:t xml:space="preserve">มีใบประกาศหรือเอกสารบันทึกการสอนหน้างาน </w:t>
            </w:r>
            <w:r w:rsidRPr="00AB32B7">
              <w:rPr>
                <w:rFonts w:ascii="TH SarabunPSK" w:hAnsi="TH SarabunPSK" w:cs="TH SarabunPSK"/>
                <w:sz w:val="28"/>
              </w:rPr>
              <w:t xml:space="preserve">(On the job training) </w:t>
            </w:r>
            <w:r w:rsidRPr="00AB32B7">
              <w:rPr>
                <w:rFonts w:ascii="TH SarabunPSK" w:hAnsi="TH SarabunPSK" w:cs="TH SarabunPSK"/>
                <w:sz w:val="28"/>
                <w:cs/>
              </w:rPr>
              <w:t xml:space="preserve">ผู้ที่จะทำหน้าที่สอนหน้างาน ควรเป็นบุคลากรที่รับผิดชอบงานเทคนิคการแพทย์ใน รพ.สต. ที่ผ่านการอบรมโดยนักเทคนิคการแพทย์ของ รพ. ที่เป็นพี่เลี้ยงโดยครอบคลุมทุกคนที่ปฏิบัติงานใน รพ.สต. ครอบคลุม 4 </w:t>
            </w:r>
            <w:r w:rsidRPr="00AB32B7">
              <w:rPr>
                <w:rFonts w:ascii="TH SarabunPSK" w:hAnsi="TH SarabunPSK" w:cs="TH SarabunPSK"/>
                <w:sz w:val="28"/>
              </w:rPr>
              <w:t xml:space="preserve">test </w:t>
            </w:r>
            <w:r w:rsidRPr="00AB32B7">
              <w:rPr>
                <w:rFonts w:ascii="TH SarabunPSK" w:hAnsi="TH SarabunPSK" w:cs="TH SarabunPSK"/>
                <w:sz w:val="28"/>
                <w:cs/>
              </w:rPr>
              <w:t>หลักที่ให้บริการและเป็นปัจจุบัน</w:t>
            </w:r>
          </w:p>
        </w:tc>
        <w:tc>
          <w:tcPr>
            <w:tcW w:w="993"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3</w:t>
            </w: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tc>
        <w:tc>
          <w:tcPr>
            <w:tcW w:w="1309" w:type="dxa"/>
            <w:gridSpan w:val="2"/>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cs/>
              </w:rPr>
              <w:t>ผู้ปฎิบัติทุกคนได้รับการอบรม</w:t>
            </w:r>
            <w:r w:rsidRPr="00AB32B7">
              <w:rPr>
                <w:rFonts w:ascii="TH SarabunPSK" w:hAnsi="TH SarabunPSK" w:cs="TH SarabunPSK"/>
                <w:sz w:val="28"/>
              </w:rPr>
              <w:t> </w:t>
            </w: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tc>
        <w:tc>
          <w:tcPr>
            <w:tcW w:w="1252" w:type="dxa"/>
            <w:gridSpan w:val="2"/>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cs/>
              </w:rPr>
              <w:t>ผู้ปฏิบัติหลักได้รับการอบรม</w:t>
            </w: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tc>
        <w:tc>
          <w:tcPr>
            <w:tcW w:w="1297" w:type="dxa"/>
            <w:gridSpan w:val="2"/>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ไม่มีคนได้รับการอบรม</w:t>
            </w: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tc>
        <w:tc>
          <w:tcPr>
            <w:tcW w:w="1255"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หลักฐานการอบรม/สอน</w:t>
            </w: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rPr>
            </w:pPr>
          </w:p>
        </w:tc>
      </w:tr>
      <w:tr w:rsidR="00C8078D" w:rsidRPr="00AB32B7" w:rsidTr="00FE6C4B">
        <w:trPr>
          <w:trHeight w:val="618"/>
        </w:trPr>
        <w:tc>
          <w:tcPr>
            <w:tcW w:w="580" w:type="dxa"/>
            <w:tcBorders>
              <w:top w:val="single" w:sz="4" w:space="0" w:color="auto"/>
              <w:left w:val="single" w:sz="4" w:space="0" w:color="auto"/>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2</w:t>
            </w:r>
          </w:p>
        </w:tc>
        <w:tc>
          <w:tcPr>
            <w:tcW w:w="4621"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1.3 </w:t>
            </w:r>
            <w:r w:rsidRPr="00AB32B7">
              <w:rPr>
                <w:rFonts w:ascii="TH SarabunPSK" w:hAnsi="TH SarabunPSK" w:cs="TH SarabunPSK"/>
                <w:sz w:val="28"/>
                <w:cs/>
              </w:rPr>
              <w:t>มีการมอบหมายผู้รับผิดชอบหลักด้านการตรวจทางห้องปฏิบัติการฯ</w:t>
            </w:r>
          </w:p>
          <w:p w:rsidR="00C8078D" w:rsidRPr="00AB32B7" w:rsidRDefault="00C8078D" w:rsidP="001F058A">
            <w:pPr>
              <w:pStyle w:val="NoSpacing"/>
              <w:numPr>
                <w:ilvl w:val="0"/>
                <w:numId w:val="19"/>
              </w:numPr>
              <w:ind w:left="0" w:firstLine="405"/>
              <w:rPr>
                <w:rFonts w:ascii="TH SarabunPSK" w:hAnsi="TH SarabunPSK" w:cs="TH SarabunPSK"/>
                <w:sz w:val="28"/>
                <w:cs/>
              </w:rPr>
            </w:pPr>
            <w:r w:rsidRPr="00AB32B7">
              <w:rPr>
                <w:rFonts w:ascii="TH SarabunPSK" w:hAnsi="TH SarabunPSK" w:cs="TH SarabunPSK"/>
                <w:sz w:val="28"/>
                <w:cs/>
              </w:rPr>
              <w:t>คำสั่งมอบหมายการปฏิบัติงานต้องระบุให้ชัดเจนว่าทำหน้าที่ตรวจวิเคราะห์รายการทดสอบใดและเป็นปัจจุบัน</w:t>
            </w:r>
          </w:p>
        </w:tc>
        <w:tc>
          <w:tcPr>
            <w:tcW w:w="993"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1</w:t>
            </w:r>
          </w:p>
        </w:tc>
        <w:tc>
          <w:tcPr>
            <w:tcW w:w="1309" w:type="dxa"/>
            <w:gridSpan w:val="2"/>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มี</w:t>
            </w:r>
          </w:p>
        </w:tc>
        <w:tc>
          <w:tcPr>
            <w:tcW w:w="1252" w:type="dxa"/>
            <w:gridSpan w:val="2"/>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p>
        </w:tc>
        <w:tc>
          <w:tcPr>
            <w:tcW w:w="1297" w:type="dxa"/>
            <w:gridSpan w:val="2"/>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w:t>
            </w:r>
          </w:p>
        </w:tc>
        <w:tc>
          <w:tcPr>
            <w:tcW w:w="1255"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มีหลักฐานระบุชัดเจน</w:t>
            </w:r>
          </w:p>
        </w:tc>
      </w:tr>
      <w:tr w:rsidR="00C8078D" w:rsidRPr="00AB32B7" w:rsidTr="00FE6C4B">
        <w:trPr>
          <w:trHeight w:val="450"/>
        </w:trPr>
        <w:tc>
          <w:tcPr>
            <w:tcW w:w="580" w:type="dxa"/>
            <w:tcBorders>
              <w:top w:val="single" w:sz="4" w:space="0" w:color="auto"/>
              <w:left w:val="single" w:sz="4" w:space="0" w:color="auto"/>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3</w:t>
            </w:r>
          </w:p>
        </w:tc>
        <w:tc>
          <w:tcPr>
            <w:tcW w:w="4621"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1.4 </w:t>
            </w:r>
            <w:r w:rsidRPr="00AB32B7">
              <w:rPr>
                <w:rFonts w:ascii="TH SarabunPSK" w:hAnsi="TH SarabunPSK" w:cs="TH SarabunPSK"/>
                <w:sz w:val="28"/>
                <w:cs/>
              </w:rPr>
              <w:t xml:space="preserve">มีที่ปรึกษาทางวิชาการเช่น นักเทคนิคการแพทย์ </w:t>
            </w:r>
            <w:proofErr w:type="spellStart"/>
            <w:r w:rsidRPr="00AB32B7">
              <w:rPr>
                <w:rFonts w:ascii="TH SarabunPSK" w:hAnsi="TH SarabunPSK" w:cs="TH SarabunPSK"/>
                <w:sz w:val="28"/>
                <w:cs/>
              </w:rPr>
              <w:t>จพง</w:t>
            </w:r>
            <w:proofErr w:type="spellEnd"/>
            <w:r w:rsidRPr="00AB32B7">
              <w:rPr>
                <w:rFonts w:ascii="TH SarabunPSK" w:hAnsi="TH SarabunPSK" w:cs="TH SarabunPSK"/>
                <w:sz w:val="28"/>
                <w:cs/>
              </w:rPr>
              <w:t>.</w:t>
            </w:r>
            <w:proofErr w:type="spellStart"/>
            <w:r w:rsidRPr="00AB32B7">
              <w:rPr>
                <w:rFonts w:ascii="TH SarabunPSK" w:hAnsi="TH SarabunPSK" w:cs="TH SarabunPSK"/>
                <w:sz w:val="28"/>
                <w:cs/>
              </w:rPr>
              <w:t>วิทย์</w:t>
            </w:r>
            <w:proofErr w:type="spellEnd"/>
            <w:r w:rsidRPr="00AB32B7">
              <w:rPr>
                <w:rFonts w:ascii="TH SarabunPSK" w:hAnsi="TH SarabunPSK" w:cs="TH SarabunPSK"/>
                <w:sz w:val="28"/>
                <w:cs/>
              </w:rPr>
              <w:t>ฯ ของโรงพยาบาลทุติยภูมิ/ตติยภูมิ</w:t>
            </w:r>
          </w:p>
          <w:p w:rsidR="00C8078D" w:rsidRPr="00AB32B7" w:rsidRDefault="00C8078D" w:rsidP="001F058A">
            <w:pPr>
              <w:pStyle w:val="NoSpacing"/>
              <w:numPr>
                <w:ilvl w:val="0"/>
                <w:numId w:val="19"/>
              </w:numPr>
              <w:ind w:left="0" w:firstLine="405"/>
              <w:rPr>
                <w:rFonts w:ascii="TH SarabunPSK" w:hAnsi="TH SarabunPSK" w:cs="TH SarabunPSK"/>
                <w:sz w:val="28"/>
              </w:rPr>
            </w:pPr>
            <w:r w:rsidRPr="00AB32B7">
              <w:rPr>
                <w:rFonts w:ascii="TH SarabunPSK" w:hAnsi="TH SarabunPSK" w:cs="TH SarabunPSK"/>
                <w:sz w:val="28"/>
                <w:cs/>
              </w:rPr>
              <w:t>มีคำสั่งแต่งตั้งและมีหลักฐานการ รับคำปรึกษาจากพี่เลี้ยงสามารถคัดลอกข้อความการรับคำปรึกษาจากโทรศัพท์/</w:t>
            </w:r>
            <w:r w:rsidRPr="00AB32B7">
              <w:rPr>
                <w:rFonts w:ascii="TH SarabunPSK" w:hAnsi="TH SarabunPSK" w:cs="TH SarabunPSK"/>
                <w:sz w:val="28"/>
              </w:rPr>
              <w:t xml:space="preserve"> line / face book </w:t>
            </w:r>
            <w:r w:rsidRPr="00AB32B7">
              <w:rPr>
                <w:rFonts w:ascii="TH SarabunPSK" w:hAnsi="TH SarabunPSK" w:cs="TH SarabunPSK"/>
                <w:sz w:val="28"/>
                <w:cs/>
              </w:rPr>
              <w:t>ได้</w:t>
            </w:r>
          </w:p>
        </w:tc>
        <w:tc>
          <w:tcPr>
            <w:tcW w:w="993"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1</w:t>
            </w:r>
          </w:p>
        </w:tc>
        <w:tc>
          <w:tcPr>
            <w:tcW w:w="1309" w:type="dxa"/>
            <w:gridSpan w:val="2"/>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cs/>
              </w:rPr>
            </w:pPr>
            <w:r w:rsidRPr="00AB32B7">
              <w:rPr>
                <w:rFonts w:ascii="TH SarabunPSK" w:hAnsi="TH SarabunPSK" w:cs="TH SarabunPSK"/>
                <w:sz w:val="28"/>
              </w:rPr>
              <w:t> </w:t>
            </w:r>
            <w:r w:rsidRPr="00AB32B7">
              <w:rPr>
                <w:rFonts w:ascii="TH SarabunPSK" w:hAnsi="TH SarabunPSK" w:cs="TH SarabunPSK"/>
                <w:sz w:val="28"/>
                <w:cs/>
              </w:rPr>
              <w:t>มีพร้อมบันทึกการขอรับคำปรึกษา</w:t>
            </w:r>
          </w:p>
        </w:tc>
        <w:tc>
          <w:tcPr>
            <w:tcW w:w="1252" w:type="dxa"/>
            <w:gridSpan w:val="2"/>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p>
        </w:tc>
        <w:tc>
          <w:tcPr>
            <w:tcW w:w="1297" w:type="dxa"/>
            <w:gridSpan w:val="2"/>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cs/>
              </w:rPr>
              <w:t>ไม่</w:t>
            </w:r>
            <w:r w:rsidRPr="00AB32B7">
              <w:rPr>
                <w:rFonts w:ascii="TH SarabunPSK" w:hAnsi="TH SarabunPSK" w:cs="TH SarabunPSK"/>
                <w:sz w:val="28"/>
              </w:rPr>
              <w:t> </w:t>
            </w:r>
            <w:r w:rsidRPr="00AB32B7">
              <w:rPr>
                <w:rFonts w:ascii="TH SarabunPSK" w:hAnsi="TH SarabunPSK" w:cs="TH SarabunPSK"/>
                <w:sz w:val="28"/>
                <w:cs/>
              </w:rPr>
              <w:t>มี</w:t>
            </w:r>
          </w:p>
        </w:tc>
        <w:tc>
          <w:tcPr>
            <w:tcW w:w="1255"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มีหลักฐานระบุชัดเจน</w:t>
            </w:r>
          </w:p>
        </w:tc>
      </w:tr>
    </w:tbl>
    <w:p w:rsidR="00C8078D" w:rsidRDefault="00C8078D" w:rsidP="0083626A">
      <w:pPr>
        <w:spacing w:after="0" w:line="240" w:lineRule="auto"/>
        <w:rPr>
          <w:rFonts w:ascii="TH SarabunPSK" w:hAnsi="TH SarabunPSK" w:cs="TH SarabunPSK"/>
          <w:b/>
          <w:bCs/>
          <w:sz w:val="32"/>
          <w:szCs w:val="32"/>
        </w:rPr>
      </w:pPr>
    </w:p>
    <w:tbl>
      <w:tblPr>
        <w:tblpPr w:leftFromText="180" w:rightFromText="180" w:vertAnchor="text" w:horzAnchor="margin" w:tblpXSpec="center" w:tblpY="-40"/>
        <w:tblOverlap w:val="never"/>
        <w:tblW w:w="11307" w:type="dxa"/>
        <w:tblLayout w:type="fixed"/>
        <w:tblLook w:val="00A0" w:firstRow="1" w:lastRow="0" w:firstColumn="1" w:lastColumn="0" w:noHBand="0" w:noVBand="0"/>
      </w:tblPr>
      <w:tblGrid>
        <w:gridCol w:w="580"/>
        <w:gridCol w:w="4483"/>
        <w:gridCol w:w="138"/>
        <w:gridCol w:w="10"/>
        <w:gridCol w:w="877"/>
        <w:gridCol w:w="106"/>
        <w:gridCol w:w="10"/>
        <w:gridCol w:w="1299"/>
        <w:gridCol w:w="1275"/>
        <w:gridCol w:w="1274"/>
        <w:gridCol w:w="1255"/>
      </w:tblGrid>
      <w:tr w:rsidR="00C8078D" w:rsidRPr="00AB32B7" w:rsidTr="00FE6C4B">
        <w:trPr>
          <w:trHeight w:val="283"/>
        </w:trPr>
        <w:tc>
          <w:tcPr>
            <w:tcW w:w="11307" w:type="dxa"/>
            <w:gridSpan w:val="11"/>
            <w:tcBorders>
              <w:top w:val="single" w:sz="4" w:space="0" w:color="auto"/>
              <w:left w:val="single" w:sz="4" w:space="0" w:color="auto"/>
              <w:bottom w:val="single" w:sz="4" w:space="0" w:color="auto"/>
              <w:right w:val="single" w:sz="4" w:space="0" w:color="auto"/>
            </w:tcBorders>
            <w:shd w:val="clear" w:color="auto" w:fill="BFBFBF"/>
          </w:tcPr>
          <w:p w:rsidR="00C8078D" w:rsidRPr="00AB32B7" w:rsidRDefault="00C8078D" w:rsidP="00FE6C4B">
            <w:pPr>
              <w:pStyle w:val="NoSpacing"/>
              <w:rPr>
                <w:rFonts w:ascii="TH SarabunPSK" w:hAnsi="TH SarabunPSK" w:cs="TH SarabunPSK"/>
                <w:b/>
                <w:bCs/>
                <w:sz w:val="28"/>
                <w:cs/>
              </w:rPr>
            </w:pPr>
            <w:r w:rsidRPr="00AB32B7">
              <w:rPr>
                <w:rFonts w:ascii="TH SarabunPSK" w:hAnsi="TH SarabunPSK" w:cs="TH SarabunPSK" w:hint="cs"/>
                <w:b/>
                <w:bCs/>
                <w:sz w:val="28"/>
                <w:cs/>
              </w:rPr>
              <w:lastRenderedPageBreak/>
              <w:t xml:space="preserve">        </w:t>
            </w:r>
            <w:r w:rsidRPr="00AB32B7">
              <w:rPr>
                <w:rFonts w:ascii="TH SarabunPSK" w:hAnsi="TH SarabunPSK" w:cs="TH SarabunPSK"/>
                <w:b/>
                <w:bCs/>
                <w:sz w:val="28"/>
              </w:rPr>
              <w:t xml:space="preserve">2. </w:t>
            </w:r>
            <w:r w:rsidRPr="00AB32B7">
              <w:rPr>
                <w:rFonts w:ascii="TH SarabunPSK" w:hAnsi="TH SarabunPSK" w:cs="TH SarabunPSK"/>
                <w:b/>
                <w:bCs/>
                <w:sz w:val="28"/>
                <w:cs/>
              </w:rPr>
              <w:t>สถานที่ทำการทดสอบ/พื้นที่ปฏิบัติงาน</w:t>
            </w:r>
          </w:p>
        </w:tc>
      </w:tr>
      <w:tr w:rsidR="00C8078D" w:rsidRPr="00AB32B7" w:rsidTr="00FE6C4B">
        <w:trPr>
          <w:trHeight w:val="654"/>
        </w:trPr>
        <w:tc>
          <w:tcPr>
            <w:tcW w:w="580" w:type="dxa"/>
            <w:tcBorders>
              <w:top w:val="single" w:sz="4" w:space="0" w:color="auto"/>
              <w:left w:val="single" w:sz="4" w:space="0" w:color="auto"/>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4</w:t>
            </w:r>
          </w:p>
        </w:tc>
        <w:tc>
          <w:tcPr>
            <w:tcW w:w="4621" w:type="dxa"/>
            <w:gridSpan w:val="2"/>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xml:space="preserve">2.1 </w:t>
            </w:r>
            <w:r w:rsidRPr="00AB32B7">
              <w:rPr>
                <w:rFonts w:ascii="TH SarabunPSK" w:hAnsi="TH SarabunPSK" w:cs="TH SarabunPSK"/>
                <w:sz w:val="28"/>
                <w:cs/>
              </w:rPr>
              <w:t>มีพื้นที่ปฏิบัติงานเพียงพอมีการแยกพื้นที่ห้องทำงาน จากพื้นที่ปฏิบัติการ</w:t>
            </w:r>
          </w:p>
          <w:p w:rsidR="00C8078D" w:rsidRPr="00AB32B7" w:rsidRDefault="00C8078D" w:rsidP="001F058A">
            <w:pPr>
              <w:pStyle w:val="NoSpacing"/>
              <w:numPr>
                <w:ilvl w:val="0"/>
                <w:numId w:val="19"/>
              </w:numPr>
              <w:ind w:left="0" w:firstLine="405"/>
              <w:rPr>
                <w:rFonts w:ascii="TH SarabunPSK" w:hAnsi="TH SarabunPSK" w:cs="TH SarabunPSK"/>
                <w:sz w:val="28"/>
              </w:rPr>
            </w:pPr>
            <w:r w:rsidRPr="00AB32B7">
              <w:rPr>
                <w:rFonts w:ascii="TH SarabunPSK" w:hAnsi="TH SarabunPSK" w:cs="TH SarabunPSK"/>
                <w:sz w:val="28"/>
                <w:cs/>
              </w:rPr>
              <w:t>พื้นที่ตรวจปัสสาวะ ควรเป็นสัดส่วน ไม่ตรวจที่หน้าห้องน้ำ</w:t>
            </w:r>
          </w:p>
        </w:tc>
        <w:tc>
          <w:tcPr>
            <w:tcW w:w="993" w:type="dxa"/>
            <w:gridSpan w:val="3"/>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1</w:t>
            </w:r>
          </w:p>
        </w:tc>
        <w:tc>
          <w:tcPr>
            <w:tcW w:w="1309" w:type="dxa"/>
            <w:gridSpan w:val="2"/>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cs/>
              </w:rPr>
              <w:t>แยกเป็นสัดส่วน</w:t>
            </w:r>
            <w:r w:rsidRPr="00AB32B7">
              <w:rPr>
                <w:rFonts w:ascii="TH SarabunPSK" w:hAnsi="TH SarabunPSK" w:cs="TH SarabunPSK"/>
                <w:sz w:val="28"/>
              </w:rPr>
              <w:t> </w:t>
            </w:r>
          </w:p>
        </w:tc>
        <w:tc>
          <w:tcPr>
            <w:tcW w:w="1275"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p>
        </w:tc>
        <w:tc>
          <w:tcPr>
            <w:tcW w:w="1274"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ไม่เป็นที่เป็นทาง</w:t>
            </w:r>
          </w:p>
        </w:tc>
        <w:tc>
          <w:tcPr>
            <w:tcW w:w="1255"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ดู,สังเกต,ถาม</w:t>
            </w:r>
          </w:p>
        </w:tc>
      </w:tr>
      <w:tr w:rsidR="00C8078D" w:rsidRPr="00AB32B7" w:rsidTr="00FE6C4B">
        <w:trPr>
          <w:trHeight w:val="661"/>
        </w:trPr>
        <w:tc>
          <w:tcPr>
            <w:tcW w:w="580" w:type="dxa"/>
            <w:tcBorders>
              <w:top w:val="single" w:sz="4" w:space="0" w:color="auto"/>
              <w:left w:val="single" w:sz="4" w:space="0" w:color="auto"/>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5</w:t>
            </w:r>
          </w:p>
        </w:tc>
        <w:tc>
          <w:tcPr>
            <w:tcW w:w="4631" w:type="dxa"/>
            <w:gridSpan w:val="3"/>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xml:space="preserve">2.2 </w:t>
            </w:r>
            <w:r w:rsidRPr="00AB32B7">
              <w:rPr>
                <w:rFonts w:ascii="TH SarabunPSK" w:hAnsi="TH SarabunPSK" w:cs="TH SarabunPSK"/>
                <w:sz w:val="28"/>
                <w:cs/>
              </w:rPr>
              <w:t>มีพื้นที่จัดวางเครื่องมือวิทยาศาสตร์ที่จำเป็นในการตรวจวิเคราะห์อย่างเหมาะสม</w:t>
            </w:r>
          </w:p>
          <w:p w:rsidR="00C8078D" w:rsidRPr="00AB32B7" w:rsidRDefault="00C8078D" w:rsidP="001F058A">
            <w:pPr>
              <w:pStyle w:val="NoSpacing"/>
              <w:numPr>
                <w:ilvl w:val="0"/>
                <w:numId w:val="19"/>
              </w:numPr>
              <w:ind w:left="0" w:firstLine="411"/>
              <w:rPr>
                <w:rFonts w:ascii="TH SarabunPSK" w:hAnsi="TH SarabunPSK" w:cs="TH SarabunPSK"/>
                <w:sz w:val="28"/>
              </w:rPr>
            </w:pPr>
            <w:r w:rsidRPr="00AB32B7">
              <w:rPr>
                <w:rFonts w:ascii="TH SarabunPSK" w:hAnsi="TH SarabunPSK" w:cs="TH SarabunPSK"/>
                <w:sz w:val="28"/>
                <w:cs/>
              </w:rPr>
              <w:t xml:space="preserve">พื้นที่วางเครื่องปั่น </w:t>
            </w:r>
            <w:r w:rsidRPr="00AB32B7">
              <w:rPr>
                <w:rFonts w:ascii="TH SarabunPSK" w:hAnsi="TH SarabunPSK" w:cs="TH SarabunPSK"/>
                <w:sz w:val="28"/>
              </w:rPr>
              <w:t xml:space="preserve">Hematocrit </w:t>
            </w:r>
            <w:r w:rsidRPr="00AB32B7">
              <w:rPr>
                <w:rFonts w:ascii="TH SarabunPSK" w:hAnsi="TH SarabunPSK" w:cs="TH SarabunPSK"/>
                <w:sz w:val="28"/>
                <w:cs/>
              </w:rPr>
              <w:t xml:space="preserve">แข็งแรง จับโยกไม่ได้    </w:t>
            </w:r>
          </w:p>
          <w:p w:rsidR="00C8078D" w:rsidRPr="00AB32B7" w:rsidRDefault="00C8078D" w:rsidP="00FE6C4B">
            <w:pPr>
              <w:pStyle w:val="NoSpacing"/>
              <w:rPr>
                <w:rFonts w:ascii="TH SarabunPSK" w:hAnsi="TH SarabunPSK" w:cs="TH SarabunPSK"/>
                <w:sz w:val="28"/>
              </w:rPr>
            </w:pPr>
          </w:p>
        </w:tc>
        <w:tc>
          <w:tcPr>
            <w:tcW w:w="993" w:type="dxa"/>
            <w:gridSpan w:val="3"/>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1</w:t>
            </w:r>
          </w:p>
        </w:tc>
        <w:tc>
          <w:tcPr>
            <w:tcW w:w="1299"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proofErr w:type="spellStart"/>
            <w:r w:rsidRPr="00AB32B7">
              <w:rPr>
                <w:rFonts w:ascii="TH SarabunPSK" w:hAnsi="TH SarabunPSK" w:cs="TH SarabunPSK"/>
                <w:sz w:val="28"/>
              </w:rPr>
              <w:t>Hct</w:t>
            </w:r>
            <w:proofErr w:type="spellEnd"/>
            <w:r w:rsidRPr="00AB32B7">
              <w:rPr>
                <w:rFonts w:ascii="TH SarabunPSK" w:hAnsi="TH SarabunPSK" w:cs="TH SarabunPSK"/>
                <w:sz w:val="28"/>
              </w:rPr>
              <w:t xml:space="preserve"> Cent</w:t>
            </w:r>
            <w:r w:rsidRPr="00AB32B7">
              <w:rPr>
                <w:rFonts w:ascii="TH SarabunPSK" w:hAnsi="TH SarabunPSK" w:cs="TH SarabunPSK"/>
                <w:sz w:val="28"/>
                <w:cs/>
              </w:rPr>
              <w:t>วางที่มั่นคงสะดวกใช้งาน</w:t>
            </w:r>
          </w:p>
        </w:tc>
        <w:tc>
          <w:tcPr>
            <w:tcW w:w="1275"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มั่นคงแต่มีความชื้น แดดส่อง</w:t>
            </w:r>
          </w:p>
        </w:tc>
        <w:tc>
          <w:tcPr>
            <w:tcW w:w="1274"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cs/>
              </w:rPr>
              <w:t>ไม่มั่นคง</w:t>
            </w:r>
          </w:p>
        </w:tc>
        <w:tc>
          <w:tcPr>
            <w:tcW w:w="1255"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ดู,สังเกต,ถาม,ลองขยับ</w:t>
            </w:r>
          </w:p>
        </w:tc>
      </w:tr>
      <w:tr w:rsidR="00C8078D" w:rsidRPr="00AB32B7" w:rsidTr="00FE6C4B">
        <w:trPr>
          <w:trHeight w:val="455"/>
        </w:trPr>
        <w:tc>
          <w:tcPr>
            <w:tcW w:w="11307" w:type="dxa"/>
            <w:gridSpan w:val="11"/>
            <w:tcBorders>
              <w:top w:val="single" w:sz="4" w:space="0" w:color="auto"/>
              <w:left w:val="single" w:sz="4" w:space="0" w:color="auto"/>
              <w:bottom w:val="single" w:sz="4" w:space="0" w:color="auto"/>
              <w:right w:val="single" w:sz="4" w:space="0" w:color="auto"/>
            </w:tcBorders>
            <w:shd w:val="clear" w:color="auto" w:fill="BFBFBF"/>
          </w:tcPr>
          <w:p w:rsidR="00C8078D" w:rsidRPr="00AB32B7" w:rsidRDefault="00C8078D" w:rsidP="00FE6C4B">
            <w:pPr>
              <w:pStyle w:val="NoSpacing"/>
              <w:jc w:val="both"/>
              <w:rPr>
                <w:rFonts w:ascii="TH SarabunPSK" w:hAnsi="TH SarabunPSK" w:cs="TH SarabunPSK"/>
                <w:b/>
                <w:bCs/>
                <w:sz w:val="28"/>
              </w:rPr>
            </w:pPr>
            <w:r w:rsidRPr="00AB32B7">
              <w:rPr>
                <w:rFonts w:ascii="TH SarabunPSK" w:hAnsi="TH SarabunPSK" w:cs="TH SarabunPSK"/>
                <w:b/>
                <w:bCs/>
                <w:noProof/>
                <w:sz w:val="28"/>
              </w:rPr>
              <mc:AlternateContent>
                <mc:Choice Requires="wps">
                  <w:drawing>
                    <wp:anchor distT="0" distB="0" distL="114300" distR="114300" simplePos="0" relativeHeight="251677696" behindDoc="0" locked="0" layoutInCell="1" allowOverlap="1" wp14:anchorId="77405B57" wp14:editId="7AFD00AD">
                      <wp:simplePos x="0" y="0"/>
                      <wp:positionH relativeFrom="column">
                        <wp:posOffset>2025650</wp:posOffset>
                      </wp:positionH>
                      <wp:positionV relativeFrom="paragraph">
                        <wp:posOffset>52705</wp:posOffset>
                      </wp:positionV>
                      <wp:extent cx="90805" cy="90805"/>
                      <wp:effectExtent l="0" t="38100" r="42545" b="4254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custGeom>
                                <a:avLst/>
                                <a:gdLst>
                                  <a:gd name="T0" fmla="*/ 0 w 90805"/>
                                  <a:gd name="T1" fmla="*/ 34684 h 90805"/>
                                  <a:gd name="T2" fmla="*/ 34685 w 90805"/>
                                  <a:gd name="T3" fmla="*/ 34685 h 90805"/>
                                  <a:gd name="T4" fmla="*/ 45403 w 90805"/>
                                  <a:gd name="T5" fmla="*/ 0 h 90805"/>
                                  <a:gd name="T6" fmla="*/ 56120 w 90805"/>
                                  <a:gd name="T7" fmla="*/ 34685 h 90805"/>
                                  <a:gd name="T8" fmla="*/ 90805 w 90805"/>
                                  <a:gd name="T9" fmla="*/ 34684 h 90805"/>
                                  <a:gd name="T10" fmla="*/ 62744 w 90805"/>
                                  <a:gd name="T11" fmla="*/ 56120 h 90805"/>
                                  <a:gd name="T12" fmla="*/ 73463 w 90805"/>
                                  <a:gd name="T13" fmla="*/ 90805 h 90805"/>
                                  <a:gd name="T14" fmla="*/ 45403 w 90805"/>
                                  <a:gd name="T15" fmla="*/ 69368 h 90805"/>
                                  <a:gd name="T16" fmla="*/ 17342 w 90805"/>
                                  <a:gd name="T17" fmla="*/ 90805 h 90805"/>
                                  <a:gd name="T18" fmla="*/ 28061 w 90805"/>
                                  <a:gd name="T19" fmla="*/ 56120 h 90805"/>
                                  <a:gd name="T20" fmla="*/ 0 w 90805"/>
                                  <a:gd name="T21" fmla="*/ 34684 h 9080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0805" h="90805">
                                    <a:moveTo>
                                      <a:pt x="0" y="34684"/>
                                    </a:moveTo>
                                    <a:lnTo>
                                      <a:pt x="34685" y="34685"/>
                                    </a:lnTo>
                                    <a:lnTo>
                                      <a:pt x="45403" y="0"/>
                                    </a:lnTo>
                                    <a:lnTo>
                                      <a:pt x="56120" y="34685"/>
                                    </a:lnTo>
                                    <a:lnTo>
                                      <a:pt x="90805" y="34684"/>
                                    </a:lnTo>
                                    <a:lnTo>
                                      <a:pt x="62744" y="56120"/>
                                    </a:lnTo>
                                    <a:lnTo>
                                      <a:pt x="73463" y="90805"/>
                                    </a:lnTo>
                                    <a:lnTo>
                                      <a:pt x="45403" y="69368"/>
                                    </a:lnTo>
                                    <a:lnTo>
                                      <a:pt x="17342" y="90805"/>
                                    </a:lnTo>
                                    <a:lnTo>
                                      <a:pt x="28061" y="56120"/>
                                    </a:lnTo>
                                    <a:lnTo>
                                      <a:pt x="0" y="34684"/>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9E0934" id="AutoShape 3" o:spid="_x0000_s1026" style="position:absolute;margin-left:159.5pt;margin-top:4.15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sidRPr="00AB32B7">
              <w:rPr>
                <w:rFonts w:ascii="TH SarabunPSK" w:hAnsi="TH SarabunPSK" w:cs="TH SarabunPSK" w:hint="cs"/>
                <w:b/>
                <w:bCs/>
                <w:sz w:val="28"/>
                <w:cs/>
              </w:rPr>
              <w:t xml:space="preserve">        </w:t>
            </w:r>
            <w:r w:rsidRPr="00AB32B7">
              <w:rPr>
                <w:rFonts w:ascii="TH SarabunPSK" w:hAnsi="TH SarabunPSK" w:cs="TH SarabunPSK"/>
                <w:b/>
                <w:bCs/>
                <w:sz w:val="28"/>
              </w:rPr>
              <w:t xml:space="preserve">3. </w:t>
            </w:r>
            <w:r w:rsidRPr="00AB32B7">
              <w:rPr>
                <w:rFonts w:ascii="TH SarabunPSK" w:hAnsi="TH SarabunPSK" w:cs="TH SarabunPSK"/>
                <w:b/>
                <w:bCs/>
                <w:sz w:val="28"/>
                <w:cs/>
              </w:rPr>
              <w:t xml:space="preserve">วัสดุ น้ำยาและเครื่องมือทดสอบ </w:t>
            </w:r>
          </w:p>
        </w:tc>
      </w:tr>
      <w:tr w:rsidR="00C8078D" w:rsidRPr="00AB32B7" w:rsidTr="00FE6C4B">
        <w:trPr>
          <w:trHeight w:val="419"/>
        </w:trPr>
        <w:tc>
          <w:tcPr>
            <w:tcW w:w="580" w:type="dxa"/>
            <w:tcBorders>
              <w:top w:val="single" w:sz="4" w:space="0" w:color="auto"/>
              <w:left w:val="single" w:sz="4" w:space="0" w:color="auto"/>
              <w:bottom w:val="single" w:sz="4" w:space="0" w:color="auto"/>
              <w:right w:val="nil"/>
            </w:tcBorders>
            <w:shd w:val="clear" w:color="auto" w:fill="BFBFBF"/>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p>
        </w:tc>
        <w:tc>
          <w:tcPr>
            <w:tcW w:w="10727" w:type="dxa"/>
            <w:gridSpan w:val="10"/>
            <w:tcBorders>
              <w:top w:val="single" w:sz="4" w:space="0" w:color="auto"/>
              <w:left w:val="single" w:sz="4" w:space="0" w:color="auto"/>
              <w:bottom w:val="single" w:sz="4" w:space="0" w:color="auto"/>
              <w:right w:val="single" w:sz="4" w:space="0" w:color="auto"/>
            </w:tcBorders>
            <w:shd w:val="clear" w:color="auto" w:fill="BFBFBF"/>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xml:space="preserve">3.1 </w:t>
            </w:r>
            <w:r w:rsidRPr="00AB32B7">
              <w:rPr>
                <w:rFonts w:ascii="TH SarabunPSK" w:hAnsi="TH SarabunPSK" w:cs="TH SarabunPSK"/>
                <w:sz w:val="28"/>
                <w:cs/>
              </w:rPr>
              <w:t>วัสดุน้ำยา</w:t>
            </w:r>
          </w:p>
        </w:tc>
      </w:tr>
      <w:tr w:rsidR="00C8078D" w:rsidRPr="00AB32B7" w:rsidTr="00FE6C4B">
        <w:trPr>
          <w:trHeight w:val="610"/>
        </w:trPr>
        <w:tc>
          <w:tcPr>
            <w:tcW w:w="580" w:type="dxa"/>
            <w:tcBorders>
              <w:top w:val="single" w:sz="4" w:space="0" w:color="auto"/>
              <w:left w:val="single" w:sz="4" w:space="0" w:color="auto"/>
              <w:bottom w:val="single" w:sz="4" w:space="0" w:color="auto"/>
              <w:right w:val="nil"/>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6</w:t>
            </w:r>
          </w:p>
        </w:tc>
        <w:tc>
          <w:tcPr>
            <w:tcW w:w="4483" w:type="dxa"/>
            <w:tcBorders>
              <w:top w:val="nil"/>
              <w:left w:val="single" w:sz="4" w:space="0" w:color="auto"/>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xml:space="preserve">3.1.1 </w:t>
            </w:r>
            <w:r w:rsidRPr="00AB32B7">
              <w:rPr>
                <w:rFonts w:ascii="TH SarabunPSK" w:hAnsi="TH SarabunPSK" w:cs="TH SarabunPSK"/>
                <w:sz w:val="28"/>
                <w:cs/>
              </w:rPr>
              <w:t>มีระบบการเลือก การจัดซื้อ การเบิกจ่าย การจัดเก็บวัสดุ และชุดน้ำยาทดสอบ</w:t>
            </w:r>
          </w:p>
          <w:p w:rsidR="00C8078D" w:rsidRPr="00AB32B7" w:rsidRDefault="00C8078D" w:rsidP="001F058A">
            <w:pPr>
              <w:pStyle w:val="NoSpacing"/>
              <w:numPr>
                <w:ilvl w:val="0"/>
                <w:numId w:val="19"/>
              </w:numPr>
              <w:ind w:left="0" w:firstLine="405"/>
              <w:rPr>
                <w:rFonts w:ascii="TH SarabunPSK" w:hAnsi="TH SarabunPSK" w:cs="TH SarabunPSK"/>
                <w:sz w:val="28"/>
              </w:rPr>
            </w:pPr>
            <w:r w:rsidRPr="00AB32B7">
              <w:rPr>
                <w:rFonts w:ascii="TH SarabunPSK" w:hAnsi="TH SarabunPSK" w:cs="TH SarabunPSK"/>
                <w:sz w:val="28"/>
                <w:cs/>
              </w:rPr>
              <w:t>ในกรณีรพ.สต.มีการจัดซื้อวัสดุเองขอดูระบบการคัดเลือกหลักฐานการเบิกจ่ายต้องมีหมายเลขการผลิต (</w:t>
            </w:r>
            <w:r w:rsidRPr="00AB32B7">
              <w:rPr>
                <w:rFonts w:ascii="TH SarabunPSK" w:hAnsi="TH SarabunPSK" w:cs="TH SarabunPSK"/>
                <w:sz w:val="28"/>
              </w:rPr>
              <w:t>lot number</w:t>
            </w:r>
            <w:r w:rsidRPr="00AB32B7">
              <w:rPr>
                <w:rFonts w:ascii="TH SarabunPSK" w:hAnsi="TH SarabunPSK" w:cs="TH SarabunPSK"/>
                <w:sz w:val="28"/>
                <w:cs/>
              </w:rPr>
              <w:t>) วันหมดอายุ จำนวนรับเข้า จ่ายออก ให้ข้อมูลตรงกันกับของที่มีอยู่ในคลังจัดเก็บในอุณหภูมิถูกต้อง</w:t>
            </w:r>
          </w:p>
          <w:p w:rsidR="00C8078D" w:rsidRPr="00AB32B7" w:rsidRDefault="00C8078D" w:rsidP="00FE6C4B">
            <w:pPr>
              <w:pStyle w:val="NoSpacing"/>
              <w:rPr>
                <w:rFonts w:ascii="TH SarabunPSK" w:hAnsi="TH SarabunPSK" w:cs="TH SarabunPSK"/>
                <w:sz w:val="28"/>
              </w:rPr>
            </w:pPr>
          </w:p>
          <w:p w:rsidR="00C8078D" w:rsidRPr="00AB32B7" w:rsidRDefault="00C8078D" w:rsidP="00FE6C4B">
            <w:pPr>
              <w:pStyle w:val="NoSpacing"/>
              <w:rPr>
                <w:rFonts w:ascii="TH SarabunPSK" w:hAnsi="TH SarabunPSK" w:cs="TH SarabunPSK"/>
                <w:sz w:val="28"/>
                <w:cs/>
              </w:rPr>
            </w:pPr>
          </w:p>
        </w:tc>
        <w:tc>
          <w:tcPr>
            <w:tcW w:w="1025" w:type="dxa"/>
            <w:gridSpan w:val="3"/>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2</w:t>
            </w:r>
          </w:p>
        </w:tc>
        <w:tc>
          <w:tcPr>
            <w:tcW w:w="1415" w:type="dxa"/>
            <w:gridSpan w:val="3"/>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cs/>
              </w:rPr>
              <w:t>มีระบบและหลักฐานการเบิกจ่าย</w:t>
            </w:r>
            <w:r w:rsidRPr="00AB32B7">
              <w:rPr>
                <w:rFonts w:ascii="TH SarabunPSK" w:hAnsi="TH SarabunPSK" w:cs="TH SarabunPSK"/>
                <w:sz w:val="28"/>
              </w:rPr>
              <w:t> </w:t>
            </w:r>
          </w:p>
        </w:tc>
        <w:tc>
          <w:tcPr>
            <w:tcW w:w="1275"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หลักฐานการเบิกจ่ายไม่สมบูรณ์</w:t>
            </w:r>
          </w:p>
        </w:tc>
        <w:tc>
          <w:tcPr>
            <w:tcW w:w="1274"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cs/>
              </w:rPr>
              <w:t>ไม่มีหลักฐานการเบิกจ่าย</w:t>
            </w:r>
          </w:p>
        </w:tc>
        <w:tc>
          <w:tcPr>
            <w:tcW w:w="1255"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ดูเอกสาร,สังเกต,ถาม</w:t>
            </w:r>
          </w:p>
        </w:tc>
      </w:tr>
      <w:tr w:rsidR="00C8078D" w:rsidRPr="00AB32B7" w:rsidTr="00FE6C4B">
        <w:trPr>
          <w:trHeight w:val="578"/>
        </w:trPr>
        <w:tc>
          <w:tcPr>
            <w:tcW w:w="580" w:type="dxa"/>
            <w:tcBorders>
              <w:top w:val="single" w:sz="4" w:space="0" w:color="auto"/>
              <w:left w:val="single" w:sz="4" w:space="0" w:color="auto"/>
              <w:bottom w:val="single" w:sz="4" w:space="0" w:color="auto"/>
              <w:right w:val="nil"/>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7</w:t>
            </w:r>
          </w:p>
        </w:tc>
        <w:tc>
          <w:tcPr>
            <w:tcW w:w="4483" w:type="dxa"/>
            <w:tcBorders>
              <w:top w:val="nil"/>
              <w:left w:val="single" w:sz="4" w:space="0" w:color="auto"/>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xml:space="preserve">3.1.2 </w:t>
            </w:r>
            <w:r w:rsidRPr="00AB32B7">
              <w:rPr>
                <w:rFonts w:ascii="TH SarabunPSK" w:hAnsi="TH SarabunPSK" w:cs="TH SarabunPSK"/>
                <w:sz w:val="28"/>
                <w:cs/>
              </w:rPr>
              <w:t>มีการระบุวันเริ่มใช้วันหมดอายุของน้ำยาและตรวจสอบทุกครั้งก่อนทำการทดสอบ</w:t>
            </w:r>
          </w:p>
          <w:p w:rsidR="00C8078D" w:rsidRPr="00AB32B7" w:rsidRDefault="00C8078D" w:rsidP="001F058A">
            <w:pPr>
              <w:pStyle w:val="NoSpacing"/>
              <w:numPr>
                <w:ilvl w:val="0"/>
                <w:numId w:val="19"/>
              </w:numPr>
              <w:ind w:left="0" w:firstLine="405"/>
              <w:rPr>
                <w:rFonts w:ascii="TH SarabunPSK" w:hAnsi="TH SarabunPSK" w:cs="TH SarabunPSK"/>
                <w:sz w:val="28"/>
              </w:rPr>
            </w:pPr>
            <w:r w:rsidRPr="00AB32B7">
              <w:rPr>
                <w:rFonts w:ascii="TH SarabunPSK" w:hAnsi="TH SarabunPSK" w:cs="TH SarabunPSK"/>
                <w:sz w:val="28"/>
                <w:cs/>
              </w:rPr>
              <w:t>มีการระบุวันเปิดใช้ และวันหมดอายุตามเอกสารกำกับน้ำยา</w:t>
            </w:r>
          </w:p>
        </w:tc>
        <w:tc>
          <w:tcPr>
            <w:tcW w:w="1025" w:type="dxa"/>
            <w:gridSpan w:val="3"/>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1</w:t>
            </w:r>
          </w:p>
        </w:tc>
        <w:tc>
          <w:tcPr>
            <w:tcW w:w="1415" w:type="dxa"/>
            <w:gridSpan w:val="3"/>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cs/>
              </w:rPr>
              <w:t>มีระบุ</w:t>
            </w:r>
            <w:r w:rsidRPr="00AB32B7">
              <w:rPr>
                <w:rFonts w:ascii="TH SarabunPSK" w:hAnsi="TH SarabunPSK" w:cs="TH SarabunPSK"/>
                <w:sz w:val="28"/>
              </w:rPr>
              <w:t> </w:t>
            </w:r>
            <w:r w:rsidRPr="00AB32B7">
              <w:rPr>
                <w:rFonts w:ascii="TH SarabunPSK" w:hAnsi="TH SarabunPSK" w:cs="TH SarabunPSK"/>
                <w:sz w:val="28"/>
                <w:cs/>
              </w:rPr>
              <w:t>ไม่หมดอายุ</w:t>
            </w:r>
          </w:p>
        </w:tc>
        <w:tc>
          <w:tcPr>
            <w:tcW w:w="1275"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มีไม่ทุกชิ้น</w:t>
            </w:r>
          </w:p>
        </w:tc>
        <w:tc>
          <w:tcPr>
            <w:tcW w:w="1274"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w:t>
            </w:r>
          </w:p>
        </w:tc>
        <w:tc>
          <w:tcPr>
            <w:tcW w:w="1255" w:type="dxa"/>
            <w:tcBorders>
              <w:top w:val="nil"/>
              <w:left w:val="nil"/>
              <w:bottom w:val="single" w:sz="4" w:space="0" w:color="auto"/>
              <w:right w:val="single" w:sz="4" w:space="0" w:color="auto"/>
            </w:tcBorders>
          </w:tcPr>
          <w:p w:rsidR="00C8078D" w:rsidRPr="00AB32B7" w:rsidRDefault="00C8078D" w:rsidP="00FE6C4B">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ดู,สังเกต,ถาม</w:t>
            </w:r>
          </w:p>
        </w:tc>
      </w:tr>
    </w:tbl>
    <w:p w:rsidR="00C8078D" w:rsidRDefault="00C8078D" w:rsidP="00C8078D">
      <w:pPr>
        <w:spacing w:after="0" w:line="240" w:lineRule="auto"/>
        <w:jc w:val="center"/>
        <w:rPr>
          <w:rFonts w:ascii="TH SarabunPSK" w:hAnsi="TH SarabunPSK" w:cs="TH SarabunPSK"/>
          <w:b/>
          <w:bCs/>
          <w:sz w:val="32"/>
          <w:szCs w:val="32"/>
        </w:rPr>
      </w:pPr>
    </w:p>
    <w:p w:rsidR="0032445C" w:rsidRDefault="0032445C" w:rsidP="00C8078D">
      <w:pPr>
        <w:spacing w:after="0" w:line="240" w:lineRule="auto"/>
        <w:jc w:val="center"/>
        <w:rPr>
          <w:rFonts w:ascii="TH SarabunPSK" w:hAnsi="TH SarabunPSK" w:cs="TH SarabunPSK"/>
          <w:b/>
          <w:bCs/>
          <w:sz w:val="32"/>
          <w:szCs w:val="32"/>
        </w:rPr>
      </w:pPr>
    </w:p>
    <w:p w:rsidR="0032445C" w:rsidRDefault="0032445C" w:rsidP="00C8078D">
      <w:pPr>
        <w:spacing w:after="0" w:line="240" w:lineRule="auto"/>
        <w:jc w:val="center"/>
        <w:rPr>
          <w:rFonts w:ascii="TH SarabunPSK" w:hAnsi="TH SarabunPSK" w:cs="TH SarabunPSK"/>
          <w:b/>
          <w:bCs/>
          <w:sz w:val="32"/>
          <w:szCs w:val="32"/>
        </w:rPr>
      </w:pPr>
    </w:p>
    <w:p w:rsidR="0032445C" w:rsidRDefault="0032445C" w:rsidP="00C8078D">
      <w:pPr>
        <w:spacing w:after="0" w:line="240" w:lineRule="auto"/>
        <w:jc w:val="center"/>
        <w:rPr>
          <w:rFonts w:ascii="TH SarabunPSK" w:hAnsi="TH SarabunPSK" w:cs="TH SarabunPSK"/>
          <w:b/>
          <w:bCs/>
          <w:sz w:val="32"/>
          <w:szCs w:val="32"/>
        </w:rPr>
      </w:pPr>
    </w:p>
    <w:p w:rsidR="0032445C" w:rsidRDefault="0032445C" w:rsidP="00C8078D">
      <w:pPr>
        <w:spacing w:after="0" w:line="240" w:lineRule="auto"/>
        <w:jc w:val="center"/>
        <w:rPr>
          <w:rFonts w:ascii="TH SarabunPSK" w:hAnsi="TH SarabunPSK" w:cs="TH SarabunPSK"/>
          <w:b/>
          <w:bCs/>
          <w:sz w:val="32"/>
          <w:szCs w:val="32"/>
        </w:rPr>
      </w:pPr>
    </w:p>
    <w:p w:rsidR="0032445C" w:rsidRDefault="0032445C" w:rsidP="00C8078D">
      <w:pPr>
        <w:spacing w:after="0" w:line="240" w:lineRule="auto"/>
        <w:jc w:val="center"/>
        <w:rPr>
          <w:rFonts w:ascii="TH SarabunPSK" w:hAnsi="TH SarabunPSK" w:cs="TH SarabunPSK"/>
          <w:b/>
          <w:bCs/>
          <w:sz w:val="32"/>
          <w:szCs w:val="32"/>
        </w:rPr>
      </w:pPr>
    </w:p>
    <w:p w:rsidR="0032445C" w:rsidRDefault="0032445C" w:rsidP="00C8078D">
      <w:pPr>
        <w:spacing w:after="0" w:line="240" w:lineRule="auto"/>
        <w:jc w:val="center"/>
        <w:rPr>
          <w:rFonts w:ascii="TH SarabunPSK" w:hAnsi="TH SarabunPSK" w:cs="TH SarabunPSK"/>
          <w:b/>
          <w:bCs/>
          <w:sz w:val="32"/>
          <w:szCs w:val="32"/>
        </w:rPr>
      </w:pPr>
    </w:p>
    <w:p w:rsidR="0032445C" w:rsidRDefault="0032445C" w:rsidP="00C8078D">
      <w:pPr>
        <w:spacing w:after="0" w:line="240" w:lineRule="auto"/>
        <w:jc w:val="center"/>
        <w:rPr>
          <w:rFonts w:ascii="TH SarabunPSK" w:hAnsi="TH SarabunPSK" w:cs="TH SarabunPSK"/>
          <w:b/>
          <w:bCs/>
          <w:sz w:val="32"/>
          <w:szCs w:val="32"/>
        </w:rPr>
      </w:pPr>
    </w:p>
    <w:p w:rsidR="0032445C" w:rsidRDefault="0032445C" w:rsidP="00C8078D">
      <w:pPr>
        <w:spacing w:after="0" w:line="240" w:lineRule="auto"/>
        <w:jc w:val="center"/>
        <w:rPr>
          <w:rFonts w:ascii="TH SarabunPSK" w:hAnsi="TH SarabunPSK" w:cs="TH SarabunPSK"/>
          <w:b/>
          <w:bCs/>
          <w:sz w:val="32"/>
          <w:szCs w:val="32"/>
        </w:rPr>
      </w:pPr>
    </w:p>
    <w:p w:rsidR="0032445C" w:rsidRDefault="0032445C" w:rsidP="00C8078D">
      <w:pPr>
        <w:spacing w:after="0" w:line="240" w:lineRule="auto"/>
        <w:jc w:val="center"/>
        <w:rPr>
          <w:rFonts w:ascii="TH SarabunPSK" w:hAnsi="TH SarabunPSK" w:cs="TH SarabunPSK"/>
          <w:b/>
          <w:bCs/>
          <w:sz w:val="32"/>
          <w:szCs w:val="32"/>
        </w:rPr>
      </w:pPr>
    </w:p>
    <w:p w:rsidR="0032445C" w:rsidRDefault="0032445C" w:rsidP="00C8078D">
      <w:pPr>
        <w:spacing w:after="0" w:line="240" w:lineRule="auto"/>
        <w:jc w:val="center"/>
        <w:rPr>
          <w:rFonts w:ascii="TH SarabunPSK" w:hAnsi="TH SarabunPSK" w:cs="TH SarabunPSK"/>
          <w:b/>
          <w:bCs/>
          <w:sz w:val="32"/>
          <w:szCs w:val="32"/>
        </w:rPr>
      </w:pPr>
    </w:p>
    <w:p w:rsidR="0032445C" w:rsidRDefault="0032445C" w:rsidP="00C8078D">
      <w:pPr>
        <w:spacing w:after="0" w:line="240" w:lineRule="auto"/>
        <w:jc w:val="center"/>
        <w:rPr>
          <w:rFonts w:ascii="TH SarabunPSK" w:hAnsi="TH SarabunPSK" w:cs="TH SarabunPSK"/>
          <w:b/>
          <w:bCs/>
          <w:sz w:val="32"/>
          <w:szCs w:val="32"/>
        </w:rPr>
      </w:pPr>
    </w:p>
    <w:p w:rsidR="0032445C" w:rsidRDefault="0032445C" w:rsidP="00C8078D">
      <w:pPr>
        <w:spacing w:after="0" w:line="240" w:lineRule="auto"/>
        <w:jc w:val="center"/>
        <w:rPr>
          <w:rFonts w:ascii="TH SarabunPSK" w:hAnsi="TH SarabunPSK" w:cs="TH SarabunPSK"/>
          <w:b/>
          <w:bCs/>
          <w:sz w:val="32"/>
          <w:szCs w:val="32"/>
        </w:rPr>
      </w:pPr>
    </w:p>
    <w:p w:rsidR="0032445C" w:rsidRDefault="0032445C" w:rsidP="00C8078D">
      <w:pPr>
        <w:spacing w:after="0" w:line="240" w:lineRule="auto"/>
        <w:jc w:val="center"/>
        <w:rPr>
          <w:rFonts w:ascii="TH SarabunPSK" w:hAnsi="TH SarabunPSK" w:cs="TH SarabunPSK"/>
          <w:b/>
          <w:bCs/>
          <w:sz w:val="32"/>
          <w:szCs w:val="32"/>
        </w:rPr>
      </w:pPr>
    </w:p>
    <w:tbl>
      <w:tblPr>
        <w:tblpPr w:leftFromText="180" w:rightFromText="180" w:vertAnchor="text" w:horzAnchor="margin" w:tblpXSpec="center" w:tblpY="-115"/>
        <w:tblOverlap w:val="never"/>
        <w:tblW w:w="11307" w:type="dxa"/>
        <w:tblLayout w:type="fixed"/>
        <w:tblLook w:val="00A0" w:firstRow="1" w:lastRow="0" w:firstColumn="1" w:lastColumn="0" w:noHBand="0" w:noVBand="0"/>
      </w:tblPr>
      <w:tblGrid>
        <w:gridCol w:w="573"/>
        <w:gridCol w:w="7"/>
        <w:gridCol w:w="1407"/>
        <w:gridCol w:w="3076"/>
        <w:gridCol w:w="7"/>
        <w:gridCol w:w="896"/>
        <w:gridCol w:w="96"/>
        <w:gridCol w:w="26"/>
        <w:gridCol w:w="1250"/>
        <w:gridCol w:w="165"/>
        <w:gridCol w:w="1110"/>
        <w:gridCol w:w="47"/>
        <w:gridCol w:w="118"/>
        <w:gridCol w:w="1111"/>
        <w:gridCol w:w="49"/>
        <w:gridCol w:w="92"/>
        <w:gridCol w:w="22"/>
        <w:gridCol w:w="1255"/>
      </w:tblGrid>
      <w:tr w:rsidR="0032445C" w:rsidRPr="00AB32B7" w:rsidTr="0083626A">
        <w:trPr>
          <w:trHeight w:val="454"/>
        </w:trPr>
        <w:tc>
          <w:tcPr>
            <w:tcW w:w="580" w:type="dxa"/>
            <w:gridSpan w:val="2"/>
            <w:tcBorders>
              <w:top w:val="single" w:sz="4" w:space="0" w:color="auto"/>
              <w:left w:val="single" w:sz="4" w:space="0" w:color="auto"/>
              <w:bottom w:val="single" w:sz="4" w:space="0" w:color="auto"/>
              <w:right w:val="nil"/>
            </w:tcBorders>
            <w:shd w:val="clear" w:color="auto" w:fill="BFBFBF"/>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lastRenderedPageBreak/>
              <w:t> </w:t>
            </w:r>
          </w:p>
        </w:tc>
        <w:tc>
          <w:tcPr>
            <w:tcW w:w="10727" w:type="dxa"/>
            <w:gridSpan w:val="16"/>
            <w:tcBorders>
              <w:top w:val="single" w:sz="4" w:space="0" w:color="auto"/>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3</w:t>
            </w:r>
            <w:r w:rsidRPr="00AB32B7">
              <w:rPr>
                <w:rFonts w:ascii="TH SarabunPSK" w:hAnsi="TH SarabunPSK" w:cs="TH SarabunPSK"/>
                <w:sz w:val="28"/>
                <w:shd w:val="clear" w:color="auto" w:fill="BFBFBF"/>
              </w:rPr>
              <w:t xml:space="preserve">.2 </w:t>
            </w:r>
            <w:r w:rsidRPr="00AB32B7">
              <w:rPr>
                <w:rFonts w:ascii="TH SarabunPSK" w:hAnsi="TH SarabunPSK" w:cs="TH SarabunPSK"/>
                <w:sz w:val="28"/>
                <w:shd w:val="clear" w:color="auto" w:fill="BFBFBF"/>
                <w:cs/>
              </w:rPr>
              <w:t>เครื่องมือทดสอบ</w:t>
            </w:r>
            <w:r w:rsidRPr="00AB32B7">
              <w:rPr>
                <w:rFonts w:ascii="TH SarabunPSK" w:hAnsi="TH SarabunPSK" w:cs="TH SarabunPSK"/>
                <w:sz w:val="28"/>
              </w:rPr>
              <w:t> </w:t>
            </w:r>
          </w:p>
        </w:tc>
      </w:tr>
      <w:tr w:rsidR="0032445C" w:rsidRPr="00AB32B7" w:rsidTr="0083626A">
        <w:trPr>
          <w:trHeight w:val="585"/>
        </w:trPr>
        <w:tc>
          <w:tcPr>
            <w:tcW w:w="580" w:type="dxa"/>
            <w:gridSpan w:val="2"/>
            <w:tcBorders>
              <w:top w:val="single" w:sz="4" w:space="0" w:color="auto"/>
              <w:left w:val="single" w:sz="4" w:space="0" w:color="auto"/>
              <w:bottom w:val="single" w:sz="4" w:space="0" w:color="auto"/>
              <w:right w:val="nil"/>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8</w:t>
            </w:r>
          </w:p>
        </w:tc>
        <w:tc>
          <w:tcPr>
            <w:tcW w:w="4483" w:type="dxa"/>
            <w:gridSpan w:val="2"/>
            <w:tcBorders>
              <w:top w:val="nil"/>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3.2.1 </w:t>
            </w:r>
            <w:r w:rsidRPr="00AB32B7">
              <w:rPr>
                <w:rFonts w:ascii="TH SarabunPSK" w:hAnsi="TH SarabunPSK" w:cs="TH SarabunPSK"/>
                <w:sz w:val="28"/>
                <w:cs/>
              </w:rPr>
              <w:t>มีทะเบียนประวัติเครื่องมือ</w:t>
            </w:r>
          </w:p>
          <w:p w:rsidR="0032445C" w:rsidRPr="00AB32B7" w:rsidRDefault="0032445C" w:rsidP="0032445C">
            <w:pPr>
              <w:pStyle w:val="NoSpacing"/>
              <w:numPr>
                <w:ilvl w:val="0"/>
                <w:numId w:val="19"/>
              </w:numPr>
              <w:ind w:left="0" w:firstLine="411"/>
              <w:rPr>
                <w:rFonts w:ascii="TH SarabunPSK" w:hAnsi="TH SarabunPSK" w:cs="TH SarabunPSK"/>
                <w:sz w:val="28"/>
                <w:cs/>
              </w:rPr>
            </w:pPr>
            <w:r w:rsidRPr="00AB32B7">
              <w:rPr>
                <w:rFonts w:ascii="TH SarabunPSK" w:hAnsi="TH SarabunPSK" w:cs="TH SarabunPSK"/>
                <w:sz w:val="28"/>
                <w:cs/>
              </w:rPr>
              <w:t xml:space="preserve">ทะเบียนประวัติเครื่องมือให้มีรายละเอียดที่สำคัญเช่น ชื่อ เครื่องมือ หมายเลขเครื่อง วันที่รับ  บริษัทจำหน่าย ราคาเป็นต้นเครื่องปั่น </w:t>
            </w:r>
            <w:proofErr w:type="spellStart"/>
            <w:r w:rsidRPr="00AB32B7">
              <w:rPr>
                <w:rFonts w:ascii="TH SarabunPSK" w:hAnsi="TH SarabunPSK" w:cs="TH SarabunPSK"/>
                <w:sz w:val="28"/>
              </w:rPr>
              <w:t>Hct</w:t>
            </w:r>
            <w:proofErr w:type="spellEnd"/>
            <w:r w:rsidRPr="00AB32B7">
              <w:rPr>
                <w:rFonts w:ascii="TH SarabunPSK" w:hAnsi="TH SarabunPSK" w:cs="TH SarabunPSK"/>
                <w:sz w:val="28"/>
                <w:cs/>
              </w:rPr>
              <w:t xml:space="preserve"> ควรมีหมายเลขครุภัณฑ์ กรณีที่ไม่มี ไม่หักคะแนนแต่เสนอแนะให้จัดทำให้ครบถ้วน</w:t>
            </w:r>
          </w:p>
        </w:tc>
        <w:tc>
          <w:tcPr>
            <w:tcW w:w="999"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tc>
        <w:tc>
          <w:tcPr>
            <w:tcW w:w="1441"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w:t>
            </w:r>
            <w:r w:rsidRPr="00AB32B7">
              <w:rPr>
                <w:rFonts w:ascii="TH SarabunPSK" w:hAnsi="TH SarabunPSK" w:cs="TH SarabunPSK"/>
                <w:sz w:val="28"/>
              </w:rPr>
              <w:t> </w:t>
            </w:r>
          </w:p>
        </w:tc>
        <w:tc>
          <w:tcPr>
            <w:tcW w:w="1275"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มีไม่สมบูรณ์</w:t>
            </w:r>
          </w:p>
        </w:tc>
        <w:tc>
          <w:tcPr>
            <w:tcW w:w="1274" w:type="dxa"/>
            <w:gridSpan w:val="4"/>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w:t>
            </w:r>
          </w:p>
        </w:tc>
        <w:tc>
          <w:tcPr>
            <w:tcW w:w="1255" w:type="dxa"/>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ดูเอกสาร,สังเกต,ถาม</w:t>
            </w:r>
          </w:p>
        </w:tc>
      </w:tr>
      <w:tr w:rsidR="0032445C" w:rsidRPr="00AB32B7" w:rsidTr="0083626A">
        <w:trPr>
          <w:trHeight w:val="293"/>
        </w:trPr>
        <w:tc>
          <w:tcPr>
            <w:tcW w:w="580" w:type="dxa"/>
            <w:gridSpan w:val="2"/>
            <w:tcBorders>
              <w:top w:val="single" w:sz="4" w:space="0" w:color="auto"/>
              <w:left w:val="single" w:sz="4" w:space="0" w:color="auto"/>
              <w:bottom w:val="single" w:sz="4" w:space="0" w:color="auto"/>
              <w:right w:val="nil"/>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9</w:t>
            </w:r>
          </w:p>
        </w:tc>
        <w:tc>
          <w:tcPr>
            <w:tcW w:w="4483" w:type="dxa"/>
            <w:gridSpan w:val="2"/>
            <w:tcBorders>
              <w:top w:val="nil"/>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3.2.2 </w:t>
            </w:r>
            <w:r w:rsidRPr="00AB32B7">
              <w:rPr>
                <w:rFonts w:ascii="TH SarabunPSK" w:hAnsi="TH SarabunPSK" w:cs="TH SarabunPSK"/>
                <w:sz w:val="28"/>
                <w:cs/>
              </w:rPr>
              <w:t>มีแผนการสอบเทียบและบำรุงรักษา</w:t>
            </w:r>
          </w:p>
          <w:p w:rsidR="0032445C" w:rsidRPr="00AB32B7" w:rsidRDefault="0032445C" w:rsidP="0032445C">
            <w:pPr>
              <w:pStyle w:val="NoSpacing"/>
              <w:numPr>
                <w:ilvl w:val="0"/>
                <w:numId w:val="19"/>
              </w:numPr>
              <w:ind w:left="0" w:firstLine="405"/>
              <w:rPr>
                <w:rFonts w:ascii="TH SarabunPSK" w:hAnsi="TH SarabunPSK" w:cs="TH SarabunPSK"/>
                <w:sz w:val="28"/>
              </w:rPr>
            </w:pPr>
            <w:r w:rsidRPr="00AB32B7">
              <w:rPr>
                <w:rFonts w:ascii="TH SarabunPSK" w:hAnsi="TH SarabunPSK" w:cs="TH SarabunPSK"/>
                <w:sz w:val="28"/>
                <w:cs/>
              </w:rPr>
              <w:t xml:space="preserve">สามารถใช้แผนสอบเทียบรวมของ </w:t>
            </w:r>
            <w:r w:rsidRPr="00AB32B7">
              <w:rPr>
                <w:rFonts w:ascii="TH SarabunPSK" w:hAnsi="TH SarabunPSK" w:cs="TH SarabunPSK"/>
                <w:sz w:val="28"/>
              </w:rPr>
              <w:t xml:space="preserve">CUP </w:t>
            </w:r>
            <w:r w:rsidRPr="00AB32B7">
              <w:rPr>
                <w:rFonts w:ascii="TH SarabunPSK" w:hAnsi="TH SarabunPSK" w:cs="TH SarabunPSK"/>
                <w:sz w:val="28"/>
                <w:cs/>
              </w:rPr>
              <w:t>หรือ รพ.สต. อาจยกข้อมูลมาจัดทำเฉพาะของ รพ.สต. เองก็ได้ต้อง รวม นาฬิกาจับเวลาด้วย   ในกรณีมีวัสดุงานห้องปฏิบัติการเก็บในตู้เย็นให้มีการสอบเทียบเทอร์โมมิเตอร์ด้วย</w:t>
            </w:r>
            <w:r w:rsidRPr="00AB32B7">
              <w:rPr>
                <w:rFonts w:ascii="TH SarabunPSK" w:hAnsi="TH SarabunPSK" w:cs="TH SarabunPSK"/>
                <w:sz w:val="28"/>
              </w:rPr>
              <w:tab/>
            </w:r>
          </w:p>
        </w:tc>
        <w:tc>
          <w:tcPr>
            <w:tcW w:w="999"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tc>
        <w:tc>
          <w:tcPr>
            <w:tcW w:w="1441"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มี</w:t>
            </w:r>
          </w:p>
        </w:tc>
        <w:tc>
          <w:tcPr>
            <w:tcW w:w="1275"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มีไม่สมบูรณ์</w:t>
            </w:r>
          </w:p>
        </w:tc>
        <w:tc>
          <w:tcPr>
            <w:tcW w:w="1274" w:type="dxa"/>
            <w:gridSpan w:val="4"/>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w:t>
            </w:r>
          </w:p>
        </w:tc>
        <w:tc>
          <w:tcPr>
            <w:tcW w:w="1255" w:type="dxa"/>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ดูเอกสาร,สังเกต,ถาม</w:t>
            </w:r>
          </w:p>
        </w:tc>
      </w:tr>
      <w:tr w:rsidR="0032445C" w:rsidRPr="00AB32B7" w:rsidTr="0083626A">
        <w:trPr>
          <w:trHeight w:val="351"/>
        </w:trPr>
        <w:tc>
          <w:tcPr>
            <w:tcW w:w="11307" w:type="dxa"/>
            <w:gridSpan w:val="18"/>
            <w:tcBorders>
              <w:top w:val="single" w:sz="4" w:space="0" w:color="auto"/>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jc w:val="both"/>
              <w:rPr>
                <w:rFonts w:ascii="TH SarabunPSK" w:hAnsi="TH SarabunPSK" w:cs="TH SarabunPSK"/>
                <w:b/>
                <w:bCs/>
                <w:sz w:val="28"/>
                <w:cs/>
              </w:rPr>
            </w:pPr>
            <w:r w:rsidRPr="00AB32B7">
              <w:rPr>
                <w:rFonts w:ascii="TH SarabunPSK" w:hAnsi="TH SarabunPSK" w:cs="TH SarabunPSK"/>
                <w:b/>
                <w:bCs/>
                <w:noProof/>
                <w:sz w:val="28"/>
              </w:rPr>
              <mc:AlternateContent>
                <mc:Choice Requires="wps">
                  <w:drawing>
                    <wp:anchor distT="0" distB="0" distL="114300" distR="114300" simplePos="0" relativeHeight="251679744" behindDoc="0" locked="0" layoutInCell="1" allowOverlap="1" wp14:anchorId="0BEC7E51" wp14:editId="0AB6B2C9">
                      <wp:simplePos x="0" y="0"/>
                      <wp:positionH relativeFrom="column">
                        <wp:posOffset>1983105</wp:posOffset>
                      </wp:positionH>
                      <wp:positionV relativeFrom="paragraph">
                        <wp:posOffset>24130</wp:posOffset>
                      </wp:positionV>
                      <wp:extent cx="90805" cy="90805"/>
                      <wp:effectExtent l="0" t="38100" r="42545" b="4254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custGeom>
                                <a:avLst/>
                                <a:gdLst>
                                  <a:gd name="T0" fmla="*/ 0 w 90805"/>
                                  <a:gd name="T1" fmla="*/ 34684 h 90805"/>
                                  <a:gd name="T2" fmla="*/ 34685 w 90805"/>
                                  <a:gd name="T3" fmla="*/ 34685 h 90805"/>
                                  <a:gd name="T4" fmla="*/ 45403 w 90805"/>
                                  <a:gd name="T5" fmla="*/ 0 h 90805"/>
                                  <a:gd name="T6" fmla="*/ 56120 w 90805"/>
                                  <a:gd name="T7" fmla="*/ 34685 h 90805"/>
                                  <a:gd name="T8" fmla="*/ 90805 w 90805"/>
                                  <a:gd name="T9" fmla="*/ 34684 h 90805"/>
                                  <a:gd name="T10" fmla="*/ 62744 w 90805"/>
                                  <a:gd name="T11" fmla="*/ 56120 h 90805"/>
                                  <a:gd name="T12" fmla="*/ 73463 w 90805"/>
                                  <a:gd name="T13" fmla="*/ 90805 h 90805"/>
                                  <a:gd name="T14" fmla="*/ 45403 w 90805"/>
                                  <a:gd name="T15" fmla="*/ 69368 h 90805"/>
                                  <a:gd name="T16" fmla="*/ 17342 w 90805"/>
                                  <a:gd name="T17" fmla="*/ 90805 h 90805"/>
                                  <a:gd name="T18" fmla="*/ 28061 w 90805"/>
                                  <a:gd name="T19" fmla="*/ 56120 h 90805"/>
                                  <a:gd name="T20" fmla="*/ 0 w 90805"/>
                                  <a:gd name="T21" fmla="*/ 34684 h 9080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0805" h="90805">
                                    <a:moveTo>
                                      <a:pt x="0" y="34684"/>
                                    </a:moveTo>
                                    <a:lnTo>
                                      <a:pt x="34685" y="34685"/>
                                    </a:lnTo>
                                    <a:lnTo>
                                      <a:pt x="45403" y="0"/>
                                    </a:lnTo>
                                    <a:lnTo>
                                      <a:pt x="56120" y="34685"/>
                                    </a:lnTo>
                                    <a:lnTo>
                                      <a:pt x="90805" y="34684"/>
                                    </a:lnTo>
                                    <a:lnTo>
                                      <a:pt x="62744" y="56120"/>
                                    </a:lnTo>
                                    <a:lnTo>
                                      <a:pt x="73463" y="90805"/>
                                    </a:lnTo>
                                    <a:lnTo>
                                      <a:pt x="45403" y="69368"/>
                                    </a:lnTo>
                                    <a:lnTo>
                                      <a:pt x="17342" y="90805"/>
                                    </a:lnTo>
                                    <a:lnTo>
                                      <a:pt x="28061" y="56120"/>
                                    </a:lnTo>
                                    <a:lnTo>
                                      <a:pt x="0" y="34684"/>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30A3B7" id="AutoShape 3" o:spid="_x0000_s1026" style="position:absolute;margin-left:156.15pt;margin-top:1.9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sidRPr="00AB32B7">
              <w:rPr>
                <w:rFonts w:ascii="TH SarabunPSK" w:hAnsi="TH SarabunPSK" w:cs="TH SarabunPSK"/>
                <w:b/>
                <w:bCs/>
                <w:sz w:val="28"/>
              </w:rPr>
              <w:t xml:space="preserve">3. </w:t>
            </w:r>
            <w:r w:rsidRPr="00AB32B7">
              <w:rPr>
                <w:rFonts w:ascii="TH SarabunPSK" w:hAnsi="TH SarabunPSK" w:cs="TH SarabunPSK"/>
                <w:b/>
                <w:bCs/>
                <w:sz w:val="28"/>
                <w:cs/>
              </w:rPr>
              <w:t xml:space="preserve">วัสดุ น้ำยาและเครื่องมือทดสอบ </w:t>
            </w:r>
            <w:r w:rsidRPr="00AB32B7">
              <w:rPr>
                <w:rFonts w:ascii="TH SarabunPSK" w:hAnsi="TH SarabunPSK" w:cs="TH SarabunPSK"/>
                <w:b/>
                <w:bCs/>
                <w:sz w:val="28"/>
              </w:rPr>
              <w:t>(</w:t>
            </w:r>
            <w:r w:rsidRPr="00AB32B7">
              <w:rPr>
                <w:rFonts w:ascii="TH SarabunPSK" w:hAnsi="TH SarabunPSK" w:cs="TH SarabunPSK"/>
                <w:b/>
                <w:bCs/>
                <w:sz w:val="28"/>
                <w:cs/>
              </w:rPr>
              <w:t>ต่อ)</w:t>
            </w:r>
          </w:p>
        </w:tc>
      </w:tr>
      <w:tr w:rsidR="0032445C" w:rsidRPr="00AB32B7" w:rsidTr="0083626A">
        <w:trPr>
          <w:trHeight w:val="293"/>
        </w:trPr>
        <w:tc>
          <w:tcPr>
            <w:tcW w:w="580" w:type="dxa"/>
            <w:gridSpan w:val="2"/>
            <w:tcBorders>
              <w:top w:val="single" w:sz="4" w:space="0" w:color="auto"/>
              <w:left w:val="single" w:sz="4" w:space="0" w:color="auto"/>
              <w:bottom w:val="single" w:sz="4" w:space="0" w:color="auto"/>
              <w:right w:val="nil"/>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10</w:t>
            </w:r>
          </w:p>
        </w:tc>
        <w:tc>
          <w:tcPr>
            <w:tcW w:w="4483" w:type="dxa"/>
            <w:gridSpan w:val="2"/>
            <w:tcBorders>
              <w:top w:val="nil"/>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3.2.3 </w:t>
            </w:r>
            <w:r w:rsidRPr="00AB32B7">
              <w:rPr>
                <w:rFonts w:ascii="TH SarabunPSK" w:hAnsi="TH SarabunPSK" w:cs="TH SarabunPSK"/>
                <w:sz w:val="28"/>
                <w:cs/>
              </w:rPr>
              <w:t>มีการบันทึกการสอบเทียบ และบำรุงรักษาเครื่องมือที่เป็นปัจจุบัน</w:t>
            </w:r>
          </w:p>
          <w:p w:rsidR="0032445C" w:rsidRPr="00AB32B7" w:rsidRDefault="0032445C" w:rsidP="0032445C">
            <w:pPr>
              <w:pStyle w:val="NoSpacing"/>
              <w:numPr>
                <w:ilvl w:val="0"/>
                <w:numId w:val="19"/>
              </w:numPr>
              <w:ind w:left="0" w:firstLine="405"/>
              <w:rPr>
                <w:rFonts w:ascii="TH SarabunPSK" w:hAnsi="TH SarabunPSK" w:cs="TH SarabunPSK"/>
                <w:sz w:val="28"/>
              </w:rPr>
            </w:pPr>
            <w:r w:rsidRPr="00AB32B7">
              <w:rPr>
                <w:rFonts w:ascii="TH SarabunPSK" w:hAnsi="TH SarabunPSK" w:cs="TH SarabunPSK"/>
                <w:sz w:val="28"/>
                <w:cs/>
              </w:rPr>
              <w:t xml:space="preserve">มีบันทึกการสอบเทียบที่เป็นรายละเอียดจากการสอบเทียบ  หรือสำเนาจากหน่ายงานที่สอบเทียบ </w:t>
            </w:r>
          </w:p>
          <w:p w:rsidR="0032445C" w:rsidRPr="00AB32B7" w:rsidRDefault="0032445C" w:rsidP="0032445C">
            <w:pPr>
              <w:pStyle w:val="NoSpacing"/>
              <w:numPr>
                <w:ilvl w:val="0"/>
                <w:numId w:val="19"/>
              </w:numPr>
              <w:ind w:left="0" w:firstLine="405"/>
              <w:rPr>
                <w:rFonts w:ascii="TH SarabunPSK" w:hAnsi="TH SarabunPSK" w:cs="TH SarabunPSK"/>
                <w:sz w:val="28"/>
              </w:rPr>
            </w:pPr>
            <w:r w:rsidRPr="00AB32B7">
              <w:rPr>
                <w:rFonts w:ascii="TH SarabunPSK" w:hAnsi="TH SarabunPSK" w:cs="TH SarabunPSK"/>
                <w:sz w:val="28"/>
                <w:cs/>
              </w:rPr>
              <w:t xml:space="preserve">เครื่องปั่น </w:t>
            </w:r>
            <w:proofErr w:type="spellStart"/>
            <w:r w:rsidRPr="00AB32B7">
              <w:rPr>
                <w:rFonts w:ascii="TH SarabunPSK" w:hAnsi="TH SarabunPSK" w:cs="TH SarabunPSK"/>
                <w:sz w:val="28"/>
              </w:rPr>
              <w:t>Hct</w:t>
            </w:r>
            <w:proofErr w:type="spellEnd"/>
            <w:r w:rsidRPr="00AB32B7">
              <w:rPr>
                <w:rFonts w:ascii="TH SarabunPSK" w:hAnsi="TH SarabunPSK" w:cs="TH SarabunPSK"/>
                <w:sz w:val="28"/>
                <w:cs/>
              </w:rPr>
              <w:t xml:space="preserve">สอบเทียบความเร็วรอบ ทำอย่างน้อยปีละ 1 ครั้งมีบันทึกการสอบเทียบเวลาเครื่องปั่นด้วย ถ้าไม่มีการสอบเทียบเวลา เมื่อใช้งานต้องนำนาฬิกาที่ผ่านการเทียบเวลาแล้วมาจับเวลาเสมอ </w:t>
            </w:r>
          </w:p>
          <w:p w:rsidR="0032445C" w:rsidRPr="00AB32B7" w:rsidRDefault="0032445C" w:rsidP="0032445C">
            <w:pPr>
              <w:pStyle w:val="NoSpacing"/>
              <w:numPr>
                <w:ilvl w:val="0"/>
                <w:numId w:val="19"/>
              </w:numPr>
              <w:ind w:left="0" w:firstLine="405"/>
              <w:rPr>
                <w:rFonts w:ascii="TH SarabunPSK" w:hAnsi="TH SarabunPSK" w:cs="TH SarabunPSK"/>
                <w:sz w:val="28"/>
              </w:rPr>
            </w:pPr>
            <w:r w:rsidRPr="00AB32B7">
              <w:rPr>
                <w:rFonts w:ascii="TH SarabunPSK" w:hAnsi="TH SarabunPSK" w:cs="TH SarabunPSK"/>
                <w:sz w:val="28"/>
                <w:cs/>
              </w:rPr>
              <w:t>นาฬิกาจับเวลา สอบเทียบทุก 6 เดือน ตามค่าที่ใช้งาน สามารถทำได้เอง มีข้อมูลบันทึกครบถ้วน และมีฉลากติดการสอบเทียบแต่ละค่าต้องจับเวลาอย่างน้อยค่าละ 3 ครั้ง</w:t>
            </w:r>
          </w:p>
          <w:p w:rsidR="0032445C" w:rsidRPr="00AB32B7" w:rsidRDefault="0032445C" w:rsidP="0032445C">
            <w:pPr>
              <w:pStyle w:val="NoSpacing"/>
              <w:numPr>
                <w:ilvl w:val="0"/>
                <w:numId w:val="19"/>
              </w:numPr>
              <w:ind w:left="0" w:firstLine="405"/>
              <w:rPr>
                <w:rFonts w:ascii="TH SarabunPSK" w:hAnsi="TH SarabunPSK" w:cs="TH SarabunPSK"/>
                <w:sz w:val="28"/>
              </w:rPr>
            </w:pPr>
            <w:r w:rsidRPr="00AB32B7">
              <w:rPr>
                <w:rFonts w:ascii="TH SarabunPSK" w:hAnsi="TH SarabunPSK" w:cs="TH SarabunPSK"/>
                <w:sz w:val="28"/>
                <w:cs/>
              </w:rPr>
              <w:t>มีการใช้นาฬิกาจับเวลา หรืออุปกรณ์อื่นที่มีการสอบเทียบเวลา (ละเอียดวินาที)</w:t>
            </w:r>
          </w:p>
        </w:tc>
        <w:tc>
          <w:tcPr>
            <w:tcW w:w="999"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3</w:t>
            </w:r>
          </w:p>
        </w:tc>
        <w:tc>
          <w:tcPr>
            <w:tcW w:w="1441"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มีครบ</w:t>
            </w: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มีและสอบเทียบ</w:t>
            </w:r>
            <w:r w:rsidRPr="00AB32B7">
              <w:rPr>
                <w:rFonts w:ascii="TH SarabunPSK" w:hAnsi="TH SarabunPSK" w:cs="TH SarabunPSK"/>
                <w:sz w:val="28"/>
              </w:rPr>
              <w:t> </w:t>
            </w:r>
          </w:p>
          <w:p w:rsidR="0032445C" w:rsidRPr="00AB32B7" w:rsidRDefault="0032445C" w:rsidP="0032445C">
            <w:pPr>
              <w:pStyle w:val="NoSpacing"/>
              <w:rPr>
                <w:rFonts w:ascii="TH SarabunPSK" w:hAnsi="TH SarabunPSK" w:cs="TH SarabunPSK"/>
                <w:sz w:val="28"/>
                <w:cs/>
              </w:rPr>
            </w:pPr>
            <w:r w:rsidRPr="00AB32B7">
              <w:rPr>
                <w:rFonts w:ascii="TH SarabunPSK" w:hAnsi="TH SarabunPSK" w:cs="TH SarabunPSK"/>
                <w:sz w:val="28"/>
                <w:cs/>
              </w:rPr>
              <w:t>มีหลักฐานแสดง</w:t>
            </w:r>
          </w:p>
        </w:tc>
        <w:tc>
          <w:tcPr>
            <w:tcW w:w="1275"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มีแต่ไม่สมบูรณ์</w:t>
            </w: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มีไม่สอบเทียบ</w:t>
            </w:r>
          </w:p>
        </w:tc>
        <w:tc>
          <w:tcPr>
            <w:tcW w:w="1274" w:type="dxa"/>
            <w:gridSpan w:val="4"/>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w:t>
            </w: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ไม่มีหลักฐานแสดง</w:t>
            </w:r>
          </w:p>
        </w:tc>
        <w:tc>
          <w:tcPr>
            <w:tcW w:w="1255" w:type="dxa"/>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ดูเอกสาร,สังเกต,ถาม</w:t>
            </w: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หยิบดู ทดสอบ สังเกต,ถาม</w:t>
            </w: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ดูเอกสารหรือ</w:t>
            </w:r>
            <w:r w:rsidRPr="00AB32B7">
              <w:rPr>
                <w:rFonts w:ascii="TH SarabunPSK" w:hAnsi="TH SarabunPSK" w:cs="TH SarabunPSK"/>
                <w:sz w:val="28"/>
              </w:rPr>
              <w:t>sticker</w:t>
            </w:r>
            <w:r w:rsidRPr="00AB32B7">
              <w:rPr>
                <w:rFonts w:ascii="TH SarabunPSK" w:hAnsi="TH SarabunPSK" w:cs="TH SarabunPSK"/>
                <w:sz w:val="28"/>
                <w:cs/>
              </w:rPr>
              <w:t>แสดง</w:t>
            </w:r>
          </w:p>
        </w:tc>
      </w:tr>
      <w:tr w:rsidR="0032445C" w:rsidRPr="00AB32B7" w:rsidTr="0083626A">
        <w:trPr>
          <w:trHeight w:val="510"/>
        </w:trPr>
        <w:tc>
          <w:tcPr>
            <w:tcW w:w="580" w:type="dxa"/>
            <w:gridSpan w:val="2"/>
            <w:tcBorders>
              <w:top w:val="single" w:sz="4" w:space="0" w:color="auto"/>
              <w:left w:val="single" w:sz="4" w:space="0" w:color="auto"/>
              <w:bottom w:val="single" w:sz="4" w:space="0" w:color="auto"/>
              <w:right w:val="nil"/>
            </w:tcBorders>
            <w:shd w:val="clear" w:color="auto" w:fill="BFBFBF"/>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p>
        </w:tc>
        <w:tc>
          <w:tcPr>
            <w:tcW w:w="10727" w:type="dxa"/>
            <w:gridSpan w:val="16"/>
            <w:tcBorders>
              <w:top w:val="nil"/>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3.3 </w:t>
            </w:r>
            <w:r w:rsidRPr="00AB32B7">
              <w:rPr>
                <w:rFonts w:ascii="TH SarabunPSK" w:hAnsi="TH SarabunPSK" w:cs="TH SarabunPSK"/>
                <w:sz w:val="28"/>
                <w:cs/>
              </w:rPr>
              <w:t>การตรวจวิเคราะห์น้ำตาลในเลือดจากปลายนิ้ว</w:t>
            </w:r>
            <w:r w:rsidRPr="00AB32B7">
              <w:rPr>
                <w:rFonts w:ascii="TH SarabunPSK" w:hAnsi="TH SarabunPSK" w:cs="TH SarabunPSK"/>
                <w:sz w:val="28"/>
              </w:rPr>
              <w:t> </w:t>
            </w:r>
          </w:p>
        </w:tc>
      </w:tr>
      <w:tr w:rsidR="0032445C" w:rsidRPr="00AB32B7" w:rsidTr="0083626A">
        <w:trPr>
          <w:trHeight w:val="450"/>
        </w:trPr>
        <w:tc>
          <w:tcPr>
            <w:tcW w:w="580" w:type="dxa"/>
            <w:gridSpan w:val="2"/>
            <w:tcBorders>
              <w:top w:val="single" w:sz="4" w:space="0" w:color="auto"/>
              <w:left w:val="single" w:sz="4" w:space="0" w:color="auto"/>
              <w:bottom w:val="single" w:sz="4" w:space="0" w:color="auto"/>
              <w:right w:val="nil"/>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11</w:t>
            </w:r>
          </w:p>
        </w:tc>
        <w:tc>
          <w:tcPr>
            <w:tcW w:w="4483" w:type="dxa"/>
            <w:gridSpan w:val="2"/>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3.3.1 </w:t>
            </w:r>
            <w:r w:rsidRPr="00AB32B7">
              <w:rPr>
                <w:rFonts w:ascii="TH SarabunPSK" w:hAnsi="TH SarabunPSK" w:cs="TH SarabunPSK"/>
                <w:sz w:val="28"/>
                <w:cs/>
              </w:rPr>
              <w:t>มีแผ่นทดสอบ (</w:t>
            </w:r>
            <w:r w:rsidRPr="00AB32B7">
              <w:rPr>
                <w:rFonts w:ascii="TH SarabunPSK" w:hAnsi="TH SarabunPSK" w:cs="TH SarabunPSK"/>
                <w:sz w:val="28"/>
              </w:rPr>
              <w:t xml:space="preserve">Test strip) </w:t>
            </w:r>
            <w:r w:rsidRPr="00AB32B7">
              <w:rPr>
                <w:rFonts w:ascii="TH SarabunPSK" w:hAnsi="TH SarabunPSK" w:cs="TH SarabunPSK"/>
                <w:sz w:val="28"/>
                <w:cs/>
              </w:rPr>
              <w:t>น้ำตาลในเลือดไม่หมดอายุ</w:t>
            </w:r>
          </w:p>
        </w:tc>
        <w:tc>
          <w:tcPr>
            <w:tcW w:w="1025" w:type="dxa"/>
            <w:gridSpan w:val="4"/>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tc>
        <w:tc>
          <w:tcPr>
            <w:tcW w:w="1415" w:type="dxa"/>
            <w:gridSpan w:val="2"/>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มีและ</w:t>
            </w:r>
            <w:r w:rsidRPr="00AB32B7">
              <w:rPr>
                <w:rFonts w:ascii="TH SarabunPSK" w:hAnsi="TH SarabunPSK" w:cs="TH SarabunPSK"/>
                <w:sz w:val="28"/>
              </w:rPr>
              <w:t> </w:t>
            </w:r>
            <w:r w:rsidRPr="00AB32B7">
              <w:rPr>
                <w:rFonts w:ascii="TH SarabunPSK" w:hAnsi="TH SarabunPSK" w:cs="TH SarabunPSK"/>
                <w:sz w:val="28"/>
                <w:cs/>
              </w:rPr>
              <w:t>ไม่หมดอายุ</w:t>
            </w:r>
          </w:p>
        </w:tc>
        <w:tc>
          <w:tcPr>
            <w:tcW w:w="1275" w:type="dxa"/>
            <w:gridSpan w:val="3"/>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w:t>
            </w:r>
            <w:r w:rsidRPr="00AB32B7">
              <w:rPr>
                <w:rFonts w:ascii="TH SarabunPSK" w:hAnsi="TH SarabunPSK" w:cs="TH SarabunPSK"/>
                <w:sz w:val="28"/>
              </w:rPr>
              <w:t> </w:t>
            </w:r>
            <w:r w:rsidRPr="00AB32B7">
              <w:rPr>
                <w:rFonts w:ascii="TH SarabunPSK" w:hAnsi="TH SarabunPSK" w:cs="TH SarabunPSK"/>
                <w:sz w:val="28"/>
                <w:cs/>
              </w:rPr>
              <w:t>ปนกัน</w:t>
            </w:r>
          </w:p>
        </w:tc>
        <w:tc>
          <w:tcPr>
            <w:tcW w:w="1274" w:type="dxa"/>
            <w:gridSpan w:val="4"/>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ไม่มีหรือมีแต่หมดอายุ</w:t>
            </w:r>
          </w:p>
        </w:tc>
        <w:tc>
          <w:tcPr>
            <w:tcW w:w="1255" w:type="dxa"/>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หยิบดู,สังเกต,ถาม</w:t>
            </w:r>
          </w:p>
        </w:tc>
      </w:tr>
      <w:tr w:rsidR="0032445C" w:rsidRPr="00AB32B7" w:rsidTr="0083626A">
        <w:trPr>
          <w:trHeight w:val="113"/>
        </w:trPr>
        <w:tc>
          <w:tcPr>
            <w:tcW w:w="580" w:type="dxa"/>
            <w:gridSpan w:val="2"/>
            <w:tcBorders>
              <w:top w:val="single" w:sz="4" w:space="0" w:color="auto"/>
              <w:left w:val="single" w:sz="4" w:space="0" w:color="auto"/>
              <w:bottom w:val="single" w:sz="4" w:space="0" w:color="auto"/>
              <w:right w:val="nil"/>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12</w:t>
            </w:r>
          </w:p>
        </w:tc>
        <w:tc>
          <w:tcPr>
            <w:tcW w:w="4483" w:type="dxa"/>
            <w:gridSpan w:val="2"/>
            <w:tcBorders>
              <w:top w:val="single" w:sz="4" w:space="0" w:color="auto"/>
              <w:left w:val="single" w:sz="4" w:space="0" w:color="auto"/>
              <w:bottom w:val="single" w:sz="4" w:space="0" w:color="auto"/>
              <w:right w:val="single" w:sz="4" w:space="0" w:color="auto"/>
            </w:tcBorders>
          </w:tcPr>
          <w:p w:rsidR="0032445C"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3.3.2 </w:t>
            </w:r>
            <w:r w:rsidRPr="00AB32B7">
              <w:rPr>
                <w:rFonts w:ascii="TH SarabunPSK" w:hAnsi="TH SarabunPSK" w:cs="TH SarabunPSK"/>
                <w:sz w:val="28"/>
                <w:cs/>
              </w:rPr>
              <w:t>มีแบตเตอรี่สำรองพร้อมใช้งาน</w:t>
            </w:r>
          </w:p>
          <w:p w:rsidR="0032445C" w:rsidRPr="00AB32B7" w:rsidRDefault="0032445C" w:rsidP="0032445C">
            <w:pPr>
              <w:pStyle w:val="NoSpacing"/>
              <w:rPr>
                <w:rFonts w:ascii="TH SarabunPSK" w:hAnsi="TH SarabunPSK" w:cs="TH SarabunPSK"/>
                <w:sz w:val="28"/>
              </w:rPr>
            </w:pPr>
          </w:p>
        </w:tc>
        <w:tc>
          <w:tcPr>
            <w:tcW w:w="1025" w:type="dxa"/>
            <w:gridSpan w:val="4"/>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tc>
        <w:tc>
          <w:tcPr>
            <w:tcW w:w="1415" w:type="dxa"/>
            <w:gridSpan w:val="2"/>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มีอย่างน้อย 1 อัน</w:t>
            </w:r>
            <w:r w:rsidRPr="00AB32B7">
              <w:rPr>
                <w:rFonts w:ascii="TH SarabunPSK" w:hAnsi="TH SarabunPSK" w:cs="TH SarabunPSK"/>
                <w:sz w:val="28"/>
              </w:rPr>
              <w:t> </w:t>
            </w:r>
          </w:p>
        </w:tc>
        <w:tc>
          <w:tcPr>
            <w:tcW w:w="1275" w:type="dxa"/>
            <w:gridSpan w:val="3"/>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p>
        </w:tc>
        <w:tc>
          <w:tcPr>
            <w:tcW w:w="1274" w:type="dxa"/>
            <w:gridSpan w:val="4"/>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w:t>
            </w:r>
          </w:p>
        </w:tc>
        <w:tc>
          <w:tcPr>
            <w:tcW w:w="1255" w:type="dxa"/>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หยิบดู,สังเกต,ถาม</w:t>
            </w:r>
          </w:p>
        </w:tc>
      </w:tr>
      <w:tr w:rsidR="0032445C" w:rsidRPr="00AB32B7" w:rsidTr="0083626A">
        <w:trPr>
          <w:trHeight w:val="397"/>
        </w:trPr>
        <w:tc>
          <w:tcPr>
            <w:tcW w:w="573" w:type="dxa"/>
            <w:tcBorders>
              <w:top w:val="single" w:sz="4" w:space="0" w:color="auto"/>
              <w:left w:val="single" w:sz="4" w:space="0" w:color="auto"/>
              <w:bottom w:val="single" w:sz="4" w:space="0" w:color="auto"/>
              <w:right w:val="nil"/>
            </w:tcBorders>
            <w:shd w:val="clear" w:color="auto" w:fill="BFBFBF"/>
          </w:tcPr>
          <w:p w:rsidR="0032445C" w:rsidRPr="00AB32B7" w:rsidRDefault="0032445C" w:rsidP="0032445C">
            <w:pPr>
              <w:pStyle w:val="NoSpacing"/>
              <w:rPr>
                <w:rFonts w:ascii="TH SarabunPSK" w:hAnsi="TH SarabunPSK" w:cs="TH SarabunPSK"/>
                <w:sz w:val="28"/>
              </w:rPr>
            </w:pPr>
          </w:p>
        </w:tc>
        <w:tc>
          <w:tcPr>
            <w:tcW w:w="10734" w:type="dxa"/>
            <w:gridSpan w:val="17"/>
            <w:tcBorders>
              <w:top w:val="single" w:sz="4" w:space="0" w:color="auto"/>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3.4 </w:t>
            </w:r>
            <w:r w:rsidRPr="00AB32B7">
              <w:rPr>
                <w:rFonts w:ascii="TH SarabunPSK" w:hAnsi="TH SarabunPSK" w:cs="TH SarabunPSK"/>
                <w:sz w:val="28"/>
                <w:cs/>
              </w:rPr>
              <w:t>การตรวจวิเคราะห์น้ำตาลและโปรตีนในปัสสาวะ</w:t>
            </w:r>
          </w:p>
        </w:tc>
      </w:tr>
      <w:tr w:rsidR="0032445C" w:rsidRPr="00AB32B7" w:rsidTr="0083626A">
        <w:trPr>
          <w:trHeight w:val="717"/>
        </w:trPr>
        <w:tc>
          <w:tcPr>
            <w:tcW w:w="573" w:type="dxa"/>
            <w:tcBorders>
              <w:top w:val="single" w:sz="4" w:space="0" w:color="auto"/>
              <w:left w:val="single" w:sz="4" w:space="0" w:color="auto"/>
              <w:bottom w:val="single" w:sz="4" w:space="0" w:color="auto"/>
              <w:right w:val="nil"/>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13</w:t>
            </w:r>
          </w:p>
        </w:tc>
        <w:tc>
          <w:tcPr>
            <w:tcW w:w="4490" w:type="dxa"/>
            <w:gridSpan w:val="3"/>
            <w:tcBorders>
              <w:top w:val="nil"/>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cs/>
              </w:rPr>
            </w:pPr>
            <w:r w:rsidRPr="00AB32B7">
              <w:rPr>
                <w:rFonts w:ascii="TH SarabunPSK" w:hAnsi="TH SarabunPSK" w:cs="TH SarabunPSK"/>
                <w:sz w:val="28"/>
              </w:rPr>
              <w:t xml:space="preserve">3.4.1 </w:t>
            </w:r>
            <w:r w:rsidRPr="00AB32B7">
              <w:rPr>
                <w:rFonts w:ascii="TH SarabunPSK" w:hAnsi="TH SarabunPSK" w:cs="TH SarabunPSK"/>
                <w:sz w:val="28"/>
                <w:cs/>
              </w:rPr>
              <w:t>มีแถบวัด</w:t>
            </w:r>
            <w:proofErr w:type="spellStart"/>
            <w:r w:rsidRPr="00AB32B7">
              <w:rPr>
                <w:rFonts w:ascii="TH SarabunPSK" w:hAnsi="TH SarabunPSK" w:cs="TH SarabunPSK"/>
                <w:sz w:val="28"/>
              </w:rPr>
              <w:t>Sugar,Protein</w:t>
            </w:r>
            <w:proofErr w:type="spellEnd"/>
            <w:r w:rsidRPr="00AB32B7">
              <w:rPr>
                <w:rFonts w:ascii="TH SarabunPSK" w:hAnsi="TH SarabunPSK" w:cs="TH SarabunPSK"/>
                <w:sz w:val="28"/>
                <w:cs/>
              </w:rPr>
              <w:t>ในปัสสาวะ ไม่หมดอายุและ</w:t>
            </w: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มีการใช้นาฬิกาจับเวลา</w:t>
            </w:r>
          </w:p>
        </w:tc>
        <w:tc>
          <w:tcPr>
            <w:tcW w:w="903"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tc>
        <w:tc>
          <w:tcPr>
            <w:tcW w:w="137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มีและ</w:t>
            </w:r>
            <w:r w:rsidRPr="00AB32B7">
              <w:rPr>
                <w:rFonts w:ascii="TH SarabunPSK" w:hAnsi="TH SarabunPSK" w:cs="TH SarabunPSK"/>
                <w:sz w:val="28"/>
              </w:rPr>
              <w:t> </w:t>
            </w:r>
            <w:r w:rsidRPr="00AB32B7">
              <w:rPr>
                <w:rFonts w:ascii="TH SarabunPSK" w:hAnsi="TH SarabunPSK" w:cs="TH SarabunPSK"/>
                <w:sz w:val="28"/>
                <w:cs/>
              </w:rPr>
              <w:t>ไม่หมดอายุ</w:t>
            </w:r>
          </w:p>
        </w:tc>
        <w:tc>
          <w:tcPr>
            <w:tcW w:w="132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w:t>
            </w:r>
            <w:r w:rsidRPr="00AB32B7">
              <w:rPr>
                <w:rFonts w:ascii="TH SarabunPSK" w:hAnsi="TH SarabunPSK" w:cs="TH SarabunPSK"/>
                <w:sz w:val="28"/>
              </w:rPr>
              <w:t> </w:t>
            </w:r>
            <w:r w:rsidRPr="00AB32B7">
              <w:rPr>
                <w:rFonts w:ascii="TH SarabunPSK" w:hAnsi="TH SarabunPSK" w:cs="TH SarabunPSK"/>
                <w:sz w:val="28"/>
                <w:cs/>
              </w:rPr>
              <w:t>ปนกัน</w:t>
            </w:r>
          </w:p>
        </w:tc>
        <w:tc>
          <w:tcPr>
            <w:tcW w:w="1278"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ไม่มีหรือหมดอายุ</w:t>
            </w:r>
          </w:p>
        </w:tc>
        <w:tc>
          <w:tcPr>
            <w:tcW w:w="1369"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หยิบดู,สังเกต,ถาม</w:t>
            </w:r>
          </w:p>
        </w:tc>
      </w:tr>
      <w:tr w:rsidR="0032445C" w:rsidRPr="00AB32B7" w:rsidTr="0083626A">
        <w:trPr>
          <w:trHeight w:val="454"/>
        </w:trPr>
        <w:tc>
          <w:tcPr>
            <w:tcW w:w="573" w:type="dxa"/>
            <w:tcBorders>
              <w:top w:val="single" w:sz="4" w:space="0" w:color="auto"/>
              <w:left w:val="single" w:sz="4" w:space="0" w:color="auto"/>
              <w:bottom w:val="single" w:sz="4" w:space="0" w:color="auto"/>
              <w:right w:val="nil"/>
            </w:tcBorders>
            <w:shd w:val="clear" w:color="auto" w:fill="BFBFBF"/>
          </w:tcPr>
          <w:p w:rsidR="0032445C" w:rsidRPr="00AB32B7" w:rsidRDefault="0032445C" w:rsidP="0032445C">
            <w:pPr>
              <w:pStyle w:val="NoSpacing"/>
              <w:rPr>
                <w:rFonts w:ascii="TH SarabunPSK" w:hAnsi="TH SarabunPSK" w:cs="TH SarabunPSK"/>
                <w:sz w:val="28"/>
              </w:rPr>
            </w:pPr>
          </w:p>
        </w:tc>
        <w:tc>
          <w:tcPr>
            <w:tcW w:w="10734" w:type="dxa"/>
            <w:gridSpan w:val="17"/>
            <w:tcBorders>
              <w:top w:val="nil"/>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3.5 </w:t>
            </w:r>
            <w:r w:rsidRPr="00AB32B7">
              <w:rPr>
                <w:rFonts w:ascii="TH SarabunPSK" w:hAnsi="TH SarabunPSK" w:cs="TH SarabunPSK"/>
                <w:sz w:val="28"/>
                <w:cs/>
              </w:rPr>
              <w:t>การตรวจวิเคราะห์การตั้งครรภ์ (</w:t>
            </w:r>
            <w:r w:rsidRPr="00AB32B7">
              <w:rPr>
                <w:rFonts w:ascii="TH SarabunPSK" w:hAnsi="TH SarabunPSK" w:cs="TH SarabunPSK"/>
                <w:sz w:val="28"/>
              </w:rPr>
              <w:t xml:space="preserve">HCG </w:t>
            </w:r>
            <w:r w:rsidRPr="00AB32B7">
              <w:rPr>
                <w:rFonts w:ascii="TH SarabunPSK" w:hAnsi="TH SarabunPSK" w:cs="TH SarabunPSK"/>
                <w:sz w:val="28"/>
                <w:cs/>
              </w:rPr>
              <w:t>ในปัสสาวะ)</w:t>
            </w:r>
          </w:p>
        </w:tc>
      </w:tr>
      <w:tr w:rsidR="0032445C" w:rsidRPr="00AB32B7" w:rsidTr="0083626A">
        <w:trPr>
          <w:trHeight w:val="591"/>
        </w:trPr>
        <w:tc>
          <w:tcPr>
            <w:tcW w:w="573" w:type="dxa"/>
            <w:tcBorders>
              <w:top w:val="single" w:sz="4" w:space="0" w:color="auto"/>
              <w:left w:val="single" w:sz="4" w:space="0" w:color="auto"/>
              <w:bottom w:val="single" w:sz="4" w:space="0" w:color="auto"/>
              <w:right w:val="nil"/>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14</w:t>
            </w:r>
          </w:p>
        </w:tc>
        <w:tc>
          <w:tcPr>
            <w:tcW w:w="4490" w:type="dxa"/>
            <w:gridSpan w:val="3"/>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cs/>
              </w:rPr>
            </w:pPr>
            <w:r w:rsidRPr="00AB32B7">
              <w:rPr>
                <w:rFonts w:ascii="TH SarabunPSK" w:hAnsi="TH SarabunPSK" w:cs="TH SarabunPSK"/>
                <w:sz w:val="28"/>
              </w:rPr>
              <w:t xml:space="preserve">3.5.1 </w:t>
            </w:r>
            <w:r w:rsidRPr="00AB32B7">
              <w:rPr>
                <w:rFonts w:ascii="TH SarabunPSK" w:hAnsi="TH SarabunPSK" w:cs="TH SarabunPSK"/>
                <w:sz w:val="28"/>
                <w:cs/>
              </w:rPr>
              <w:t>มีแถบตรวจหาการตั้งครรภ์ ไม่หมดอายุ</w:t>
            </w:r>
            <w:r w:rsidRPr="00AB32B7">
              <w:rPr>
                <w:rFonts w:ascii="TH SarabunPSK" w:hAnsi="TH SarabunPSK" w:cs="TH SarabunPSK"/>
                <w:sz w:val="28"/>
              </w:rPr>
              <w:t xml:space="preserve"> </w:t>
            </w:r>
            <w:r w:rsidRPr="00AB32B7">
              <w:rPr>
                <w:rFonts w:ascii="TH SarabunPSK" w:hAnsi="TH SarabunPSK" w:cs="TH SarabunPSK"/>
                <w:sz w:val="28"/>
                <w:cs/>
              </w:rPr>
              <w:t>และ</w:t>
            </w: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มีการใช้นาฬิกาจับเวลา</w:t>
            </w:r>
          </w:p>
        </w:tc>
        <w:tc>
          <w:tcPr>
            <w:tcW w:w="903"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tc>
        <w:tc>
          <w:tcPr>
            <w:tcW w:w="137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มีและ</w:t>
            </w:r>
            <w:r w:rsidRPr="00AB32B7">
              <w:rPr>
                <w:rFonts w:ascii="TH SarabunPSK" w:hAnsi="TH SarabunPSK" w:cs="TH SarabunPSK"/>
                <w:sz w:val="28"/>
              </w:rPr>
              <w:t> </w:t>
            </w:r>
            <w:r w:rsidRPr="00AB32B7">
              <w:rPr>
                <w:rFonts w:ascii="TH SarabunPSK" w:hAnsi="TH SarabunPSK" w:cs="TH SarabunPSK"/>
                <w:sz w:val="28"/>
                <w:cs/>
              </w:rPr>
              <w:t>ไม่หมดอายุ</w:t>
            </w:r>
          </w:p>
        </w:tc>
        <w:tc>
          <w:tcPr>
            <w:tcW w:w="132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w:t>
            </w:r>
            <w:r w:rsidRPr="00AB32B7">
              <w:rPr>
                <w:rFonts w:ascii="TH SarabunPSK" w:hAnsi="TH SarabunPSK" w:cs="TH SarabunPSK"/>
                <w:sz w:val="28"/>
              </w:rPr>
              <w:t> </w:t>
            </w:r>
            <w:r w:rsidRPr="00AB32B7">
              <w:rPr>
                <w:rFonts w:ascii="TH SarabunPSK" w:hAnsi="TH SarabunPSK" w:cs="TH SarabunPSK"/>
                <w:sz w:val="28"/>
                <w:cs/>
              </w:rPr>
              <w:t>ปนกัน</w:t>
            </w:r>
          </w:p>
        </w:tc>
        <w:tc>
          <w:tcPr>
            <w:tcW w:w="1278"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ไม่มีหรือมีแต่หมดอายุ</w:t>
            </w:r>
          </w:p>
        </w:tc>
        <w:tc>
          <w:tcPr>
            <w:tcW w:w="1369"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หยิบดู,สังเกต,ถาม</w:t>
            </w:r>
          </w:p>
        </w:tc>
      </w:tr>
      <w:tr w:rsidR="0032445C" w:rsidRPr="00AB32B7" w:rsidTr="0083626A">
        <w:trPr>
          <w:trHeight w:val="382"/>
        </w:trPr>
        <w:tc>
          <w:tcPr>
            <w:tcW w:w="573" w:type="dxa"/>
            <w:tcBorders>
              <w:top w:val="single" w:sz="4" w:space="0" w:color="auto"/>
              <w:left w:val="single" w:sz="4" w:space="0" w:color="auto"/>
              <w:bottom w:val="single" w:sz="4" w:space="0" w:color="auto"/>
              <w:right w:val="nil"/>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15</w:t>
            </w:r>
          </w:p>
        </w:tc>
        <w:tc>
          <w:tcPr>
            <w:tcW w:w="4490" w:type="dxa"/>
            <w:gridSpan w:val="3"/>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3.5.2 </w:t>
            </w:r>
            <w:r w:rsidRPr="00AB32B7">
              <w:rPr>
                <w:rFonts w:ascii="TH SarabunPSK" w:hAnsi="TH SarabunPSK" w:cs="TH SarabunPSK"/>
                <w:sz w:val="28"/>
                <w:cs/>
              </w:rPr>
              <w:t>มีภาชนะใส่ปัสสาวะ (สะอาด</w:t>
            </w:r>
            <w:r w:rsidRPr="00AB32B7">
              <w:rPr>
                <w:rFonts w:ascii="TH SarabunPSK" w:hAnsi="TH SarabunPSK" w:cs="TH SarabunPSK"/>
                <w:sz w:val="28"/>
              </w:rPr>
              <w:t>,</w:t>
            </w:r>
            <w:r w:rsidRPr="00AB32B7">
              <w:rPr>
                <w:rFonts w:ascii="TH SarabunPSK" w:hAnsi="TH SarabunPSK" w:cs="TH SarabunPSK"/>
                <w:sz w:val="28"/>
                <w:cs/>
              </w:rPr>
              <w:t>แห้ง</w:t>
            </w:r>
            <w:r w:rsidRPr="00AB32B7">
              <w:rPr>
                <w:rFonts w:ascii="TH SarabunPSK" w:hAnsi="TH SarabunPSK" w:cs="TH SarabunPSK"/>
                <w:sz w:val="28"/>
              </w:rPr>
              <w:t>,</w:t>
            </w:r>
            <w:r w:rsidRPr="00AB32B7">
              <w:rPr>
                <w:rFonts w:ascii="TH SarabunPSK" w:hAnsi="TH SarabunPSK" w:cs="TH SarabunPSK"/>
                <w:sz w:val="28"/>
                <w:cs/>
              </w:rPr>
              <w:t>ใช้ครั้งเดียว)</w:t>
            </w:r>
          </w:p>
          <w:p w:rsidR="0032445C" w:rsidRDefault="0032445C" w:rsidP="0032445C">
            <w:pPr>
              <w:pStyle w:val="NoSpacing"/>
              <w:numPr>
                <w:ilvl w:val="0"/>
                <w:numId w:val="22"/>
              </w:numPr>
              <w:ind w:left="-8" w:firstLine="413"/>
              <w:rPr>
                <w:rFonts w:ascii="TH SarabunPSK" w:hAnsi="TH SarabunPSK" w:cs="TH SarabunPSK"/>
                <w:sz w:val="28"/>
              </w:rPr>
            </w:pPr>
            <w:r w:rsidRPr="00AB32B7">
              <w:rPr>
                <w:rFonts w:ascii="TH SarabunPSK" w:hAnsi="TH SarabunPSK" w:cs="TH SarabunPSK"/>
                <w:sz w:val="28"/>
                <w:cs/>
              </w:rPr>
              <w:t>ภาชนะใส่ปัสสาวะ สามารถใช้แบบถ้วยน้ำพลาสติกได้  ต้องตรวจทันทีไม่มีฝาไม่หักคะแนนแต่ไม่ควรเป็นแบบกระดาษเคลือบไข</w:t>
            </w:r>
          </w:p>
          <w:p w:rsidR="0083626A" w:rsidRPr="00AB32B7" w:rsidRDefault="0083626A" w:rsidP="0083626A">
            <w:pPr>
              <w:pStyle w:val="NoSpacing"/>
              <w:ind w:left="405"/>
              <w:rPr>
                <w:rFonts w:ascii="TH SarabunPSK" w:hAnsi="TH SarabunPSK" w:cs="TH SarabunPSK"/>
                <w:sz w:val="28"/>
              </w:rPr>
            </w:pPr>
          </w:p>
        </w:tc>
        <w:tc>
          <w:tcPr>
            <w:tcW w:w="903"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tc>
        <w:tc>
          <w:tcPr>
            <w:tcW w:w="137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มี สะอาดแห้งใช้ครั้งเดียวทิ้ง</w:t>
            </w:r>
          </w:p>
        </w:tc>
        <w:tc>
          <w:tcPr>
            <w:tcW w:w="132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p>
        </w:tc>
        <w:tc>
          <w:tcPr>
            <w:tcW w:w="1278"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ไม่มีหรือมี ไม่สะอาดไม่แห้งไม่ใช้ครั้งเดียวทิ้ง</w:t>
            </w:r>
          </w:p>
        </w:tc>
        <w:tc>
          <w:tcPr>
            <w:tcW w:w="1369"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หยิบดู ถาม</w:t>
            </w:r>
          </w:p>
        </w:tc>
      </w:tr>
      <w:tr w:rsidR="0032445C" w:rsidRPr="00AB32B7" w:rsidTr="0083626A">
        <w:trPr>
          <w:trHeight w:val="382"/>
        </w:trPr>
        <w:tc>
          <w:tcPr>
            <w:tcW w:w="573" w:type="dxa"/>
            <w:tcBorders>
              <w:top w:val="single" w:sz="4" w:space="0" w:color="auto"/>
              <w:left w:val="single" w:sz="4" w:space="0" w:color="auto"/>
              <w:bottom w:val="single" w:sz="4" w:space="0" w:color="auto"/>
              <w:right w:val="nil"/>
            </w:tcBorders>
            <w:shd w:val="clear" w:color="auto" w:fill="BFBFBF"/>
          </w:tcPr>
          <w:p w:rsidR="0032445C" w:rsidRPr="00AB32B7" w:rsidRDefault="0032445C" w:rsidP="0032445C">
            <w:pPr>
              <w:pStyle w:val="NoSpacing"/>
              <w:rPr>
                <w:rFonts w:ascii="TH SarabunPSK" w:hAnsi="TH SarabunPSK" w:cs="TH SarabunPSK"/>
                <w:sz w:val="28"/>
              </w:rPr>
            </w:pPr>
          </w:p>
        </w:tc>
        <w:tc>
          <w:tcPr>
            <w:tcW w:w="10734" w:type="dxa"/>
            <w:gridSpan w:val="17"/>
            <w:tcBorders>
              <w:top w:val="single" w:sz="4" w:space="0" w:color="auto"/>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numPr>
                <w:ilvl w:val="1"/>
                <w:numId w:val="23"/>
              </w:numPr>
              <w:rPr>
                <w:rFonts w:ascii="TH SarabunPSK" w:hAnsi="TH SarabunPSK" w:cs="TH SarabunPSK"/>
                <w:sz w:val="28"/>
              </w:rPr>
            </w:pPr>
            <w:r w:rsidRPr="00AB32B7">
              <w:rPr>
                <w:rFonts w:ascii="TH SarabunPSK" w:hAnsi="TH SarabunPSK" w:cs="TH SarabunPSK"/>
                <w:sz w:val="28"/>
                <w:cs/>
              </w:rPr>
              <w:t>การตรวจหาปริมาตรเม็ดเลือดแดงอัดแน่น (</w:t>
            </w:r>
            <w:r w:rsidRPr="00AB32B7">
              <w:rPr>
                <w:rFonts w:ascii="TH SarabunPSK" w:hAnsi="TH SarabunPSK" w:cs="TH SarabunPSK"/>
                <w:sz w:val="28"/>
              </w:rPr>
              <w:t>Hematocrit)</w:t>
            </w:r>
          </w:p>
        </w:tc>
      </w:tr>
      <w:tr w:rsidR="0032445C" w:rsidRPr="00AB32B7" w:rsidTr="0083626A">
        <w:trPr>
          <w:trHeight w:val="382"/>
        </w:trPr>
        <w:tc>
          <w:tcPr>
            <w:tcW w:w="573" w:type="dxa"/>
            <w:tcBorders>
              <w:top w:val="single" w:sz="4" w:space="0" w:color="auto"/>
              <w:left w:val="single" w:sz="4" w:space="0" w:color="auto"/>
              <w:bottom w:val="single" w:sz="4" w:space="0" w:color="auto"/>
              <w:right w:val="nil"/>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16</w:t>
            </w:r>
          </w:p>
        </w:tc>
        <w:tc>
          <w:tcPr>
            <w:tcW w:w="4490" w:type="dxa"/>
            <w:gridSpan w:val="3"/>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3.6.1 </w:t>
            </w:r>
            <w:r w:rsidRPr="00AB32B7">
              <w:rPr>
                <w:rFonts w:ascii="TH SarabunPSK" w:hAnsi="TH SarabunPSK" w:cs="TH SarabunPSK"/>
                <w:sz w:val="28"/>
                <w:cs/>
              </w:rPr>
              <w:t>มีแผ่นสเกลอ่านค่า</w:t>
            </w:r>
            <w:r w:rsidRPr="00AB32B7">
              <w:rPr>
                <w:rFonts w:ascii="TH SarabunPSK" w:hAnsi="TH SarabunPSK" w:cs="TH SarabunPSK"/>
                <w:sz w:val="28"/>
              </w:rPr>
              <w:t xml:space="preserve"> Hematocrit</w:t>
            </w:r>
            <w:r w:rsidRPr="00AB32B7">
              <w:rPr>
                <w:rFonts w:ascii="TH SarabunPSK" w:hAnsi="TH SarabunPSK" w:cs="TH SarabunPSK"/>
                <w:sz w:val="28"/>
                <w:cs/>
              </w:rPr>
              <w:t xml:space="preserve"> คมชัดไม่จำเป็นต้องเป็นโลหะ</w:t>
            </w:r>
          </w:p>
        </w:tc>
        <w:tc>
          <w:tcPr>
            <w:tcW w:w="903"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tc>
        <w:tc>
          <w:tcPr>
            <w:tcW w:w="137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 ใช้งานได้ดี</w:t>
            </w:r>
          </w:p>
        </w:tc>
        <w:tc>
          <w:tcPr>
            <w:tcW w:w="132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p>
        </w:tc>
        <w:tc>
          <w:tcPr>
            <w:tcW w:w="1278"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ไม่มีหรือมีแต่ไม่สมบูรณ์</w:t>
            </w:r>
          </w:p>
        </w:tc>
        <w:tc>
          <w:tcPr>
            <w:tcW w:w="1369"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หยิบดู ถาม</w:t>
            </w:r>
          </w:p>
        </w:tc>
      </w:tr>
      <w:tr w:rsidR="0032445C" w:rsidRPr="00AB32B7" w:rsidTr="0083626A">
        <w:trPr>
          <w:trHeight w:val="371"/>
        </w:trPr>
        <w:tc>
          <w:tcPr>
            <w:tcW w:w="11307" w:type="dxa"/>
            <w:gridSpan w:val="18"/>
            <w:tcBorders>
              <w:top w:val="single" w:sz="4" w:space="0" w:color="auto"/>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jc w:val="both"/>
              <w:rPr>
                <w:rFonts w:ascii="TH SarabunPSK" w:hAnsi="TH SarabunPSK" w:cs="TH SarabunPSK"/>
                <w:b/>
                <w:bCs/>
                <w:sz w:val="28"/>
                <w:cs/>
              </w:rPr>
            </w:pPr>
            <w:r w:rsidRPr="00AB32B7">
              <w:rPr>
                <w:rFonts w:ascii="TH SarabunPSK" w:hAnsi="TH SarabunPSK" w:cs="TH SarabunPSK"/>
                <w:b/>
                <w:bCs/>
                <w:noProof/>
                <w:sz w:val="28"/>
              </w:rPr>
              <mc:AlternateContent>
                <mc:Choice Requires="wps">
                  <w:drawing>
                    <wp:anchor distT="0" distB="0" distL="114300" distR="114300" simplePos="0" relativeHeight="251680768" behindDoc="0" locked="0" layoutInCell="1" allowOverlap="1" wp14:anchorId="2FADC14E" wp14:editId="37DDAA2C">
                      <wp:simplePos x="0" y="0"/>
                      <wp:positionH relativeFrom="column">
                        <wp:posOffset>2011680</wp:posOffset>
                      </wp:positionH>
                      <wp:positionV relativeFrom="paragraph">
                        <wp:posOffset>33655</wp:posOffset>
                      </wp:positionV>
                      <wp:extent cx="90805" cy="90805"/>
                      <wp:effectExtent l="0" t="38100" r="42545" b="42545"/>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custGeom>
                                <a:avLst/>
                                <a:gdLst>
                                  <a:gd name="T0" fmla="*/ 0 w 90805"/>
                                  <a:gd name="T1" fmla="*/ 34684 h 90805"/>
                                  <a:gd name="T2" fmla="*/ 34685 w 90805"/>
                                  <a:gd name="T3" fmla="*/ 34685 h 90805"/>
                                  <a:gd name="T4" fmla="*/ 45403 w 90805"/>
                                  <a:gd name="T5" fmla="*/ 0 h 90805"/>
                                  <a:gd name="T6" fmla="*/ 56120 w 90805"/>
                                  <a:gd name="T7" fmla="*/ 34685 h 90805"/>
                                  <a:gd name="T8" fmla="*/ 90805 w 90805"/>
                                  <a:gd name="T9" fmla="*/ 34684 h 90805"/>
                                  <a:gd name="T10" fmla="*/ 62744 w 90805"/>
                                  <a:gd name="T11" fmla="*/ 56120 h 90805"/>
                                  <a:gd name="T12" fmla="*/ 73463 w 90805"/>
                                  <a:gd name="T13" fmla="*/ 90805 h 90805"/>
                                  <a:gd name="T14" fmla="*/ 45403 w 90805"/>
                                  <a:gd name="T15" fmla="*/ 69368 h 90805"/>
                                  <a:gd name="T16" fmla="*/ 17342 w 90805"/>
                                  <a:gd name="T17" fmla="*/ 90805 h 90805"/>
                                  <a:gd name="T18" fmla="*/ 28061 w 90805"/>
                                  <a:gd name="T19" fmla="*/ 56120 h 90805"/>
                                  <a:gd name="T20" fmla="*/ 0 w 90805"/>
                                  <a:gd name="T21" fmla="*/ 34684 h 9080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0805" h="90805">
                                    <a:moveTo>
                                      <a:pt x="0" y="34684"/>
                                    </a:moveTo>
                                    <a:lnTo>
                                      <a:pt x="34685" y="34685"/>
                                    </a:lnTo>
                                    <a:lnTo>
                                      <a:pt x="45403" y="0"/>
                                    </a:lnTo>
                                    <a:lnTo>
                                      <a:pt x="56120" y="34685"/>
                                    </a:lnTo>
                                    <a:lnTo>
                                      <a:pt x="90805" y="34684"/>
                                    </a:lnTo>
                                    <a:lnTo>
                                      <a:pt x="62744" y="56120"/>
                                    </a:lnTo>
                                    <a:lnTo>
                                      <a:pt x="73463" y="90805"/>
                                    </a:lnTo>
                                    <a:lnTo>
                                      <a:pt x="45403" y="69368"/>
                                    </a:lnTo>
                                    <a:lnTo>
                                      <a:pt x="17342" y="90805"/>
                                    </a:lnTo>
                                    <a:lnTo>
                                      <a:pt x="28061" y="56120"/>
                                    </a:lnTo>
                                    <a:lnTo>
                                      <a:pt x="0" y="34684"/>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8972A0" id="AutoShape 3" o:spid="_x0000_s1026" style="position:absolute;margin-left:158.4pt;margin-top:2.65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sidRPr="00AB32B7">
              <w:rPr>
                <w:rFonts w:ascii="TH SarabunPSK" w:hAnsi="TH SarabunPSK" w:cs="TH SarabunPSK"/>
                <w:b/>
                <w:bCs/>
                <w:sz w:val="28"/>
              </w:rPr>
              <w:t xml:space="preserve">3. </w:t>
            </w:r>
            <w:r w:rsidRPr="00AB32B7">
              <w:rPr>
                <w:rFonts w:ascii="TH SarabunPSK" w:hAnsi="TH SarabunPSK" w:cs="TH SarabunPSK"/>
                <w:b/>
                <w:bCs/>
                <w:sz w:val="28"/>
                <w:cs/>
              </w:rPr>
              <w:t xml:space="preserve">วัสดุ น้ำยาและเครื่องมือทดสอบ </w:t>
            </w:r>
            <w:r w:rsidRPr="00AB32B7">
              <w:rPr>
                <w:rFonts w:ascii="TH SarabunPSK" w:hAnsi="TH SarabunPSK" w:cs="TH SarabunPSK"/>
                <w:b/>
                <w:bCs/>
                <w:sz w:val="28"/>
              </w:rPr>
              <w:t>(</w:t>
            </w:r>
            <w:r w:rsidRPr="00AB32B7">
              <w:rPr>
                <w:rFonts w:ascii="TH SarabunPSK" w:hAnsi="TH SarabunPSK" w:cs="TH SarabunPSK"/>
                <w:b/>
                <w:bCs/>
                <w:sz w:val="28"/>
                <w:cs/>
              </w:rPr>
              <w:t>ต่อ)</w:t>
            </w:r>
          </w:p>
        </w:tc>
      </w:tr>
      <w:tr w:rsidR="0032445C" w:rsidRPr="00AB32B7" w:rsidTr="0083626A">
        <w:trPr>
          <w:trHeight w:val="382"/>
        </w:trPr>
        <w:tc>
          <w:tcPr>
            <w:tcW w:w="573" w:type="dxa"/>
            <w:tcBorders>
              <w:top w:val="single" w:sz="4" w:space="0" w:color="auto"/>
              <w:left w:val="single" w:sz="4" w:space="0" w:color="auto"/>
              <w:bottom w:val="single" w:sz="4" w:space="0" w:color="auto"/>
              <w:right w:val="nil"/>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17</w:t>
            </w:r>
          </w:p>
        </w:tc>
        <w:tc>
          <w:tcPr>
            <w:tcW w:w="4490" w:type="dxa"/>
            <w:gridSpan w:val="3"/>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3.6.2 </w:t>
            </w:r>
            <w:r w:rsidRPr="00AB32B7">
              <w:rPr>
                <w:rFonts w:ascii="TH SarabunPSK" w:hAnsi="TH SarabunPSK" w:cs="TH SarabunPSK"/>
                <w:sz w:val="28"/>
                <w:cs/>
              </w:rPr>
              <w:t>บันทึกการตรวจสอบแปรงถ่าน/ฟิวส์/มีแปรงถ่านสำรอง (</w:t>
            </w:r>
            <w:r w:rsidRPr="00AB32B7">
              <w:rPr>
                <w:rFonts w:ascii="TH SarabunPSK" w:hAnsi="TH SarabunPSK" w:cs="TH SarabunPSK"/>
                <w:sz w:val="28"/>
              </w:rPr>
              <w:t xml:space="preserve">carbon brush) </w:t>
            </w:r>
            <w:r w:rsidRPr="00AB32B7">
              <w:rPr>
                <w:rFonts w:ascii="TH SarabunPSK" w:hAnsi="TH SarabunPSK" w:cs="TH SarabunPSK"/>
                <w:sz w:val="28"/>
                <w:cs/>
              </w:rPr>
              <w:t>กรณีไม่ใช้แปรงถ่านแต่ใช้ฟิวส์ให้มีฟิวส์สำรองหรือมีระบบสำรอง</w:t>
            </w:r>
          </w:p>
          <w:p w:rsidR="0032445C" w:rsidRPr="00AB32B7" w:rsidRDefault="0032445C" w:rsidP="0032445C">
            <w:pPr>
              <w:pStyle w:val="NoSpacing"/>
              <w:numPr>
                <w:ilvl w:val="0"/>
                <w:numId w:val="21"/>
              </w:numPr>
              <w:ind w:left="-8" w:firstLine="426"/>
              <w:rPr>
                <w:rFonts w:ascii="TH SarabunPSK" w:hAnsi="TH SarabunPSK" w:cs="TH SarabunPSK"/>
                <w:sz w:val="28"/>
              </w:rPr>
            </w:pPr>
            <w:r w:rsidRPr="00AB32B7">
              <w:rPr>
                <w:rFonts w:ascii="TH SarabunPSK" w:hAnsi="TH SarabunPSK" w:cs="TH SarabunPSK"/>
                <w:sz w:val="28"/>
                <w:cs/>
              </w:rPr>
              <w:t>เครื่องปั่น</w:t>
            </w:r>
            <w:r w:rsidRPr="00AB32B7">
              <w:rPr>
                <w:rFonts w:ascii="TH SarabunPSK" w:hAnsi="TH SarabunPSK" w:cs="TH SarabunPSK"/>
                <w:sz w:val="28"/>
              </w:rPr>
              <w:t xml:space="preserve"> Hematocrit</w:t>
            </w:r>
            <w:r w:rsidRPr="00AB32B7">
              <w:rPr>
                <w:rFonts w:ascii="TH SarabunPSK" w:hAnsi="TH SarabunPSK" w:cs="TH SarabunPSK"/>
                <w:sz w:val="28"/>
                <w:cs/>
              </w:rPr>
              <w:t xml:space="preserve"> ที่มีฟิวส์ ให้มีฟิวส์สำรอง เครื่องปั่น </w:t>
            </w:r>
            <w:r w:rsidRPr="00AB32B7">
              <w:rPr>
                <w:rFonts w:ascii="TH SarabunPSK" w:hAnsi="TH SarabunPSK" w:cs="TH SarabunPSK"/>
                <w:sz w:val="28"/>
              </w:rPr>
              <w:t>Hematocrit</w:t>
            </w:r>
            <w:r w:rsidRPr="00AB32B7">
              <w:rPr>
                <w:rFonts w:ascii="TH SarabunPSK" w:hAnsi="TH SarabunPSK" w:cs="TH SarabunPSK"/>
                <w:sz w:val="28"/>
                <w:cs/>
              </w:rPr>
              <w:t xml:space="preserve"> ที่มีแปรงถ่านให้พี่เลี้ยงสำรองแปรงถ่าน</w:t>
            </w:r>
          </w:p>
        </w:tc>
        <w:tc>
          <w:tcPr>
            <w:tcW w:w="903"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tc>
        <w:tc>
          <w:tcPr>
            <w:tcW w:w="137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มีตรวจสอบและมีสำรองประจำเครื่องหรือมีระบบสำรอง</w:t>
            </w:r>
          </w:p>
        </w:tc>
        <w:tc>
          <w:tcPr>
            <w:tcW w:w="132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มีการตรวจสอบแต่ไม่มีสำรองประจำเครื่องหรือไม่มีระบบสำรอง</w:t>
            </w:r>
          </w:p>
        </w:tc>
        <w:tc>
          <w:tcPr>
            <w:tcW w:w="1278"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ไม่มีการตรวจสอบ</w:t>
            </w:r>
          </w:p>
        </w:tc>
        <w:tc>
          <w:tcPr>
            <w:tcW w:w="1369"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ดูเอกสาร,สังเกต,ถาม</w:t>
            </w:r>
          </w:p>
        </w:tc>
      </w:tr>
      <w:tr w:rsidR="0032445C" w:rsidRPr="00AB32B7" w:rsidTr="0083626A">
        <w:trPr>
          <w:trHeight w:val="382"/>
        </w:trPr>
        <w:tc>
          <w:tcPr>
            <w:tcW w:w="573" w:type="dxa"/>
            <w:tcBorders>
              <w:top w:val="single" w:sz="4" w:space="0" w:color="auto"/>
              <w:left w:val="single" w:sz="4" w:space="0" w:color="auto"/>
              <w:bottom w:val="single" w:sz="4" w:space="0" w:color="auto"/>
              <w:right w:val="nil"/>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18</w:t>
            </w:r>
          </w:p>
        </w:tc>
        <w:tc>
          <w:tcPr>
            <w:tcW w:w="4490" w:type="dxa"/>
            <w:gridSpan w:val="3"/>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3.6.3 Tube Hematocrit </w:t>
            </w:r>
            <w:r w:rsidRPr="00AB32B7">
              <w:rPr>
                <w:rFonts w:ascii="TH SarabunPSK" w:hAnsi="TH SarabunPSK" w:cs="TH SarabunPSK"/>
                <w:sz w:val="28"/>
                <w:cs/>
              </w:rPr>
              <w:t xml:space="preserve">ชนิด </w:t>
            </w:r>
            <w:r w:rsidRPr="00AB32B7">
              <w:rPr>
                <w:rFonts w:ascii="TH SarabunPSK" w:hAnsi="TH SarabunPSK" w:cs="TH SarabunPSK"/>
                <w:sz w:val="28"/>
              </w:rPr>
              <w:t>Heparin (</w:t>
            </w:r>
            <w:r w:rsidRPr="00AB32B7">
              <w:rPr>
                <w:rFonts w:ascii="TH SarabunPSK" w:hAnsi="TH SarabunPSK" w:cs="TH SarabunPSK"/>
                <w:sz w:val="28"/>
                <w:cs/>
              </w:rPr>
              <w:t>มีแถบคาดสีแดงที่ปลายหลอด)</w:t>
            </w:r>
          </w:p>
          <w:p w:rsidR="0032445C" w:rsidRPr="00AB32B7" w:rsidRDefault="0032445C" w:rsidP="0032445C">
            <w:pPr>
              <w:pStyle w:val="NoSpacing"/>
              <w:numPr>
                <w:ilvl w:val="0"/>
                <w:numId w:val="21"/>
              </w:numPr>
              <w:ind w:left="-8" w:firstLine="426"/>
              <w:rPr>
                <w:rFonts w:ascii="TH SarabunPSK" w:hAnsi="TH SarabunPSK" w:cs="TH SarabunPSK"/>
                <w:sz w:val="28"/>
              </w:rPr>
            </w:pPr>
            <w:r w:rsidRPr="00D91E70">
              <w:rPr>
                <w:rFonts w:ascii="TH SarabunPSK" w:hAnsi="TH SarabunPSK" w:cs="TH SarabunPSK"/>
                <w:sz w:val="28"/>
              </w:rPr>
              <w:t>capillary tube</w:t>
            </w:r>
            <w:r w:rsidRPr="00D91E70">
              <w:rPr>
                <w:rFonts w:ascii="TH SarabunPSK" w:hAnsi="TH SarabunPSK" w:cs="TH SarabunPSK"/>
                <w:sz w:val="28"/>
                <w:cs/>
              </w:rPr>
              <w:t>สำหรับใช้ตรวจ</w:t>
            </w:r>
            <w:proofErr w:type="spellStart"/>
            <w:r w:rsidRPr="00D91E70">
              <w:rPr>
                <w:rFonts w:ascii="TH SarabunPSK" w:hAnsi="TH SarabunPSK" w:cs="TH SarabunPSK"/>
                <w:sz w:val="28"/>
              </w:rPr>
              <w:t>Hct</w:t>
            </w:r>
            <w:proofErr w:type="spellEnd"/>
            <w:r w:rsidRPr="00D91E70">
              <w:rPr>
                <w:rFonts w:ascii="TH SarabunPSK" w:hAnsi="TH SarabunPSK" w:cs="TH SarabunPSK"/>
                <w:sz w:val="28"/>
                <w:cs/>
              </w:rPr>
              <w:t>ต้องไม่หมดอายุ กรณีมี แต่หมดอายุ ให้ 0 คะแนน (เดิมให้ 1 คะแนน)</w:t>
            </w:r>
          </w:p>
        </w:tc>
        <w:tc>
          <w:tcPr>
            <w:tcW w:w="903"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tc>
        <w:tc>
          <w:tcPr>
            <w:tcW w:w="137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มีและไม่หมดอายุ</w:t>
            </w:r>
          </w:p>
        </w:tc>
        <w:tc>
          <w:tcPr>
            <w:tcW w:w="132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color w:val="FF0000"/>
                <w:sz w:val="28"/>
              </w:rPr>
            </w:pPr>
            <w:r w:rsidRPr="00AB32B7">
              <w:rPr>
                <w:rFonts w:ascii="TH SarabunPSK" w:hAnsi="TH SarabunPSK" w:cs="TH SarabunPSK"/>
                <w:color w:val="FF0000"/>
                <w:sz w:val="28"/>
              </w:rPr>
              <w:t>_</w:t>
            </w:r>
          </w:p>
        </w:tc>
        <w:tc>
          <w:tcPr>
            <w:tcW w:w="1278"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ไม่มี</w:t>
            </w:r>
          </w:p>
        </w:tc>
        <w:tc>
          <w:tcPr>
            <w:tcW w:w="1369"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หยิบดู ถาม</w:t>
            </w:r>
          </w:p>
        </w:tc>
      </w:tr>
      <w:tr w:rsidR="0032445C" w:rsidRPr="00AB32B7" w:rsidTr="0083626A">
        <w:trPr>
          <w:trHeight w:val="382"/>
        </w:trPr>
        <w:tc>
          <w:tcPr>
            <w:tcW w:w="573" w:type="dxa"/>
            <w:tcBorders>
              <w:top w:val="single" w:sz="4" w:space="0" w:color="auto"/>
              <w:left w:val="single" w:sz="4" w:space="0" w:color="auto"/>
              <w:bottom w:val="single" w:sz="4" w:space="0" w:color="auto"/>
              <w:right w:val="nil"/>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19</w:t>
            </w:r>
          </w:p>
        </w:tc>
        <w:tc>
          <w:tcPr>
            <w:tcW w:w="4490" w:type="dxa"/>
            <w:gridSpan w:val="3"/>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3.6.4 </w:t>
            </w:r>
            <w:r w:rsidRPr="00AB32B7">
              <w:rPr>
                <w:rFonts w:ascii="TH SarabunPSK" w:hAnsi="TH SarabunPSK" w:cs="TH SarabunPSK"/>
                <w:sz w:val="28"/>
                <w:cs/>
              </w:rPr>
              <w:t xml:space="preserve">ดินน้ำมันสำหรับอุดปลาย </w:t>
            </w:r>
            <w:r w:rsidRPr="00AB32B7">
              <w:rPr>
                <w:rFonts w:ascii="TH SarabunPSK" w:hAnsi="TH SarabunPSK" w:cs="TH SarabunPSK"/>
                <w:sz w:val="28"/>
              </w:rPr>
              <w:t xml:space="preserve">Tube Hematocrit </w:t>
            </w:r>
            <w:r w:rsidRPr="00AB32B7">
              <w:rPr>
                <w:rFonts w:ascii="TH SarabunPSK" w:hAnsi="TH SarabunPSK" w:cs="TH SarabunPSK"/>
                <w:sz w:val="28"/>
                <w:cs/>
              </w:rPr>
              <w:t>และคุณภาพพร้อมใช้</w:t>
            </w:r>
          </w:p>
          <w:p w:rsidR="0032445C" w:rsidRPr="00AB32B7" w:rsidRDefault="0032445C" w:rsidP="0032445C">
            <w:pPr>
              <w:pStyle w:val="NoSpacing"/>
              <w:numPr>
                <w:ilvl w:val="0"/>
                <w:numId w:val="21"/>
              </w:numPr>
              <w:ind w:left="0" w:firstLine="418"/>
              <w:rPr>
                <w:rFonts w:ascii="TH SarabunPSK" w:hAnsi="TH SarabunPSK" w:cs="TH SarabunPSK"/>
                <w:sz w:val="28"/>
              </w:rPr>
            </w:pPr>
            <w:r w:rsidRPr="00AB32B7">
              <w:rPr>
                <w:rFonts w:ascii="TH SarabunPSK" w:hAnsi="TH SarabunPSK" w:cs="TH SarabunPSK"/>
                <w:sz w:val="28"/>
                <w:cs/>
              </w:rPr>
              <w:t>ดินน้ำมันสามารถใช้ดินน้ำมันธรรมดาได้ปั่นน้ำไม่หลุด ไม่ใช้สีแดง มีผิวหน้าเรียบ ให้สาธิตการใช้งานจริง</w:t>
            </w:r>
          </w:p>
        </w:tc>
        <w:tc>
          <w:tcPr>
            <w:tcW w:w="903"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tc>
        <w:tc>
          <w:tcPr>
            <w:tcW w:w="137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 ลักษณะใช้งานได้ดี</w:t>
            </w:r>
          </w:p>
        </w:tc>
        <w:tc>
          <w:tcPr>
            <w:tcW w:w="132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p>
        </w:tc>
        <w:tc>
          <w:tcPr>
            <w:tcW w:w="1278"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ไม่มีหรือมีแต่ใช้งานไม่ได้</w:t>
            </w:r>
          </w:p>
        </w:tc>
        <w:tc>
          <w:tcPr>
            <w:tcW w:w="1369"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หยิบดู ถาม</w:t>
            </w:r>
          </w:p>
        </w:tc>
      </w:tr>
      <w:tr w:rsidR="0032445C" w:rsidRPr="00AB32B7" w:rsidTr="0083626A">
        <w:trPr>
          <w:trHeight w:val="382"/>
        </w:trPr>
        <w:tc>
          <w:tcPr>
            <w:tcW w:w="573" w:type="dxa"/>
            <w:tcBorders>
              <w:top w:val="single" w:sz="4" w:space="0" w:color="auto"/>
              <w:left w:val="single" w:sz="4" w:space="0" w:color="auto"/>
              <w:bottom w:val="single" w:sz="4" w:space="0" w:color="auto"/>
              <w:right w:val="nil"/>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20</w:t>
            </w:r>
          </w:p>
        </w:tc>
        <w:tc>
          <w:tcPr>
            <w:tcW w:w="4490" w:type="dxa"/>
            <w:gridSpan w:val="3"/>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3.6.5 </w:t>
            </w:r>
            <w:r w:rsidRPr="00AB32B7">
              <w:rPr>
                <w:rFonts w:ascii="TH SarabunPSK" w:hAnsi="TH SarabunPSK" w:cs="TH SarabunPSK"/>
                <w:sz w:val="28"/>
                <w:cs/>
              </w:rPr>
              <w:t>มีอุปกรณ์เจาะเลือด</w:t>
            </w: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tc>
        <w:tc>
          <w:tcPr>
            <w:tcW w:w="903"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tc>
        <w:tc>
          <w:tcPr>
            <w:tcW w:w="137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มีเป็น</w:t>
            </w:r>
            <w:r w:rsidRPr="00AB32B7">
              <w:rPr>
                <w:rFonts w:ascii="TH SarabunPSK" w:hAnsi="TH SarabunPSK" w:cs="TH SarabunPSK"/>
                <w:sz w:val="28"/>
              </w:rPr>
              <w:t>lancet</w:t>
            </w:r>
            <w:r w:rsidRPr="00AB32B7">
              <w:rPr>
                <w:rFonts w:ascii="TH SarabunPSK" w:hAnsi="TH SarabunPSK" w:cs="TH SarabunPSK"/>
                <w:sz w:val="28"/>
                <w:cs/>
              </w:rPr>
              <w:t>หรือเข็มเฉพาะเจาะปลายนิ้ว</w:t>
            </w:r>
          </w:p>
        </w:tc>
        <w:tc>
          <w:tcPr>
            <w:tcW w:w="132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p>
        </w:tc>
        <w:tc>
          <w:tcPr>
            <w:tcW w:w="1278"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ไม่มีหรือใช้เข็มเจาะแขนมาเจาะปลายนิ้ว</w:t>
            </w:r>
          </w:p>
        </w:tc>
        <w:tc>
          <w:tcPr>
            <w:tcW w:w="1369"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หยิบดู ถาม</w:t>
            </w:r>
          </w:p>
        </w:tc>
      </w:tr>
      <w:tr w:rsidR="0032445C" w:rsidRPr="00AB32B7" w:rsidTr="0083626A">
        <w:trPr>
          <w:trHeight w:val="794"/>
        </w:trPr>
        <w:tc>
          <w:tcPr>
            <w:tcW w:w="573" w:type="dxa"/>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21</w:t>
            </w:r>
          </w:p>
        </w:tc>
        <w:tc>
          <w:tcPr>
            <w:tcW w:w="4490" w:type="dxa"/>
            <w:gridSpan w:val="3"/>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cs/>
              </w:rPr>
            </w:pPr>
            <w:r w:rsidRPr="00AB32B7">
              <w:rPr>
                <w:rFonts w:ascii="TH SarabunPSK" w:hAnsi="TH SarabunPSK" w:cs="TH SarabunPSK"/>
                <w:sz w:val="28"/>
              </w:rPr>
              <w:t xml:space="preserve">3.6.6 </w:t>
            </w:r>
            <w:r w:rsidRPr="00AB32B7">
              <w:rPr>
                <w:rFonts w:ascii="TH SarabunPSK" w:hAnsi="TH SarabunPSK" w:cs="TH SarabunPSK"/>
                <w:sz w:val="28"/>
                <w:cs/>
              </w:rPr>
              <w:t xml:space="preserve">เครื่องปั่น </w:t>
            </w:r>
            <w:r w:rsidRPr="00AB32B7">
              <w:rPr>
                <w:rFonts w:ascii="TH SarabunPSK" w:hAnsi="TH SarabunPSK" w:cs="TH SarabunPSK"/>
                <w:sz w:val="28"/>
              </w:rPr>
              <w:t xml:space="preserve">Hematocrit </w:t>
            </w:r>
            <w:r w:rsidRPr="00AB32B7">
              <w:rPr>
                <w:rFonts w:ascii="TH SarabunPSK" w:hAnsi="TH SarabunPSK" w:cs="TH SarabunPSK"/>
                <w:sz w:val="28"/>
                <w:cs/>
              </w:rPr>
              <w:t>มีการสอบเทียบความเร็วรอบและเวลาถ้าไม่ได้สอบเทียบเวลาที่เครื่องต้องใช้นาฬิกาจับเวลา</w:t>
            </w:r>
          </w:p>
        </w:tc>
        <w:tc>
          <w:tcPr>
            <w:tcW w:w="903" w:type="dxa"/>
            <w:gridSpan w:val="2"/>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tc>
        <w:tc>
          <w:tcPr>
            <w:tcW w:w="1372" w:type="dxa"/>
            <w:gridSpan w:val="3"/>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มีและสอบเทียบอย่างน้อยปีละ1 ครั้ง</w:t>
            </w:r>
          </w:p>
        </w:tc>
        <w:tc>
          <w:tcPr>
            <w:tcW w:w="1322" w:type="dxa"/>
            <w:gridSpan w:val="3"/>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มีแต่ไม่ได้สอบเทียบ</w:t>
            </w:r>
          </w:p>
        </w:tc>
        <w:tc>
          <w:tcPr>
            <w:tcW w:w="1278" w:type="dxa"/>
            <w:gridSpan w:val="3"/>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cs/>
              </w:rPr>
            </w:pPr>
            <w:r w:rsidRPr="00AB32B7">
              <w:rPr>
                <w:rFonts w:ascii="TH SarabunPSK" w:hAnsi="TH SarabunPSK" w:cs="TH SarabunPSK"/>
                <w:sz w:val="28"/>
                <w:cs/>
              </w:rPr>
              <w:t>ไม่มี</w:t>
            </w:r>
          </w:p>
        </w:tc>
        <w:tc>
          <w:tcPr>
            <w:tcW w:w="1369" w:type="dxa"/>
            <w:gridSpan w:val="3"/>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ดู เอกสารหรือ</w:t>
            </w:r>
            <w:r w:rsidRPr="00AB32B7">
              <w:rPr>
                <w:rFonts w:ascii="TH SarabunPSK" w:hAnsi="TH SarabunPSK" w:cs="TH SarabunPSK"/>
                <w:sz w:val="28"/>
              </w:rPr>
              <w:t>sticker</w:t>
            </w:r>
            <w:r w:rsidRPr="00AB32B7">
              <w:rPr>
                <w:rFonts w:ascii="TH SarabunPSK" w:hAnsi="TH SarabunPSK" w:cs="TH SarabunPSK"/>
                <w:sz w:val="28"/>
                <w:cs/>
              </w:rPr>
              <w:t>สอบเทียบ สังเกต ถาม</w:t>
            </w:r>
          </w:p>
        </w:tc>
      </w:tr>
      <w:tr w:rsidR="0032445C" w:rsidRPr="00AB32B7" w:rsidTr="0083626A">
        <w:trPr>
          <w:trHeight w:val="382"/>
        </w:trPr>
        <w:tc>
          <w:tcPr>
            <w:tcW w:w="11307" w:type="dxa"/>
            <w:gridSpan w:val="18"/>
            <w:tcBorders>
              <w:top w:val="single" w:sz="4" w:space="0" w:color="auto"/>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rPr>
                <w:rFonts w:ascii="TH SarabunPSK" w:hAnsi="TH SarabunPSK" w:cs="TH SarabunPSK"/>
                <w:b/>
                <w:bCs/>
                <w:sz w:val="28"/>
              </w:rPr>
            </w:pPr>
            <w:r w:rsidRPr="00AB32B7">
              <w:rPr>
                <w:rFonts w:ascii="TH SarabunPSK" w:hAnsi="TH SarabunPSK" w:cs="TH SarabunPSK"/>
                <w:b/>
                <w:bCs/>
                <w:sz w:val="28"/>
              </w:rPr>
              <w:t xml:space="preserve">  4. </w:t>
            </w:r>
            <w:r w:rsidRPr="00AB32B7">
              <w:rPr>
                <w:rFonts w:ascii="TH SarabunPSK" w:hAnsi="TH SarabunPSK" w:cs="TH SarabunPSK"/>
                <w:b/>
                <w:bCs/>
                <w:sz w:val="28"/>
                <w:cs/>
              </w:rPr>
              <w:t>ขั้นตอนก่อนการทดสอบ</w:t>
            </w:r>
          </w:p>
        </w:tc>
      </w:tr>
      <w:tr w:rsidR="0032445C" w:rsidRPr="00AB32B7" w:rsidTr="0083626A">
        <w:trPr>
          <w:trHeight w:val="382"/>
        </w:trPr>
        <w:tc>
          <w:tcPr>
            <w:tcW w:w="573" w:type="dxa"/>
            <w:tcBorders>
              <w:top w:val="single" w:sz="4" w:space="0" w:color="auto"/>
              <w:left w:val="single" w:sz="4" w:space="0" w:color="auto"/>
              <w:bottom w:val="single" w:sz="4" w:space="0" w:color="auto"/>
              <w:right w:val="nil"/>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22</w:t>
            </w:r>
          </w:p>
        </w:tc>
        <w:tc>
          <w:tcPr>
            <w:tcW w:w="4490" w:type="dxa"/>
            <w:gridSpan w:val="3"/>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4.1 </w:t>
            </w:r>
            <w:r w:rsidRPr="00AB32B7">
              <w:rPr>
                <w:rFonts w:ascii="TH SarabunPSK" w:hAnsi="TH SarabunPSK" w:cs="TH SarabunPSK"/>
                <w:sz w:val="28"/>
                <w:cs/>
              </w:rPr>
              <w:t>มีคู่มือการเก็บตัวอย่างที่มีรายละเอียดแสดงวิธีการเก็บตัวอย่างแต่ละชนิดปริมาณตัวอย่าง เวลาที่เก็บ และ วิธีการเก็บรักษาตัวอย่าง กรณีไม่ได้ตรวจทันที</w:t>
            </w:r>
          </w:p>
          <w:p w:rsidR="0032445C" w:rsidRPr="00AB32B7" w:rsidRDefault="0032445C" w:rsidP="0032445C">
            <w:pPr>
              <w:pStyle w:val="NoSpacing"/>
              <w:numPr>
                <w:ilvl w:val="0"/>
                <w:numId w:val="21"/>
              </w:numPr>
              <w:rPr>
                <w:rFonts w:ascii="TH SarabunPSK" w:hAnsi="TH SarabunPSK" w:cs="TH SarabunPSK"/>
                <w:sz w:val="28"/>
              </w:rPr>
            </w:pPr>
            <w:r w:rsidRPr="00AB32B7">
              <w:rPr>
                <w:rFonts w:ascii="TH SarabunPSK" w:hAnsi="TH SarabunPSK" w:cs="TH SarabunPSK"/>
                <w:sz w:val="28"/>
                <w:cs/>
              </w:rPr>
              <w:t>ใช้คู่มือของกรมวิทยาศาสตร์การแพทย์หรือของกลุ่มงานเทคนิคการแพทย์ได้</w:t>
            </w:r>
          </w:p>
        </w:tc>
        <w:tc>
          <w:tcPr>
            <w:tcW w:w="903"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2</w:t>
            </w:r>
          </w:p>
        </w:tc>
        <w:tc>
          <w:tcPr>
            <w:tcW w:w="137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มีคู่มือ</w:t>
            </w:r>
            <w:r w:rsidRPr="00AB32B7">
              <w:rPr>
                <w:rFonts w:ascii="TH SarabunPSK" w:hAnsi="TH SarabunPSK" w:cs="TH SarabunPSK"/>
                <w:sz w:val="28"/>
              </w:rPr>
              <w:t> </w:t>
            </w:r>
          </w:p>
        </w:tc>
        <w:tc>
          <w:tcPr>
            <w:tcW w:w="132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p>
        </w:tc>
        <w:tc>
          <w:tcPr>
            <w:tcW w:w="1278"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w:t>
            </w:r>
          </w:p>
        </w:tc>
        <w:tc>
          <w:tcPr>
            <w:tcW w:w="1369"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ดูเอกสาร,สังเกต,ถาม</w:t>
            </w:r>
          </w:p>
        </w:tc>
      </w:tr>
      <w:tr w:rsidR="0032445C" w:rsidRPr="00AB32B7" w:rsidTr="0083626A">
        <w:trPr>
          <w:trHeight w:val="382"/>
        </w:trPr>
        <w:tc>
          <w:tcPr>
            <w:tcW w:w="573" w:type="dxa"/>
            <w:tcBorders>
              <w:top w:val="single" w:sz="4" w:space="0" w:color="auto"/>
              <w:left w:val="single" w:sz="4" w:space="0" w:color="auto"/>
              <w:bottom w:val="single" w:sz="4" w:space="0" w:color="auto"/>
              <w:right w:val="nil"/>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23</w:t>
            </w:r>
          </w:p>
        </w:tc>
        <w:tc>
          <w:tcPr>
            <w:tcW w:w="4490" w:type="dxa"/>
            <w:gridSpan w:val="3"/>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4.2 </w:t>
            </w:r>
            <w:r w:rsidRPr="00AB32B7">
              <w:rPr>
                <w:rFonts w:ascii="TH SarabunPSK" w:hAnsi="TH SarabunPSK" w:cs="TH SarabunPSK"/>
                <w:sz w:val="28"/>
                <w:cs/>
              </w:rPr>
              <w:t>ใบส่งตรวจมีรายละเอียดครบถ้วน ได้แก่ ชื่อ-สกุลเลขประจำตัวผู้ป่วย(ถ้ามี)อายุ เพศ ผู้ส่งตรวจ รายการตรวจ</w:t>
            </w:r>
          </w:p>
          <w:p w:rsidR="0032445C" w:rsidRDefault="0032445C" w:rsidP="0032445C">
            <w:pPr>
              <w:pStyle w:val="NoSpacing"/>
              <w:numPr>
                <w:ilvl w:val="0"/>
                <w:numId w:val="21"/>
              </w:numPr>
              <w:ind w:left="-8" w:firstLine="413"/>
              <w:rPr>
                <w:rFonts w:ascii="TH SarabunPSK" w:hAnsi="TH SarabunPSK" w:cs="TH SarabunPSK"/>
                <w:sz w:val="28"/>
              </w:rPr>
            </w:pPr>
            <w:r w:rsidRPr="00AB32B7">
              <w:rPr>
                <w:rFonts w:ascii="TH SarabunPSK" w:hAnsi="TH SarabunPSK" w:cs="TH SarabunPSK"/>
                <w:sz w:val="28"/>
                <w:cs/>
              </w:rPr>
              <w:t>กรณีตรวจวิเคราะห์เองในพื้นที่  มีการสั่งตรวจ โดยให้อีกจุดเป็นผู้ตรวจ ต้องมีการเขียนใบส่งตรวจระบุ ชื่อ-นามสกุล เพศ รายการตรวจ  กรณีบริการจุดเดียวเบ็ดเสร็จ สั่งเอง ตรวจเองไม่ต้องเขียนใบส่งตรวจ</w:t>
            </w:r>
            <w:r w:rsidRPr="00AB32B7">
              <w:rPr>
                <w:rFonts w:ascii="TH SarabunPSK" w:hAnsi="TH SarabunPSK" w:cs="TH SarabunPSK"/>
                <w:sz w:val="28"/>
              </w:rPr>
              <w:t xml:space="preserve">  </w:t>
            </w:r>
          </w:p>
          <w:p w:rsidR="0083626A" w:rsidRPr="00AB32B7" w:rsidRDefault="0083626A" w:rsidP="0032445C">
            <w:pPr>
              <w:pStyle w:val="NoSpacing"/>
              <w:numPr>
                <w:ilvl w:val="0"/>
                <w:numId w:val="21"/>
              </w:numPr>
              <w:ind w:left="-8" w:firstLine="413"/>
              <w:rPr>
                <w:rFonts w:ascii="TH SarabunPSK" w:hAnsi="TH SarabunPSK" w:cs="TH SarabunPSK"/>
                <w:sz w:val="28"/>
              </w:rPr>
            </w:pPr>
          </w:p>
        </w:tc>
        <w:tc>
          <w:tcPr>
            <w:tcW w:w="903"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tc>
        <w:tc>
          <w:tcPr>
            <w:tcW w:w="137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 รายละเอียดครบ</w:t>
            </w:r>
          </w:p>
        </w:tc>
        <w:tc>
          <w:tcPr>
            <w:tcW w:w="132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มีแต่ไม่มีรายละเอียดที่ไม่สำคัญ</w:t>
            </w:r>
          </w:p>
        </w:tc>
        <w:tc>
          <w:tcPr>
            <w:tcW w:w="1278"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cs/>
              </w:rPr>
            </w:pPr>
            <w:r w:rsidRPr="00AB32B7">
              <w:rPr>
                <w:rFonts w:ascii="TH SarabunPSK" w:hAnsi="TH SarabunPSK" w:cs="TH SarabunPSK"/>
                <w:sz w:val="28"/>
              </w:rPr>
              <w:t> </w:t>
            </w:r>
            <w:r w:rsidRPr="00AB32B7">
              <w:rPr>
                <w:rFonts w:ascii="TH SarabunPSK" w:hAnsi="TH SarabunPSK" w:cs="TH SarabunPSK"/>
                <w:sz w:val="28"/>
                <w:cs/>
              </w:rPr>
              <w:t>ไม่มีหรือมีแต่ไม่มีรายละเอียดครบตามที่ระบุ</w:t>
            </w:r>
          </w:p>
        </w:tc>
        <w:tc>
          <w:tcPr>
            <w:tcW w:w="1369"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หยิบดู ถาม</w:t>
            </w:r>
          </w:p>
        </w:tc>
      </w:tr>
      <w:tr w:rsidR="0032445C" w:rsidRPr="00AB32B7" w:rsidTr="0083626A">
        <w:trPr>
          <w:trHeight w:val="382"/>
        </w:trPr>
        <w:tc>
          <w:tcPr>
            <w:tcW w:w="11307" w:type="dxa"/>
            <w:gridSpan w:val="18"/>
            <w:tcBorders>
              <w:top w:val="single" w:sz="4" w:space="0" w:color="auto"/>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rPr>
                <w:rFonts w:ascii="TH SarabunPSK" w:hAnsi="TH SarabunPSK" w:cs="TH SarabunPSK"/>
                <w:b/>
                <w:bCs/>
                <w:sz w:val="28"/>
                <w:cs/>
              </w:rPr>
            </w:pPr>
            <w:r w:rsidRPr="00AB32B7">
              <w:rPr>
                <w:rFonts w:ascii="TH SarabunPSK" w:hAnsi="TH SarabunPSK" w:cs="TH SarabunPSK"/>
                <w:b/>
                <w:bCs/>
                <w:sz w:val="28"/>
              </w:rPr>
              <w:t xml:space="preserve">  4. </w:t>
            </w:r>
            <w:r w:rsidRPr="00AB32B7">
              <w:rPr>
                <w:rFonts w:ascii="TH SarabunPSK" w:hAnsi="TH SarabunPSK" w:cs="TH SarabunPSK"/>
                <w:b/>
                <w:bCs/>
                <w:sz w:val="28"/>
                <w:cs/>
              </w:rPr>
              <w:t>ขั้นตอนก่อนการทดสอบ(ต่อ)</w:t>
            </w:r>
          </w:p>
        </w:tc>
      </w:tr>
      <w:tr w:rsidR="0032445C" w:rsidRPr="00AB32B7" w:rsidTr="0083626A">
        <w:trPr>
          <w:trHeight w:val="668"/>
        </w:trPr>
        <w:tc>
          <w:tcPr>
            <w:tcW w:w="573" w:type="dxa"/>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24</w:t>
            </w:r>
          </w:p>
        </w:tc>
        <w:tc>
          <w:tcPr>
            <w:tcW w:w="4490" w:type="dxa"/>
            <w:gridSpan w:val="3"/>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cs/>
              </w:rPr>
            </w:pPr>
            <w:r w:rsidRPr="00AB32B7">
              <w:rPr>
                <w:rFonts w:ascii="TH SarabunPSK" w:hAnsi="TH SarabunPSK" w:cs="TH SarabunPSK"/>
                <w:sz w:val="28"/>
              </w:rPr>
              <w:t xml:space="preserve">4.3 </w:t>
            </w:r>
            <w:r w:rsidRPr="00AB32B7">
              <w:rPr>
                <w:rFonts w:ascii="TH SarabunPSK" w:hAnsi="TH SarabunPSK" w:cs="TH SarabunPSK"/>
                <w:sz w:val="28"/>
                <w:cs/>
              </w:rPr>
              <w:t>มีอุปกรณ์เก็บตัวอย่างที่สะอาดและแห้ง เช่น หลอดเก็บเลือด ภาชนะใส่ปัสสาวะ เป็นต้น</w:t>
            </w:r>
          </w:p>
        </w:tc>
        <w:tc>
          <w:tcPr>
            <w:tcW w:w="999" w:type="dxa"/>
            <w:gridSpan w:val="3"/>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tc>
        <w:tc>
          <w:tcPr>
            <w:tcW w:w="1276" w:type="dxa"/>
            <w:gridSpan w:val="2"/>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มีและแห้งสะอาด</w:t>
            </w:r>
            <w:r w:rsidRPr="00AB32B7">
              <w:rPr>
                <w:rFonts w:ascii="TH SarabunPSK" w:hAnsi="TH SarabunPSK" w:cs="TH SarabunPSK"/>
                <w:sz w:val="28"/>
              </w:rPr>
              <w:t> </w:t>
            </w:r>
            <w:r w:rsidRPr="00AB32B7">
              <w:rPr>
                <w:rFonts w:ascii="TH SarabunPSK" w:hAnsi="TH SarabunPSK" w:cs="TH SarabunPSK"/>
                <w:sz w:val="28"/>
                <w:cs/>
              </w:rPr>
              <w:t>ใช้ครั้งเดียว</w:t>
            </w:r>
          </w:p>
        </w:tc>
        <w:tc>
          <w:tcPr>
            <w:tcW w:w="1322" w:type="dxa"/>
            <w:gridSpan w:val="3"/>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p>
        </w:tc>
        <w:tc>
          <w:tcPr>
            <w:tcW w:w="1370" w:type="dxa"/>
            <w:gridSpan w:val="4"/>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ไม่มีหรือมีแต่ไม่สะอาดไม่แห้งไม่ใช้ครั้งเดียว</w:t>
            </w:r>
          </w:p>
        </w:tc>
        <w:tc>
          <w:tcPr>
            <w:tcW w:w="1277" w:type="dxa"/>
            <w:gridSpan w:val="2"/>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หยิบดู ถาม</w:t>
            </w:r>
          </w:p>
        </w:tc>
      </w:tr>
      <w:tr w:rsidR="0032445C" w:rsidRPr="00AB32B7" w:rsidTr="0083626A">
        <w:trPr>
          <w:trHeight w:val="668"/>
        </w:trPr>
        <w:tc>
          <w:tcPr>
            <w:tcW w:w="573" w:type="dxa"/>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lastRenderedPageBreak/>
              <w:t>25</w:t>
            </w:r>
          </w:p>
        </w:tc>
        <w:tc>
          <w:tcPr>
            <w:tcW w:w="4490" w:type="dxa"/>
            <w:gridSpan w:val="3"/>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color w:val="FF0000"/>
                <w:sz w:val="28"/>
                <w:cs/>
              </w:rPr>
            </w:pPr>
            <w:r w:rsidRPr="00AB32B7">
              <w:rPr>
                <w:rFonts w:ascii="TH SarabunPSK" w:hAnsi="TH SarabunPSK" w:cs="TH SarabunPSK"/>
                <w:sz w:val="28"/>
              </w:rPr>
              <w:t xml:space="preserve">4.4 </w:t>
            </w:r>
            <w:r w:rsidRPr="00AB32B7">
              <w:rPr>
                <w:rFonts w:ascii="TH SarabunPSK" w:hAnsi="TH SarabunPSK" w:cs="TH SarabunPSK"/>
                <w:sz w:val="28"/>
                <w:cs/>
              </w:rPr>
              <w:t>ฉลากติดภาชนะบรรจุตัวอย่างมีรายละเอียดตรงตามใบส่งตรวจ ประกอบด้วยชื่อ-สกุลเลขประจำตัวผู้ป่วย วันเวลาที่เก็บตัวอย่าง และผู้เก็บตัวอย่าง</w:t>
            </w:r>
          </w:p>
          <w:p w:rsidR="0032445C" w:rsidRPr="00AB32B7" w:rsidRDefault="0032445C" w:rsidP="0032445C">
            <w:pPr>
              <w:pStyle w:val="NoSpacing"/>
              <w:numPr>
                <w:ilvl w:val="0"/>
                <w:numId w:val="21"/>
              </w:numPr>
              <w:ind w:left="-8" w:firstLine="413"/>
              <w:rPr>
                <w:rFonts w:ascii="TH SarabunPSK" w:hAnsi="TH SarabunPSK" w:cs="TH SarabunPSK"/>
                <w:color w:val="FF0000"/>
                <w:sz w:val="28"/>
              </w:rPr>
            </w:pPr>
            <w:r w:rsidRPr="00AB32B7">
              <w:rPr>
                <w:rFonts w:ascii="TH SarabunPSK" w:hAnsi="TH SarabunPSK" w:cs="TH SarabunPSK"/>
                <w:sz w:val="28"/>
                <w:cs/>
              </w:rPr>
              <w:t>กรณีตรวจเองในพื้นที่ ภาชนะบรรจุตัวอย่าง ระบุ ชื่อ-นามสกุลสามารถใช้ปากกาเคมีแบบถาวรเขียนได้กรณี</w:t>
            </w:r>
            <w:r w:rsidRPr="00AB32B7">
              <w:rPr>
                <w:rFonts w:ascii="TH SarabunPSK" w:hAnsi="TH SarabunPSK" w:cs="TH SarabunPSK"/>
                <w:sz w:val="28"/>
                <w:u w:val="single"/>
                <w:cs/>
              </w:rPr>
              <w:t>ส่งต่อให้ รพ.พี่เลี้ยง</w:t>
            </w:r>
            <w:r w:rsidRPr="00AB32B7">
              <w:rPr>
                <w:rFonts w:ascii="TH SarabunPSK" w:hAnsi="TH SarabunPSK" w:cs="TH SarabunPSK"/>
                <w:sz w:val="28"/>
                <w:cs/>
              </w:rPr>
              <w:t>ตรวจ ระบุ ชื่อ-นามสกุล หน่วยงานที่ส่ง  วันที่โดยใช้ฉลากติดเท่านั้น</w:t>
            </w:r>
          </w:p>
        </w:tc>
        <w:tc>
          <w:tcPr>
            <w:tcW w:w="999" w:type="dxa"/>
            <w:gridSpan w:val="3"/>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tc>
        <w:tc>
          <w:tcPr>
            <w:tcW w:w="1276" w:type="dxa"/>
            <w:gridSpan w:val="2"/>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 รายละเอียดครบ</w:t>
            </w:r>
          </w:p>
        </w:tc>
        <w:tc>
          <w:tcPr>
            <w:tcW w:w="1322" w:type="dxa"/>
            <w:gridSpan w:val="3"/>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มีแต่รายละเอียดไม่ครบ</w:t>
            </w:r>
          </w:p>
        </w:tc>
        <w:tc>
          <w:tcPr>
            <w:tcW w:w="1370" w:type="dxa"/>
            <w:gridSpan w:val="4"/>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w:t>
            </w:r>
          </w:p>
        </w:tc>
        <w:tc>
          <w:tcPr>
            <w:tcW w:w="1277" w:type="dxa"/>
            <w:gridSpan w:val="2"/>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หยิบดู ถาม</w:t>
            </w:r>
          </w:p>
        </w:tc>
      </w:tr>
      <w:tr w:rsidR="0032445C" w:rsidRPr="00AB32B7" w:rsidTr="0083626A">
        <w:trPr>
          <w:trHeight w:val="514"/>
        </w:trPr>
        <w:tc>
          <w:tcPr>
            <w:tcW w:w="11307" w:type="dxa"/>
            <w:gridSpan w:val="18"/>
            <w:tcBorders>
              <w:top w:val="nil"/>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rPr>
                <w:rFonts w:ascii="TH SarabunPSK" w:hAnsi="TH SarabunPSK" w:cs="TH SarabunPSK"/>
                <w:b/>
                <w:bCs/>
                <w:sz w:val="28"/>
              </w:rPr>
            </w:pPr>
            <w:r w:rsidRPr="00AB32B7">
              <w:rPr>
                <w:rFonts w:ascii="TH SarabunPSK" w:hAnsi="TH SarabunPSK" w:cs="TH SarabunPSK"/>
                <w:b/>
                <w:bCs/>
                <w:noProof/>
                <w:sz w:val="28"/>
              </w:rPr>
              <mc:AlternateContent>
                <mc:Choice Requires="wps">
                  <w:drawing>
                    <wp:anchor distT="0" distB="0" distL="114300" distR="114300" simplePos="0" relativeHeight="251681792" behindDoc="0" locked="0" layoutInCell="1" allowOverlap="1" wp14:anchorId="2298C543" wp14:editId="59D45568">
                      <wp:simplePos x="0" y="0"/>
                      <wp:positionH relativeFrom="column">
                        <wp:posOffset>1644015</wp:posOffset>
                      </wp:positionH>
                      <wp:positionV relativeFrom="paragraph">
                        <wp:posOffset>31750</wp:posOffset>
                      </wp:positionV>
                      <wp:extent cx="90805" cy="90805"/>
                      <wp:effectExtent l="0" t="38100" r="42545" b="42545"/>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custGeom>
                                <a:avLst/>
                                <a:gdLst>
                                  <a:gd name="T0" fmla="*/ 0 w 90805"/>
                                  <a:gd name="T1" fmla="*/ 34684 h 90805"/>
                                  <a:gd name="T2" fmla="*/ 34685 w 90805"/>
                                  <a:gd name="T3" fmla="*/ 34685 h 90805"/>
                                  <a:gd name="T4" fmla="*/ 45403 w 90805"/>
                                  <a:gd name="T5" fmla="*/ 0 h 90805"/>
                                  <a:gd name="T6" fmla="*/ 56120 w 90805"/>
                                  <a:gd name="T7" fmla="*/ 34685 h 90805"/>
                                  <a:gd name="T8" fmla="*/ 90805 w 90805"/>
                                  <a:gd name="T9" fmla="*/ 34684 h 90805"/>
                                  <a:gd name="T10" fmla="*/ 62744 w 90805"/>
                                  <a:gd name="T11" fmla="*/ 56120 h 90805"/>
                                  <a:gd name="T12" fmla="*/ 73463 w 90805"/>
                                  <a:gd name="T13" fmla="*/ 90805 h 90805"/>
                                  <a:gd name="T14" fmla="*/ 45403 w 90805"/>
                                  <a:gd name="T15" fmla="*/ 69368 h 90805"/>
                                  <a:gd name="T16" fmla="*/ 17342 w 90805"/>
                                  <a:gd name="T17" fmla="*/ 90805 h 90805"/>
                                  <a:gd name="T18" fmla="*/ 28061 w 90805"/>
                                  <a:gd name="T19" fmla="*/ 56120 h 90805"/>
                                  <a:gd name="T20" fmla="*/ 0 w 90805"/>
                                  <a:gd name="T21" fmla="*/ 34684 h 9080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0805" h="90805">
                                    <a:moveTo>
                                      <a:pt x="0" y="34684"/>
                                    </a:moveTo>
                                    <a:lnTo>
                                      <a:pt x="34685" y="34685"/>
                                    </a:lnTo>
                                    <a:lnTo>
                                      <a:pt x="45403" y="0"/>
                                    </a:lnTo>
                                    <a:lnTo>
                                      <a:pt x="56120" y="34685"/>
                                    </a:lnTo>
                                    <a:lnTo>
                                      <a:pt x="90805" y="34684"/>
                                    </a:lnTo>
                                    <a:lnTo>
                                      <a:pt x="62744" y="56120"/>
                                    </a:lnTo>
                                    <a:lnTo>
                                      <a:pt x="73463" y="90805"/>
                                    </a:lnTo>
                                    <a:lnTo>
                                      <a:pt x="45403" y="69368"/>
                                    </a:lnTo>
                                    <a:lnTo>
                                      <a:pt x="17342" y="90805"/>
                                    </a:lnTo>
                                    <a:lnTo>
                                      <a:pt x="28061" y="56120"/>
                                    </a:lnTo>
                                    <a:lnTo>
                                      <a:pt x="0" y="34684"/>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E54951" id="AutoShape 4" o:spid="_x0000_s1026" style="position:absolute;margin-left:129.45pt;margin-top:2.5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sidRPr="00AB32B7">
              <w:rPr>
                <w:rFonts w:ascii="TH SarabunPSK" w:hAnsi="TH SarabunPSK" w:cs="TH SarabunPSK"/>
                <w:b/>
                <w:bCs/>
                <w:sz w:val="28"/>
              </w:rPr>
              <w:t xml:space="preserve">5. </w:t>
            </w:r>
            <w:r w:rsidRPr="00AB32B7">
              <w:rPr>
                <w:rFonts w:ascii="TH SarabunPSK" w:hAnsi="TH SarabunPSK" w:cs="TH SarabunPSK"/>
                <w:b/>
                <w:bCs/>
                <w:sz w:val="28"/>
                <w:cs/>
              </w:rPr>
              <w:t>ขั้นตอนการทดสอบ</w:t>
            </w:r>
            <w:r w:rsidRPr="00AB32B7">
              <w:rPr>
                <w:rFonts w:ascii="TH SarabunPSK" w:hAnsi="TH SarabunPSK" w:cs="TH SarabunPSK"/>
                <w:b/>
                <w:bCs/>
                <w:sz w:val="28"/>
              </w:rPr>
              <w:t>  </w:t>
            </w:r>
          </w:p>
        </w:tc>
      </w:tr>
      <w:tr w:rsidR="0032445C" w:rsidRPr="00AB32B7" w:rsidTr="0083626A">
        <w:trPr>
          <w:trHeight w:val="600"/>
        </w:trPr>
        <w:tc>
          <w:tcPr>
            <w:tcW w:w="573" w:type="dxa"/>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26</w:t>
            </w:r>
          </w:p>
        </w:tc>
        <w:tc>
          <w:tcPr>
            <w:tcW w:w="4497" w:type="dxa"/>
            <w:gridSpan w:val="4"/>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5.1 </w:t>
            </w:r>
            <w:r w:rsidRPr="00AB32B7">
              <w:rPr>
                <w:rFonts w:ascii="TH SarabunPSK" w:hAnsi="TH SarabunPSK" w:cs="TH SarabunPSK"/>
                <w:sz w:val="28"/>
                <w:cs/>
              </w:rPr>
              <w:t>มีคู่มือการทดสอบตัวอย่างครบทุกรายการที่เปิดให้บริการ</w:t>
            </w:r>
          </w:p>
          <w:p w:rsidR="0032445C" w:rsidRPr="00AB32B7" w:rsidRDefault="0032445C" w:rsidP="0032445C">
            <w:pPr>
              <w:pStyle w:val="NoSpacing"/>
              <w:numPr>
                <w:ilvl w:val="0"/>
                <w:numId w:val="21"/>
              </w:numPr>
              <w:ind w:left="-8" w:firstLine="413"/>
              <w:rPr>
                <w:rFonts w:ascii="TH SarabunPSK" w:hAnsi="TH SarabunPSK" w:cs="TH SarabunPSK"/>
                <w:sz w:val="28"/>
                <w:cs/>
              </w:rPr>
            </w:pPr>
            <w:r w:rsidRPr="00AB32B7">
              <w:rPr>
                <w:rFonts w:ascii="TH SarabunPSK" w:hAnsi="TH SarabunPSK" w:cs="TH SarabunPSK"/>
                <w:sz w:val="28"/>
                <w:cs/>
              </w:rPr>
              <w:t xml:space="preserve">คู่มือการตรวจวิเคราะห์/การเก็บสิ่งส่งตรวจนอกจากของกรมวิทยาศาสตร์การแพทย์ แล้ว  </w:t>
            </w:r>
            <w:r w:rsidRPr="00AB32B7">
              <w:rPr>
                <w:rFonts w:ascii="TH SarabunPSK" w:hAnsi="TH SarabunPSK" w:cs="TH SarabunPSK"/>
                <w:sz w:val="28"/>
              </w:rPr>
              <w:t xml:space="preserve">CUP </w:t>
            </w:r>
            <w:r w:rsidRPr="00AB32B7">
              <w:rPr>
                <w:rFonts w:ascii="TH SarabunPSK" w:hAnsi="TH SarabunPSK" w:cs="TH SarabunPSK"/>
                <w:sz w:val="28"/>
                <w:cs/>
              </w:rPr>
              <w:t>สามารถจัดทำขึ้นเองได้โดยนักเทคนิคการแพทย์ และ ต้องมีเอกสารกำกับน้ำยา / ชุดตรวจ ที่เป็นปัจจุบันอยู่ด้วยเสมอ</w:t>
            </w:r>
          </w:p>
        </w:tc>
        <w:tc>
          <w:tcPr>
            <w:tcW w:w="992" w:type="dxa"/>
            <w:gridSpan w:val="2"/>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2</w:t>
            </w:r>
          </w:p>
        </w:tc>
        <w:tc>
          <w:tcPr>
            <w:tcW w:w="1276" w:type="dxa"/>
            <w:gridSpan w:val="2"/>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มีครบทุกการทดสอบ</w:t>
            </w:r>
            <w:r w:rsidRPr="00AB32B7">
              <w:rPr>
                <w:rFonts w:ascii="TH SarabunPSK" w:hAnsi="TH SarabunPSK" w:cs="TH SarabunPSK"/>
                <w:sz w:val="28"/>
              </w:rPr>
              <w:t> </w:t>
            </w:r>
          </w:p>
        </w:tc>
        <w:tc>
          <w:tcPr>
            <w:tcW w:w="1322" w:type="dxa"/>
            <w:gridSpan w:val="3"/>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มีแต่ไม่ครบ</w:t>
            </w:r>
          </w:p>
        </w:tc>
        <w:tc>
          <w:tcPr>
            <w:tcW w:w="1278" w:type="dxa"/>
            <w:gridSpan w:val="3"/>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w:t>
            </w:r>
          </w:p>
        </w:tc>
        <w:tc>
          <w:tcPr>
            <w:tcW w:w="1369" w:type="dxa"/>
            <w:gridSpan w:val="3"/>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หยิบดู ตรวจสอบถาม</w:t>
            </w:r>
            <w:r w:rsidRPr="00AB32B7">
              <w:rPr>
                <w:rFonts w:ascii="TH SarabunPSK" w:hAnsi="TH SarabunPSK" w:cs="TH SarabunPSK"/>
                <w:sz w:val="28"/>
              </w:rPr>
              <w:t> </w:t>
            </w:r>
          </w:p>
        </w:tc>
      </w:tr>
      <w:tr w:rsidR="0032445C" w:rsidRPr="00AB32B7" w:rsidTr="0083626A">
        <w:trPr>
          <w:trHeight w:val="1503"/>
        </w:trPr>
        <w:tc>
          <w:tcPr>
            <w:tcW w:w="573" w:type="dxa"/>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27</w:t>
            </w:r>
          </w:p>
        </w:tc>
        <w:tc>
          <w:tcPr>
            <w:tcW w:w="4497" w:type="dxa"/>
            <w:gridSpan w:val="4"/>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5.2 </w:t>
            </w:r>
            <w:r w:rsidRPr="00AB32B7">
              <w:rPr>
                <w:rFonts w:ascii="TH SarabunPSK" w:hAnsi="TH SarabunPSK" w:cs="TH SarabunPSK"/>
                <w:sz w:val="28"/>
                <w:cs/>
              </w:rPr>
              <w:t>ปฏิบัติตามขั้นตอนที่ระบุไว้ในคู่มืออย่างเคร่งครัด</w:t>
            </w:r>
          </w:p>
          <w:p w:rsidR="0032445C" w:rsidRPr="00AB32B7" w:rsidRDefault="0032445C" w:rsidP="0032445C">
            <w:pPr>
              <w:pStyle w:val="NoSpacing"/>
              <w:numPr>
                <w:ilvl w:val="0"/>
                <w:numId w:val="21"/>
              </w:numPr>
              <w:ind w:left="-8" w:firstLine="413"/>
              <w:rPr>
                <w:rFonts w:ascii="TH SarabunPSK" w:hAnsi="TH SarabunPSK" w:cs="TH SarabunPSK"/>
                <w:sz w:val="28"/>
              </w:rPr>
            </w:pPr>
            <w:r w:rsidRPr="00AB32B7">
              <w:rPr>
                <w:rFonts w:ascii="TH SarabunPSK" w:hAnsi="TH SarabunPSK" w:cs="TH SarabunPSK"/>
                <w:sz w:val="28"/>
                <w:cs/>
              </w:rPr>
              <w:t>บุคลากรผู้รับผิดชอบต้องสาธิตวิธีการตรวจวิเคราะห์ให้ดูทั้ง 4 รายการทดสอบและมีการสุ่มเลือกผู้สาธิต</w:t>
            </w:r>
          </w:p>
        </w:tc>
        <w:tc>
          <w:tcPr>
            <w:tcW w:w="992"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2</w:t>
            </w:r>
          </w:p>
        </w:tc>
        <w:tc>
          <w:tcPr>
            <w:tcW w:w="1276"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ปฏิบัติตามขั้นตอนถูกต้อง</w:t>
            </w:r>
          </w:p>
        </w:tc>
        <w:tc>
          <w:tcPr>
            <w:tcW w:w="1322"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p>
        </w:tc>
        <w:tc>
          <w:tcPr>
            <w:tcW w:w="1278"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ไม่ปฏิบัติตามขั้นตอน หรือปฏิบัติไม่ถูกต้อง</w:t>
            </w:r>
          </w:p>
        </w:tc>
        <w:tc>
          <w:tcPr>
            <w:tcW w:w="1369"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ให้ปฏิบัติหรือบรรยายขั้นตอน สังเกต,ถาม</w:t>
            </w:r>
          </w:p>
        </w:tc>
      </w:tr>
      <w:tr w:rsidR="0032445C" w:rsidRPr="00AB32B7" w:rsidTr="0083626A">
        <w:trPr>
          <w:trHeight w:val="454"/>
        </w:trPr>
        <w:tc>
          <w:tcPr>
            <w:tcW w:w="11307" w:type="dxa"/>
            <w:gridSpan w:val="18"/>
            <w:tcBorders>
              <w:top w:val="single" w:sz="4" w:space="0" w:color="auto"/>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rPr>
                <w:rFonts w:ascii="TH SarabunPSK" w:hAnsi="TH SarabunPSK" w:cs="TH SarabunPSK"/>
                <w:b/>
                <w:bCs/>
                <w:sz w:val="28"/>
              </w:rPr>
            </w:pPr>
            <w:r w:rsidRPr="00AB32B7">
              <w:rPr>
                <w:rFonts w:ascii="TH SarabunPSK" w:hAnsi="TH SarabunPSK" w:cs="TH SarabunPSK"/>
                <w:b/>
                <w:bCs/>
                <w:noProof/>
                <w:sz w:val="28"/>
              </w:rPr>
              <mc:AlternateContent>
                <mc:Choice Requires="wps">
                  <w:drawing>
                    <wp:anchor distT="0" distB="0" distL="114300" distR="114300" simplePos="0" relativeHeight="251682816" behindDoc="0" locked="0" layoutInCell="1" allowOverlap="1" wp14:anchorId="0E0196BD" wp14:editId="6E0099CA">
                      <wp:simplePos x="0" y="0"/>
                      <wp:positionH relativeFrom="column">
                        <wp:posOffset>1911350</wp:posOffset>
                      </wp:positionH>
                      <wp:positionV relativeFrom="paragraph">
                        <wp:posOffset>41275</wp:posOffset>
                      </wp:positionV>
                      <wp:extent cx="90805" cy="90805"/>
                      <wp:effectExtent l="0" t="38100" r="42545" b="42545"/>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custGeom>
                                <a:avLst/>
                                <a:gdLst>
                                  <a:gd name="T0" fmla="*/ 0 w 90805"/>
                                  <a:gd name="T1" fmla="*/ 34684 h 90805"/>
                                  <a:gd name="T2" fmla="*/ 34685 w 90805"/>
                                  <a:gd name="T3" fmla="*/ 34685 h 90805"/>
                                  <a:gd name="T4" fmla="*/ 45403 w 90805"/>
                                  <a:gd name="T5" fmla="*/ 0 h 90805"/>
                                  <a:gd name="T6" fmla="*/ 56120 w 90805"/>
                                  <a:gd name="T7" fmla="*/ 34685 h 90805"/>
                                  <a:gd name="T8" fmla="*/ 90805 w 90805"/>
                                  <a:gd name="T9" fmla="*/ 34684 h 90805"/>
                                  <a:gd name="T10" fmla="*/ 62744 w 90805"/>
                                  <a:gd name="T11" fmla="*/ 56120 h 90805"/>
                                  <a:gd name="T12" fmla="*/ 73463 w 90805"/>
                                  <a:gd name="T13" fmla="*/ 90805 h 90805"/>
                                  <a:gd name="T14" fmla="*/ 45403 w 90805"/>
                                  <a:gd name="T15" fmla="*/ 69368 h 90805"/>
                                  <a:gd name="T16" fmla="*/ 17342 w 90805"/>
                                  <a:gd name="T17" fmla="*/ 90805 h 90805"/>
                                  <a:gd name="T18" fmla="*/ 28061 w 90805"/>
                                  <a:gd name="T19" fmla="*/ 56120 h 90805"/>
                                  <a:gd name="T20" fmla="*/ 0 w 90805"/>
                                  <a:gd name="T21" fmla="*/ 34684 h 9080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0805" h="90805">
                                    <a:moveTo>
                                      <a:pt x="0" y="34684"/>
                                    </a:moveTo>
                                    <a:lnTo>
                                      <a:pt x="34685" y="34685"/>
                                    </a:lnTo>
                                    <a:lnTo>
                                      <a:pt x="45403" y="0"/>
                                    </a:lnTo>
                                    <a:lnTo>
                                      <a:pt x="56120" y="34685"/>
                                    </a:lnTo>
                                    <a:lnTo>
                                      <a:pt x="90805" y="34684"/>
                                    </a:lnTo>
                                    <a:lnTo>
                                      <a:pt x="62744" y="56120"/>
                                    </a:lnTo>
                                    <a:lnTo>
                                      <a:pt x="73463" y="90805"/>
                                    </a:lnTo>
                                    <a:lnTo>
                                      <a:pt x="45403" y="69368"/>
                                    </a:lnTo>
                                    <a:lnTo>
                                      <a:pt x="17342" y="90805"/>
                                    </a:lnTo>
                                    <a:lnTo>
                                      <a:pt x="28061" y="56120"/>
                                    </a:lnTo>
                                    <a:lnTo>
                                      <a:pt x="0" y="34684"/>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ADEAA3" id="AutoShape 5" o:spid="_x0000_s1026" style="position:absolute;margin-left:150.5pt;margin-top:3.25pt;width:7.1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sidRPr="00AB32B7">
              <w:rPr>
                <w:rFonts w:ascii="TH SarabunPSK" w:hAnsi="TH SarabunPSK" w:cs="TH SarabunPSK"/>
                <w:b/>
                <w:bCs/>
                <w:sz w:val="28"/>
              </w:rPr>
              <w:t xml:space="preserve">6. </w:t>
            </w:r>
            <w:r w:rsidRPr="00AB32B7">
              <w:rPr>
                <w:rFonts w:ascii="TH SarabunPSK" w:hAnsi="TH SarabunPSK" w:cs="TH SarabunPSK"/>
                <w:b/>
                <w:bCs/>
                <w:sz w:val="28"/>
                <w:cs/>
              </w:rPr>
              <w:t xml:space="preserve">การประกันคุณภาพการทดสอบ </w:t>
            </w:r>
            <w:r w:rsidRPr="00AB32B7">
              <w:rPr>
                <w:rFonts w:ascii="TH SarabunPSK" w:hAnsi="TH SarabunPSK" w:cs="TH SarabunPSK"/>
                <w:b/>
                <w:bCs/>
                <w:sz w:val="28"/>
              </w:rPr>
              <w:t>    </w:t>
            </w:r>
          </w:p>
        </w:tc>
      </w:tr>
      <w:tr w:rsidR="0032445C" w:rsidRPr="00AB32B7" w:rsidTr="0083626A">
        <w:trPr>
          <w:trHeight w:val="3420"/>
        </w:trPr>
        <w:tc>
          <w:tcPr>
            <w:tcW w:w="573" w:type="dxa"/>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28</w:t>
            </w:r>
          </w:p>
        </w:tc>
        <w:tc>
          <w:tcPr>
            <w:tcW w:w="4497" w:type="dxa"/>
            <w:gridSpan w:val="4"/>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6.1 </w:t>
            </w:r>
            <w:r w:rsidRPr="00AB32B7">
              <w:rPr>
                <w:rFonts w:ascii="TH SarabunPSK" w:hAnsi="TH SarabunPSK" w:cs="TH SarabunPSK"/>
                <w:sz w:val="28"/>
                <w:cs/>
              </w:rPr>
              <w:t>มีการควบคุมคุณภาพภายใน (</w:t>
            </w:r>
            <w:r w:rsidRPr="00AB32B7">
              <w:rPr>
                <w:rFonts w:ascii="TH SarabunPSK" w:hAnsi="TH SarabunPSK" w:cs="TH SarabunPSK"/>
                <w:sz w:val="28"/>
              </w:rPr>
              <w:t xml:space="preserve">Internal Quality Control, IQC) </w:t>
            </w:r>
            <w:r w:rsidRPr="00AB32B7">
              <w:rPr>
                <w:rFonts w:ascii="TH SarabunPSK" w:hAnsi="TH SarabunPSK" w:cs="TH SarabunPSK"/>
                <w:sz w:val="28"/>
                <w:cs/>
              </w:rPr>
              <w:t>ควบคู่กับการทดสอบ</w:t>
            </w:r>
          </w:p>
          <w:p w:rsidR="0032445C" w:rsidRPr="00AB32B7" w:rsidRDefault="0032445C" w:rsidP="0032445C">
            <w:pPr>
              <w:pStyle w:val="NoSpacing"/>
              <w:numPr>
                <w:ilvl w:val="0"/>
                <w:numId w:val="21"/>
              </w:numPr>
              <w:ind w:left="-8" w:firstLine="413"/>
              <w:rPr>
                <w:rFonts w:ascii="TH SarabunPSK" w:hAnsi="TH SarabunPSK" w:cs="TH SarabunPSK"/>
                <w:sz w:val="28"/>
              </w:rPr>
            </w:pPr>
            <w:r w:rsidRPr="00AB32B7">
              <w:rPr>
                <w:rFonts w:ascii="TH SarabunPSK" w:hAnsi="TH SarabunPSK" w:cs="TH SarabunPSK"/>
                <w:sz w:val="28"/>
                <w:cs/>
              </w:rPr>
              <w:t>ควบคุมคุณภาพภายใน(</w:t>
            </w:r>
            <w:r w:rsidRPr="00AB32B7">
              <w:rPr>
                <w:rFonts w:ascii="TH SarabunPSK" w:hAnsi="TH SarabunPSK" w:cs="TH SarabunPSK"/>
                <w:sz w:val="28"/>
              </w:rPr>
              <w:t>IQC</w:t>
            </w:r>
            <w:r w:rsidRPr="00AB32B7">
              <w:rPr>
                <w:rFonts w:ascii="TH SarabunPSK" w:hAnsi="TH SarabunPSK" w:cs="TH SarabunPSK"/>
                <w:sz w:val="28"/>
                <w:cs/>
              </w:rPr>
              <w:t xml:space="preserve">)อย่างน้อยเดือนละ 1 ครั้งกรณีที่ทำแบบฟอร์มแยกต่างหาก ควรทำ </w:t>
            </w:r>
            <w:r w:rsidRPr="00AB32B7">
              <w:rPr>
                <w:rFonts w:ascii="TH SarabunPSK" w:hAnsi="TH SarabunPSK" w:cs="TH SarabunPSK"/>
                <w:sz w:val="28"/>
              </w:rPr>
              <w:t>IQC</w:t>
            </w:r>
            <w:r w:rsidRPr="00AB32B7">
              <w:rPr>
                <w:rFonts w:ascii="TH SarabunPSK" w:hAnsi="TH SarabunPSK" w:cs="TH SarabunPSK"/>
                <w:sz w:val="28"/>
                <w:cs/>
              </w:rPr>
              <w:t xml:space="preserve">โดยบันทึกใน </w:t>
            </w:r>
            <w:r w:rsidRPr="00AB32B7">
              <w:rPr>
                <w:rFonts w:ascii="TH SarabunPSK" w:hAnsi="TH SarabunPSK" w:cs="TH SarabunPSK"/>
                <w:sz w:val="28"/>
              </w:rPr>
              <w:t xml:space="preserve">Worksheet </w:t>
            </w:r>
            <w:r w:rsidRPr="00AB32B7">
              <w:rPr>
                <w:rFonts w:ascii="TH SarabunPSK" w:hAnsi="TH SarabunPSK" w:cs="TH SarabunPSK"/>
                <w:sz w:val="28"/>
                <w:cs/>
              </w:rPr>
              <w:t>การปฏิบัติงานประจำต่อจากผู้ป่วย ไม่ต้องแยกแบบฟอร์มดังกล่าว ส่วนการทดสอบ</w:t>
            </w:r>
            <w:r w:rsidRPr="00AB32B7">
              <w:rPr>
                <w:rFonts w:ascii="TH SarabunPSK" w:hAnsi="TH SarabunPSK" w:cs="TH SarabunPSK"/>
                <w:sz w:val="28"/>
              </w:rPr>
              <w:t xml:space="preserve"> Hematocrit</w:t>
            </w:r>
            <w:r w:rsidRPr="00AB32B7">
              <w:rPr>
                <w:rFonts w:ascii="TH SarabunPSK" w:hAnsi="TH SarabunPSK" w:cs="TH SarabunPSK"/>
                <w:sz w:val="28"/>
                <w:cs/>
              </w:rPr>
              <w:t xml:space="preserve"> ให้ควบคุมปัจจัยนำเข้าและกระบวนการ(</w:t>
            </w:r>
            <w:r w:rsidRPr="00AB32B7">
              <w:rPr>
                <w:rFonts w:ascii="TH SarabunPSK" w:hAnsi="TH SarabunPSK" w:cs="TH SarabunPSK"/>
                <w:sz w:val="28"/>
              </w:rPr>
              <w:t>input &amp;process</w:t>
            </w:r>
            <w:r w:rsidRPr="00AB32B7">
              <w:rPr>
                <w:rFonts w:ascii="TH SarabunPSK" w:hAnsi="TH SarabunPSK" w:cs="TH SarabunPSK"/>
                <w:sz w:val="28"/>
                <w:cs/>
              </w:rPr>
              <w:t xml:space="preserve">)ตรวจวิเคราะห์แทนการส่งตัวอย่างเลือดทำ </w:t>
            </w:r>
            <w:r w:rsidRPr="00AB32B7">
              <w:rPr>
                <w:rFonts w:ascii="TH SarabunPSK" w:hAnsi="TH SarabunPSK" w:cs="TH SarabunPSK"/>
                <w:sz w:val="28"/>
              </w:rPr>
              <w:t>IQC</w:t>
            </w:r>
          </w:p>
        </w:tc>
        <w:tc>
          <w:tcPr>
            <w:tcW w:w="992"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3</w:t>
            </w:r>
          </w:p>
        </w:tc>
        <w:tc>
          <w:tcPr>
            <w:tcW w:w="1276"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ทำ</w:t>
            </w:r>
            <w:r w:rsidRPr="00AB32B7">
              <w:rPr>
                <w:rFonts w:ascii="TH SarabunPSK" w:hAnsi="TH SarabunPSK" w:cs="TH SarabunPSK"/>
                <w:sz w:val="28"/>
              </w:rPr>
              <w:t xml:space="preserve">IQC </w:t>
            </w:r>
            <w:r w:rsidRPr="00AB32B7">
              <w:rPr>
                <w:rFonts w:ascii="TH SarabunPSK" w:hAnsi="TH SarabunPSK" w:cs="TH SarabunPSK"/>
                <w:sz w:val="28"/>
                <w:cs/>
              </w:rPr>
              <w:t>ทุกการทดสอบความถี่เดือนละ</w:t>
            </w:r>
            <w:r w:rsidRPr="00AB32B7">
              <w:rPr>
                <w:rFonts w:ascii="TH SarabunPSK" w:hAnsi="TH SarabunPSK" w:cs="TH SarabunPSK"/>
                <w:sz w:val="28"/>
              </w:rPr>
              <w:t>1</w:t>
            </w:r>
            <w:r w:rsidRPr="00AB32B7">
              <w:rPr>
                <w:rFonts w:ascii="TH SarabunPSK" w:hAnsi="TH SarabunPSK" w:cs="TH SarabunPSK"/>
                <w:sz w:val="28"/>
                <w:cs/>
              </w:rPr>
              <w:t>ครั้ง</w:t>
            </w:r>
            <w:r w:rsidRPr="00AB32B7">
              <w:rPr>
                <w:rFonts w:ascii="TH SarabunPSK" w:hAnsi="TH SarabunPSK" w:cs="TH SarabunPSK"/>
                <w:sz w:val="28"/>
              </w:rPr>
              <w:t> </w:t>
            </w:r>
          </w:p>
        </w:tc>
        <w:tc>
          <w:tcPr>
            <w:tcW w:w="1275"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ทำไม่ครบหรือครบทุกการทดสอบแต่หรือความถี่ไม่ได้ตามกำหนด</w:t>
            </w:r>
          </w:p>
        </w:tc>
        <w:tc>
          <w:tcPr>
            <w:tcW w:w="1276"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ไม่มีการทำ</w:t>
            </w:r>
            <w:r w:rsidRPr="00AB32B7">
              <w:rPr>
                <w:rFonts w:ascii="TH SarabunPSK" w:hAnsi="TH SarabunPSK" w:cs="TH SarabunPSK"/>
                <w:sz w:val="28"/>
              </w:rPr>
              <w:t>IQC</w:t>
            </w:r>
            <w:r w:rsidRPr="00AB32B7">
              <w:rPr>
                <w:rFonts w:ascii="TH SarabunPSK" w:hAnsi="TH SarabunPSK" w:cs="TH SarabunPSK"/>
                <w:sz w:val="28"/>
                <w:cs/>
              </w:rPr>
              <w:t>เลย</w:t>
            </w:r>
          </w:p>
        </w:tc>
        <w:tc>
          <w:tcPr>
            <w:tcW w:w="1418" w:type="dxa"/>
            <w:gridSpan w:val="4"/>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ดู</w:t>
            </w:r>
            <w:r w:rsidRPr="00AB32B7">
              <w:rPr>
                <w:rFonts w:ascii="TH SarabunPSK" w:hAnsi="TH SarabunPSK" w:cs="TH SarabunPSK"/>
                <w:sz w:val="28"/>
              </w:rPr>
              <w:t>  </w:t>
            </w:r>
            <w:r w:rsidRPr="00AB32B7">
              <w:rPr>
                <w:rFonts w:ascii="TH SarabunPSK" w:hAnsi="TH SarabunPSK" w:cs="TH SarabunPSK"/>
                <w:sz w:val="28"/>
                <w:cs/>
              </w:rPr>
              <w:t>,สังเกต,ถาม</w:t>
            </w: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ดูหลักฐาน</w:t>
            </w:r>
          </w:p>
        </w:tc>
      </w:tr>
      <w:tr w:rsidR="0032445C" w:rsidRPr="00AB32B7" w:rsidTr="0083626A">
        <w:trPr>
          <w:trHeight w:val="454"/>
        </w:trPr>
        <w:tc>
          <w:tcPr>
            <w:tcW w:w="11307" w:type="dxa"/>
            <w:gridSpan w:val="18"/>
            <w:tcBorders>
              <w:top w:val="single" w:sz="4" w:space="0" w:color="auto"/>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rPr>
                <w:rFonts w:ascii="TH SarabunPSK" w:hAnsi="TH SarabunPSK" w:cs="TH SarabunPSK"/>
                <w:b/>
                <w:bCs/>
                <w:sz w:val="28"/>
              </w:rPr>
            </w:pPr>
            <w:r w:rsidRPr="00AB32B7">
              <w:rPr>
                <w:rFonts w:ascii="TH SarabunPSK" w:hAnsi="TH SarabunPSK" w:cs="TH SarabunPSK"/>
                <w:b/>
                <w:bCs/>
                <w:noProof/>
                <w:sz w:val="28"/>
              </w:rPr>
              <mc:AlternateContent>
                <mc:Choice Requires="wps">
                  <w:drawing>
                    <wp:anchor distT="0" distB="0" distL="114300" distR="114300" simplePos="0" relativeHeight="251683840" behindDoc="0" locked="0" layoutInCell="1" allowOverlap="1" wp14:anchorId="735825DD" wp14:editId="17B17FE8">
                      <wp:simplePos x="0" y="0"/>
                      <wp:positionH relativeFrom="column">
                        <wp:posOffset>2168525</wp:posOffset>
                      </wp:positionH>
                      <wp:positionV relativeFrom="paragraph">
                        <wp:posOffset>41275</wp:posOffset>
                      </wp:positionV>
                      <wp:extent cx="90805" cy="90805"/>
                      <wp:effectExtent l="0" t="38100" r="42545" b="42545"/>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custGeom>
                                <a:avLst/>
                                <a:gdLst>
                                  <a:gd name="T0" fmla="*/ 0 w 90805"/>
                                  <a:gd name="T1" fmla="*/ 34684 h 90805"/>
                                  <a:gd name="T2" fmla="*/ 34685 w 90805"/>
                                  <a:gd name="T3" fmla="*/ 34685 h 90805"/>
                                  <a:gd name="T4" fmla="*/ 45403 w 90805"/>
                                  <a:gd name="T5" fmla="*/ 0 h 90805"/>
                                  <a:gd name="T6" fmla="*/ 56120 w 90805"/>
                                  <a:gd name="T7" fmla="*/ 34685 h 90805"/>
                                  <a:gd name="T8" fmla="*/ 90805 w 90805"/>
                                  <a:gd name="T9" fmla="*/ 34684 h 90805"/>
                                  <a:gd name="T10" fmla="*/ 62744 w 90805"/>
                                  <a:gd name="T11" fmla="*/ 56120 h 90805"/>
                                  <a:gd name="T12" fmla="*/ 73463 w 90805"/>
                                  <a:gd name="T13" fmla="*/ 90805 h 90805"/>
                                  <a:gd name="T14" fmla="*/ 45403 w 90805"/>
                                  <a:gd name="T15" fmla="*/ 69368 h 90805"/>
                                  <a:gd name="T16" fmla="*/ 17342 w 90805"/>
                                  <a:gd name="T17" fmla="*/ 90805 h 90805"/>
                                  <a:gd name="T18" fmla="*/ 28061 w 90805"/>
                                  <a:gd name="T19" fmla="*/ 56120 h 90805"/>
                                  <a:gd name="T20" fmla="*/ 0 w 90805"/>
                                  <a:gd name="T21" fmla="*/ 34684 h 9080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0805" h="90805">
                                    <a:moveTo>
                                      <a:pt x="0" y="34684"/>
                                    </a:moveTo>
                                    <a:lnTo>
                                      <a:pt x="34685" y="34685"/>
                                    </a:lnTo>
                                    <a:lnTo>
                                      <a:pt x="45403" y="0"/>
                                    </a:lnTo>
                                    <a:lnTo>
                                      <a:pt x="56120" y="34685"/>
                                    </a:lnTo>
                                    <a:lnTo>
                                      <a:pt x="90805" y="34684"/>
                                    </a:lnTo>
                                    <a:lnTo>
                                      <a:pt x="62744" y="56120"/>
                                    </a:lnTo>
                                    <a:lnTo>
                                      <a:pt x="73463" y="90805"/>
                                    </a:lnTo>
                                    <a:lnTo>
                                      <a:pt x="45403" y="69368"/>
                                    </a:lnTo>
                                    <a:lnTo>
                                      <a:pt x="17342" y="90805"/>
                                    </a:lnTo>
                                    <a:lnTo>
                                      <a:pt x="28061" y="56120"/>
                                    </a:lnTo>
                                    <a:lnTo>
                                      <a:pt x="0" y="34684"/>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584013" id="AutoShape 5" o:spid="_x0000_s1026" style="position:absolute;margin-left:170.75pt;margin-top:3.25pt;width:7.1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sidRPr="00AB32B7">
              <w:rPr>
                <w:rFonts w:ascii="TH SarabunPSK" w:hAnsi="TH SarabunPSK" w:cs="TH SarabunPSK"/>
                <w:b/>
                <w:bCs/>
                <w:sz w:val="28"/>
              </w:rPr>
              <w:t xml:space="preserve">6. </w:t>
            </w:r>
            <w:r w:rsidRPr="00AB32B7">
              <w:rPr>
                <w:rFonts w:ascii="TH SarabunPSK" w:hAnsi="TH SarabunPSK" w:cs="TH SarabunPSK"/>
                <w:b/>
                <w:bCs/>
                <w:sz w:val="28"/>
                <w:cs/>
              </w:rPr>
              <w:t>การประกันคุณภาพการทดสอบ (ต่อ)</w:t>
            </w:r>
            <w:r w:rsidRPr="00AB32B7">
              <w:rPr>
                <w:rFonts w:ascii="TH SarabunPSK" w:hAnsi="TH SarabunPSK" w:cs="TH SarabunPSK"/>
                <w:b/>
                <w:bCs/>
                <w:sz w:val="28"/>
              </w:rPr>
              <w:t>    </w:t>
            </w:r>
          </w:p>
        </w:tc>
      </w:tr>
      <w:tr w:rsidR="0032445C" w:rsidRPr="00AB32B7" w:rsidTr="0083626A">
        <w:trPr>
          <w:trHeight w:val="450"/>
        </w:trPr>
        <w:tc>
          <w:tcPr>
            <w:tcW w:w="573" w:type="dxa"/>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29</w:t>
            </w:r>
          </w:p>
        </w:tc>
        <w:tc>
          <w:tcPr>
            <w:tcW w:w="4497" w:type="dxa"/>
            <w:gridSpan w:val="4"/>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6.2</w:t>
            </w:r>
            <w:r w:rsidRPr="00AB32B7">
              <w:rPr>
                <w:rFonts w:ascii="TH SarabunPSK" w:hAnsi="TH SarabunPSK" w:cs="TH SarabunPSK"/>
                <w:sz w:val="28"/>
                <w:cs/>
              </w:rPr>
              <w:t>ควรมีการควบคุมคุณภาพโดยองค์กรภายนอก (</w:t>
            </w:r>
            <w:r w:rsidRPr="00AB32B7">
              <w:rPr>
                <w:rFonts w:ascii="TH SarabunPSK" w:hAnsi="TH SarabunPSK" w:cs="TH SarabunPSK"/>
                <w:sz w:val="28"/>
              </w:rPr>
              <w:t xml:space="preserve">External Quality Assessment, EQA) </w:t>
            </w:r>
            <w:r w:rsidRPr="00AB32B7">
              <w:rPr>
                <w:rFonts w:ascii="TH SarabunPSK" w:hAnsi="TH SarabunPSK" w:cs="TH SarabunPSK"/>
                <w:sz w:val="28"/>
                <w:cs/>
              </w:rPr>
              <w:t>หรือเปรียบเทียบผลระหว่างห้องปฏิบัติการ</w:t>
            </w:r>
          </w:p>
          <w:p w:rsidR="0032445C" w:rsidRPr="00AB32B7" w:rsidRDefault="0032445C" w:rsidP="0032445C">
            <w:pPr>
              <w:pStyle w:val="NoSpacing"/>
              <w:numPr>
                <w:ilvl w:val="0"/>
                <w:numId w:val="21"/>
              </w:numPr>
              <w:ind w:left="-8" w:firstLine="413"/>
              <w:rPr>
                <w:rFonts w:ascii="TH SarabunPSK" w:hAnsi="TH SarabunPSK" w:cs="TH SarabunPSK"/>
                <w:sz w:val="28"/>
              </w:rPr>
            </w:pPr>
            <w:r w:rsidRPr="00AB32B7">
              <w:rPr>
                <w:rFonts w:ascii="TH SarabunPSK" w:hAnsi="TH SarabunPSK" w:cs="TH SarabunPSK"/>
                <w:sz w:val="28"/>
                <w:cs/>
              </w:rPr>
              <w:t>มีการทำเปรียบเทียบผลระหว่างห้องปฏิบัติการอย่างน้อยปีละ 2 ครั้ง มีสรุปผลการเปรียบเทียบ มีบันทึกทบทวนผลการเปรียบเทียบ กรณีขณะที่ออกตรวจ อาจไม่ครบทั้ง 2 ครั้ง ต้องมีแผนรองรับ</w:t>
            </w:r>
          </w:p>
        </w:tc>
        <w:tc>
          <w:tcPr>
            <w:tcW w:w="992"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2</w:t>
            </w:r>
          </w:p>
        </w:tc>
        <w:tc>
          <w:tcPr>
            <w:tcW w:w="1276"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cs/>
              </w:rPr>
            </w:pPr>
            <w:r w:rsidRPr="00AB32B7">
              <w:rPr>
                <w:rFonts w:ascii="TH SarabunPSK" w:hAnsi="TH SarabunPSK" w:cs="TH SarabunPSK"/>
                <w:sz w:val="28"/>
                <w:cs/>
              </w:rPr>
              <w:t>ทำ</w:t>
            </w:r>
            <w:r w:rsidRPr="00AB32B7">
              <w:rPr>
                <w:rFonts w:ascii="TH SarabunPSK" w:hAnsi="TH SarabunPSK" w:cs="TH SarabunPSK"/>
                <w:sz w:val="28"/>
              </w:rPr>
              <w:t>EQA</w:t>
            </w:r>
            <w:r w:rsidRPr="00AB32B7">
              <w:rPr>
                <w:rFonts w:ascii="TH SarabunPSK" w:hAnsi="TH SarabunPSK" w:cs="TH SarabunPSK"/>
                <w:sz w:val="28"/>
                <w:cs/>
              </w:rPr>
              <w:t>หรือ</w:t>
            </w:r>
            <w:r w:rsidRPr="00AB32B7">
              <w:rPr>
                <w:rFonts w:ascii="TH SarabunPSK" w:hAnsi="TH SarabunPSK" w:cs="TH SarabunPSK"/>
                <w:sz w:val="28"/>
              </w:rPr>
              <w:t>Lab comparisons</w:t>
            </w:r>
            <w:r w:rsidRPr="00AB32B7">
              <w:rPr>
                <w:rFonts w:ascii="TH SarabunPSK" w:hAnsi="TH SarabunPSK" w:cs="TH SarabunPSK"/>
                <w:sz w:val="28"/>
                <w:cs/>
              </w:rPr>
              <w:t>ทุกการทดสอบ</w:t>
            </w: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p>
        </w:tc>
        <w:tc>
          <w:tcPr>
            <w:tcW w:w="1275"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มีแต่ทำไม่ครบทุกการทดสอบ</w:t>
            </w:r>
          </w:p>
        </w:tc>
        <w:tc>
          <w:tcPr>
            <w:tcW w:w="1276"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ไม่มีการทำเลย</w:t>
            </w:r>
          </w:p>
        </w:tc>
        <w:tc>
          <w:tcPr>
            <w:tcW w:w="1418" w:type="dxa"/>
            <w:gridSpan w:val="4"/>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ดู,สังเกต,ถาม</w:t>
            </w: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ดูหลักฐาน</w:t>
            </w:r>
          </w:p>
        </w:tc>
      </w:tr>
      <w:tr w:rsidR="0032445C" w:rsidRPr="00AB32B7" w:rsidTr="0083626A">
        <w:trPr>
          <w:trHeight w:val="1604"/>
        </w:trPr>
        <w:tc>
          <w:tcPr>
            <w:tcW w:w="573" w:type="dxa"/>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30</w:t>
            </w:r>
          </w:p>
        </w:tc>
        <w:tc>
          <w:tcPr>
            <w:tcW w:w="4497" w:type="dxa"/>
            <w:gridSpan w:val="4"/>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6.3</w:t>
            </w:r>
            <w:r w:rsidRPr="00AB32B7">
              <w:rPr>
                <w:rFonts w:ascii="TH SarabunPSK" w:hAnsi="TH SarabunPSK" w:cs="TH SarabunPSK"/>
                <w:sz w:val="28"/>
                <w:cs/>
              </w:rPr>
              <w:t>กรณีที่พบว่าการควบคุมคุณภาพภายใน หรือ การควบคุมคุณภาพโดยองค์กรภายนอกมีผลดำเนินการออกนอกเกณฑ์การยอมรับ ให้มีการหาสาเหตุปัญหา ดำเนินการแก้ไขและป้องกันไม่ให้เกิดซ้ำ โดยมีบันทึกไว้เป็นหลักฐาน</w:t>
            </w:r>
          </w:p>
          <w:p w:rsidR="0032445C" w:rsidRPr="00AB32B7" w:rsidRDefault="0032445C" w:rsidP="0032445C">
            <w:pPr>
              <w:pStyle w:val="NoSpacing"/>
              <w:numPr>
                <w:ilvl w:val="0"/>
                <w:numId w:val="21"/>
              </w:numPr>
              <w:ind w:left="-8" w:firstLine="413"/>
              <w:rPr>
                <w:rFonts w:ascii="TH SarabunPSK" w:hAnsi="TH SarabunPSK" w:cs="TH SarabunPSK"/>
                <w:sz w:val="28"/>
              </w:rPr>
            </w:pPr>
            <w:r w:rsidRPr="00AB32B7">
              <w:rPr>
                <w:rFonts w:ascii="TH SarabunPSK" w:hAnsi="TH SarabunPSK" w:cs="TH SarabunPSK"/>
                <w:sz w:val="28"/>
                <w:cs/>
              </w:rPr>
              <w:t>มีบันทึกการทบทวนกรณีผลการควบคุมคุณภาพออกนอกเกณฑ์ที่ยอมรับ</w:t>
            </w:r>
          </w:p>
        </w:tc>
        <w:tc>
          <w:tcPr>
            <w:tcW w:w="992"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tc>
        <w:tc>
          <w:tcPr>
            <w:tcW w:w="1276"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มีการหาสาเหตุ แก้ไขและป้องกัน</w:t>
            </w:r>
          </w:p>
        </w:tc>
        <w:tc>
          <w:tcPr>
            <w:tcW w:w="1275"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มีแต่ไม่สมบูรณ์</w:t>
            </w:r>
          </w:p>
        </w:tc>
        <w:tc>
          <w:tcPr>
            <w:tcW w:w="1276"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ไม่มีการดำเนินการ</w:t>
            </w:r>
          </w:p>
        </w:tc>
        <w:tc>
          <w:tcPr>
            <w:tcW w:w="1418" w:type="dxa"/>
            <w:gridSpan w:val="4"/>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ขอดูบันทึกการดำเนินการ</w:t>
            </w:r>
          </w:p>
        </w:tc>
      </w:tr>
      <w:tr w:rsidR="0032445C" w:rsidRPr="00AB32B7" w:rsidTr="0083626A">
        <w:trPr>
          <w:trHeight w:val="454"/>
        </w:trPr>
        <w:tc>
          <w:tcPr>
            <w:tcW w:w="11307" w:type="dxa"/>
            <w:gridSpan w:val="18"/>
            <w:tcBorders>
              <w:top w:val="single" w:sz="4" w:space="0" w:color="auto"/>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rPr>
                <w:rFonts w:ascii="TH SarabunPSK" w:hAnsi="TH SarabunPSK" w:cs="TH SarabunPSK"/>
                <w:b/>
                <w:bCs/>
                <w:sz w:val="28"/>
              </w:rPr>
            </w:pPr>
            <w:r w:rsidRPr="00AB32B7">
              <w:rPr>
                <w:rFonts w:ascii="TH SarabunPSK" w:hAnsi="TH SarabunPSK" w:cs="TH SarabunPSK"/>
                <w:b/>
                <w:bCs/>
                <w:sz w:val="28"/>
              </w:rPr>
              <w:lastRenderedPageBreak/>
              <w:t xml:space="preserve">7. </w:t>
            </w:r>
            <w:r w:rsidRPr="00AB32B7">
              <w:rPr>
                <w:rFonts w:ascii="TH SarabunPSK" w:hAnsi="TH SarabunPSK" w:cs="TH SarabunPSK"/>
                <w:b/>
                <w:bCs/>
                <w:sz w:val="28"/>
                <w:cs/>
              </w:rPr>
              <w:t>ขั้นตอนหลังการทดสอบและความปลอดภัย</w:t>
            </w:r>
          </w:p>
        </w:tc>
      </w:tr>
      <w:tr w:rsidR="0032445C" w:rsidRPr="00AB32B7" w:rsidTr="0083626A">
        <w:trPr>
          <w:trHeight w:val="656"/>
        </w:trPr>
        <w:tc>
          <w:tcPr>
            <w:tcW w:w="573" w:type="dxa"/>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31</w:t>
            </w:r>
          </w:p>
        </w:tc>
        <w:tc>
          <w:tcPr>
            <w:tcW w:w="4497" w:type="dxa"/>
            <w:gridSpan w:val="4"/>
            <w:tcBorders>
              <w:top w:val="single" w:sz="4" w:space="0" w:color="auto"/>
              <w:left w:val="nil"/>
              <w:bottom w:val="single" w:sz="4" w:space="0" w:color="auto"/>
              <w:right w:val="single" w:sz="4" w:space="0" w:color="auto"/>
            </w:tcBorders>
          </w:tcPr>
          <w:p w:rsidR="0032445C" w:rsidRPr="00AB32B7" w:rsidRDefault="0032445C" w:rsidP="0032445C">
            <w:pPr>
              <w:rPr>
                <w:rFonts w:ascii="TH SarabunPSK" w:hAnsi="TH SarabunPSK" w:cs="TH SarabunPSK"/>
                <w:sz w:val="28"/>
              </w:rPr>
            </w:pPr>
            <w:r w:rsidRPr="00AB32B7">
              <w:rPr>
                <w:rFonts w:ascii="TH SarabunPSK" w:hAnsi="TH SarabunPSK" w:cs="TH SarabunPSK"/>
                <w:sz w:val="28"/>
                <w:cs/>
              </w:rPr>
              <w:t>ปฏิบัติตามกระบวนการหลังการทดสอบและความปลอดภัยทางห้องปฏิบัติการได้อย่างถูกต้อง</w:t>
            </w:r>
          </w:p>
          <w:p w:rsidR="0032445C" w:rsidRPr="00AB32B7" w:rsidRDefault="0032445C" w:rsidP="0032445C">
            <w:pPr>
              <w:rPr>
                <w:rFonts w:ascii="TH SarabunPSK" w:hAnsi="TH SarabunPSK" w:cs="TH SarabunPSK"/>
                <w:sz w:val="28"/>
              </w:rPr>
            </w:pPr>
            <w:r w:rsidRPr="00AB32B7">
              <w:rPr>
                <w:rFonts w:ascii="TH SarabunPSK" w:hAnsi="TH SarabunPSK" w:cs="TH SarabunPSK"/>
                <w:sz w:val="28"/>
              </w:rPr>
              <w:t xml:space="preserve">7.1 </w:t>
            </w:r>
            <w:r w:rsidRPr="00AB32B7">
              <w:rPr>
                <w:rFonts w:ascii="TH SarabunPSK" w:hAnsi="TH SarabunPSK" w:cs="TH SarabunPSK"/>
                <w:sz w:val="28"/>
                <w:cs/>
              </w:rPr>
              <w:t>ทำลายตัวอย่างหลังการทดสอบอย่างถูกต้องตามมาตรฐานความปลอดภัยในห้องปฏิบัติการ</w:t>
            </w:r>
            <w:r w:rsidRPr="00AB32B7">
              <w:rPr>
                <w:rFonts w:ascii="TH SarabunPSK" w:hAnsi="TH SarabunPSK" w:cs="TH SarabunPSK"/>
                <w:sz w:val="28"/>
              </w:rPr>
              <w:t xml:space="preserve"> </w:t>
            </w:r>
            <w:r w:rsidRPr="00AB32B7">
              <w:rPr>
                <w:rFonts w:ascii="TH SarabunPSK" w:hAnsi="TH SarabunPSK" w:cs="TH SarabunPSK"/>
                <w:sz w:val="28"/>
                <w:cs/>
              </w:rPr>
              <w:t>มีน้ำยาฆ่าเชื้อโรค</w:t>
            </w:r>
          </w:p>
          <w:p w:rsidR="0032445C" w:rsidRPr="00AB32B7" w:rsidRDefault="0032445C" w:rsidP="0032445C">
            <w:pPr>
              <w:rPr>
                <w:rFonts w:ascii="TH SarabunPSK" w:hAnsi="TH SarabunPSK" w:cs="TH SarabunPSK"/>
                <w:sz w:val="28"/>
              </w:rPr>
            </w:pPr>
            <w:r w:rsidRPr="00AB32B7">
              <w:rPr>
                <w:rFonts w:ascii="TH SarabunPSK" w:hAnsi="TH SarabunPSK" w:cs="TH SarabunPSK"/>
                <w:sz w:val="28"/>
                <w:cs/>
              </w:rPr>
              <w:t>7.2 มีคู่มือหรือแนวทางการปฏิบัติหลังการทดสอบและความปลอดภัยทางห้องปฏิบัติการ เช่น กรณีเลือดหก เข็มทิ่มตำ ปฏิบัติตามได้ถูกต้อง เป็นต้น</w:t>
            </w:r>
          </w:p>
        </w:tc>
        <w:tc>
          <w:tcPr>
            <w:tcW w:w="992"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p w:rsidR="0032445C" w:rsidRPr="00AB32B7" w:rsidRDefault="0032445C" w:rsidP="0032445C">
            <w:pPr>
              <w:pStyle w:val="NoSpacing"/>
              <w:rPr>
                <w:rFonts w:ascii="TH SarabunPSK" w:hAnsi="TH SarabunPSK" w:cs="TH SarabunPSK"/>
                <w:sz w:val="28"/>
              </w:rPr>
            </w:pPr>
          </w:p>
        </w:tc>
        <w:tc>
          <w:tcPr>
            <w:tcW w:w="1276"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 xml:space="preserve"> มีการทำลายตัวอย่างถูกต้อง</w:t>
            </w:r>
            <w:r w:rsidRPr="00AB32B7">
              <w:rPr>
                <w:rFonts w:ascii="TH SarabunPSK" w:hAnsi="TH SarabunPSK" w:cs="TH SarabunPSK"/>
                <w:sz w:val="28"/>
              </w:rPr>
              <w:t> </w:t>
            </w: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มีการใช้</w:t>
            </w: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มีคู่มือหรือ</w:t>
            </w:r>
            <w:r w:rsidRPr="00AB32B7">
              <w:rPr>
                <w:rFonts w:ascii="TH SarabunPSK" w:hAnsi="TH SarabunPSK" w:cs="TH SarabunPSK"/>
                <w:sz w:val="28"/>
              </w:rPr>
              <w:t>WI </w:t>
            </w:r>
          </w:p>
          <w:p w:rsidR="0032445C" w:rsidRPr="00AB32B7" w:rsidRDefault="0032445C" w:rsidP="0032445C">
            <w:pPr>
              <w:pStyle w:val="NoSpacing"/>
              <w:rPr>
                <w:rFonts w:ascii="TH SarabunPSK" w:hAnsi="TH SarabunPSK" w:cs="TH SarabunPSK"/>
                <w:sz w:val="28"/>
              </w:rPr>
            </w:pPr>
          </w:p>
        </w:tc>
        <w:tc>
          <w:tcPr>
            <w:tcW w:w="1275"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p>
        </w:tc>
        <w:tc>
          <w:tcPr>
            <w:tcW w:w="1276"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ไม่มีแนวทางหรือทำไม่ถูกต้อง</w:t>
            </w: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ไม่มี</w:t>
            </w:r>
            <w:r w:rsidRPr="00AB32B7">
              <w:rPr>
                <w:rFonts w:ascii="TH SarabunPSK" w:hAnsi="TH SarabunPSK" w:cs="TH SarabunPSK"/>
                <w:sz w:val="28"/>
              </w:rPr>
              <w:t> </w:t>
            </w:r>
          </w:p>
        </w:tc>
        <w:tc>
          <w:tcPr>
            <w:tcW w:w="1418" w:type="dxa"/>
            <w:gridSpan w:val="4"/>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ถาม ให้อธิบาย สังเกตหลักฐานแวดล้อม</w:t>
            </w:r>
          </w:p>
          <w:p w:rsidR="0032445C" w:rsidRPr="00AB32B7"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ถามหาเพื่อดูตรวจสอบ</w:t>
            </w: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ความถูกต้อง</w:t>
            </w:r>
            <w:r w:rsidRPr="00AB32B7">
              <w:rPr>
                <w:rFonts w:ascii="TH SarabunPSK" w:hAnsi="TH SarabunPSK" w:cs="TH SarabunPSK"/>
                <w:sz w:val="28"/>
              </w:rPr>
              <w:t> </w:t>
            </w:r>
          </w:p>
        </w:tc>
      </w:tr>
      <w:tr w:rsidR="0032445C" w:rsidRPr="00AB32B7" w:rsidTr="0083626A">
        <w:trPr>
          <w:trHeight w:val="397"/>
        </w:trPr>
        <w:tc>
          <w:tcPr>
            <w:tcW w:w="11307" w:type="dxa"/>
            <w:gridSpan w:val="18"/>
            <w:tcBorders>
              <w:top w:val="single" w:sz="4" w:space="0" w:color="auto"/>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rPr>
                <w:rFonts w:ascii="TH SarabunPSK" w:hAnsi="TH SarabunPSK" w:cs="TH SarabunPSK"/>
                <w:b/>
                <w:bCs/>
                <w:sz w:val="28"/>
              </w:rPr>
            </w:pPr>
            <w:r w:rsidRPr="00AB32B7">
              <w:rPr>
                <w:rFonts w:ascii="TH SarabunPSK" w:hAnsi="TH SarabunPSK" w:cs="TH SarabunPSK"/>
                <w:b/>
                <w:bCs/>
                <w:sz w:val="28"/>
              </w:rPr>
              <w:t xml:space="preserve">8. </w:t>
            </w:r>
            <w:r w:rsidRPr="00AB32B7">
              <w:rPr>
                <w:rFonts w:ascii="TH SarabunPSK" w:hAnsi="TH SarabunPSK" w:cs="TH SarabunPSK"/>
                <w:b/>
                <w:bCs/>
                <w:sz w:val="28"/>
                <w:cs/>
              </w:rPr>
              <w:t>การรายงานผลการทดสอบ</w:t>
            </w:r>
          </w:p>
        </w:tc>
      </w:tr>
      <w:tr w:rsidR="0032445C" w:rsidRPr="00AB32B7" w:rsidTr="0083626A">
        <w:trPr>
          <w:trHeight w:val="693"/>
        </w:trPr>
        <w:tc>
          <w:tcPr>
            <w:tcW w:w="573" w:type="dxa"/>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32</w:t>
            </w:r>
          </w:p>
        </w:tc>
        <w:tc>
          <w:tcPr>
            <w:tcW w:w="4497" w:type="dxa"/>
            <w:gridSpan w:val="4"/>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cs/>
              </w:rPr>
            </w:pPr>
            <w:r w:rsidRPr="00AB32B7">
              <w:rPr>
                <w:rFonts w:ascii="TH SarabunPSK" w:hAnsi="TH SarabunPSK" w:cs="TH SarabunPSK"/>
                <w:sz w:val="28"/>
              </w:rPr>
              <w:t xml:space="preserve">8.1 </w:t>
            </w:r>
            <w:r w:rsidRPr="00AB32B7">
              <w:rPr>
                <w:rFonts w:ascii="TH SarabunPSK" w:hAnsi="TH SarabunPSK" w:cs="TH SarabunPSK"/>
                <w:sz w:val="28"/>
                <w:cs/>
              </w:rPr>
              <w:t>มีทะเบียนผลการทดสอบ จัดทำรายงานผลการทดสอบกรณีที่ทำการทดสอบได้เองและมีบันทึกการรายงานค่าวิกฤติ</w:t>
            </w:r>
          </w:p>
          <w:p w:rsidR="0032445C" w:rsidRPr="00AB32B7" w:rsidRDefault="0032445C" w:rsidP="0032445C">
            <w:pPr>
              <w:pStyle w:val="NoSpacing"/>
              <w:numPr>
                <w:ilvl w:val="0"/>
                <w:numId w:val="21"/>
              </w:numPr>
              <w:ind w:left="-8" w:firstLine="413"/>
              <w:rPr>
                <w:rFonts w:ascii="TH SarabunPSK" w:hAnsi="TH SarabunPSK" w:cs="TH SarabunPSK"/>
                <w:sz w:val="28"/>
              </w:rPr>
            </w:pPr>
            <w:r w:rsidRPr="00AB32B7">
              <w:rPr>
                <w:rFonts w:ascii="TH SarabunPSK" w:hAnsi="TH SarabunPSK" w:cs="TH SarabunPSK"/>
                <w:sz w:val="28"/>
                <w:cs/>
              </w:rPr>
              <w:t xml:space="preserve">มี </w:t>
            </w:r>
            <w:r w:rsidRPr="00AB32B7">
              <w:rPr>
                <w:rFonts w:ascii="TH SarabunPSK" w:hAnsi="TH SarabunPSK" w:cs="TH SarabunPSK"/>
                <w:sz w:val="28"/>
              </w:rPr>
              <w:t xml:space="preserve">work sheet </w:t>
            </w:r>
            <w:r w:rsidRPr="00AB32B7">
              <w:rPr>
                <w:rFonts w:ascii="TH SarabunPSK" w:hAnsi="TH SarabunPSK" w:cs="TH SarabunPSK"/>
                <w:sz w:val="28"/>
                <w:cs/>
              </w:rPr>
              <w:t xml:space="preserve">การทดสอบปัสสาวะ บันทึกการอ่านปฏิกิริยา </w:t>
            </w:r>
            <w:r w:rsidRPr="00AB32B7">
              <w:rPr>
                <w:rFonts w:ascii="TH SarabunPSK" w:hAnsi="TH SarabunPSK" w:cs="TH SarabunPSK"/>
                <w:sz w:val="28"/>
              </w:rPr>
              <w:t>UPT,</w:t>
            </w:r>
            <w:r w:rsidRPr="00AB32B7">
              <w:rPr>
                <w:rFonts w:ascii="TH SarabunPSK" w:hAnsi="TH SarabunPSK" w:cs="TH SarabunPSK"/>
                <w:sz w:val="28"/>
                <w:cs/>
              </w:rPr>
              <w:t xml:space="preserve">น้ำตาลและโปรตีนในปัสสาวะ กรณีทะเบียนผลการตรวจน้ำตาลปลายนิ้วไม่ได้ทำในรูปแบบ </w:t>
            </w:r>
            <w:r w:rsidRPr="00AB32B7">
              <w:rPr>
                <w:rFonts w:ascii="TH SarabunPSK" w:hAnsi="TH SarabunPSK" w:cs="TH SarabunPSK"/>
                <w:sz w:val="28"/>
              </w:rPr>
              <w:t xml:space="preserve">worksheet </w:t>
            </w:r>
            <w:r w:rsidRPr="00AB32B7">
              <w:rPr>
                <w:rFonts w:ascii="TH SarabunPSK" w:hAnsi="TH SarabunPSK" w:cs="TH SarabunPSK"/>
                <w:sz w:val="28"/>
                <w:cs/>
              </w:rPr>
              <w:t xml:space="preserve">ต้องสามารถทวนสอบได้ว่า ณ วันที่ตรวจ ใช้ชุดตรวจ </w:t>
            </w:r>
            <w:r w:rsidRPr="00AB32B7">
              <w:rPr>
                <w:rFonts w:ascii="TH SarabunPSK" w:hAnsi="TH SarabunPSK" w:cs="TH SarabunPSK"/>
                <w:sz w:val="28"/>
              </w:rPr>
              <w:t xml:space="preserve">lot number </w:t>
            </w:r>
            <w:r w:rsidRPr="00AB32B7">
              <w:rPr>
                <w:rFonts w:ascii="TH SarabunPSK" w:hAnsi="TH SarabunPSK" w:cs="TH SarabunPSK"/>
                <w:sz w:val="28"/>
                <w:cs/>
              </w:rPr>
              <w:t xml:space="preserve">อะไร หมดอายุเมื่อไหร่ ใครเป็นผู้ตรวจให้มีการลงลายมือชื่อผู้ตรวจ/ผู้ตรวจสอบรับรองรายงานผล ถ้าระบุชื่อไม่ได้ เช่น ในหมู่บ้าน </w:t>
            </w:r>
            <w:proofErr w:type="spellStart"/>
            <w:r w:rsidRPr="00AB32B7">
              <w:rPr>
                <w:rFonts w:ascii="TH SarabunPSK" w:hAnsi="TH SarabunPSK" w:cs="TH SarabunPSK"/>
                <w:sz w:val="28"/>
                <w:cs/>
              </w:rPr>
              <w:t>อส</w:t>
            </w:r>
            <w:proofErr w:type="spellEnd"/>
            <w:r w:rsidRPr="00AB32B7">
              <w:rPr>
                <w:rFonts w:ascii="TH SarabunPSK" w:hAnsi="TH SarabunPSK" w:cs="TH SarabunPSK"/>
                <w:sz w:val="28"/>
                <w:cs/>
              </w:rPr>
              <w:t>ม. 2 คนช่วยกันตรวจ แต่ทวนสอบข้อมูลอื่นๆ ได้ ให้ 1 คะแนนทั้งนี้ให้ดูหลักฐานการควบคุมกำ</w:t>
            </w:r>
            <w:proofErr w:type="spellStart"/>
            <w:r w:rsidRPr="00AB32B7">
              <w:rPr>
                <w:rFonts w:ascii="TH SarabunPSK" w:hAnsi="TH SarabunPSK" w:cs="TH SarabunPSK"/>
                <w:sz w:val="28"/>
                <w:cs/>
              </w:rPr>
              <w:t>กับอ</w:t>
            </w:r>
            <w:proofErr w:type="spellEnd"/>
            <w:r w:rsidRPr="00AB32B7">
              <w:rPr>
                <w:rFonts w:ascii="TH SarabunPSK" w:hAnsi="TH SarabunPSK" w:cs="TH SarabunPSK"/>
                <w:sz w:val="28"/>
                <w:cs/>
              </w:rPr>
              <w:t>สม. ของรพ.สต.ในการเจาะปลายนิ้วตรวจน้ำตาลในเลือดด้วย</w:t>
            </w:r>
          </w:p>
        </w:tc>
        <w:tc>
          <w:tcPr>
            <w:tcW w:w="992" w:type="dxa"/>
            <w:gridSpan w:val="2"/>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2</w:t>
            </w:r>
          </w:p>
        </w:tc>
        <w:tc>
          <w:tcPr>
            <w:tcW w:w="1276" w:type="dxa"/>
            <w:gridSpan w:val="2"/>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มีทะเบียนหรือ</w:t>
            </w:r>
            <w:r w:rsidRPr="00AB32B7">
              <w:rPr>
                <w:rFonts w:ascii="TH SarabunPSK" w:hAnsi="TH SarabunPSK" w:cs="TH SarabunPSK"/>
                <w:sz w:val="28"/>
              </w:rPr>
              <w:t> </w:t>
            </w:r>
            <w:r w:rsidRPr="00AB32B7">
              <w:rPr>
                <w:rFonts w:ascii="TH SarabunPSK" w:hAnsi="TH SarabunPSK" w:cs="TH SarabunPSK"/>
                <w:sz w:val="28"/>
                <w:cs/>
              </w:rPr>
              <w:t>เอกสารที่ตรวจสอบผลหรือรายงานได้</w:t>
            </w:r>
          </w:p>
        </w:tc>
        <w:tc>
          <w:tcPr>
            <w:tcW w:w="1275" w:type="dxa"/>
            <w:gridSpan w:val="2"/>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มีแต่ไม่สมบูรณ์</w:t>
            </w:r>
          </w:p>
        </w:tc>
        <w:tc>
          <w:tcPr>
            <w:tcW w:w="1276" w:type="dxa"/>
            <w:gridSpan w:val="3"/>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ไม่มีหลักฐานแสดง</w:t>
            </w:r>
          </w:p>
        </w:tc>
        <w:tc>
          <w:tcPr>
            <w:tcW w:w="1418" w:type="dxa"/>
            <w:gridSpan w:val="4"/>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ถามหาเพื่อดูตรวจสอบ</w:t>
            </w: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ความถูกต้อง</w:t>
            </w:r>
            <w:r w:rsidRPr="00AB32B7">
              <w:rPr>
                <w:rFonts w:ascii="TH SarabunPSK" w:hAnsi="TH SarabunPSK" w:cs="TH SarabunPSK"/>
                <w:sz w:val="28"/>
              </w:rPr>
              <w:t> </w:t>
            </w:r>
          </w:p>
        </w:tc>
      </w:tr>
      <w:tr w:rsidR="0032445C" w:rsidRPr="00AB32B7" w:rsidTr="0083626A">
        <w:trPr>
          <w:trHeight w:val="693"/>
        </w:trPr>
        <w:tc>
          <w:tcPr>
            <w:tcW w:w="573" w:type="dxa"/>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33</w:t>
            </w:r>
          </w:p>
        </w:tc>
        <w:tc>
          <w:tcPr>
            <w:tcW w:w="4497" w:type="dxa"/>
            <w:gridSpan w:val="4"/>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8.2 </w:t>
            </w:r>
            <w:r w:rsidRPr="00AB32B7">
              <w:rPr>
                <w:rFonts w:ascii="TH SarabunPSK" w:hAnsi="TH SarabunPSK" w:cs="TH SarabunPSK"/>
                <w:sz w:val="28"/>
                <w:cs/>
              </w:rPr>
              <w:t>ใบรายงานผลการทดสอบมีรายละเอียดของผู้ป่วยครบถ้วนผลการทดสอบชื่อผู้ทดสอบ วันเวลาที่รายงานผล ผู้ตรวจสอบผลและลงนามกำกับไว้เป็นหลักฐาน</w:t>
            </w:r>
          </w:p>
          <w:p w:rsidR="0032445C" w:rsidRPr="00AB32B7" w:rsidRDefault="0032445C" w:rsidP="0032445C">
            <w:pPr>
              <w:pStyle w:val="NoSpacing"/>
              <w:numPr>
                <w:ilvl w:val="0"/>
                <w:numId w:val="21"/>
              </w:numPr>
              <w:ind w:left="-8" w:firstLine="413"/>
              <w:rPr>
                <w:rFonts w:ascii="TH SarabunPSK" w:hAnsi="TH SarabunPSK" w:cs="TH SarabunPSK"/>
                <w:sz w:val="28"/>
              </w:rPr>
            </w:pPr>
            <w:r w:rsidRPr="00AB32B7">
              <w:rPr>
                <w:rFonts w:ascii="TH SarabunPSK" w:hAnsi="TH SarabunPSK" w:cs="TH SarabunPSK"/>
                <w:sz w:val="28"/>
                <w:cs/>
              </w:rPr>
              <w:t>กรณีส่งต่อให้ดูใบรายงานจากรพ.ที่ส่งผลกลับมากรณีตรวจเองให้ดูจาก ข้อ 8.1 ได้</w:t>
            </w:r>
          </w:p>
        </w:tc>
        <w:tc>
          <w:tcPr>
            <w:tcW w:w="992" w:type="dxa"/>
            <w:gridSpan w:val="2"/>
            <w:tcBorders>
              <w:top w:val="single" w:sz="4" w:space="0" w:color="auto"/>
              <w:left w:val="nil"/>
              <w:bottom w:val="single" w:sz="4" w:space="0" w:color="auto"/>
              <w:right w:val="single" w:sz="4" w:space="0" w:color="auto"/>
            </w:tcBorders>
          </w:tcPr>
          <w:p w:rsidR="0032445C" w:rsidRDefault="0032445C" w:rsidP="0032445C">
            <w:pPr>
              <w:pStyle w:val="NoSpacing"/>
              <w:rPr>
                <w:rFonts w:ascii="TH SarabunPSK" w:hAnsi="TH SarabunPSK" w:cs="TH SarabunPSK"/>
                <w:sz w:val="28"/>
              </w:rPr>
            </w:pPr>
            <w:r w:rsidRPr="00AB32B7">
              <w:rPr>
                <w:rFonts w:ascii="TH SarabunPSK" w:hAnsi="TH SarabunPSK" w:cs="TH SarabunPSK"/>
                <w:sz w:val="28"/>
              </w:rPr>
              <w:t>2</w:t>
            </w:r>
          </w:p>
          <w:p w:rsidR="0032445C" w:rsidRDefault="0032445C" w:rsidP="0032445C">
            <w:pPr>
              <w:pStyle w:val="NoSpacing"/>
              <w:rPr>
                <w:rFonts w:ascii="TH SarabunPSK" w:hAnsi="TH SarabunPSK" w:cs="TH SarabunPSK"/>
                <w:sz w:val="28"/>
              </w:rPr>
            </w:pPr>
          </w:p>
          <w:p w:rsidR="0032445C" w:rsidRDefault="0032445C" w:rsidP="0032445C">
            <w:pPr>
              <w:pStyle w:val="NoSpacing"/>
              <w:rPr>
                <w:rFonts w:ascii="TH SarabunPSK" w:hAnsi="TH SarabunPSK" w:cs="TH SarabunPSK"/>
                <w:sz w:val="28"/>
              </w:rPr>
            </w:pPr>
          </w:p>
          <w:p w:rsidR="0032445C" w:rsidRDefault="0032445C" w:rsidP="0032445C">
            <w:pPr>
              <w:pStyle w:val="NoSpacing"/>
              <w:rPr>
                <w:rFonts w:ascii="TH SarabunPSK" w:hAnsi="TH SarabunPSK" w:cs="TH SarabunPSK"/>
                <w:sz w:val="28"/>
              </w:rPr>
            </w:pPr>
          </w:p>
          <w:p w:rsidR="0032445C" w:rsidRDefault="0032445C" w:rsidP="0032445C">
            <w:pPr>
              <w:pStyle w:val="NoSpacing"/>
              <w:rPr>
                <w:rFonts w:ascii="TH SarabunPSK" w:hAnsi="TH SarabunPSK" w:cs="TH SarabunPSK"/>
                <w:sz w:val="28"/>
              </w:rPr>
            </w:pPr>
          </w:p>
          <w:p w:rsidR="0032445C" w:rsidRPr="00AB32B7" w:rsidRDefault="0032445C" w:rsidP="0032445C">
            <w:pPr>
              <w:pStyle w:val="NoSpacing"/>
              <w:rPr>
                <w:rFonts w:ascii="TH SarabunPSK" w:hAnsi="TH SarabunPSK" w:cs="TH SarabunPSK"/>
                <w:sz w:val="28"/>
              </w:rPr>
            </w:pPr>
          </w:p>
        </w:tc>
        <w:tc>
          <w:tcPr>
            <w:tcW w:w="1276" w:type="dxa"/>
            <w:gridSpan w:val="2"/>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ใบรายงานมีข้อมูลครบถ้วน</w:t>
            </w:r>
          </w:p>
        </w:tc>
        <w:tc>
          <w:tcPr>
            <w:tcW w:w="1275" w:type="dxa"/>
            <w:gridSpan w:val="2"/>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มีแต่ข้อมูลไม่ครบถ้วน</w:t>
            </w:r>
          </w:p>
        </w:tc>
        <w:tc>
          <w:tcPr>
            <w:tcW w:w="1276" w:type="dxa"/>
            <w:gridSpan w:val="3"/>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ไม่มีใบรายงานผล</w:t>
            </w:r>
          </w:p>
        </w:tc>
        <w:tc>
          <w:tcPr>
            <w:tcW w:w="1418" w:type="dxa"/>
            <w:gridSpan w:val="4"/>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ถามหาเพื่อดูตรวจสอบ</w:t>
            </w: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ความถูกต้อง</w:t>
            </w:r>
            <w:r w:rsidRPr="00AB32B7">
              <w:rPr>
                <w:rFonts w:ascii="TH SarabunPSK" w:hAnsi="TH SarabunPSK" w:cs="TH SarabunPSK"/>
                <w:sz w:val="28"/>
              </w:rPr>
              <w:t> </w:t>
            </w:r>
          </w:p>
          <w:p w:rsidR="0032445C" w:rsidRPr="00AB32B7" w:rsidRDefault="0032445C" w:rsidP="0032445C">
            <w:pPr>
              <w:pStyle w:val="NoSpacing"/>
              <w:rPr>
                <w:rFonts w:ascii="TH SarabunPSK" w:hAnsi="TH SarabunPSK" w:cs="TH SarabunPSK"/>
                <w:sz w:val="28"/>
              </w:rPr>
            </w:pPr>
          </w:p>
        </w:tc>
      </w:tr>
      <w:tr w:rsidR="0032445C" w:rsidRPr="00AB32B7" w:rsidTr="0083626A">
        <w:trPr>
          <w:trHeight w:val="693"/>
        </w:trPr>
        <w:tc>
          <w:tcPr>
            <w:tcW w:w="573" w:type="dxa"/>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34</w:t>
            </w:r>
          </w:p>
        </w:tc>
        <w:tc>
          <w:tcPr>
            <w:tcW w:w="4497" w:type="dxa"/>
            <w:gridSpan w:val="4"/>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8.3 </w:t>
            </w:r>
            <w:r w:rsidRPr="00AB32B7">
              <w:rPr>
                <w:rFonts w:ascii="TH SarabunPSK" w:hAnsi="TH SarabunPSK" w:cs="TH SarabunPSK"/>
                <w:sz w:val="28"/>
                <w:cs/>
              </w:rPr>
              <w:t>เก็บสำเนารายงานผลการทดสอบไว้ เพื่ออ้างอิงตามระยะเวลาที่กำหนด</w:t>
            </w:r>
          </w:p>
          <w:p w:rsidR="0032445C" w:rsidRPr="00AB32B7" w:rsidRDefault="0032445C" w:rsidP="0032445C">
            <w:pPr>
              <w:pStyle w:val="NoSpacing"/>
              <w:numPr>
                <w:ilvl w:val="0"/>
                <w:numId w:val="21"/>
              </w:numPr>
              <w:rPr>
                <w:rFonts w:ascii="TH SarabunPSK" w:hAnsi="TH SarabunPSK" w:cs="TH SarabunPSK"/>
                <w:sz w:val="28"/>
              </w:rPr>
            </w:pPr>
            <w:r w:rsidRPr="00AB32B7">
              <w:rPr>
                <w:rFonts w:ascii="TH SarabunPSK" w:hAnsi="TH SarabunPSK" w:cs="TH SarabunPSK"/>
                <w:sz w:val="28"/>
                <w:cs/>
              </w:rPr>
              <w:t>เก็บสำเนาผลการตรวจ อย่างน้อย 5 ปี</w:t>
            </w:r>
          </w:p>
        </w:tc>
        <w:tc>
          <w:tcPr>
            <w:tcW w:w="992" w:type="dxa"/>
            <w:gridSpan w:val="2"/>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1</w:t>
            </w:r>
          </w:p>
        </w:tc>
        <w:tc>
          <w:tcPr>
            <w:tcW w:w="1276" w:type="dxa"/>
            <w:gridSpan w:val="2"/>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มีสำเนารายงานผล</w:t>
            </w:r>
          </w:p>
        </w:tc>
        <w:tc>
          <w:tcPr>
            <w:tcW w:w="1275" w:type="dxa"/>
            <w:gridSpan w:val="2"/>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p>
        </w:tc>
        <w:tc>
          <w:tcPr>
            <w:tcW w:w="1276" w:type="dxa"/>
            <w:gridSpan w:val="3"/>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ไม่มี</w:t>
            </w:r>
          </w:p>
        </w:tc>
        <w:tc>
          <w:tcPr>
            <w:tcW w:w="1418" w:type="dxa"/>
            <w:gridSpan w:val="4"/>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ถามหาเพื่อดูตรวจสอบ</w:t>
            </w: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ความถูกต้อง</w:t>
            </w:r>
            <w:r w:rsidRPr="00AB32B7">
              <w:rPr>
                <w:rFonts w:ascii="TH SarabunPSK" w:hAnsi="TH SarabunPSK" w:cs="TH SarabunPSK"/>
                <w:sz w:val="28"/>
              </w:rPr>
              <w:t> </w:t>
            </w:r>
          </w:p>
        </w:tc>
      </w:tr>
      <w:tr w:rsidR="0032445C" w:rsidRPr="00AB32B7" w:rsidTr="0083626A">
        <w:trPr>
          <w:trHeight w:val="768"/>
        </w:trPr>
        <w:tc>
          <w:tcPr>
            <w:tcW w:w="573" w:type="dxa"/>
            <w:tcBorders>
              <w:top w:val="single" w:sz="4" w:space="0" w:color="auto"/>
              <w:left w:val="single" w:sz="4" w:space="0" w:color="auto"/>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35</w:t>
            </w:r>
          </w:p>
        </w:tc>
        <w:tc>
          <w:tcPr>
            <w:tcW w:w="4497" w:type="dxa"/>
            <w:gridSpan w:val="4"/>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xml:space="preserve">8.4 </w:t>
            </w:r>
            <w:r w:rsidRPr="00AB32B7">
              <w:rPr>
                <w:rFonts w:ascii="TH SarabunPSK" w:hAnsi="TH SarabunPSK" w:cs="TH SarabunPSK"/>
                <w:sz w:val="28"/>
                <w:cs/>
              </w:rPr>
              <w:t>มีระบบทะเบียนบันทึกการส่งตรวจต่อ และผลการตรวจกรณีส่งสิ่งตรวจไปยังโรงพยาบาลแม่ข่าย</w:t>
            </w:r>
          </w:p>
        </w:tc>
        <w:tc>
          <w:tcPr>
            <w:tcW w:w="992"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2</w:t>
            </w:r>
          </w:p>
        </w:tc>
        <w:tc>
          <w:tcPr>
            <w:tcW w:w="1276"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มีทะเบียนการส่งต่อและผลการตรวจ</w:t>
            </w:r>
            <w:r w:rsidRPr="00AB32B7">
              <w:rPr>
                <w:rFonts w:ascii="TH SarabunPSK" w:hAnsi="TH SarabunPSK" w:cs="TH SarabunPSK"/>
                <w:sz w:val="28"/>
              </w:rPr>
              <w:t> </w:t>
            </w:r>
          </w:p>
        </w:tc>
        <w:tc>
          <w:tcPr>
            <w:tcW w:w="1275"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ไม่มีทะเบียนแต่สามารถค้นหาจากระบบได้ครบถ้วน</w:t>
            </w:r>
          </w:p>
        </w:tc>
        <w:tc>
          <w:tcPr>
            <w:tcW w:w="1276"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ไม่มีและค้นหาไม่ได้</w:t>
            </w:r>
          </w:p>
        </w:tc>
        <w:tc>
          <w:tcPr>
            <w:tcW w:w="1418" w:type="dxa"/>
            <w:gridSpan w:val="4"/>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rPr>
              <w:t> </w:t>
            </w:r>
            <w:r w:rsidRPr="00AB32B7">
              <w:rPr>
                <w:rFonts w:ascii="TH SarabunPSK" w:hAnsi="TH SarabunPSK" w:cs="TH SarabunPSK"/>
                <w:sz w:val="28"/>
                <w:cs/>
              </w:rPr>
              <w:t>ถามหาเพื่อดูตรวจสอบ</w:t>
            </w:r>
          </w:p>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ความถูกต้อง</w:t>
            </w:r>
            <w:r w:rsidRPr="00AB32B7">
              <w:rPr>
                <w:rFonts w:ascii="TH SarabunPSK" w:hAnsi="TH SarabunPSK" w:cs="TH SarabunPSK"/>
                <w:sz w:val="28"/>
              </w:rPr>
              <w:t> </w:t>
            </w:r>
          </w:p>
        </w:tc>
      </w:tr>
      <w:tr w:rsidR="0032445C" w:rsidRPr="00AB32B7" w:rsidTr="0083626A">
        <w:trPr>
          <w:trHeight w:val="309"/>
        </w:trPr>
        <w:tc>
          <w:tcPr>
            <w:tcW w:w="6062" w:type="dxa"/>
            <w:gridSpan w:val="7"/>
            <w:tcBorders>
              <w:top w:val="single" w:sz="4" w:space="0" w:color="auto"/>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 xml:space="preserve">รวม </w:t>
            </w:r>
          </w:p>
        </w:tc>
        <w:tc>
          <w:tcPr>
            <w:tcW w:w="1276"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p>
        </w:tc>
        <w:tc>
          <w:tcPr>
            <w:tcW w:w="1275" w:type="dxa"/>
            <w:gridSpan w:val="2"/>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p>
        </w:tc>
        <w:tc>
          <w:tcPr>
            <w:tcW w:w="1276" w:type="dxa"/>
            <w:gridSpan w:val="3"/>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p>
        </w:tc>
        <w:tc>
          <w:tcPr>
            <w:tcW w:w="1418" w:type="dxa"/>
            <w:gridSpan w:val="4"/>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p>
        </w:tc>
      </w:tr>
      <w:tr w:rsidR="0032445C" w:rsidRPr="00AB32B7" w:rsidTr="0083626A">
        <w:trPr>
          <w:trHeight w:val="271"/>
        </w:trPr>
        <w:tc>
          <w:tcPr>
            <w:tcW w:w="6062" w:type="dxa"/>
            <w:gridSpan w:val="7"/>
            <w:tcBorders>
              <w:top w:val="single" w:sz="4" w:space="0" w:color="auto"/>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ผลรวมคะแนน</w:t>
            </w:r>
          </w:p>
        </w:tc>
        <w:tc>
          <w:tcPr>
            <w:tcW w:w="5245" w:type="dxa"/>
            <w:gridSpan w:val="11"/>
            <w:tcBorders>
              <w:top w:val="nil"/>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p>
        </w:tc>
      </w:tr>
      <w:tr w:rsidR="0032445C" w:rsidRPr="00AB32B7" w:rsidTr="0083626A">
        <w:trPr>
          <w:trHeight w:val="267"/>
        </w:trPr>
        <w:tc>
          <w:tcPr>
            <w:tcW w:w="11307" w:type="dxa"/>
            <w:gridSpan w:val="18"/>
            <w:tcBorders>
              <w:top w:val="single" w:sz="4" w:space="0" w:color="auto"/>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สรุปผลการตรวจติดตามและประเมินผล</w:t>
            </w:r>
          </w:p>
        </w:tc>
      </w:tr>
      <w:tr w:rsidR="0032445C" w:rsidRPr="00AB32B7" w:rsidTr="0083626A">
        <w:trPr>
          <w:trHeight w:val="267"/>
        </w:trPr>
        <w:tc>
          <w:tcPr>
            <w:tcW w:w="1987" w:type="dxa"/>
            <w:gridSpan w:val="3"/>
            <w:tcBorders>
              <w:top w:val="single" w:sz="4" w:space="0" w:color="auto"/>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 xml:space="preserve">คะแนนเต็ม </w:t>
            </w:r>
          </w:p>
        </w:tc>
        <w:tc>
          <w:tcPr>
            <w:tcW w:w="9320" w:type="dxa"/>
            <w:gridSpan w:val="15"/>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p>
        </w:tc>
      </w:tr>
      <w:tr w:rsidR="0032445C" w:rsidRPr="00AB32B7" w:rsidTr="0083626A">
        <w:trPr>
          <w:trHeight w:val="267"/>
        </w:trPr>
        <w:tc>
          <w:tcPr>
            <w:tcW w:w="1987" w:type="dxa"/>
            <w:gridSpan w:val="3"/>
            <w:tcBorders>
              <w:top w:val="single" w:sz="4" w:space="0" w:color="auto"/>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 xml:space="preserve">คะแนนที่ได้ </w:t>
            </w:r>
          </w:p>
        </w:tc>
        <w:tc>
          <w:tcPr>
            <w:tcW w:w="9320" w:type="dxa"/>
            <w:gridSpan w:val="15"/>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p>
        </w:tc>
      </w:tr>
      <w:tr w:rsidR="0032445C" w:rsidRPr="00AB32B7" w:rsidTr="0083626A">
        <w:trPr>
          <w:trHeight w:val="267"/>
        </w:trPr>
        <w:tc>
          <w:tcPr>
            <w:tcW w:w="1987" w:type="dxa"/>
            <w:gridSpan w:val="3"/>
            <w:tcBorders>
              <w:top w:val="single" w:sz="4" w:space="0" w:color="auto"/>
              <w:left w:val="single" w:sz="4" w:space="0" w:color="auto"/>
              <w:bottom w:val="single" w:sz="4" w:space="0" w:color="auto"/>
              <w:right w:val="single" w:sz="4" w:space="0" w:color="auto"/>
            </w:tcBorders>
            <w:shd w:val="clear" w:color="auto" w:fill="BFBFBF"/>
          </w:tcPr>
          <w:p w:rsidR="0032445C" w:rsidRPr="00AB32B7" w:rsidRDefault="0032445C" w:rsidP="0032445C">
            <w:pPr>
              <w:pStyle w:val="NoSpacing"/>
              <w:rPr>
                <w:rFonts w:ascii="TH SarabunPSK" w:hAnsi="TH SarabunPSK" w:cs="TH SarabunPSK"/>
                <w:sz w:val="28"/>
              </w:rPr>
            </w:pPr>
            <w:r w:rsidRPr="00AB32B7">
              <w:rPr>
                <w:rFonts w:ascii="TH SarabunPSK" w:hAnsi="TH SarabunPSK" w:cs="TH SarabunPSK"/>
                <w:sz w:val="28"/>
                <w:cs/>
              </w:rPr>
              <w:t>คิดเป็นร้อยละ</w:t>
            </w:r>
          </w:p>
        </w:tc>
        <w:tc>
          <w:tcPr>
            <w:tcW w:w="9320" w:type="dxa"/>
            <w:gridSpan w:val="15"/>
            <w:tcBorders>
              <w:top w:val="single" w:sz="4" w:space="0" w:color="auto"/>
              <w:left w:val="nil"/>
              <w:bottom w:val="single" w:sz="4" w:space="0" w:color="auto"/>
              <w:right w:val="single" w:sz="4" w:space="0" w:color="auto"/>
            </w:tcBorders>
          </w:tcPr>
          <w:p w:rsidR="0032445C" w:rsidRPr="00AB32B7" w:rsidRDefault="0032445C" w:rsidP="0032445C">
            <w:pPr>
              <w:pStyle w:val="NoSpacing"/>
              <w:rPr>
                <w:rFonts w:ascii="TH SarabunPSK" w:hAnsi="TH SarabunPSK" w:cs="TH SarabunPSK"/>
                <w:sz w:val="28"/>
              </w:rPr>
            </w:pPr>
          </w:p>
        </w:tc>
      </w:tr>
    </w:tbl>
    <w:p w:rsidR="0032445C" w:rsidRPr="0032445C" w:rsidRDefault="0032445C" w:rsidP="0032445C">
      <w:pPr>
        <w:pStyle w:val="NoSpacing"/>
        <w:rPr>
          <w:rFonts w:ascii="TH SarabunPSK" w:hAnsi="TH SarabunPSK" w:cs="TH SarabunPSK"/>
          <w:b/>
          <w:bCs/>
          <w:sz w:val="32"/>
          <w:cs/>
        </w:rPr>
      </w:pPr>
      <w:r w:rsidRPr="0032445C">
        <w:rPr>
          <w:rFonts w:ascii="TH SarabunPSK" w:hAnsi="TH SarabunPSK" w:cs="TH SarabunPSK"/>
          <w:b/>
          <w:bCs/>
          <w:sz w:val="32"/>
          <w:cs/>
        </w:rPr>
        <w:lastRenderedPageBreak/>
        <w:t>โปรดลงชื่อตัวบรรจง</w:t>
      </w:r>
    </w:p>
    <w:p w:rsidR="0032445C" w:rsidRPr="00F31DDC" w:rsidRDefault="0032445C" w:rsidP="0032445C">
      <w:pPr>
        <w:pStyle w:val="NoSpacing"/>
        <w:rPr>
          <w:rFonts w:ascii="TH SarabunPSK" w:hAnsi="TH SarabunPSK" w:cs="TH SarabunPSK"/>
          <w:sz w:val="32"/>
          <w:cs/>
        </w:rPr>
      </w:pPr>
      <w:r w:rsidRPr="00F31DDC">
        <w:rPr>
          <w:rFonts w:ascii="TH SarabunPSK" w:hAnsi="TH SarabunPSK" w:cs="TH SarabunPSK"/>
          <w:sz w:val="32"/>
        </w:rPr>
        <w:t>1</w:t>
      </w:r>
      <w:r w:rsidRPr="00F31DDC">
        <w:rPr>
          <w:rFonts w:ascii="TH SarabunPSK" w:hAnsi="TH SarabunPSK" w:cs="TH SarabunPSK"/>
          <w:sz w:val="32"/>
          <w:cs/>
        </w:rPr>
        <w:t>.)......................................................................................................  ผู้ตรวจวิเคราะห์</w:t>
      </w:r>
      <w:r w:rsidRPr="00F31DDC">
        <w:rPr>
          <w:rFonts w:ascii="TH SarabunPSK" w:hAnsi="TH SarabunPSK" w:cs="TH SarabunPSK"/>
          <w:sz w:val="32"/>
        </w:rPr>
        <w:t>/</w:t>
      </w:r>
      <w:r w:rsidRPr="00F31DDC">
        <w:rPr>
          <w:rFonts w:ascii="TH SarabunPSK" w:hAnsi="TH SarabunPSK" w:cs="TH SarabunPSK"/>
          <w:sz w:val="32"/>
          <w:cs/>
        </w:rPr>
        <w:t>ให้ข้อมูล</w:t>
      </w:r>
      <w:r w:rsidRPr="00F31DDC">
        <w:rPr>
          <w:rFonts w:ascii="TH SarabunPSK" w:hAnsi="TH SarabunPSK" w:cs="TH SarabunPSK"/>
          <w:sz w:val="32"/>
        </w:rPr>
        <w:t>/</w:t>
      </w:r>
      <w:r w:rsidRPr="00F31DDC">
        <w:rPr>
          <w:rFonts w:ascii="TH SarabunPSK" w:hAnsi="TH SarabunPSK" w:cs="TH SarabunPSK"/>
          <w:sz w:val="32"/>
          <w:cs/>
        </w:rPr>
        <w:t>รับการตรวจประเมิน</w:t>
      </w:r>
    </w:p>
    <w:p w:rsidR="0032445C" w:rsidRPr="00F31DDC" w:rsidRDefault="0032445C" w:rsidP="0032445C">
      <w:pPr>
        <w:pStyle w:val="NoSpacing"/>
        <w:rPr>
          <w:rFonts w:ascii="TH SarabunPSK" w:hAnsi="TH SarabunPSK" w:cs="TH SarabunPSK"/>
          <w:sz w:val="32"/>
          <w:cs/>
        </w:rPr>
      </w:pPr>
      <w:r w:rsidRPr="00F31DDC">
        <w:rPr>
          <w:rFonts w:ascii="TH SarabunPSK" w:hAnsi="TH SarabunPSK" w:cs="TH SarabunPSK"/>
          <w:sz w:val="32"/>
          <w:cs/>
        </w:rPr>
        <w:t>ตำแหน่ง............................................................................................</w:t>
      </w:r>
    </w:p>
    <w:p w:rsidR="0032445C" w:rsidRPr="00F31DDC" w:rsidRDefault="0032445C" w:rsidP="0032445C">
      <w:pPr>
        <w:pStyle w:val="NoSpacing"/>
        <w:rPr>
          <w:rFonts w:ascii="TH SarabunPSK" w:hAnsi="TH SarabunPSK" w:cs="TH SarabunPSK"/>
          <w:sz w:val="32"/>
        </w:rPr>
      </w:pPr>
      <w:r w:rsidRPr="00F31DDC">
        <w:rPr>
          <w:rFonts w:ascii="TH SarabunPSK" w:hAnsi="TH SarabunPSK" w:cs="TH SarabunPSK"/>
          <w:sz w:val="32"/>
        </w:rPr>
        <w:t>2</w:t>
      </w:r>
      <w:r w:rsidRPr="00F31DDC">
        <w:rPr>
          <w:rFonts w:ascii="TH SarabunPSK" w:hAnsi="TH SarabunPSK" w:cs="TH SarabunPSK"/>
          <w:sz w:val="32"/>
          <w:cs/>
        </w:rPr>
        <w:t>.).......................................................................................................  ผู้ตรวจวิเคราะห์</w:t>
      </w:r>
      <w:r w:rsidRPr="00F31DDC">
        <w:rPr>
          <w:rFonts w:ascii="TH SarabunPSK" w:hAnsi="TH SarabunPSK" w:cs="TH SarabunPSK"/>
          <w:sz w:val="32"/>
        </w:rPr>
        <w:t>/</w:t>
      </w:r>
      <w:r w:rsidRPr="00F31DDC">
        <w:rPr>
          <w:rFonts w:ascii="TH SarabunPSK" w:hAnsi="TH SarabunPSK" w:cs="TH SarabunPSK"/>
          <w:sz w:val="32"/>
          <w:cs/>
        </w:rPr>
        <w:t>ให้ข้อมูล</w:t>
      </w:r>
      <w:r w:rsidRPr="00F31DDC">
        <w:rPr>
          <w:rFonts w:ascii="TH SarabunPSK" w:hAnsi="TH SarabunPSK" w:cs="TH SarabunPSK"/>
          <w:sz w:val="32"/>
        </w:rPr>
        <w:t>/</w:t>
      </w:r>
      <w:r w:rsidRPr="00F31DDC">
        <w:rPr>
          <w:rFonts w:ascii="TH SarabunPSK" w:hAnsi="TH SarabunPSK" w:cs="TH SarabunPSK"/>
          <w:sz w:val="32"/>
          <w:cs/>
        </w:rPr>
        <w:t>รับการตรวจประเมิน</w:t>
      </w:r>
    </w:p>
    <w:p w:rsidR="0032445C" w:rsidRPr="00F31DDC" w:rsidRDefault="0032445C" w:rsidP="0032445C">
      <w:pPr>
        <w:pStyle w:val="NoSpacing"/>
        <w:rPr>
          <w:rFonts w:ascii="TH SarabunPSK" w:hAnsi="TH SarabunPSK" w:cs="TH SarabunPSK"/>
          <w:sz w:val="32"/>
        </w:rPr>
      </w:pPr>
      <w:r w:rsidRPr="00F31DDC">
        <w:rPr>
          <w:rFonts w:ascii="TH SarabunPSK" w:hAnsi="TH SarabunPSK" w:cs="TH SarabunPSK"/>
          <w:sz w:val="32"/>
          <w:cs/>
        </w:rPr>
        <w:t>ตำแหน่ง.............................................................................................</w:t>
      </w:r>
    </w:p>
    <w:p w:rsidR="0032445C" w:rsidRPr="00F31DDC" w:rsidRDefault="0032445C" w:rsidP="0032445C">
      <w:pPr>
        <w:pStyle w:val="NoSpacing"/>
        <w:rPr>
          <w:rFonts w:ascii="TH SarabunPSK" w:hAnsi="TH SarabunPSK" w:cs="TH SarabunPSK"/>
          <w:sz w:val="32"/>
        </w:rPr>
      </w:pPr>
      <w:r w:rsidRPr="00F31DDC">
        <w:rPr>
          <w:rFonts w:ascii="TH SarabunPSK" w:hAnsi="TH SarabunPSK" w:cs="TH SarabunPSK"/>
          <w:sz w:val="32"/>
        </w:rPr>
        <w:t>3</w:t>
      </w:r>
      <w:r w:rsidRPr="00F31DDC">
        <w:rPr>
          <w:rFonts w:ascii="TH SarabunPSK" w:hAnsi="TH SarabunPSK" w:cs="TH SarabunPSK"/>
          <w:sz w:val="32"/>
          <w:cs/>
        </w:rPr>
        <w:t>.).......................................................................................................  ผู้ตรวจวิเคราะห์</w:t>
      </w:r>
      <w:r w:rsidRPr="00F31DDC">
        <w:rPr>
          <w:rFonts w:ascii="TH SarabunPSK" w:hAnsi="TH SarabunPSK" w:cs="TH SarabunPSK"/>
          <w:sz w:val="32"/>
        </w:rPr>
        <w:t>/</w:t>
      </w:r>
      <w:r w:rsidRPr="00F31DDC">
        <w:rPr>
          <w:rFonts w:ascii="TH SarabunPSK" w:hAnsi="TH SarabunPSK" w:cs="TH SarabunPSK"/>
          <w:sz w:val="32"/>
          <w:cs/>
        </w:rPr>
        <w:t>ให้ข้อมูล</w:t>
      </w:r>
      <w:r w:rsidRPr="00F31DDC">
        <w:rPr>
          <w:rFonts w:ascii="TH SarabunPSK" w:hAnsi="TH SarabunPSK" w:cs="TH SarabunPSK"/>
          <w:sz w:val="32"/>
        </w:rPr>
        <w:t>/</w:t>
      </w:r>
      <w:r w:rsidRPr="00F31DDC">
        <w:rPr>
          <w:rFonts w:ascii="TH SarabunPSK" w:hAnsi="TH SarabunPSK" w:cs="TH SarabunPSK"/>
          <w:sz w:val="32"/>
          <w:cs/>
        </w:rPr>
        <w:t>รับการตรวจประเมิน</w:t>
      </w:r>
    </w:p>
    <w:p w:rsidR="0032445C" w:rsidRPr="00F31DDC" w:rsidRDefault="0032445C" w:rsidP="0032445C">
      <w:pPr>
        <w:pStyle w:val="NoSpacing"/>
        <w:rPr>
          <w:rFonts w:ascii="TH SarabunPSK" w:hAnsi="TH SarabunPSK" w:cs="TH SarabunPSK"/>
          <w:sz w:val="32"/>
          <w:cs/>
        </w:rPr>
      </w:pPr>
      <w:r w:rsidRPr="00F31DDC">
        <w:rPr>
          <w:rFonts w:ascii="TH SarabunPSK" w:hAnsi="TH SarabunPSK" w:cs="TH SarabunPSK"/>
          <w:sz w:val="32"/>
          <w:cs/>
        </w:rPr>
        <w:t>ตำแหน่ง..............................................................</w:t>
      </w:r>
      <w:r>
        <w:rPr>
          <w:rFonts w:ascii="TH SarabunPSK" w:hAnsi="TH SarabunPSK" w:cs="TH SarabunPSK"/>
          <w:sz w:val="32"/>
          <w:cs/>
        </w:rPr>
        <w:t>...............................</w:t>
      </w:r>
    </w:p>
    <w:p w:rsidR="0032445C" w:rsidRPr="00F31DDC" w:rsidRDefault="0032445C" w:rsidP="0032445C">
      <w:pPr>
        <w:pStyle w:val="NoSpacing"/>
        <w:rPr>
          <w:rFonts w:ascii="TH SarabunPSK" w:hAnsi="TH SarabunPSK" w:cs="TH SarabunPSK"/>
          <w:sz w:val="32"/>
        </w:rPr>
      </w:pPr>
      <w:r w:rsidRPr="00F31DDC">
        <w:rPr>
          <w:rFonts w:ascii="TH SarabunPSK" w:hAnsi="TH SarabunPSK" w:cs="TH SarabunPSK"/>
          <w:sz w:val="32"/>
          <w:cs/>
        </w:rPr>
        <w:t xml:space="preserve">วันที่ให้ข้อมูล .....................................................................................                          </w:t>
      </w:r>
    </w:p>
    <w:p w:rsidR="0032445C" w:rsidRPr="00F31DDC" w:rsidRDefault="0032445C" w:rsidP="0032445C">
      <w:pPr>
        <w:pStyle w:val="NoSpacing"/>
        <w:rPr>
          <w:rFonts w:ascii="TH SarabunPSK" w:hAnsi="TH SarabunPSK" w:cs="TH SarabunPSK"/>
          <w:sz w:val="32"/>
        </w:rPr>
      </w:pPr>
      <w:r w:rsidRPr="00F31DDC">
        <w:rPr>
          <w:rFonts w:ascii="TH SarabunPSK" w:hAnsi="TH SarabunPSK" w:cs="TH SarabunPSK"/>
          <w:sz w:val="32"/>
        </w:rPr>
        <w:t>1</w:t>
      </w:r>
      <w:r w:rsidRPr="00F31DDC">
        <w:rPr>
          <w:rFonts w:ascii="TH SarabunPSK" w:hAnsi="TH SarabunPSK" w:cs="TH SarabunPSK"/>
          <w:sz w:val="32"/>
          <w:cs/>
        </w:rPr>
        <w:t>.)......................................................................................................  ผู้นิเทศ</w:t>
      </w:r>
      <w:r w:rsidRPr="00F31DDC">
        <w:rPr>
          <w:rFonts w:ascii="TH SarabunPSK" w:hAnsi="TH SarabunPSK" w:cs="TH SarabunPSK"/>
          <w:sz w:val="32"/>
        </w:rPr>
        <w:t>/</w:t>
      </w:r>
      <w:r w:rsidRPr="00F31DDC">
        <w:rPr>
          <w:rFonts w:ascii="TH SarabunPSK" w:hAnsi="TH SarabunPSK" w:cs="TH SarabunPSK"/>
          <w:sz w:val="32"/>
          <w:cs/>
        </w:rPr>
        <w:t>ตรวจประเมิน</w:t>
      </w:r>
    </w:p>
    <w:p w:rsidR="0032445C" w:rsidRPr="00F31DDC" w:rsidRDefault="0032445C" w:rsidP="0032445C">
      <w:pPr>
        <w:pStyle w:val="NoSpacing"/>
        <w:rPr>
          <w:rFonts w:ascii="TH SarabunPSK" w:hAnsi="TH SarabunPSK" w:cs="TH SarabunPSK"/>
          <w:sz w:val="32"/>
          <w:cs/>
        </w:rPr>
      </w:pPr>
      <w:r w:rsidRPr="00F31DDC">
        <w:rPr>
          <w:rFonts w:ascii="TH SarabunPSK" w:hAnsi="TH SarabunPSK" w:cs="TH SarabunPSK"/>
          <w:sz w:val="32"/>
          <w:cs/>
        </w:rPr>
        <w:t>ตำแหน่ง.............................................................................................</w:t>
      </w:r>
    </w:p>
    <w:p w:rsidR="0032445C" w:rsidRPr="00F31DDC" w:rsidRDefault="0032445C" w:rsidP="0032445C">
      <w:pPr>
        <w:pStyle w:val="NoSpacing"/>
        <w:rPr>
          <w:rFonts w:ascii="TH SarabunPSK" w:hAnsi="TH SarabunPSK" w:cs="TH SarabunPSK"/>
          <w:sz w:val="32"/>
        </w:rPr>
      </w:pPr>
      <w:r w:rsidRPr="00F31DDC">
        <w:rPr>
          <w:rFonts w:ascii="TH SarabunPSK" w:hAnsi="TH SarabunPSK" w:cs="TH SarabunPSK"/>
          <w:sz w:val="32"/>
        </w:rPr>
        <w:t>2</w:t>
      </w:r>
      <w:r w:rsidRPr="00F31DDC">
        <w:rPr>
          <w:rFonts w:ascii="TH SarabunPSK" w:hAnsi="TH SarabunPSK" w:cs="TH SarabunPSK"/>
          <w:sz w:val="32"/>
          <w:cs/>
        </w:rPr>
        <w:t>.).......................................................................................................  ผู้นิเทศ</w:t>
      </w:r>
      <w:r w:rsidRPr="00F31DDC">
        <w:rPr>
          <w:rFonts w:ascii="TH SarabunPSK" w:hAnsi="TH SarabunPSK" w:cs="TH SarabunPSK"/>
          <w:sz w:val="32"/>
        </w:rPr>
        <w:t>/</w:t>
      </w:r>
      <w:r w:rsidRPr="00F31DDC">
        <w:rPr>
          <w:rFonts w:ascii="TH SarabunPSK" w:hAnsi="TH SarabunPSK" w:cs="TH SarabunPSK"/>
          <w:sz w:val="32"/>
          <w:cs/>
        </w:rPr>
        <w:t>ตรวจประเมิน</w:t>
      </w:r>
    </w:p>
    <w:p w:rsidR="0032445C" w:rsidRPr="00F31DDC" w:rsidRDefault="0032445C" w:rsidP="0032445C">
      <w:pPr>
        <w:pStyle w:val="NoSpacing"/>
        <w:rPr>
          <w:rFonts w:ascii="TH SarabunPSK" w:hAnsi="TH SarabunPSK" w:cs="TH SarabunPSK"/>
          <w:sz w:val="32"/>
        </w:rPr>
      </w:pPr>
      <w:r w:rsidRPr="00F31DDC">
        <w:rPr>
          <w:rFonts w:ascii="TH SarabunPSK" w:hAnsi="TH SarabunPSK" w:cs="TH SarabunPSK"/>
          <w:sz w:val="32"/>
          <w:cs/>
        </w:rPr>
        <w:t>ตำแหน่ง..............................................................................................</w:t>
      </w:r>
    </w:p>
    <w:p w:rsidR="0032445C" w:rsidRPr="00F31DDC" w:rsidRDefault="0032445C" w:rsidP="0032445C">
      <w:pPr>
        <w:pStyle w:val="NoSpacing"/>
        <w:rPr>
          <w:rFonts w:ascii="TH SarabunPSK" w:hAnsi="TH SarabunPSK" w:cs="TH SarabunPSK"/>
          <w:sz w:val="32"/>
        </w:rPr>
      </w:pPr>
      <w:r w:rsidRPr="00F31DDC">
        <w:rPr>
          <w:rFonts w:ascii="TH SarabunPSK" w:hAnsi="TH SarabunPSK" w:cs="TH SarabunPSK"/>
          <w:sz w:val="32"/>
          <w:cs/>
        </w:rPr>
        <w:t>วันที่นิเทศ</w:t>
      </w:r>
      <w:r w:rsidRPr="00F31DDC">
        <w:rPr>
          <w:rFonts w:ascii="TH SarabunPSK" w:hAnsi="TH SarabunPSK" w:cs="TH SarabunPSK"/>
          <w:sz w:val="32"/>
        </w:rPr>
        <w:t>/</w:t>
      </w:r>
      <w:r w:rsidRPr="00F31DDC">
        <w:rPr>
          <w:rFonts w:ascii="TH SarabunPSK" w:hAnsi="TH SarabunPSK" w:cs="TH SarabunPSK"/>
          <w:sz w:val="32"/>
          <w:cs/>
        </w:rPr>
        <w:t>ตรวจประเมิน....................................................................</w:t>
      </w:r>
    </w:p>
    <w:p w:rsidR="0032445C" w:rsidRDefault="0032445C" w:rsidP="0032445C">
      <w:pPr>
        <w:pStyle w:val="NoSpacing"/>
        <w:rPr>
          <w:rFonts w:ascii="TH SarabunPSK" w:hAnsi="TH SarabunPSK" w:cs="TH SarabunPSK"/>
          <w:b/>
          <w:bCs/>
          <w:sz w:val="32"/>
          <w:u w:val="single"/>
        </w:rPr>
      </w:pPr>
    </w:p>
    <w:p w:rsidR="0032445C" w:rsidRPr="00F31DDC" w:rsidRDefault="0032445C" w:rsidP="0032445C">
      <w:pPr>
        <w:pStyle w:val="NoSpacing"/>
        <w:rPr>
          <w:rFonts w:ascii="TH SarabunPSK" w:hAnsi="TH SarabunPSK" w:cs="TH SarabunPSK"/>
          <w:b/>
          <w:bCs/>
          <w:sz w:val="32"/>
          <w:cs/>
        </w:rPr>
      </w:pPr>
      <w:r w:rsidRPr="00F31DDC">
        <w:rPr>
          <w:rFonts w:ascii="TH SarabunPSK" w:hAnsi="TH SarabunPSK" w:cs="TH SarabunPSK"/>
          <w:b/>
          <w:bCs/>
          <w:sz w:val="32"/>
          <w:u w:val="single"/>
          <w:cs/>
        </w:rPr>
        <w:t>หมายเหตุ</w:t>
      </w:r>
      <w:r w:rsidRPr="00F31DDC">
        <w:rPr>
          <w:rFonts w:ascii="TH SarabunPSK" w:hAnsi="TH SarabunPSK" w:cs="TH SarabunPSK"/>
          <w:b/>
          <w:bCs/>
          <w:sz w:val="32"/>
          <w:cs/>
        </w:rPr>
        <w:t xml:space="preserve"> สำหรับผู้ประเมินและพี่เลี้ยง</w:t>
      </w:r>
    </w:p>
    <w:p w:rsidR="0032445C" w:rsidRPr="00F31DDC" w:rsidRDefault="0032445C" w:rsidP="0032445C">
      <w:pPr>
        <w:pStyle w:val="NoSpacing"/>
        <w:rPr>
          <w:rFonts w:ascii="TH SarabunPSK" w:hAnsi="TH SarabunPSK" w:cs="TH SarabunPSK"/>
          <w:sz w:val="32"/>
        </w:rPr>
      </w:pPr>
      <w:r w:rsidRPr="00F31DDC">
        <w:rPr>
          <w:rFonts w:ascii="TH SarabunPSK" w:hAnsi="TH SarabunPSK" w:cs="TH SarabunPSK"/>
          <w:sz w:val="32"/>
        </w:rPr>
        <w:t>1.</w:t>
      </w:r>
      <w:r>
        <w:rPr>
          <w:rFonts w:ascii="TH SarabunPSK" w:hAnsi="TH SarabunPSK" w:cs="TH SarabunPSK"/>
          <w:sz w:val="32"/>
        </w:rPr>
        <w:t xml:space="preserve"> </w:t>
      </w:r>
      <w:r w:rsidRPr="00F31DDC">
        <w:rPr>
          <w:rFonts w:ascii="TH SarabunPSK" w:hAnsi="TH SarabunPSK" w:cs="TH SarabunPSK"/>
          <w:sz w:val="32"/>
          <w:cs/>
        </w:rPr>
        <w:t xml:space="preserve">ศักยภาพ และเครื่องมือ/อุปกรณ์ในการให้บริการของแต่ละหน่วยบริการปฐมภูมิ </w:t>
      </w:r>
    </w:p>
    <w:p w:rsidR="0032445C" w:rsidRPr="00F31DDC" w:rsidRDefault="0032445C" w:rsidP="0032445C">
      <w:pPr>
        <w:pStyle w:val="NoSpacing"/>
        <w:rPr>
          <w:rFonts w:ascii="TH SarabunPSK" w:hAnsi="TH SarabunPSK" w:cs="TH SarabunPSK"/>
          <w:sz w:val="32"/>
        </w:rPr>
      </w:pPr>
      <w:r w:rsidRPr="00F31DDC">
        <w:rPr>
          <w:rFonts w:ascii="TH SarabunPSK" w:hAnsi="TH SarabunPSK" w:cs="TH SarabunPSK"/>
          <w:sz w:val="32"/>
          <w:cs/>
        </w:rPr>
        <w:t>อาจต่างกัน ดังนั้น การคิดคะแนนเต็มให้คิดตามบริบทการให้บริการตรวจวิเคราะห์จริง ของหน่วยบริการปฐมภูมิแต่ละแห่ง</w:t>
      </w:r>
    </w:p>
    <w:p w:rsidR="0032445C" w:rsidRPr="00F31DDC" w:rsidRDefault="0032445C" w:rsidP="0032445C">
      <w:pPr>
        <w:pStyle w:val="NoSpacing"/>
        <w:rPr>
          <w:rFonts w:ascii="TH SarabunPSK" w:hAnsi="TH SarabunPSK" w:cs="TH SarabunPSK"/>
          <w:sz w:val="32"/>
        </w:rPr>
      </w:pPr>
      <w:r w:rsidRPr="00F31DDC">
        <w:rPr>
          <w:rFonts w:ascii="TH SarabunPSK" w:hAnsi="TH SarabunPSK" w:cs="TH SarabunPSK"/>
          <w:sz w:val="32"/>
        </w:rPr>
        <w:t>2</w:t>
      </w:r>
      <w:r w:rsidRPr="00F31DDC">
        <w:rPr>
          <w:rFonts w:ascii="TH SarabunPSK" w:hAnsi="TH SarabunPSK" w:cs="TH SarabunPSK"/>
          <w:sz w:val="32"/>
          <w:cs/>
        </w:rPr>
        <w:t>.  แนวทางการทำ</w:t>
      </w:r>
      <w:r w:rsidRPr="00F31DDC">
        <w:rPr>
          <w:rFonts w:ascii="TH SarabunPSK" w:hAnsi="TH SarabunPSK" w:cs="TH SarabunPSK"/>
          <w:sz w:val="32"/>
        </w:rPr>
        <w:t xml:space="preserve">IQC 3 </w:t>
      </w:r>
      <w:r w:rsidRPr="00F31DDC">
        <w:rPr>
          <w:rFonts w:ascii="TH SarabunPSK" w:hAnsi="TH SarabunPSK" w:cs="TH SarabunPSK"/>
          <w:sz w:val="32"/>
          <w:cs/>
        </w:rPr>
        <w:t>การทดสอบให้ทำอย่างน้อยเดือนละ 1 ครั้งหากผลวิเคราะห์ไม่ได้ตามเกณฑ์ให้ปรึกษานักเทคนิคการแพทย์ที่ดูแลทันที</w:t>
      </w:r>
    </w:p>
    <w:p w:rsidR="0032445C" w:rsidRPr="00F31DDC" w:rsidRDefault="0032445C" w:rsidP="0032445C">
      <w:pPr>
        <w:pStyle w:val="NoSpacing"/>
        <w:rPr>
          <w:rFonts w:ascii="TH SarabunPSK" w:hAnsi="TH SarabunPSK" w:cs="TH SarabunPSK"/>
          <w:sz w:val="32"/>
        </w:rPr>
      </w:pPr>
      <w:r w:rsidRPr="00F31DDC">
        <w:rPr>
          <w:rFonts w:ascii="TH SarabunPSK" w:hAnsi="TH SarabunPSK" w:cs="TH SarabunPSK"/>
          <w:sz w:val="32"/>
        </w:rPr>
        <w:t>3.</w:t>
      </w:r>
      <w:r>
        <w:rPr>
          <w:rFonts w:ascii="TH SarabunPSK" w:hAnsi="TH SarabunPSK" w:cs="TH SarabunPSK"/>
          <w:sz w:val="32"/>
        </w:rPr>
        <w:t xml:space="preserve"> </w:t>
      </w:r>
      <w:r w:rsidRPr="00F31DDC">
        <w:rPr>
          <w:rFonts w:ascii="TH SarabunPSK" w:hAnsi="TH SarabunPSK" w:cs="TH SarabunPSK"/>
          <w:sz w:val="32"/>
          <w:cs/>
        </w:rPr>
        <w:t xml:space="preserve">การจัดหา </w:t>
      </w:r>
      <w:r w:rsidRPr="00F31DDC">
        <w:rPr>
          <w:rFonts w:ascii="TH SarabunPSK" w:hAnsi="TH SarabunPSK" w:cs="TH SarabunPSK"/>
          <w:sz w:val="32"/>
        </w:rPr>
        <w:t xml:space="preserve">IQC material </w:t>
      </w:r>
      <w:r w:rsidRPr="00F31DDC">
        <w:rPr>
          <w:rFonts w:ascii="TH SarabunPSK" w:hAnsi="TH SarabunPSK" w:cs="TH SarabunPSK"/>
          <w:sz w:val="32"/>
          <w:cs/>
        </w:rPr>
        <w:t>ให้</w:t>
      </w:r>
      <w:proofErr w:type="spellStart"/>
      <w:r w:rsidRPr="00F31DDC">
        <w:rPr>
          <w:rFonts w:ascii="TH SarabunPSK" w:hAnsi="TH SarabunPSK" w:cs="TH SarabunPSK"/>
          <w:sz w:val="32"/>
          <w:cs/>
        </w:rPr>
        <w:t>รพช</w:t>
      </w:r>
      <w:proofErr w:type="spellEnd"/>
      <w:r w:rsidRPr="00F31DDC">
        <w:rPr>
          <w:rFonts w:ascii="TH SarabunPSK" w:hAnsi="TH SarabunPSK" w:cs="TH SarabunPSK"/>
          <w:sz w:val="32"/>
        </w:rPr>
        <w:t>.</w:t>
      </w:r>
      <w:r w:rsidRPr="00F31DDC">
        <w:rPr>
          <w:rFonts w:ascii="TH SarabunPSK" w:hAnsi="TH SarabunPSK" w:cs="TH SarabunPSK"/>
          <w:sz w:val="32"/>
          <w:cs/>
        </w:rPr>
        <w:t>/</w:t>
      </w:r>
      <w:proofErr w:type="spellStart"/>
      <w:r w:rsidRPr="00F31DDC">
        <w:rPr>
          <w:rFonts w:ascii="TH SarabunPSK" w:hAnsi="TH SarabunPSK" w:cs="TH SarabunPSK"/>
          <w:sz w:val="32"/>
          <w:cs/>
        </w:rPr>
        <w:t>รพท</w:t>
      </w:r>
      <w:proofErr w:type="spellEnd"/>
      <w:r w:rsidRPr="00F31DDC">
        <w:rPr>
          <w:rFonts w:ascii="TH SarabunPSK" w:hAnsi="TH SarabunPSK" w:cs="TH SarabunPSK"/>
          <w:sz w:val="32"/>
        </w:rPr>
        <w:t>.</w:t>
      </w:r>
      <w:r w:rsidRPr="00F31DDC">
        <w:rPr>
          <w:rFonts w:ascii="TH SarabunPSK" w:hAnsi="TH SarabunPSK" w:cs="TH SarabunPSK"/>
          <w:sz w:val="32"/>
          <w:cs/>
        </w:rPr>
        <w:t>/</w:t>
      </w:r>
      <w:proofErr w:type="spellStart"/>
      <w:r w:rsidRPr="00F31DDC">
        <w:rPr>
          <w:rFonts w:ascii="TH SarabunPSK" w:hAnsi="TH SarabunPSK" w:cs="TH SarabunPSK"/>
          <w:sz w:val="32"/>
          <w:cs/>
        </w:rPr>
        <w:t>รพศ</w:t>
      </w:r>
      <w:proofErr w:type="spellEnd"/>
      <w:r w:rsidRPr="00F31DDC">
        <w:rPr>
          <w:rFonts w:ascii="TH SarabunPSK" w:hAnsi="TH SarabunPSK" w:cs="TH SarabunPSK"/>
          <w:sz w:val="32"/>
        </w:rPr>
        <w:t>.</w:t>
      </w:r>
      <w:r w:rsidRPr="00F31DDC">
        <w:rPr>
          <w:rFonts w:ascii="TH SarabunPSK" w:hAnsi="TH SarabunPSK" w:cs="TH SarabunPSK"/>
          <w:sz w:val="32"/>
          <w:cs/>
        </w:rPr>
        <w:t>/</w:t>
      </w:r>
      <w:proofErr w:type="spellStart"/>
      <w:r w:rsidRPr="00F31DDC">
        <w:rPr>
          <w:rFonts w:ascii="TH SarabunPSK" w:hAnsi="TH SarabunPSK" w:cs="TH SarabunPSK"/>
          <w:sz w:val="32"/>
          <w:cs/>
        </w:rPr>
        <w:t>คป</w:t>
      </w:r>
      <w:proofErr w:type="spellEnd"/>
      <w:r w:rsidRPr="00F31DDC">
        <w:rPr>
          <w:rFonts w:ascii="TH SarabunPSK" w:hAnsi="TH SarabunPSK" w:cs="TH SarabunPSK"/>
          <w:sz w:val="32"/>
          <w:cs/>
        </w:rPr>
        <w:t xml:space="preserve">สอ.ดำเนินการเพื่อให้ รพ.สต ทำ </w:t>
      </w:r>
      <w:r w:rsidRPr="00F31DDC">
        <w:rPr>
          <w:rFonts w:ascii="TH SarabunPSK" w:hAnsi="TH SarabunPSK" w:cs="TH SarabunPSK"/>
          <w:sz w:val="32"/>
        </w:rPr>
        <w:t xml:space="preserve">IQC </w:t>
      </w:r>
      <w:r w:rsidRPr="00F31DDC">
        <w:rPr>
          <w:rFonts w:ascii="TH SarabunPSK" w:hAnsi="TH SarabunPSK" w:cs="TH SarabunPSK"/>
          <w:sz w:val="32"/>
          <w:cs/>
        </w:rPr>
        <w:t xml:space="preserve">ส่งผลให้ นักเทคนิคการแพทย์ผู้ดูแล เพื่อดู </w:t>
      </w:r>
      <w:r w:rsidRPr="00F31DDC">
        <w:rPr>
          <w:rFonts w:ascii="TH SarabunPSK" w:hAnsi="TH SarabunPSK" w:cs="TH SarabunPSK"/>
          <w:sz w:val="32"/>
        </w:rPr>
        <w:t xml:space="preserve">trend </w:t>
      </w:r>
      <w:r w:rsidRPr="00F31DDC">
        <w:rPr>
          <w:rFonts w:ascii="TH SarabunPSK" w:hAnsi="TH SarabunPSK" w:cs="TH SarabunPSK"/>
          <w:sz w:val="32"/>
          <w:cs/>
        </w:rPr>
        <w:t>หรือแนวโน้มเพื่อวางแผนป้องกันหรือแก้ไข</w:t>
      </w:r>
    </w:p>
    <w:p w:rsidR="0032445C" w:rsidRPr="00F31DDC" w:rsidRDefault="0032445C" w:rsidP="0032445C">
      <w:pPr>
        <w:pStyle w:val="NoSpacing"/>
        <w:rPr>
          <w:rFonts w:ascii="TH SarabunPSK" w:hAnsi="TH SarabunPSK" w:cs="TH SarabunPSK"/>
          <w:sz w:val="32"/>
        </w:rPr>
      </w:pPr>
      <w:r w:rsidRPr="00F31DDC">
        <w:rPr>
          <w:rFonts w:ascii="TH SarabunPSK" w:hAnsi="TH SarabunPSK" w:cs="TH SarabunPSK"/>
          <w:sz w:val="32"/>
        </w:rPr>
        <w:t>4.</w:t>
      </w:r>
      <w:r>
        <w:rPr>
          <w:rFonts w:ascii="TH SarabunPSK" w:hAnsi="TH SarabunPSK" w:cs="TH SarabunPSK"/>
          <w:sz w:val="32"/>
        </w:rPr>
        <w:t xml:space="preserve"> </w:t>
      </w:r>
      <w:r w:rsidRPr="00F31DDC">
        <w:rPr>
          <w:rFonts w:ascii="TH SarabunPSK" w:hAnsi="TH SarabunPSK" w:cs="TH SarabunPSK"/>
          <w:sz w:val="32"/>
          <w:cs/>
        </w:rPr>
        <w:t>การทำ</w:t>
      </w:r>
      <w:r w:rsidRPr="00F31DDC">
        <w:rPr>
          <w:rFonts w:ascii="TH SarabunPSK" w:hAnsi="TH SarabunPSK" w:cs="TH SarabunPSK"/>
          <w:sz w:val="32"/>
        </w:rPr>
        <w:t>IQC</w:t>
      </w:r>
      <w:r w:rsidRPr="00F31DDC">
        <w:rPr>
          <w:rFonts w:ascii="TH SarabunPSK" w:hAnsi="TH SarabunPSK" w:cs="TH SarabunPSK"/>
          <w:sz w:val="32"/>
          <w:cs/>
        </w:rPr>
        <w:t>ของ</w:t>
      </w:r>
      <w:proofErr w:type="spellStart"/>
      <w:r w:rsidRPr="00F31DDC">
        <w:rPr>
          <w:rFonts w:ascii="TH SarabunPSK" w:hAnsi="TH SarabunPSK" w:cs="TH SarabunPSK"/>
          <w:sz w:val="32"/>
        </w:rPr>
        <w:t>Hct</w:t>
      </w:r>
      <w:proofErr w:type="spellEnd"/>
      <w:r w:rsidRPr="00F31DDC">
        <w:rPr>
          <w:rFonts w:ascii="TH SarabunPSK" w:hAnsi="TH SarabunPSK" w:cs="TH SarabunPSK"/>
          <w:sz w:val="32"/>
          <w:cs/>
        </w:rPr>
        <w:t>ให้ควบคุมปัจจัยนำเข้าและกระบวนการ(</w:t>
      </w:r>
      <w:r w:rsidRPr="00F31DDC">
        <w:rPr>
          <w:rFonts w:ascii="TH SarabunPSK" w:hAnsi="TH SarabunPSK" w:cs="TH SarabunPSK"/>
          <w:sz w:val="32"/>
        </w:rPr>
        <w:t>input &amp;process</w:t>
      </w:r>
      <w:r w:rsidRPr="00F31DDC">
        <w:rPr>
          <w:rFonts w:ascii="TH SarabunPSK" w:hAnsi="TH SarabunPSK" w:cs="TH SarabunPSK"/>
          <w:sz w:val="32"/>
          <w:cs/>
        </w:rPr>
        <w:t xml:space="preserve">)ได้แก่ การฝึกอบรม การสอบเทียบเรื่องปั่นและเวลา ระดับเลือดและดินน้ำมัน เครื่องวัด หรือ อาจใช้ </w:t>
      </w:r>
      <w:r w:rsidRPr="00F31DDC">
        <w:rPr>
          <w:rFonts w:ascii="TH SarabunPSK" w:hAnsi="TH SarabunPSK" w:cs="TH SarabunPSK"/>
          <w:sz w:val="32"/>
        </w:rPr>
        <w:t xml:space="preserve">known Control </w:t>
      </w:r>
      <w:r w:rsidRPr="00F31DDC">
        <w:rPr>
          <w:rFonts w:ascii="TH SarabunPSK" w:hAnsi="TH SarabunPSK" w:cs="TH SarabunPSK"/>
          <w:sz w:val="32"/>
          <w:cs/>
        </w:rPr>
        <w:t>ให้ทำเป็นครั้งคราว ทำควบคู่ไปด้วยก็ได้</w:t>
      </w:r>
    </w:p>
    <w:p w:rsidR="0032445C" w:rsidRPr="00F31DDC" w:rsidRDefault="0032445C" w:rsidP="0032445C">
      <w:pPr>
        <w:pStyle w:val="NoSpacing"/>
        <w:rPr>
          <w:rFonts w:ascii="TH SarabunPSK" w:hAnsi="TH SarabunPSK" w:cs="TH SarabunPSK"/>
          <w:sz w:val="32"/>
          <w:cs/>
        </w:rPr>
      </w:pPr>
      <w:r w:rsidRPr="00F31DDC">
        <w:rPr>
          <w:rFonts w:ascii="TH SarabunPSK" w:hAnsi="TH SarabunPSK" w:cs="TH SarabunPSK"/>
          <w:sz w:val="32"/>
        </w:rPr>
        <w:t>5.</w:t>
      </w:r>
      <w:r>
        <w:rPr>
          <w:rFonts w:ascii="TH SarabunPSK" w:hAnsi="TH SarabunPSK" w:cs="TH SarabunPSK"/>
          <w:sz w:val="32"/>
        </w:rPr>
        <w:t xml:space="preserve"> </w:t>
      </w:r>
      <w:r w:rsidRPr="00F31DDC">
        <w:rPr>
          <w:rFonts w:ascii="TH SarabunPSK" w:hAnsi="TH SarabunPSK" w:cs="TH SarabunPSK"/>
          <w:sz w:val="32"/>
          <w:cs/>
        </w:rPr>
        <w:t xml:space="preserve">การทดสอบที่ไม่มี </w:t>
      </w:r>
      <w:r w:rsidRPr="00F31DDC">
        <w:rPr>
          <w:rFonts w:ascii="TH SarabunPSK" w:hAnsi="TH SarabunPSK" w:cs="TH SarabunPSK"/>
          <w:sz w:val="32"/>
        </w:rPr>
        <w:t xml:space="preserve">EQA </w:t>
      </w:r>
      <w:r w:rsidRPr="00F31DDC">
        <w:rPr>
          <w:rFonts w:ascii="TH SarabunPSK" w:hAnsi="TH SarabunPSK" w:cs="TH SarabunPSK"/>
          <w:sz w:val="32"/>
          <w:cs/>
        </w:rPr>
        <w:t>ให้ทำการเปรียบเทียบผลระหว่างห้องปฏิบัติการ</w:t>
      </w:r>
      <w:r w:rsidRPr="00F31DDC">
        <w:rPr>
          <w:rFonts w:ascii="TH SarabunPSK" w:hAnsi="TH SarabunPSK" w:cs="TH SarabunPSK"/>
          <w:sz w:val="32"/>
        </w:rPr>
        <w:t xml:space="preserve"> (</w:t>
      </w:r>
      <w:proofErr w:type="spellStart"/>
      <w:r w:rsidRPr="00F31DDC">
        <w:rPr>
          <w:rFonts w:ascii="TH SarabunPSK" w:hAnsi="TH SarabunPSK" w:cs="TH SarabunPSK"/>
          <w:sz w:val="32"/>
        </w:rPr>
        <w:t>Interlab</w:t>
      </w:r>
      <w:proofErr w:type="spellEnd"/>
      <w:r w:rsidRPr="00F31DDC">
        <w:rPr>
          <w:rFonts w:ascii="TH SarabunPSK" w:hAnsi="TH SarabunPSK" w:cs="TH SarabunPSK"/>
          <w:sz w:val="32"/>
        </w:rPr>
        <w:t xml:space="preserve"> Comparisons) </w:t>
      </w:r>
      <w:r w:rsidRPr="00F31DDC">
        <w:rPr>
          <w:rFonts w:ascii="TH SarabunPSK" w:hAnsi="TH SarabunPSK" w:cs="TH SarabunPSK"/>
          <w:sz w:val="32"/>
          <w:cs/>
        </w:rPr>
        <w:t>โดย</w:t>
      </w:r>
      <w:proofErr w:type="spellStart"/>
      <w:r w:rsidRPr="00F31DDC">
        <w:rPr>
          <w:rFonts w:ascii="TH SarabunPSK" w:hAnsi="TH SarabunPSK" w:cs="TH SarabunPSK"/>
          <w:sz w:val="32"/>
          <w:cs/>
        </w:rPr>
        <w:t>รพช</w:t>
      </w:r>
      <w:proofErr w:type="spellEnd"/>
      <w:r w:rsidRPr="00F31DDC">
        <w:rPr>
          <w:rFonts w:ascii="TH SarabunPSK" w:hAnsi="TH SarabunPSK" w:cs="TH SarabunPSK"/>
          <w:sz w:val="32"/>
        </w:rPr>
        <w:t>.</w:t>
      </w:r>
      <w:r w:rsidRPr="00F31DDC">
        <w:rPr>
          <w:rFonts w:ascii="TH SarabunPSK" w:hAnsi="TH SarabunPSK" w:cs="TH SarabunPSK"/>
          <w:sz w:val="32"/>
          <w:cs/>
        </w:rPr>
        <w:t>/</w:t>
      </w:r>
      <w:proofErr w:type="spellStart"/>
      <w:r w:rsidRPr="00F31DDC">
        <w:rPr>
          <w:rFonts w:ascii="TH SarabunPSK" w:hAnsi="TH SarabunPSK" w:cs="TH SarabunPSK"/>
          <w:sz w:val="32"/>
          <w:cs/>
        </w:rPr>
        <w:t>รพท</w:t>
      </w:r>
      <w:proofErr w:type="spellEnd"/>
      <w:r w:rsidRPr="00F31DDC">
        <w:rPr>
          <w:rFonts w:ascii="TH SarabunPSK" w:hAnsi="TH SarabunPSK" w:cs="TH SarabunPSK"/>
          <w:sz w:val="32"/>
        </w:rPr>
        <w:t>.</w:t>
      </w:r>
      <w:r w:rsidRPr="00F31DDC">
        <w:rPr>
          <w:rFonts w:ascii="TH SarabunPSK" w:hAnsi="TH SarabunPSK" w:cs="TH SarabunPSK"/>
          <w:sz w:val="32"/>
          <w:cs/>
        </w:rPr>
        <w:t>/</w:t>
      </w:r>
      <w:proofErr w:type="spellStart"/>
      <w:r w:rsidRPr="00F31DDC">
        <w:rPr>
          <w:rFonts w:ascii="TH SarabunPSK" w:hAnsi="TH SarabunPSK" w:cs="TH SarabunPSK"/>
          <w:sz w:val="32"/>
          <w:cs/>
        </w:rPr>
        <w:t>รพศ</w:t>
      </w:r>
      <w:proofErr w:type="spellEnd"/>
      <w:r w:rsidRPr="00F31DDC">
        <w:rPr>
          <w:rFonts w:ascii="TH SarabunPSK" w:hAnsi="TH SarabunPSK" w:cs="TH SarabunPSK"/>
          <w:sz w:val="32"/>
        </w:rPr>
        <w:t>.</w:t>
      </w:r>
      <w:r w:rsidRPr="00F31DDC">
        <w:rPr>
          <w:rFonts w:ascii="TH SarabunPSK" w:hAnsi="TH SarabunPSK" w:cs="TH SarabunPSK"/>
          <w:sz w:val="32"/>
          <w:cs/>
        </w:rPr>
        <w:t>/</w:t>
      </w:r>
      <w:r w:rsidRPr="00F31DDC">
        <w:rPr>
          <w:rFonts w:ascii="TH SarabunPSK" w:hAnsi="TH SarabunPSK" w:cs="TH SarabunPSK"/>
          <w:sz w:val="32"/>
        </w:rPr>
        <w:t>CUP</w:t>
      </w:r>
      <w:r w:rsidRPr="00F31DDC">
        <w:rPr>
          <w:rFonts w:ascii="TH SarabunPSK" w:hAnsi="TH SarabunPSK" w:cs="TH SarabunPSK"/>
          <w:sz w:val="32"/>
          <w:cs/>
        </w:rPr>
        <w:t xml:space="preserve">เป็นผู้สนับสนุนพร้อมดำเนินการและวิเคราะห์ โดยทำ </w:t>
      </w:r>
      <w:r w:rsidRPr="00F31DDC">
        <w:rPr>
          <w:rFonts w:ascii="TH SarabunPSK" w:hAnsi="TH SarabunPSK" w:cs="TH SarabunPSK"/>
          <w:sz w:val="32"/>
        </w:rPr>
        <w:t xml:space="preserve">EQA </w:t>
      </w:r>
      <w:r w:rsidRPr="00F31DDC">
        <w:rPr>
          <w:rFonts w:ascii="TH SarabunPSK" w:hAnsi="TH SarabunPSK" w:cs="TH SarabunPSK"/>
          <w:sz w:val="32"/>
          <w:cs/>
        </w:rPr>
        <w:t>หรือเปรียบเทียบผลระหว่างห้องปฏิบัติการ</w:t>
      </w:r>
      <w:r w:rsidRPr="00F31DDC">
        <w:rPr>
          <w:rFonts w:ascii="TH SarabunPSK" w:hAnsi="TH SarabunPSK" w:cs="TH SarabunPSK"/>
          <w:sz w:val="32"/>
        </w:rPr>
        <w:t xml:space="preserve"> (</w:t>
      </w:r>
      <w:proofErr w:type="spellStart"/>
      <w:r w:rsidRPr="00F31DDC">
        <w:rPr>
          <w:rFonts w:ascii="TH SarabunPSK" w:hAnsi="TH SarabunPSK" w:cs="TH SarabunPSK"/>
          <w:sz w:val="32"/>
        </w:rPr>
        <w:t>interab</w:t>
      </w:r>
      <w:proofErr w:type="spellEnd"/>
      <w:r w:rsidRPr="00F31DDC">
        <w:rPr>
          <w:rFonts w:ascii="TH SarabunPSK" w:hAnsi="TH SarabunPSK" w:cs="TH SarabunPSK"/>
          <w:sz w:val="32"/>
        </w:rPr>
        <w:t xml:space="preserve"> Comparisons)</w:t>
      </w:r>
      <w:r w:rsidRPr="00F31DDC">
        <w:rPr>
          <w:rFonts w:ascii="TH SarabunPSK" w:hAnsi="TH SarabunPSK" w:cs="TH SarabunPSK"/>
          <w:sz w:val="32"/>
          <w:cs/>
        </w:rPr>
        <w:t xml:space="preserve"> อย่างน้อยปีละ 2 ครั้ง</w:t>
      </w:r>
      <w:r w:rsidRPr="00F31DDC">
        <w:rPr>
          <w:rFonts w:ascii="TH SarabunPSK" w:hAnsi="TH SarabunPSK" w:cs="TH SarabunPSK"/>
          <w:sz w:val="32"/>
        </w:rPr>
        <w:t xml:space="preserve"> </w:t>
      </w:r>
      <w:r w:rsidRPr="00F31DDC">
        <w:rPr>
          <w:rFonts w:ascii="TH SarabunPSK" w:hAnsi="TH SarabunPSK" w:cs="TH SarabunPSK"/>
          <w:sz w:val="32"/>
          <w:cs/>
        </w:rPr>
        <w:t>(</w:t>
      </w:r>
      <w:proofErr w:type="spellStart"/>
      <w:r w:rsidRPr="00F31DDC">
        <w:rPr>
          <w:rFonts w:ascii="TH SarabunPSK" w:hAnsi="TH SarabunPSK" w:cs="TH SarabunPSK"/>
          <w:sz w:val="32"/>
          <w:cs/>
        </w:rPr>
        <w:t>สมป</w:t>
      </w:r>
      <w:proofErr w:type="spellEnd"/>
      <w:r w:rsidRPr="00F31DDC">
        <w:rPr>
          <w:rFonts w:ascii="TH SarabunPSK" w:hAnsi="TH SarabunPSK" w:cs="TH SarabunPSK"/>
          <w:sz w:val="32"/>
          <w:cs/>
        </w:rPr>
        <w:t>.รับทำ 1 ครั้งสำหรับหน่วยงานที่ได้รับการรับรองปี2557)</w:t>
      </w:r>
    </w:p>
    <w:p w:rsidR="0032445C" w:rsidRPr="00F31DDC" w:rsidRDefault="0032445C" w:rsidP="0032445C">
      <w:pPr>
        <w:pStyle w:val="NoSpacing"/>
        <w:rPr>
          <w:rFonts w:ascii="TH SarabunPSK" w:hAnsi="TH SarabunPSK" w:cs="TH SarabunPSK"/>
          <w:sz w:val="32"/>
        </w:rPr>
      </w:pPr>
      <w:r w:rsidRPr="00F31DDC">
        <w:rPr>
          <w:rFonts w:ascii="TH SarabunPSK" w:hAnsi="TH SarabunPSK" w:cs="TH SarabunPSK"/>
          <w:sz w:val="32"/>
        </w:rPr>
        <w:t>6.</w:t>
      </w:r>
      <w:r>
        <w:rPr>
          <w:rFonts w:ascii="TH SarabunPSK" w:hAnsi="TH SarabunPSK" w:cs="TH SarabunPSK"/>
          <w:sz w:val="32"/>
        </w:rPr>
        <w:t xml:space="preserve"> </w:t>
      </w:r>
      <w:r w:rsidRPr="00F31DDC">
        <w:rPr>
          <w:rFonts w:ascii="TH SarabunPSK" w:hAnsi="TH SarabunPSK" w:cs="TH SarabunPSK"/>
          <w:sz w:val="32"/>
          <w:cs/>
        </w:rPr>
        <w:t>ข้อเสนอแนะในการตรวจประเมิน มีข้อเสนอแนะอย่างน้อยดังนี้</w:t>
      </w:r>
    </w:p>
    <w:p w:rsidR="0032445C" w:rsidRPr="00F31DDC" w:rsidRDefault="0032445C" w:rsidP="0032445C">
      <w:pPr>
        <w:pStyle w:val="NoSpacing"/>
        <w:ind w:left="284"/>
        <w:rPr>
          <w:rFonts w:ascii="TH SarabunPSK" w:hAnsi="TH SarabunPSK" w:cs="TH SarabunPSK"/>
          <w:sz w:val="32"/>
        </w:rPr>
      </w:pPr>
      <w:r w:rsidRPr="00F31DDC">
        <w:rPr>
          <w:rFonts w:ascii="TH SarabunPSK" w:hAnsi="TH SarabunPSK" w:cs="TH SarabunPSK"/>
          <w:sz w:val="32"/>
        </w:rPr>
        <w:t xml:space="preserve">6.1 </w:t>
      </w:r>
      <w:r w:rsidRPr="00F31DDC">
        <w:rPr>
          <w:rFonts w:ascii="TH SarabunPSK" w:hAnsi="TH SarabunPSK" w:cs="TH SarabunPSK"/>
          <w:sz w:val="32"/>
          <w:cs/>
        </w:rPr>
        <w:t>การรักษาความลับของผู้ใช้บริการ</w:t>
      </w:r>
    </w:p>
    <w:p w:rsidR="0032445C" w:rsidRPr="00F31DDC" w:rsidRDefault="0032445C" w:rsidP="0032445C">
      <w:pPr>
        <w:pStyle w:val="NoSpacing"/>
        <w:ind w:left="284"/>
        <w:rPr>
          <w:rFonts w:ascii="TH SarabunPSK" w:hAnsi="TH SarabunPSK" w:cs="TH SarabunPSK"/>
          <w:sz w:val="32"/>
        </w:rPr>
      </w:pPr>
      <w:r w:rsidRPr="00F31DDC">
        <w:rPr>
          <w:rFonts w:ascii="TH SarabunPSK" w:hAnsi="TH SarabunPSK" w:cs="TH SarabunPSK"/>
          <w:sz w:val="32"/>
        </w:rPr>
        <w:t xml:space="preserve">6.2 </w:t>
      </w:r>
      <w:r w:rsidRPr="00F31DDC">
        <w:rPr>
          <w:rFonts w:ascii="TH SarabunPSK" w:hAnsi="TH SarabunPSK" w:cs="TH SarabunPSK"/>
          <w:sz w:val="32"/>
          <w:cs/>
        </w:rPr>
        <w:t xml:space="preserve">การเบิกวัสดุใช้งานไม่เกิน </w:t>
      </w:r>
      <w:r w:rsidRPr="00F31DDC">
        <w:rPr>
          <w:rFonts w:ascii="TH SarabunPSK" w:hAnsi="TH SarabunPSK" w:cs="TH SarabunPSK"/>
          <w:sz w:val="32"/>
        </w:rPr>
        <w:t xml:space="preserve">3 </w:t>
      </w:r>
      <w:r w:rsidRPr="00F31DDC">
        <w:rPr>
          <w:rFonts w:ascii="TH SarabunPSK" w:hAnsi="TH SarabunPSK" w:cs="TH SarabunPSK"/>
          <w:sz w:val="32"/>
          <w:cs/>
        </w:rPr>
        <w:t>เดือน</w:t>
      </w:r>
    </w:p>
    <w:p w:rsidR="0032445C" w:rsidRPr="00F31DDC" w:rsidRDefault="0032445C" w:rsidP="0032445C">
      <w:pPr>
        <w:pStyle w:val="NoSpacing"/>
        <w:ind w:left="284"/>
        <w:rPr>
          <w:rFonts w:ascii="TH SarabunPSK" w:hAnsi="TH SarabunPSK" w:cs="TH SarabunPSK"/>
          <w:sz w:val="32"/>
        </w:rPr>
      </w:pPr>
      <w:r w:rsidRPr="00F31DDC">
        <w:rPr>
          <w:rFonts w:ascii="TH SarabunPSK" w:hAnsi="TH SarabunPSK" w:cs="TH SarabunPSK"/>
          <w:sz w:val="32"/>
        </w:rPr>
        <w:t xml:space="preserve">6.3 </w:t>
      </w:r>
      <w:r w:rsidRPr="00F31DDC">
        <w:rPr>
          <w:rFonts w:ascii="TH SarabunPSK" w:hAnsi="TH SarabunPSK" w:cs="TH SarabunPSK"/>
          <w:sz w:val="32"/>
          <w:cs/>
        </w:rPr>
        <w:t>การสุ่มตรวจรายงานผล</w:t>
      </w:r>
    </w:p>
    <w:p w:rsidR="0032445C" w:rsidRPr="00F31DDC" w:rsidRDefault="0032445C" w:rsidP="0032445C">
      <w:pPr>
        <w:pStyle w:val="NoSpacing"/>
        <w:ind w:left="284"/>
        <w:rPr>
          <w:rFonts w:ascii="TH SarabunPSK" w:hAnsi="TH SarabunPSK" w:cs="TH SarabunPSK"/>
          <w:sz w:val="32"/>
        </w:rPr>
      </w:pPr>
      <w:r w:rsidRPr="00F31DDC">
        <w:rPr>
          <w:rFonts w:ascii="TH SarabunPSK" w:hAnsi="TH SarabunPSK" w:cs="TH SarabunPSK"/>
          <w:sz w:val="32"/>
        </w:rPr>
        <w:t xml:space="preserve">6.4 </w:t>
      </w:r>
      <w:r w:rsidRPr="00F31DDC">
        <w:rPr>
          <w:rFonts w:ascii="TH SarabunPSK" w:hAnsi="TH SarabunPSK" w:cs="TH SarabunPSK"/>
          <w:sz w:val="32"/>
          <w:cs/>
        </w:rPr>
        <w:t>การนำส่งตรวจต่อมีอุปกรณ์นำส่งที่มีฝาปิดมิดชิดและมี</w:t>
      </w:r>
      <w:r w:rsidRPr="00F31DDC">
        <w:rPr>
          <w:rFonts w:ascii="TH SarabunPSK" w:hAnsi="TH SarabunPSK" w:cs="TH SarabunPSK"/>
          <w:sz w:val="32"/>
        </w:rPr>
        <w:t xml:space="preserve">Ice pack </w:t>
      </w:r>
      <w:r w:rsidRPr="00F31DDC">
        <w:rPr>
          <w:rFonts w:ascii="TH SarabunPSK" w:hAnsi="TH SarabunPSK" w:cs="TH SarabunPSK"/>
          <w:sz w:val="32"/>
          <w:cs/>
        </w:rPr>
        <w:t>หรือน้ำแข็งสำหรับควบคุมอุณหภูมิ</w:t>
      </w:r>
    </w:p>
    <w:p w:rsidR="0032445C" w:rsidRPr="00F31DDC" w:rsidRDefault="0032445C" w:rsidP="0032445C">
      <w:pPr>
        <w:pStyle w:val="NoSpacing"/>
        <w:ind w:left="284"/>
        <w:rPr>
          <w:rFonts w:ascii="TH SarabunPSK" w:hAnsi="TH SarabunPSK" w:cs="TH SarabunPSK"/>
          <w:sz w:val="32"/>
        </w:rPr>
      </w:pPr>
      <w:r w:rsidRPr="00F31DDC">
        <w:rPr>
          <w:rFonts w:ascii="TH SarabunPSK" w:hAnsi="TH SarabunPSK" w:cs="TH SarabunPSK"/>
          <w:sz w:val="32"/>
        </w:rPr>
        <w:t xml:space="preserve">6.5 </w:t>
      </w:r>
      <w:r w:rsidRPr="00F31DDC">
        <w:rPr>
          <w:rFonts w:ascii="TH SarabunPSK" w:hAnsi="TH SarabunPSK" w:cs="TH SarabunPSK"/>
          <w:sz w:val="32"/>
          <w:cs/>
        </w:rPr>
        <w:t>กรณีมีการเก็บ</w:t>
      </w:r>
      <w:r w:rsidRPr="00F31DDC">
        <w:rPr>
          <w:rFonts w:ascii="TH SarabunPSK" w:hAnsi="TH SarabunPSK" w:cs="TH SarabunPSK"/>
          <w:sz w:val="32"/>
        </w:rPr>
        <w:t xml:space="preserve"> rectal swab </w:t>
      </w:r>
      <w:r w:rsidRPr="00F31DDC">
        <w:rPr>
          <w:rFonts w:ascii="TH SarabunPSK" w:hAnsi="TH SarabunPSK" w:cs="TH SarabunPSK"/>
          <w:sz w:val="32"/>
          <w:cs/>
        </w:rPr>
        <w:t>ให้แนะนำการเก็บ</w:t>
      </w:r>
    </w:p>
    <w:p w:rsidR="0032445C" w:rsidRPr="00F31DDC" w:rsidRDefault="0032445C" w:rsidP="0032445C">
      <w:pPr>
        <w:pStyle w:val="NoSpacing"/>
        <w:ind w:left="284"/>
        <w:rPr>
          <w:rFonts w:ascii="TH SarabunPSK" w:hAnsi="TH SarabunPSK" w:cs="TH SarabunPSK"/>
          <w:sz w:val="32"/>
        </w:rPr>
      </w:pPr>
      <w:r w:rsidRPr="00F31DDC">
        <w:rPr>
          <w:rFonts w:ascii="TH SarabunPSK" w:hAnsi="TH SarabunPSK" w:cs="TH SarabunPSK"/>
          <w:sz w:val="32"/>
          <w:cs/>
        </w:rPr>
        <w:t xml:space="preserve">6.6 การเก็บตัวอย่างจากแผลเพื่อเพาะเชื้อในกลุ่ม </w:t>
      </w:r>
      <w:r w:rsidRPr="00F31DDC">
        <w:rPr>
          <w:rFonts w:ascii="TH SarabunPSK" w:hAnsi="TH SarabunPSK" w:cs="TH SarabunPSK"/>
          <w:sz w:val="32"/>
        </w:rPr>
        <w:t>Long Term Care</w:t>
      </w:r>
    </w:p>
    <w:p w:rsidR="0032445C" w:rsidRPr="00F31DDC" w:rsidRDefault="0032445C" w:rsidP="0032445C">
      <w:pPr>
        <w:pStyle w:val="NoSpacing"/>
        <w:ind w:left="284"/>
        <w:rPr>
          <w:rFonts w:ascii="TH SarabunPSK" w:hAnsi="TH SarabunPSK" w:cs="TH SarabunPSK"/>
          <w:sz w:val="32"/>
          <w:cs/>
        </w:rPr>
      </w:pPr>
      <w:r w:rsidRPr="00F31DDC">
        <w:rPr>
          <w:rFonts w:ascii="TH SarabunPSK" w:hAnsi="TH SarabunPSK" w:cs="TH SarabunPSK"/>
          <w:sz w:val="32"/>
        </w:rPr>
        <w:t xml:space="preserve">6.7 </w:t>
      </w:r>
      <w:r w:rsidRPr="00F31DDC">
        <w:rPr>
          <w:rFonts w:ascii="TH SarabunPSK" w:hAnsi="TH SarabunPSK" w:cs="TH SarabunPSK"/>
          <w:sz w:val="32"/>
          <w:cs/>
        </w:rPr>
        <w:t>การจัดทำบัญชีผู้บริจาคโลหิตเพื่อรองรับอุบัติเหตุ</w:t>
      </w:r>
    </w:p>
    <w:p w:rsidR="0032445C" w:rsidRPr="00F31DDC" w:rsidRDefault="0032445C" w:rsidP="0032445C">
      <w:pPr>
        <w:pStyle w:val="NoSpacing"/>
        <w:rPr>
          <w:rFonts w:ascii="TH SarabunPSK" w:hAnsi="TH SarabunPSK" w:cs="TH SarabunPSK"/>
          <w:sz w:val="32"/>
        </w:rPr>
      </w:pPr>
    </w:p>
    <w:p w:rsidR="0032445C" w:rsidRDefault="0032445C" w:rsidP="0032445C">
      <w:pPr>
        <w:spacing w:after="0" w:line="240" w:lineRule="auto"/>
        <w:rPr>
          <w:rFonts w:ascii="TH SarabunPSK" w:eastAsia="Times New Roman" w:hAnsi="TH SarabunPSK" w:cs="TH SarabunPSK"/>
          <w:sz w:val="32"/>
          <w:szCs w:val="32"/>
        </w:rPr>
      </w:pPr>
      <w:r>
        <w:rPr>
          <w:rFonts w:ascii="TH SarabunPSK" w:eastAsia="Times New Roman" w:hAnsi="TH SarabunPSK" w:cs="TH SarabunPSK" w:hint="cs"/>
          <w:sz w:val="32"/>
          <w:szCs w:val="32"/>
          <w:cs/>
        </w:rPr>
        <w:t>ข้อเสนอแนะ (ผู้ประเมิน)</w:t>
      </w:r>
    </w:p>
    <w:p w:rsidR="0032445C" w:rsidRDefault="0032445C" w:rsidP="0032445C">
      <w:pPr>
        <w:spacing w:after="0" w:line="240" w:lineRule="auto"/>
        <w:rPr>
          <w:rFonts w:ascii="TH SarabunPSK" w:eastAsia="Times New Roman" w:hAnsi="TH SarabunPSK" w:cs="TH SarabunPSK"/>
          <w:sz w:val="32"/>
          <w:szCs w:val="32"/>
        </w:rPr>
      </w:pPr>
      <w:r>
        <w:rPr>
          <w:rFonts w:ascii="TH SarabunPSK" w:eastAsia="Times New Roman" w:hAnsi="TH SarabunPSK" w:cs="TH SarabunPSK" w:hint="cs"/>
          <w:sz w:val="32"/>
          <w:szCs w:val="32"/>
          <w:cs/>
        </w:rPr>
        <w:t>..........................................................................................................................................................................................................................................................................................................................................................................................................................................................................................................................................</w:t>
      </w:r>
    </w:p>
    <w:p w:rsidR="0032445C" w:rsidRDefault="0032445C" w:rsidP="0032445C">
      <w:pPr>
        <w:spacing w:after="0" w:line="240" w:lineRule="auto"/>
        <w:rPr>
          <w:rFonts w:ascii="TH SarabunPSK" w:eastAsia="Times New Roman" w:hAnsi="TH SarabunPSK" w:cs="TH SarabunPSK"/>
          <w:sz w:val="32"/>
          <w:szCs w:val="32"/>
        </w:rPr>
      </w:pPr>
    </w:p>
    <w:p w:rsidR="0032445C" w:rsidRDefault="0032445C" w:rsidP="0032445C">
      <w:pPr>
        <w:spacing w:after="0" w:line="240" w:lineRule="auto"/>
        <w:rPr>
          <w:rFonts w:ascii="TH SarabunPSK" w:eastAsia="Times New Roman" w:hAnsi="TH SarabunPSK" w:cs="TH SarabunPSK"/>
          <w:sz w:val="32"/>
          <w:szCs w:val="32"/>
        </w:rPr>
      </w:pPr>
    </w:p>
    <w:p w:rsidR="0032445C" w:rsidRDefault="0032445C" w:rsidP="0032445C">
      <w:pPr>
        <w:spacing w:after="0" w:line="240" w:lineRule="auto"/>
        <w:rPr>
          <w:rFonts w:ascii="TH SarabunPSK" w:eastAsia="Times New Roman" w:hAnsi="TH SarabunPSK" w:cs="TH SarabunPSK"/>
          <w:sz w:val="32"/>
          <w:szCs w:val="32"/>
        </w:rPr>
      </w:pPr>
    </w:p>
    <w:p w:rsidR="0032445C" w:rsidRDefault="0032445C" w:rsidP="0032445C">
      <w:pPr>
        <w:spacing w:after="0" w:line="240" w:lineRule="auto"/>
        <w:rPr>
          <w:rFonts w:ascii="TH SarabunPSK" w:hAnsi="TH SarabunPSK" w:cs="TH SarabunPSK"/>
          <w:b/>
          <w:bCs/>
          <w:sz w:val="32"/>
          <w:szCs w:val="32"/>
          <w:cs/>
        </w:rPr>
        <w:sectPr w:rsidR="0032445C" w:rsidSect="0093161B">
          <w:pgSz w:w="11906" w:h="16838" w:code="9"/>
          <w:pgMar w:top="568" w:right="1440" w:bottom="993" w:left="1440" w:header="708" w:footer="708" w:gutter="0"/>
          <w:cols w:space="708"/>
          <w:docGrid w:linePitch="360"/>
        </w:sectPr>
      </w:pPr>
    </w:p>
    <w:p w:rsidR="0032445C" w:rsidRPr="0032445C" w:rsidRDefault="0032445C" w:rsidP="0032445C">
      <w:pPr>
        <w:spacing w:after="0" w:line="240" w:lineRule="auto"/>
        <w:jc w:val="center"/>
        <w:rPr>
          <w:rFonts w:ascii="TH SarabunPSK" w:eastAsia="Calibri" w:hAnsi="TH SarabunPSK" w:cs="TH SarabunPSK"/>
          <w:b/>
          <w:bCs/>
          <w:sz w:val="32"/>
          <w:szCs w:val="32"/>
        </w:rPr>
      </w:pPr>
      <w:r w:rsidRPr="0032445C">
        <w:rPr>
          <w:rFonts w:ascii="TH SarabunPSK" w:eastAsia="Calibri" w:hAnsi="TH SarabunPSK" w:cs="TH SarabunPSK"/>
          <w:b/>
          <w:bCs/>
          <w:sz w:val="32"/>
          <w:szCs w:val="32"/>
          <w:cs/>
        </w:rPr>
        <w:lastRenderedPageBreak/>
        <w:t xml:space="preserve">หมวด 1 การนำองค์กร </w:t>
      </w:r>
      <w:proofErr w:type="spellStart"/>
      <w:r w:rsidRPr="0032445C">
        <w:rPr>
          <w:rFonts w:ascii="TH SarabunPSK" w:eastAsia="Calibri" w:hAnsi="TH SarabunPSK" w:cs="TH SarabunPSK"/>
          <w:b/>
          <w:bCs/>
          <w:sz w:val="32"/>
          <w:szCs w:val="32"/>
          <w:cs/>
        </w:rPr>
        <w:t>ธรรมาภิ</w:t>
      </w:r>
      <w:proofErr w:type="spellEnd"/>
      <w:r w:rsidRPr="0032445C">
        <w:rPr>
          <w:rFonts w:ascii="TH SarabunPSK" w:eastAsia="Calibri" w:hAnsi="TH SarabunPSK" w:cs="TH SarabunPSK"/>
          <w:b/>
          <w:bCs/>
          <w:sz w:val="32"/>
          <w:szCs w:val="32"/>
          <w:cs/>
        </w:rPr>
        <w:t>บาลและการวางแผนกลยุทธ์</w:t>
      </w:r>
    </w:p>
    <w:p w:rsidR="0032445C" w:rsidRPr="0032445C" w:rsidRDefault="0032445C" w:rsidP="0032445C">
      <w:pPr>
        <w:spacing w:after="0" w:line="240" w:lineRule="auto"/>
        <w:jc w:val="center"/>
        <w:rPr>
          <w:rFonts w:ascii="TH SarabunPSK" w:eastAsia="Calibri" w:hAnsi="TH SarabunPSK" w:cs="TH SarabunPSK"/>
          <w:b/>
          <w:bCs/>
          <w:sz w:val="32"/>
          <w:szCs w:val="32"/>
          <w:cs/>
        </w:rPr>
      </w:pPr>
      <w:r w:rsidRPr="0032445C">
        <w:rPr>
          <w:rFonts w:ascii="TH SarabunPSK" w:eastAsia="Calibri" w:hAnsi="TH SarabunPSK" w:cs="TH SarabunPSK"/>
          <w:b/>
          <w:bCs/>
          <w:sz w:val="32"/>
          <w:szCs w:val="32"/>
          <w:cs/>
        </w:rPr>
        <w:t>หน่วยบริการ...............................</w:t>
      </w:r>
      <w:r>
        <w:rPr>
          <w:rFonts w:ascii="TH SarabunPSK" w:eastAsia="Calibri" w:hAnsi="TH SarabunPSK" w:cs="TH SarabunPSK" w:hint="cs"/>
          <w:b/>
          <w:bCs/>
          <w:sz w:val="32"/>
          <w:szCs w:val="32"/>
          <w:cs/>
        </w:rPr>
        <w:t>.................................................</w:t>
      </w:r>
      <w:r w:rsidRPr="0032445C">
        <w:rPr>
          <w:rFonts w:ascii="TH SarabunPSK" w:eastAsia="Calibri" w:hAnsi="TH SarabunPSK" w:cs="TH SarabunPSK"/>
          <w:b/>
          <w:bCs/>
          <w:sz w:val="32"/>
          <w:szCs w:val="32"/>
          <w:cs/>
        </w:rPr>
        <w:t>.......................อำเภอ............................. จังหวัด...............................</w:t>
      </w:r>
    </w:p>
    <w:p w:rsidR="0032445C" w:rsidRDefault="0032445C" w:rsidP="0032445C">
      <w:pPr>
        <w:spacing w:after="0" w:line="240" w:lineRule="auto"/>
        <w:rPr>
          <w:rFonts w:ascii="TH SarabunPSK" w:eastAsia="+mn-ea" w:hAnsi="TH SarabunPSK" w:cs="TH SarabunPSK"/>
          <w:b/>
          <w:bCs/>
          <w:color w:val="000000"/>
          <w:kern w:val="24"/>
          <w:sz w:val="32"/>
          <w:szCs w:val="32"/>
        </w:rPr>
      </w:pPr>
      <w:r>
        <w:rPr>
          <w:rFonts w:ascii="TH SarabunPSK" w:eastAsia="+mn-ea" w:hAnsi="TH SarabunPSK" w:cs="TH SarabunPSK"/>
          <w:b/>
          <w:bCs/>
          <w:color w:val="000000"/>
          <w:kern w:val="24"/>
          <w:sz w:val="32"/>
          <w:szCs w:val="32"/>
          <w:cs/>
        </w:rPr>
        <w:tab/>
      </w:r>
      <w:r w:rsidRPr="0032445C">
        <w:rPr>
          <w:rFonts w:ascii="TH SarabunPSK" w:eastAsia="+mn-ea" w:hAnsi="TH SarabunPSK" w:cs="TH SarabunPSK"/>
          <w:b/>
          <w:bCs/>
          <w:color w:val="000000"/>
          <w:kern w:val="24"/>
          <w:sz w:val="32"/>
          <w:szCs w:val="32"/>
          <w:cs/>
        </w:rPr>
        <w:t xml:space="preserve">ผนวก ง-3 เภสัชกรรม/ </w:t>
      </w:r>
      <w:r w:rsidRPr="0032445C">
        <w:rPr>
          <w:rFonts w:ascii="TH SarabunPSK" w:eastAsia="+mn-ea" w:hAnsi="TH SarabunPSK" w:cs="TH SarabunPSK" w:hint="eastAsia"/>
          <w:b/>
          <w:bCs/>
          <w:color w:val="000000"/>
          <w:kern w:val="24"/>
          <w:sz w:val="32"/>
          <w:szCs w:val="32"/>
          <w:cs/>
        </w:rPr>
        <w:t>คุ้มครองผู้บริโภคด้านสาธารณสุข</w:t>
      </w:r>
      <w:r w:rsidRPr="0032445C">
        <w:rPr>
          <w:rFonts w:ascii="TH SarabunPSK" w:eastAsia="+mn-ea" w:hAnsi="TH SarabunPSK" w:cs="TH SarabunPSK" w:hint="cs"/>
          <w:b/>
          <w:bCs/>
          <w:color w:val="000000"/>
          <w:kern w:val="24"/>
          <w:sz w:val="32"/>
          <w:szCs w:val="32"/>
          <w:cs/>
        </w:rPr>
        <w:t xml:space="preserve"> (</w:t>
      </w:r>
      <w:proofErr w:type="spellStart"/>
      <w:r w:rsidRPr="0032445C">
        <w:rPr>
          <w:rFonts w:ascii="TH SarabunPSK" w:eastAsia="+mn-ea" w:hAnsi="TH SarabunPSK" w:cs="TH SarabunPSK" w:hint="cs"/>
          <w:b/>
          <w:bCs/>
          <w:color w:val="000000"/>
          <w:kern w:val="24"/>
          <w:sz w:val="32"/>
          <w:szCs w:val="32"/>
          <w:cs/>
        </w:rPr>
        <w:t>คบส</w:t>
      </w:r>
      <w:proofErr w:type="spellEnd"/>
      <w:r w:rsidRPr="0032445C">
        <w:rPr>
          <w:rFonts w:ascii="TH SarabunPSK" w:eastAsia="+mn-ea" w:hAnsi="TH SarabunPSK" w:cs="TH SarabunPSK" w:hint="cs"/>
          <w:b/>
          <w:bCs/>
          <w:color w:val="000000"/>
          <w:kern w:val="24"/>
          <w:sz w:val="32"/>
          <w:szCs w:val="32"/>
          <w:cs/>
        </w:rPr>
        <w:t>.)</w:t>
      </w:r>
    </w:p>
    <w:tbl>
      <w:tblPr>
        <w:tblW w:w="15163" w:type="dxa"/>
        <w:jc w:val="center"/>
        <w:tblLayout w:type="fixed"/>
        <w:tblCellMar>
          <w:left w:w="0" w:type="dxa"/>
          <w:right w:w="0" w:type="dxa"/>
        </w:tblCellMar>
        <w:tblLook w:val="0000" w:firstRow="0" w:lastRow="0" w:firstColumn="0" w:lastColumn="0" w:noHBand="0" w:noVBand="0"/>
      </w:tblPr>
      <w:tblGrid>
        <w:gridCol w:w="562"/>
        <w:gridCol w:w="2977"/>
        <w:gridCol w:w="2693"/>
        <w:gridCol w:w="2127"/>
        <w:gridCol w:w="2409"/>
        <w:gridCol w:w="851"/>
        <w:gridCol w:w="2126"/>
        <w:gridCol w:w="1418"/>
      </w:tblGrid>
      <w:tr w:rsidR="0032445C" w:rsidRPr="0032445C" w:rsidTr="0032445C">
        <w:trPr>
          <w:trHeight w:val="642"/>
          <w:tblHeader/>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jc w:val="center"/>
              <w:rPr>
                <w:rFonts w:ascii="TH SarabunPSK" w:eastAsia="Calibri" w:hAnsi="TH SarabunPSK" w:cs="TH SarabunPSK"/>
                <w:b/>
                <w:bCs/>
                <w:sz w:val="28"/>
              </w:rPr>
            </w:pPr>
            <w:r w:rsidRPr="0032445C">
              <w:rPr>
                <w:rFonts w:ascii="TH SarabunPSK" w:eastAsia="Calibri" w:hAnsi="TH SarabunPSK" w:cs="TH SarabunPSK"/>
                <w:b/>
                <w:bCs/>
                <w:sz w:val="28"/>
                <w:cs/>
              </w:rPr>
              <w:t>หัวข้อ</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45" w:right="49"/>
              <w:jc w:val="center"/>
              <w:rPr>
                <w:rFonts w:ascii="TH SarabunPSK" w:eastAsia="Calibri" w:hAnsi="TH SarabunPSK" w:cs="TH SarabunPSK"/>
                <w:b/>
                <w:bCs/>
                <w:sz w:val="28"/>
              </w:rPr>
            </w:pPr>
            <w:r w:rsidRPr="0032445C">
              <w:rPr>
                <w:rFonts w:ascii="TH SarabunPSK" w:eastAsia="Calibri" w:hAnsi="TH SarabunPSK" w:cs="TH SarabunPSK"/>
                <w:b/>
                <w:bCs/>
                <w:sz w:val="28"/>
                <w:cs/>
              </w:rPr>
              <w:t>ประเด็นการประเมิน</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jc w:val="center"/>
              <w:rPr>
                <w:rFonts w:ascii="TH SarabunPSK" w:eastAsia="Calibri" w:hAnsi="TH SarabunPSK" w:cs="TH SarabunPSK"/>
                <w:b/>
                <w:bCs/>
                <w:sz w:val="28"/>
              </w:rPr>
            </w:pPr>
            <w:r w:rsidRPr="0032445C">
              <w:rPr>
                <w:rFonts w:ascii="TH SarabunPSK" w:eastAsia="Calibri" w:hAnsi="TH SarabunPSK" w:cs="TH SarabunPSK"/>
                <w:b/>
                <w:bCs/>
                <w:sz w:val="28"/>
                <w:cs/>
              </w:rPr>
              <w:t xml:space="preserve">ดี </w:t>
            </w:r>
            <w:r w:rsidRPr="0032445C">
              <w:rPr>
                <w:rFonts w:ascii="TH SarabunPSK" w:eastAsia="Calibri" w:hAnsi="TH SarabunPSK" w:cs="TH SarabunPSK"/>
                <w:b/>
                <w:bCs/>
                <w:sz w:val="28"/>
              </w:rPr>
              <w:t>2</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jc w:val="center"/>
              <w:rPr>
                <w:rFonts w:ascii="TH SarabunPSK" w:eastAsia="Calibri" w:hAnsi="TH SarabunPSK" w:cs="TH SarabunPSK"/>
                <w:b/>
                <w:bCs/>
                <w:sz w:val="28"/>
              </w:rPr>
            </w:pPr>
            <w:r w:rsidRPr="0032445C">
              <w:rPr>
                <w:rFonts w:ascii="TH SarabunPSK" w:eastAsia="Calibri" w:hAnsi="TH SarabunPSK" w:cs="TH SarabunPSK"/>
                <w:b/>
                <w:bCs/>
                <w:sz w:val="28"/>
                <w:cs/>
              </w:rPr>
              <w:t xml:space="preserve">พอใช้ </w:t>
            </w:r>
            <w:r w:rsidRPr="0032445C">
              <w:rPr>
                <w:rFonts w:ascii="TH SarabunPSK" w:eastAsia="Calibri" w:hAnsi="TH SarabunPSK" w:cs="TH SarabunPSK"/>
                <w:b/>
                <w:bCs/>
                <w:sz w:val="28"/>
              </w:rPr>
              <w:t>1</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jc w:val="center"/>
              <w:rPr>
                <w:rFonts w:ascii="TH SarabunPSK" w:eastAsia="Calibri" w:hAnsi="TH SarabunPSK" w:cs="TH SarabunPSK"/>
                <w:b/>
                <w:bCs/>
                <w:sz w:val="28"/>
              </w:rPr>
            </w:pPr>
            <w:r w:rsidRPr="0032445C">
              <w:rPr>
                <w:rFonts w:ascii="TH SarabunPSK" w:eastAsia="Calibri" w:hAnsi="TH SarabunPSK" w:cs="TH SarabunPSK"/>
                <w:b/>
                <w:bCs/>
                <w:sz w:val="28"/>
                <w:cs/>
              </w:rPr>
              <w:t xml:space="preserve">ปรับปรุง </w:t>
            </w:r>
            <w:r w:rsidRPr="0032445C">
              <w:rPr>
                <w:rFonts w:ascii="TH SarabunPSK" w:eastAsia="Calibri" w:hAnsi="TH SarabunPSK" w:cs="TH SarabunPSK"/>
                <w:b/>
                <w:bCs/>
                <w:sz w:val="28"/>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jc w:val="center"/>
              <w:rPr>
                <w:rFonts w:ascii="TH SarabunPSK" w:eastAsia="Calibri" w:hAnsi="TH SarabunPSK" w:cs="TH SarabunPSK"/>
                <w:b/>
                <w:bCs/>
                <w:sz w:val="28"/>
              </w:rPr>
            </w:pPr>
            <w:r w:rsidRPr="0032445C">
              <w:rPr>
                <w:rFonts w:ascii="TH SarabunPSK" w:eastAsia="Calibri" w:hAnsi="TH SarabunPSK" w:cs="TH SarabunPSK"/>
                <w:b/>
                <w:bCs/>
                <w:sz w:val="28"/>
                <w:cs/>
              </w:rPr>
              <w:t>คะแนนที่ได้</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jc w:val="center"/>
              <w:rPr>
                <w:rFonts w:ascii="TH SarabunPSK" w:eastAsia="Calibri" w:hAnsi="TH SarabunPSK" w:cs="TH SarabunPSK"/>
                <w:b/>
                <w:bCs/>
                <w:sz w:val="28"/>
              </w:rPr>
            </w:pPr>
            <w:r w:rsidRPr="0032445C">
              <w:rPr>
                <w:rFonts w:ascii="TH SarabunPSK" w:eastAsia="Calibri" w:hAnsi="TH SarabunPSK" w:cs="TH SarabunPSK"/>
                <w:b/>
                <w:bCs/>
                <w:sz w:val="28"/>
                <w:cs/>
              </w:rPr>
              <w:t>หลักฐาน</w:t>
            </w:r>
            <w:r w:rsidRPr="0032445C">
              <w:rPr>
                <w:rFonts w:ascii="TH SarabunPSK" w:eastAsia="Calibri" w:hAnsi="TH SarabunPSK" w:cs="TH SarabunPSK"/>
                <w:b/>
                <w:bCs/>
                <w:sz w:val="28"/>
              </w:rPr>
              <w:t>/</w:t>
            </w:r>
          </w:p>
          <w:p w:rsidR="0032445C" w:rsidRPr="0032445C" w:rsidRDefault="0032445C" w:rsidP="0032445C">
            <w:pPr>
              <w:spacing w:after="0" w:line="240" w:lineRule="auto"/>
              <w:ind w:left="93" w:right="173"/>
              <w:jc w:val="center"/>
              <w:rPr>
                <w:rFonts w:ascii="TH SarabunPSK" w:eastAsia="Calibri" w:hAnsi="TH SarabunPSK" w:cs="TH SarabunPSK"/>
                <w:b/>
                <w:bCs/>
                <w:sz w:val="28"/>
              </w:rPr>
            </w:pPr>
            <w:r w:rsidRPr="0032445C">
              <w:rPr>
                <w:rFonts w:ascii="TH SarabunPSK" w:eastAsia="Calibri" w:hAnsi="TH SarabunPSK" w:cs="TH SarabunPSK"/>
                <w:b/>
                <w:bCs/>
                <w:sz w:val="28"/>
                <w:cs/>
              </w:rPr>
              <w:t>แหล่งข้อมูล</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jc w:val="center"/>
              <w:rPr>
                <w:rFonts w:ascii="TH SarabunPSK" w:eastAsia="Calibri" w:hAnsi="TH SarabunPSK" w:cs="TH SarabunPSK"/>
                <w:b/>
                <w:bCs/>
                <w:sz w:val="28"/>
              </w:rPr>
            </w:pPr>
            <w:r w:rsidRPr="0032445C">
              <w:rPr>
                <w:rFonts w:ascii="TH SarabunPSK" w:eastAsia="Calibri" w:hAnsi="TH SarabunPSK" w:cs="TH SarabunPSK"/>
                <w:b/>
                <w:bCs/>
                <w:sz w:val="28"/>
                <w:cs/>
              </w:rPr>
              <w:t>หมายเหตุ</w:t>
            </w:r>
            <w:r w:rsidRPr="0032445C">
              <w:rPr>
                <w:rFonts w:ascii="TH SarabunPSK" w:eastAsia="Calibri" w:hAnsi="TH SarabunPSK" w:cs="TH SarabunPSK"/>
                <w:b/>
                <w:bCs/>
                <w:sz w:val="28"/>
              </w:rPr>
              <w:t>/</w:t>
            </w:r>
            <w:r w:rsidRPr="0032445C">
              <w:rPr>
                <w:rFonts w:ascii="TH SarabunPSK" w:eastAsia="Calibri" w:hAnsi="TH SarabunPSK" w:cs="TH SarabunPSK"/>
                <w:b/>
                <w:bCs/>
                <w:sz w:val="28"/>
              </w:rPr>
              <w:br/>
            </w:r>
            <w:r w:rsidRPr="0032445C">
              <w:rPr>
                <w:rFonts w:ascii="TH SarabunPSK" w:eastAsia="Calibri" w:hAnsi="TH SarabunPSK" w:cs="TH SarabunPSK"/>
                <w:b/>
                <w:bCs/>
                <w:sz w:val="28"/>
                <w:cs/>
              </w:rPr>
              <w:t>ข้อเสนอแนะ</w:t>
            </w:r>
          </w:p>
        </w:tc>
      </w:tr>
      <w:tr w:rsidR="0032445C" w:rsidRPr="0032445C" w:rsidTr="0032445C">
        <w:trPr>
          <w:trHeight w:val="2247"/>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jc w:val="center"/>
              <w:rPr>
                <w:rFonts w:ascii="TH SarabunPSK" w:eastAsia="Calibri" w:hAnsi="TH SarabunPSK" w:cs="TH SarabunPSK"/>
                <w:sz w:val="28"/>
              </w:rPr>
            </w:pPr>
            <w:r w:rsidRPr="0032445C">
              <w:rPr>
                <w:rFonts w:ascii="TH SarabunPSK" w:eastAsia="Calibri" w:hAnsi="TH SarabunPSK" w:cs="TH SarabunPSK"/>
                <w:sz w:val="28"/>
              </w:rPr>
              <w:t>1</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45" w:right="49"/>
              <w:rPr>
                <w:rFonts w:ascii="TH SarabunPSK" w:eastAsia="Calibri" w:hAnsi="TH SarabunPSK" w:cs="TH SarabunPSK"/>
                <w:b/>
                <w:sz w:val="28"/>
              </w:rPr>
            </w:pPr>
            <w:r w:rsidRPr="0032445C">
              <w:rPr>
                <w:rFonts w:ascii="TH SarabunPSK" w:eastAsia="Calibri" w:hAnsi="TH SarabunPSK" w:cs="TH SarabunPSK"/>
                <w:b/>
                <w:bCs/>
                <w:sz w:val="28"/>
                <w:cs/>
              </w:rPr>
              <w:t xml:space="preserve">บุคลากร </w:t>
            </w:r>
            <w:r w:rsidRPr="0032445C">
              <w:rPr>
                <w:rFonts w:ascii="TH SarabunPSK" w:eastAsia="Calibri" w:hAnsi="TH SarabunPSK" w:cs="TH SarabunPSK"/>
                <w:b/>
                <w:sz w:val="28"/>
              </w:rPr>
              <w:t xml:space="preserve">(2 </w:t>
            </w:r>
            <w:r w:rsidRPr="0032445C">
              <w:rPr>
                <w:rFonts w:ascii="TH SarabunPSK" w:eastAsia="Calibri" w:hAnsi="TH SarabunPSK" w:cs="TH SarabunPSK"/>
                <w:b/>
                <w:bCs/>
                <w:sz w:val="28"/>
                <w:cs/>
              </w:rPr>
              <w:t>คะแนน</w:t>
            </w:r>
            <w:r w:rsidRPr="0032445C">
              <w:rPr>
                <w:rFonts w:ascii="TH SarabunPSK" w:eastAsia="Calibri" w:hAnsi="TH SarabunPSK" w:cs="TH SarabunPSK"/>
                <w:b/>
                <w:sz w:val="28"/>
              </w:rPr>
              <w:t>)</w:t>
            </w:r>
          </w:p>
          <w:p w:rsidR="0032445C" w:rsidRPr="0032445C" w:rsidRDefault="0032445C" w:rsidP="0032445C">
            <w:pPr>
              <w:spacing w:after="0" w:line="240" w:lineRule="auto"/>
              <w:ind w:left="45" w:right="49"/>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มีเภสัชกรรับผิดชอบในการพัฒนางาน</w:t>
            </w:r>
          </w:p>
          <w:p w:rsidR="0032445C" w:rsidRPr="0032445C" w:rsidRDefault="0032445C" w:rsidP="0032445C">
            <w:pPr>
              <w:spacing w:after="0" w:line="240" w:lineRule="auto"/>
              <w:ind w:left="45" w:right="49"/>
              <w:rPr>
                <w:rFonts w:ascii="TH SarabunPSK" w:eastAsia="Calibri" w:hAnsi="TH SarabunPSK" w:cs="TH SarabunPSK"/>
                <w:sz w:val="28"/>
              </w:rPr>
            </w:pPr>
            <w:r w:rsidRPr="0032445C">
              <w:rPr>
                <w:rFonts w:ascii="TH SarabunPSK" w:eastAsia="Calibri" w:hAnsi="TH SarabunPSK" w:cs="TH SarabunPSK"/>
                <w:sz w:val="28"/>
                <w:cs/>
              </w:rPr>
              <w:t xml:space="preserve">บริการเภสัชปฐมภูมิ อย่างน้อย </w:t>
            </w:r>
            <w:r w:rsidRPr="0032445C">
              <w:rPr>
                <w:rFonts w:ascii="TH SarabunPSK" w:eastAsia="Calibri" w:hAnsi="TH SarabunPSK" w:cs="TH SarabunPSK"/>
                <w:sz w:val="28"/>
              </w:rPr>
              <w:t xml:space="preserve">1 </w:t>
            </w:r>
            <w:r w:rsidRPr="0032445C">
              <w:rPr>
                <w:rFonts w:ascii="TH SarabunPSK" w:eastAsia="Calibri" w:hAnsi="TH SarabunPSK" w:cs="TH SarabunPSK"/>
                <w:sz w:val="28"/>
                <w:cs/>
              </w:rPr>
              <w:t>คน</w:t>
            </w:r>
          </w:p>
          <w:p w:rsidR="0032445C" w:rsidRPr="0032445C" w:rsidRDefault="0032445C" w:rsidP="0032445C">
            <w:pPr>
              <w:spacing w:after="0" w:line="240" w:lineRule="auto"/>
              <w:ind w:left="45" w:right="49"/>
              <w:rPr>
                <w:rFonts w:ascii="TH SarabunPSK" w:eastAsia="Calibri" w:hAnsi="TH SarabunPSK" w:cs="TH SarabunPSK"/>
                <w:sz w:val="28"/>
              </w:rPr>
            </w:pP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มีคำสั่งแต่งตั้ง และ</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 xml:space="preserve">มีแผนการปฏิบัติการ และปฏิบัติงานจริง อย่างน้อย </w:t>
            </w:r>
            <w:r w:rsidRPr="0032445C">
              <w:rPr>
                <w:rFonts w:ascii="TH SarabunPSK" w:eastAsia="Calibri" w:hAnsi="TH SarabunPSK" w:cs="TH SarabunPSK"/>
                <w:sz w:val="28"/>
                <w:u w:val="single"/>
                <w:cs/>
              </w:rPr>
              <w:t xml:space="preserve">ปีละ </w:t>
            </w:r>
            <w:r w:rsidRPr="0032445C">
              <w:rPr>
                <w:rFonts w:ascii="TH SarabunPSK" w:eastAsia="Calibri" w:hAnsi="TH SarabunPSK" w:cs="TH SarabunPSK"/>
                <w:sz w:val="28"/>
                <w:u w:val="single"/>
              </w:rPr>
              <w:t xml:space="preserve">4 </w:t>
            </w:r>
            <w:r w:rsidRPr="0032445C">
              <w:rPr>
                <w:rFonts w:ascii="TH SarabunPSK" w:eastAsia="Calibri" w:hAnsi="TH SarabunPSK" w:cs="TH SarabunPSK"/>
                <w:sz w:val="28"/>
                <w:u w:val="single"/>
                <w:cs/>
              </w:rPr>
              <w:t>ครั้ง</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rPr>
              <w:t>-</w:t>
            </w:r>
            <w:r w:rsidRPr="0032445C">
              <w:rPr>
                <w:rFonts w:ascii="TH SarabunPSK" w:eastAsia="Calibri" w:hAnsi="TH SarabunPSK" w:cs="TH SarabunPSK"/>
                <w:sz w:val="28"/>
                <w:cs/>
              </w:rPr>
              <w:t xml:space="preserve">มีคำสั่งแต่งตั้ง </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มีแผนการปฏิบัติการ และปฏิบัติงานจริงอย่างน้อย</w:t>
            </w:r>
            <w:r w:rsidRPr="0032445C">
              <w:rPr>
                <w:rFonts w:ascii="TH SarabunPSK" w:eastAsia="Calibri" w:hAnsi="TH SarabunPSK" w:cs="TH SarabunPSK"/>
                <w:sz w:val="28"/>
              </w:rPr>
              <w:br/>
            </w:r>
            <w:r w:rsidRPr="0032445C">
              <w:rPr>
                <w:rFonts w:ascii="TH SarabunPSK" w:eastAsia="Calibri" w:hAnsi="TH SarabunPSK" w:cs="TH SarabunPSK"/>
                <w:sz w:val="28"/>
                <w:cs/>
              </w:rPr>
              <w:t xml:space="preserve">ปีละ </w:t>
            </w:r>
            <w:r w:rsidRPr="0032445C">
              <w:rPr>
                <w:rFonts w:ascii="TH SarabunPSK" w:eastAsia="Calibri" w:hAnsi="TH SarabunPSK" w:cs="TH SarabunPSK"/>
                <w:sz w:val="28"/>
              </w:rPr>
              <w:t xml:space="preserve">2 </w:t>
            </w:r>
            <w:r w:rsidRPr="0032445C">
              <w:rPr>
                <w:rFonts w:ascii="TH SarabunPSK" w:eastAsia="Calibri" w:hAnsi="TH SarabunPSK" w:cs="TH SarabunPSK"/>
                <w:sz w:val="28"/>
                <w:cs/>
              </w:rPr>
              <w:t>ครั้ง</w:t>
            </w:r>
            <w:r w:rsidRPr="0032445C">
              <w:rPr>
                <w:rFonts w:ascii="TH SarabunPSK" w:eastAsia="Calibri" w:hAnsi="TH SarabunPSK" w:cs="TH SarabunPSK"/>
                <w:sz w:val="28"/>
              </w:rPr>
              <w:br/>
              <w:t>(</w:t>
            </w:r>
            <w:r w:rsidRPr="0032445C">
              <w:rPr>
                <w:rFonts w:ascii="TH SarabunPSK" w:eastAsia="Calibri" w:hAnsi="TH SarabunPSK" w:cs="TH SarabunPSK"/>
                <w:sz w:val="28"/>
                <w:cs/>
              </w:rPr>
              <w:t>อย่างใดอย่างหนึ่ง)</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ไม่มีคำสั่ง แผนการปฏิบัติการ  และไม่มีการออกปฏิบัติงานจริง</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มีคำสั่งแต่งตั้ง</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มีแผนการปฏิบัติการ</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สมุดเยี่ยม หรือผลปฏิบัติงาน หรือเอกสารอื่นๆ</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ฯลฯ</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r>
      <w:tr w:rsidR="0032445C" w:rsidRPr="0032445C" w:rsidTr="0032445C">
        <w:trPr>
          <w:trHeight w:val="795"/>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jc w:val="center"/>
              <w:rPr>
                <w:rFonts w:ascii="TH SarabunPSK" w:eastAsia="Calibri" w:hAnsi="TH SarabunPSK" w:cs="TH SarabunPSK"/>
                <w:sz w:val="28"/>
              </w:rPr>
            </w:pPr>
            <w:r w:rsidRPr="0032445C">
              <w:rPr>
                <w:rFonts w:ascii="TH SarabunPSK" w:eastAsia="Calibri" w:hAnsi="TH SarabunPSK" w:cs="TH SarabunPSK"/>
                <w:sz w:val="28"/>
              </w:rPr>
              <w:t>2</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45" w:right="49"/>
              <w:rPr>
                <w:rFonts w:ascii="TH SarabunPSK" w:eastAsia="Calibri" w:hAnsi="TH SarabunPSK" w:cs="TH SarabunPSK"/>
                <w:b/>
                <w:sz w:val="28"/>
              </w:rPr>
            </w:pPr>
            <w:r w:rsidRPr="0032445C">
              <w:rPr>
                <w:rFonts w:ascii="TH SarabunPSK" w:eastAsia="Calibri" w:hAnsi="TH SarabunPSK" w:cs="TH SarabunPSK"/>
                <w:b/>
                <w:bCs/>
                <w:sz w:val="28"/>
                <w:cs/>
              </w:rPr>
              <w:t xml:space="preserve">คลังยาและเวชภัณฑ์ </w:t>
            </w:r>
            <w:r w:rsidRPr="0032445C">
              <w:rPr>
                <w:rFonts w:ascii="TH SarabunPSK" w:eastAsia="Calibri" w:hAnsi="TH SarabunPSK" w:cs="TH SarabunPSK"/>
                <w:b/>
                <w:sz w:val="28"/>
              </w:rPr>
              <w:t xml:space="preserve">(16 </w:t>
            </w:r>
            <w:r w:rsidRPr="0032445C">
              <w:rPr>
                <w:rFonts w:ascii="TH SarabunPSK" w:eastAsia="Calibri" w:hAnsi="TH SarabunPSK" w:cs="TH SarabunPSK"/>
                <w:b/>
                <w:bCs/>
                <w:sz w:val="28"/>
                <w:cs/>
              </w:rPr>
              <w:t>คะแนน</w:t>
            </w:r>
            <w:r w:rsidRPr="0032445C">
              <w:rPr>
                <w:rFonts w:ascii="TH SarabunPSK" w:eastAsia="Calibri" w:hAnsi="TH SarabunPSK" w:cs="TH SarabunPSK"/>
                <w:b/>
                <w:sz w:val="28"/>
              </w:rPr>
              <w:t>)</w:t>
            </w:r>
          </w:p>
          <w:p w:rsidR="0032445C" w:rsidRPr="0032445C" w:rsidRDefault="0032445C" w:rsidP="0032445C">
            <w:pPr>
              <w:spacing w:after="0" w:line="240" w:lineRule="auto"/>
              <w:ind w:left="45" w:right="49"/>
              <w:rPr>
                <w:rFonts w:ascii="TH SarabunPSK" w:eastAsia="Calibri" w:hAnsi="TH SarabunPSK" w:cs="TH SarabunPSK"/>
                <w:sz w:val="28"/>
              </w:rPr>
            </w:pPr>
            <w:r w:rsidRPr="0032445C">
              <w:rPr>
                <w:rFonts w:ascii="TH SarabunPSK" w:eastAsia="Calibri" w:hAnsi="TH SarabunPSK" w:cs="TH SarabunPSK"/>
                <w:sz w:val="28"/>
              </w:rPr>
              <w:t xml:space="preserve">2.1 </w:t>
            </w:r>
            <w:r w:rsidRPr="0032445C">
              <w:rPr>
                <w:rFonts w:ascii="TH SarabunPSK" w:eastAsia="Calibri" w:hAnsi="TH SarabunPSK" w:cs="TH SarabunPSK"/>
                <w:sz w:val="28"/>
                <w:cs/>
              </w:rPr>
              <w:t>มีสถานที่เก็บยาและเวชภัณฑ์ที่เหมาะสม</w:t>
            </w:r>
          </w:p>
          <w:p w:rsidR="0032445C" w:rsidRPr="0032445C" w:rsidRDefault="0032445C" w:rsidP="0032445C">
            <w:pPr>
              <w:spacing w:after="0" w:line="240" w:lineRule="auto"/>
              <w:ind w:left="45" w:right="49"/>
              <w:rPr>
                <w:rFonts w:ascii="TH SarabunPSK" w:eastAsia="Calibri" w:hAnsi="TH SarabunPSK" w:cs="TH SarabunPSK"/>
                <w:sz w:val="28"/>
              </w:rPr>
            </w:pPr>
            <w:r w:rsidRPr="0032445C">
              <w:rPr>
                <w:rFonts w:ascii="TH SarabunPSK" w:eastAsia="Calibri" w:hAnsi="TH SarabunPSK" w:cs="TH SarabunPSK"/>
                <w:sz w:val="28"/>
                <w:cs/>
              </w:rPr>
              <w:t>มีความมั่นคง ถาวร มีระบบป้องกันการสูญหาย</w:t>
            </w:r>
          </w:p>
          <w:p w:rsidR="0032445C" w:rsidRPr="0032445C" w:rsidRDefault="0032445C" w:rsidP="0032445C">
            <w:pPr>
              <w:spacing w:after="0" w:line="240" w:lineRule="auto"/>
              <w:ind w:left="45" w:right="49"/>
              <w:rPr>
                <w:rFonts w:ascii="TH SarabunPSK" w:eastAsia="Calibri" w:hAnsi="TH SarabunPSK" w:cs="TH SarabunPSK"/>
                <w:sz w:val="28"/>
                <w:cs/>
              </w:rPr>
            </w:pPr>
            <w:r w:rsidRPr="0032445C">
              <w:rPr>
                <w:rFonts w:ascii="TH SarabunPSK" w:eastAsia="Calibri" w:hAnsi="TH SarabunPSK" w:cs="TH SarabunPSK"/>
                <w:sz w:val="28"/>
              </w:rPr>
              <w:t>(</w:t>
            </w:r>
            <w:r w:rsidRPr="0032445C">
              <w:rPr>
                <w:rFonts w:ascii="TH SarabunPSK" w:eastAsia="Calibri" w:hAnsi="TH SarabunPSK" w:cs="TH SarabunPSK"/>
                <w:sz w:val="28"/>
                <w:cs/>
              </w:rPr>
              <w:t xml:space="preserve">มีกุญแจ </w:t>
            </w:r>
            <w:r w:rsidRPr="0032445C">
              <w:rPr>
                <w:rFonts w:ascii="TH SarabunPSK" w:eastAsia="Calibri" w:hAnsi="TH SarabunPSK" w:cs="TH SarabunPSK"/>
                <w:sz w:val="28"/>
              </w:rPr>
              <w:t xml:space="preserve">2 </w:t>
            </w:r>
            <w:r w:rsidRPr="0032445C">
              <w:rPr>
                <w:rFonts w:ascii="TH SarabunPSK" w:eastAsia="Calibri" w:hAnsi="TH SarabunPSK" w:cs="TH SarabunPSK"/>
                <w:sz w:val="28"/>
                <w:cs/>
              </w:rPr>
              <w:t>ดอก</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โดยมีเจ้าหน้าที่ถือคนละดอก</w:t>
            </w:r>
            <w:r w:rsidRPr="0032445C">
              <w:rPr>
                <w:rFonts w:ascii="TH SarabunPSK" w:eastAsia="Calibri" w:hAnsi="TH SarabunPSK" w:cs="TH SarabunPSK"/>
                <w:sz w:val="28"/>
              </w:rPr>
              <w:t xml:space="preserve">) </w:t>
            </w:r>
            <w:r w:rsidRPr="0032445C">
              <w:rPr>
                <w:rFonts w:ascii="TH SarabunPSK" w:eastAsia="Calibri" w:hAnsi="TH SarabunPSK" w:cs="TH SarabunPSK"/>
                <w:sz w:val="28"/>
              </w:rPr>
              <w:br/>
              <w:t xml:space="preserve">2.2 </w:t>
            </w:r>
            <w:r w:rsidRPr="0032445C">
              <w:rPr>
                <w:rFonts w:ascii="TH SarabunPSK" w:eastAsia="Calibri" w:hAnsi="TH SarabunPSK" w:cs="TH SarabunPSK"/>
                <w:sz w:val="28"/>
                <w:cs/>
              </w:rPr>
              <w:t xml:space="preserve">สถานที่เก็บยาและเวชภัณฑ์มีความสะอาด อากาศถ่ายเทสะดวก ป้องกันแสงแดดและความชื้น </w:t>
            </w:r>
            <w:r w:rsidRPr="0032445C">
              <w:rPr>
                <w:rFonts w:ascii="TH SarabunPSK" w:eastAsia="Calibri" w:hAnsi="TH SarabunPSK" w:cs="TH SarabunPSK"/>
                <w:sz w:val="28"/>
                <w:u w:val="single"/>
                <w:cs/>
              </w:rPr>
              <w:t>สามารถป้องกันสัตว์และแมลงได้</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rPr>
              <w:t>-</w:t>
            </w:r>
            <w:r w:rsidRPr="0032445C">
              <w:rPr>
                <w:rFonts w:ascii="TH SarabunPSK" w:eastAsia="Calibri" w:hAnsi="TH SarabunPSK" w:cs="TH SarabunPSK"/>
                <w:sz w:val="28"/>
                <w:cs/>
              </w:rPr>
              <w:t>ประตูมีกุญแจ</w:t>
            </w:r>
            <w:proofErr w:type="spellStart"/>
            <w:r w:rsidRPr="0032445C">
              <w:rPr>
                <w:rFonts w:ascii="TH SarabunPSK" w:eastAsia="Calibri" w:hAnsi="TH SarabunPSK" w:cs="TH SarabunPSK"/>
                <w:sz w:val="28"/>
                <w:cs/>
              </w:rPr>
              <w:t>ล็อค</w:t>
            </w:r>
            <w:proofErr w:type="spellEnd"/>
            <w:r w:rsidRPr="0032445C">
              <w:rPr>
                <w:rFonts w:ascii="TH SarabunPSK" w:eastAsia="Calibri" w:hAnsi="TH SarabunPSK" w:cs="TH SarabunPSK"/>
                <w:sz w:val="28"/>
                <w:cs/>
              </w:rPr>
              <w:t xml:space="preserve"> </w:t>
            </w:r>
            <w:r w:rsidRPr="0032445C">
              <w:rPr>
                <w:rFonts w:ascii="TH SarabunPSK" w:eastAsia="Calibri" w:hAnsi="TH SarabunPSK" w:cs="TH SarabunPSK"/>
                <w:sz w:val="28"/>
              </w:rPr>
              <w:t xml:space="preserve">2 </w:t>
            </w:r>
            <w:r w:rsidRPr="0032445C">
              <w:rPr>
                <w:rFonts w:ascii="TH SarabunPSK" w:eastAsia="Calibri" w:hAnsi="TH SarabunPSK" w:cs="TH SarabunPSK"/>
                <w:sz w:val="28"/>
                <w:cs/>
              </w:rPr>
              <w:t>ชั้น</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 xml:space="preserve">มีกุญแจ </w:t>
            </w:r>
            <w:r w:rsidRPr="0032445C">
              <w:rPr>
                <w:rFonts w:ascii="TH SarabunPSK" w:eastAsia="Calibri" w:hAnsi="TH SarabunPSK" w:cs="TH SarabunPSK"/>
                <w:sz w:val="28"/>
              </w:rPr>
              <w:t xml:space="preserve">2 </w:t>
            </w:r>
            <w:r w:rsidRPr="0032445C">
              <w:rPr>
                <w:rFonts w:ascii="TH SarabunPSK" w:eastAsia="Calibri" w:hAnsi="TH SarabunPSK" w:cs="TH SarabunPSK"/>
                <w:sz w:val="28"/>
                <w:cs/>
              </w:rPr>
              <w:t>ดอกและมีคำสั่ง</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มอบหมายให้เจ้าหน้าที่ถือ</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กุญแจคนละ</w:t>
            </w:r>
            <w:r w:rsidRPr="0032445C">
              <w:rPr>
                <w:rFonts w:ascii="TH SarabunPSK" w:eastAsia="Calibri" w:hAnsi="TH SarabunPSK" w:cs="TH SarabunPSK"/>
                <w:sz w:val="28"/>
              </w:rPr>
              <w:t xml:space="preserve"> 1 </w:t>
            </w:r>
            <w:r w:rsidRPr="0032445C">
              <w:rPr>
                <w:rFonts w:ascii="TH SarabunPSK" w:eastAsia="Calibri" w:hAnsi="TH SarabunPSK" w:cs="TH SarabunPSK"/>
                <w:sz w:val="28"/>
                <w:cs/>
              </w:rPr>
              <w:t>ดอก มาพร้อมกัน</w:t>
            </w:r>
            <w:r w:rsidRPr="0032445C">
              <w:rPr>
                <w:rFonts w:ascii="TH SarabunPSK" w:eastAsia="Calibri" w:hAnsi="TH SarabunPSK" w:cs="TH SarabunPSK"/>
                <w:sz w:val="28"/>
              </w:rPr>
              <w:t xml:space="preserve">)  </w:t>
            </w:r>
            <w:r w:rsidRPr="0032445C">
              <w:rPr>
                <w:rFonts w:ascii="TH SarabunPSK" w:eastAsia="Calibri" w:hAnsi="TH SarabunPSK" w:cs="TH SarabunPSK"/>
                <w:sz w:val="28"/>
              </w:rPr>
              <w:br/>
              <w:t>-</w:t>
            </w:r>
            <w:r w:rsidRPr="0032445C">
              <w:rPr>
                <w:rFonts w:ascii="TH SarabunPSK" w:eastAsia="Calibri" w:hAnsi="TH SarabunPSK" w:cs="TH SarabunPSK"/>
                <w:sz w:val="28"/>
                <w:cs/>
              </w:rPr>
              <w:t>มีการบันทึกอุณหภูมิและ</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 xml:space="preserve">ความชื้น เป็นปัจจุบัน </w:t>
            </w:r>
            <w:r w:rsidRPr="0032445C">
              <w:rPr>
                <w:rFonts w:ascii="TH SarabunPSK" w:eastAsia="Calibri" w:hAnsi="TH SarabunPSK" w:cs="TH SarabunPSK"/>
                <w:sz w:val="28"/>
                <w:u w:val="single"/>
                <w:cs/>
              </w:rPr>
              <w:t xml:space="preserve">อย่างน้อย </w:t>
            </w:r>
            <w:r w:rsidRPr="0032445C">
              <w:rPr>
                <w:rFonts w:ascii="TH SarabunPSK" w:eastAsia="Calibri" w:hAnsi="TH SarabunPSK" w:cs="TH SarabunPSK"/>
                <w:sz w:val="28"/>
                <w:u w:val="single"/>
              </w:rPr>
              <w:t xml:space="preserve">6 </w:t>
            </w:r>
            <w:r w:rsidRPr="0032445C">
              <w:rPr>
                <w:rFonts w:ascii="TH SarabunPSK" w:eastAsia="Calibri" w:hAnsi="TH SarabunPSK" w:cs="TH SarabunPSK"/>
                <w:sz w:val="28"/>
                <w:u w:val="single"/>
                <w:cs/>
              </w:rPr>
              <w:t>เดือนนับแต่วันตรวจ</w:t>
            </w:r>
            <w:r w:rsidRPr="0032445C">
              <w:rPr>
                <w:rFonts w:ascii="TH SarabunPSK" w:eastAsia="Calibri" w:hAnsi="TH SarabunPSK" w:cs="TH SarabunPSK"/>
                <w:sz w:val="28"/>
              </w:rPr>
              <w:br/>
            </w:r>
            <w:r w:rsidRPr="0032445C">
              <w:rPr>
                <w:rFonts w:ascii="TH SarabunPSK" w:eastAsia="Calibri" w:hAnsi="TH SarabunPSK" w:cs="TH SarabunPSK"/>
                <w:sz w:val="28"/>
                <w:cs/>
              </w:rPr>
              <w:t xml:space="preserve">-ผ่านเกณฑ์มาตรฐาน </w:t>
            </w:r>
            <w:r w:rsidRPr="0032445C">
              <w:rPr>
                <w:rFonts w:ascii="TH SarabunPSK" w:eastAsia="Calibri" w:hAnsi="TH SarabunPSK" w:cs="TH SarabunPSK"/>
                <w:sz w:val="28"/>
              </w:rPr>
              <w:t>(</w:t>
            </w:r>
            <w:r w:rsidRPr="0032445C">
              <w:rPr>
                <w:rFonts w:ascii="TH SarabunPSK" w:eastAsia="Calibri" w:hAnsi="TH SarabunPSK" w:cs="TH SarabunPSK"/>
                <w:sz w:val="28"/>
                <w:cs/>
              </w:rPr>
              <w:t xml:space="preserve">อุณหภูมิไม่เกิน </w:t>
            </w:r>
            <w:r w:rsidRPr="0032445C">
              <w:rPr>
                <w:rFonts w:ascii="TH SarabunPSK" w:eastAsia="Calibri" w:hAnsi="TH SarabunPSK" w:cs="TH SarabunPSK"/>
                <w:sz w:val="28"/>
              </w:rPr>
              <w:t xml:space="preserve">30 °c </w:t>
            </w:r>
            <w:r w:rsidRPr="0032445C">
              <w:rPr>
                <w:rFonts w:ascii="TH SarabunPSK" w:eastAsia="Calibri" w:hAnsi="TH SarabunPSK" w:cs="TH SarabunPSK"/>
                <w:sz w:val="28"/>
                <w:cs/>
              </w:rPr>
              <w:t xml:space="preserve">ความชื้นไม่เกิน </w:t>
            </w:r>
            <w:r w:rsidRPr="0032445C">
              <w:rPr>
                <w:rFonts w:ascii="TH SarabunPSK" w:eastAsia="Calibri" w:hAnsi="TH SarabunPSK" w:cs="TH SarabunPSK"/>
                <w:sz w:val="28"/>
              </w:rPr>
              <w:t>70%)</w:t>
            </w:r>
            <w:r w:rsidRPr="0032445C">
              <w:rPr>
                <w:rFonts w:ascii="TH SarabunPSK" w:eastAsia="Calibri" w:hAnsi="TH SarabunPSK" w:cs="TH SarabunPSK"/>
                <w:sz w:val="28"/>
              </w:rPr>
              <w:br/>
              <w:t>-</w:t>
            </w:r>
            <w:r w:rsidRPr="0032445C">
              <w:rPr>
                <w:rFonts w:ascii="TH SarabunPSK" w:eastAsia="Calibri" w:hAnsi="TH SarabunPSK" w:cs="TH SarabunPSK"/>
                <w:sz w:val="28"/>
                <w:u w:val="single"/>
                <w:cs/>
              </w:rPr>
              <w:t>คลังยาสามารถป้องกันสัตว์และแมลงได้</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ประตูมีกุญแจ</w:t>
            </w:r>
            <w:proofErr w:type="spellStart"/>
            <w:r w:rsidRPr="0032445C">
              <w:rPr>
                <w:rFonts w:ascii="TH SarabunPSK" w:eastAsia="Calibri" w:hAnsi="TH SarabunPSK" w:cs="TH SarabunPSK"/>
                <w:sz w:val="28"/>
                <w:cs/>
              </w:rPr>
              <w:t>ล็อค</w:t>
            </w:r>
            <w:proofErr w:type="spellEnd"/>
            <w:r w:rsidRPr="0032445C">
              <w:rPr>
                <w:rFonts w:ascii="TH SarabunPSK" w:eastAsia="Calibri" w:hAnsi="TH SarabunPSK" w:cs="TH SarabunPSK"/>
                <w:sz w:val="28"/>
                <w:cs/>
              </w:rPr>
              <w:t xml:space="preserve"> </w:t>
            </w:r>
            <w:r w:rsidRPr="0032445C">
              <w:rPr>
                <w:rFonts w:ascii="TH SarabunPSK" w:eastAsia="Calibri" w:hAnsi="TH SarabunPSK" w:cs="TH SarabunPSK"/>
                <w:sz w:val="28"/>
              </w:rPr>
              <w:t>2</w:t>
            </w:r>
            <w:r w:rsidRPr="0032445C">
              <w:rPr>
                <w:rFonts w:ascii="TH SarabunPSK" w:eastAsia="Calibri" w:hAnsi="TH SarabunPSK" w:cs="TH SarabunPSK"/>
                <w:sz w:val="28"/>
                <w:cs/>
              </w:rPr>
              <w:t>ชั้น</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 xml:space="preserve">มีกุญแจ </w:t>
            </w:r>
            <w:r w:rsidRPr="0032445C">
              <w:rPr>
                <w:rFonts w:ascii="TH SarabunPSK" w:eastAsia="Calibri" w:hAnsi="TH SarabunPSK" w:cs="TH SarabunPSK"/>
                <w:sz w:val="28"/>
              </w:rPr>
              <w:t xml:space="preserve">2 </w:t>
            </w:r>
            <w:r w:rsidRPr="0032445C">
              <w:rPr>
                <w:rFonts w:ascii="TH SarabunPSK" w:eastAsia="Calibri" w:hAnsi="TH SarabunPSK" w:cs="TH SarabunPSK"/>
                <w:sz w:val="28"/>
                <w:cs/>
              </w:rPr>
              <w:t>ดอกโดยมี</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เจ้าหน้าที่ถือคนละดอก</w:t>
            </w:r>
            <w:r w:rsidRPr="0032445C">
              <w:rPr>
                <w:rFonts w:ascii="TH SarabunPSK" w:eastAsia="Calibri" w:hAnsi="TH SarabunPSK" w:cs="TH SarabunPSK"/>
                <w:sz w:val="28"/>
              </w:rPr>
              <w:t xml:space="preserve">)    </w:t>
            </w:r>
          </w:p>
          <w:p w:rsidR="0032445C" w:rsidRPr="0032445C" w:rsidRDefault="0032445C" w:rsidP="0032445C">
            <w:pPr>
              <w:spacing w:after="0" w:line="240" w:lineRule="auto"/>
              <w:ind w:left="93" w:right="173"/>
              <w:rPr>
                <w:rFonts w:ascii="TH SarabunPSK" w:eastAsia="Calibri" w:hAnsi="TH SarabunPSK" w:cs="TH SarabunPSK"/>
                <w:sz w:val="28"/>
                <w:u w:val="single"/>
              </w:rPr>
            </w:pPr>
            <w:r w:rsidRPr="0032445C">
              <w:rPr>
                <w:rFonts w:ascii="TH SarabunPSK" w:eastAsia="Calibri" w:hAnsi="TH SarabunPSK" w:cs="TH SarabunPSK"/>
                <w:sz w:val="28"/>
              </w:rPr>
              <w:t>-</w:t>
            </w:r>
            <w:r w:rsidRPr="0032445C">
              <w:rPr>
                <w:rFonts w:ascii="TH SarabunPSK" w:eastAsia="Calibri" w:hAnsi="TH SarabunPSK" w:cs="TH SarabunPSK"/>
                <w:sz w:val="28"/>
                <w:cs/>
              </w:rPr>
              <w:t>มีการบันทึกอุณหภูมิและความชื้น</w:t>
            </w:r>
            <w:r w:rsidRPr="0032445C">
              <w:rPr>
                <w:rFonts w:ascii="TH SarabunPSK" w:eastAsia="Calibri" w:hAnsi="TH SarabunPSK" w:cs="TH SarabunPSK"/>
                <w:sz w:val="28"/>
              </w:rPr>
              <w:t xml:space="preserve"> </w:t>
            </w:r>
            <w:r w:rsidRPr="0032445C">
              <w:rPr>
                <w:rFonts w:ascii="TH SarabunPSK" w:eastAsia="Calibri" w:hAnsi="TH SarabunPSK" w:cs="TH SarabunPSK"/>
                <w:sz w:val="28"/>
                <w:u w:val="single"/>
                <w:cs/>
              </w:rPr>
              <w:t xml:space="preserve">แต่ไม่เป็นปัจจุบัน อย่างน้อย </w:t>
            </w:r>
            <w:r w:rsidRPr="0032445C">
              <w:rPr>
                <w:rFonts w:ascii="TH SarabunPSK" w:eastAsia="Calibri" w:hAnsi="TH SarabunPSK" w:cs="TH SarabunPSK"/>
                <w:sz w:val="28"/>
                <w:u w:val="single"/>
              </w:rPr>
              <w:t xml:space="preserve">6 </w:t>
            </w:r>
            <w:r w:rsidRPr="0032445C">
              <w:rPr>
                <w:rFonts w:ascii="TH SarabunPSK" w:eastAsia="Calibri" w:hAnsi="TH SarabunPSK" w:cs="TH SarabunPSK"/>
                <w:sz w:val="28"/>
                <w:u w:val="single"/>
                <w:cs/>
              </w:rPr>
              <w:t>เดือนนับแต่วันตรวจ</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cs/>
              </w:rPr>
              <w:t>-</w:t>
            </w:r>
            <w:r w:rsidRPr="0032445C">
              <w:rPr>
                <w:rFonts w:ascii="TH SarabunPSK" w:eastAsia="Calibri" w:hAnsi="TH SarabunPSK" w:cs="TH SarabunPSK"/>
                <w:sz w:val="28"/>
                <w:u w:val="single"/>
                <w:cs/>
              </w:rPr>
              <w:t>มีการบันทึกอุณหภูมิและความชื้นเป็นปัจจุบันแต่ไม่ผ่านเกณฑ์</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rPr>
              <w:t>-</w:t>
            </w:r>
            <w:r w:rsidRPr="0032445C">
              <w:rPr>
                <w:rFonts w:ascii="TH SarabunPSK" w:eastAsia="Calibri" w:hAnsi="TH SarabunPSK" w:cs="TH SarabunPSK"/>
                <w:sz w:val="28"/>
                <w:cs/>
              </w:rPr>
              <w:t>ประตูมีกุญแจ</w:t>
            </w:r>
            <w:proofErr w:type="spellStart"/>
            <w:r w:rsidRPr="0032445C">
              <w:rPr>
                <w:rFonts w:ascii="TH SarabunPSK" w:eastAsia="Calibri" w:hAnsi="TH SarabunPSK" w:cs="TH SarabunPSK"/>
                <w:sz w:val="28"/>
                <w:cs/>
              </w:rPr>
              <w:t>ล็อค</w:t>
            </w:r>
            <w:proofErr w:type="spellEnd"/>
            <w:r w:rsidRPr="0032445C">
              <w:rPr>
                <w:rFonts w:ascii="TH SarabunPSK" w:eastAsia="Calibri" w:hAnsi="TH SarabunPSK" w:cs="TH SarabunPSK"/>
                <w:sz w:val="28"/>
                <w:cs/>
              </w:rPr>
              <w:t xml:space="preserve"> </w:t>
            </w:r>
            <w:r w:rsidRPr="0032445C">
              <w:rPr>
                <w:rFonts w:ascii="TH SarabunPSK" w:eastAsia="Calibri" w:hAnsi="TH SarabunPSK" w:cs="TH SarabunPSK"/>
                <w:sz w:val="28"/>
              </w:rPr>
              <w:t xml:space="preserve">1 </w:t>
            </w:r>
            <w:r w:rsidRPr="0032445C">
              <w:rPr>
                <w:rFonts w:ascii="TH SarabunPSK" w:eastAsia="Calibri" w:hAnsi="TH SarabunPSK" w:cs="TH SarabunPSK"/>
                <w:sz w:val="28"/>
                <w:cs/>
              </w:rPr>
              <w:t>ชั้น</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หรือ กรณีสถานที่เก็บยาและเวชภัณฑ์อยู่นอกอาคาร รพ.สต. มีแต่ประตูกระจก ไม่มีเหล็กดัด</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 xml:space="preserve">ยาถูกแสงแดด </w:t>
            </w:r>
            <w:r w:rsidRPr="0032445C">
              <w:rPr>
                <w:rFonts w:ascii="TH SarabunPSK" w:eastAsia="Calibri" w:hAnsi="TH SarabunPSK" w:cs="TH SarabunPSK"/>
                <w:sz w:val="28"/>
              </w:rPr>
              <w:br/>
              <w:t>-</w:t>
            </w:r>
            <w:r w:rsidRPr="0032445C">
              <w:rPr>
                <w:rFonts w:ascii="TH SarabunPSK" w:eastAsia="Calibri" w:hAnsi="TH SarabunPSK" w:cs="TH SarabunPSK"/>
                <w:sz w:val="28"/>
                <w:u w:val="single"/>
                <w:cs/>
              </w:rPr>
              <w:t>ไม่มีการบันทึกอุณหภูมิและความชื้น</w:t>
            </w:r>
            <w:r w:rsidRPr="0032445C">
              <w:rPr>
                <w:rFonts w:ascii="TH SarabunPSK" w:eastAsia="Calibri" w:hAnsi="TH SarabunPSK" w:cs="TH SarabunPSK"/>
                <w:sz w:val="28"/>
                <w:u w:val="single"/>
                <w:cs/>
              </w:rPr>
              <w:br/>
            </w:r>
            <w:r w:rsidRPr="0032445C">
              <w:rPr>
                <w:rFonts w:ascii="TH SarabunPSK" w:eastAsia="Calibri" w:hAnsi="TH SarabunPSK" w:cs="TH SarabunPSK"/>
                <w:sz w:val="28"/>
                <w:u w:val="single"/>
              </w:rPr>
              <w:t>-</w:t>
            </w:r>
            <w:r w:rsidRPr="0032445C">
              <w:rPr>
                <w:rFonts w:ascii="TH SarabunPSK" w:eastAsia="Calibri" w:hAnsi="TH SarabunPSK" w:cs="TH SarabunPSK"/>
                <w:sz w:val="28"/>
                <w:u w:val="single"/>
                <w:cs/>
              </w:rPr>
              <w:t>คลังยาไม่สามารถป้องกันสัตว์และแมลงได้</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tabs>
                <w:tab w:val="left" w:pos="2044"/>
              </w:tabs>
              <w:spacing w:after="0" w:line="240" w:lineRule="auto"/>
              <w:ind w:left="93" w:right="26"/>
              <w:rPr>
                <w:rFonts w:ascii="TH SarabunPSK" w:eastAsia="Calibri" w:hAnsi="TH SarabunPSK" w:cs="TH SarabunPSK"/>
                <w:sz w:val="28"/>
              </w:rPr>
            </w:pPr>
            <w:r w:rsidRPr="0032445C">
              <w:rPr>
                <w:rFonts w:ascii="TH SarabunPSK" w:eastAsia="Calibri" w:hAnsi="TH SarabunPSK" w:cs="TH SarabunPSK"/>
                <w:sz w:val="28"/>
              </w:rPr>
              <w:br/>
              <w:t>-</w:t>
            </w:r>
            <w:r w:rsidRPr="0032445C">
              <w:rPr>
                <w:rFonts w:ascii="TH SarabunPSK" w:eastAsia="Calibri" w:hAnsi="TH SarabunPSK" w:cs="TH SarabunPSK"/>
                <w:sz w:val="28"/>
                <w:cs/>
              </w:rPr>
              <w:t>ประตูมีกุญแจ</w:t>
            </w:r>
            <w:proofErr w:type="spellStart"/>
            <w:r w:rsidRPr="0032445C">
              <w:rPr>
                <w:rFonts w:ascii="TH SarabunPSK" w:eastAsia="Calibri" w:hAnsi="TH SarabunPSK" w:cs="TH SarabunPSK"/>
                <w:sz w:val="28"/>
                <w:cs/>
              </w:rPr>
              <w:t>ล็อค</w:t>
            </w:r>
            <w:proofErr w:type="spellEnd"/>
            <w:r w:rsidRPr="0032445C">
              <w:rPr>
                <w:rFonts w:ascii="TH SarabunPSK" w:eastAsia="Calibri" w:hAnsi="TH SarabunPSK" w:cs="TH SarabunPSK"/>
                <w:sz w:val="28"/>
                <w:cs/>
              </w:rPr>
              <w:t xml:space="preserve"> </w:t>
            </w:r>
            <w:r w:rsidRPr="0032445C">
              <w:rPr>
                <w:rFonts w:ascii="TH SarabunPSK" w:eastAsia="Calibri" w:hAnsi="TH SarabunPSK" w:cs="TH SarabunPSK"/>
                <w:sz w:val="28"/>
              </w:rPr>
              <w:t>2</w:t>
            </w:r>
            <w:r w:rsidRPr="0032445C">
              <w:rPr>
                <w:rFonts w:ascii="TH SarabunPSK" w:eastAsia="Calibri" w:hAnsi="TH SarabunPSK" w:cs="TH SarabunPSK"/>
                <w:sz w:val="28"/>
                <w:cs/>
              </w:rPr>
              <w:t xml:space="preserve"> ชั้น</w:t>
            </w:r>
            <w:r w:rsidRPr="0032445C">
              <w:rPr>
                <w:rFonts w:ascii="TH SarabunPSK" w:eastAsia="Calibri" w:hAnsi="TH SarabunPSK" w:cs="TH SarabunPSK"/>
                <w:sz w:val="28"/>
              </w:rPr>
              <w:br/>
              <w:t xml:space="preserve">- </w:t>
            </w:r>
            <w:r w:rsidRPr="0032445C">
              <w:rPr>
                <w:rFonts w:ascii="TH SarabunPSK" w:eastAsia="Calibri" w:hAnsi="TH SarabunPSK" w:cs="TH SarabunPSK"/>
                <w:sz w:val="28"/>
                <w:cs/>
              </w:rPr>
              <w:t>คำสั่ง</w:t>
            </w:r>
            <w:r w:rsidRPr="0032445C">
              <w:rPr>
                <w:rFonts w:ascii="TH SarabunPSK" w:eastAsia="Calibri" w:hAnsi="TH SarabunPSK" w:cs="TH SarabunPSK"/>
                <w:sz w:val="28"/>
                <w:u w:val="single"/>
                <w:cs/>
              </w:rPr>
              <w:t>หรือบันทึก</w:t>
            </w:r>
            <w:r w:rsidRPr="0032445C">
              <w:rPr>
                <w:rFonts w:ascii="TH SarabunPSK" w:eastAsia="Calibri" w:hAnsi="TH SarabunPSK" w:cs="TH SarabunPSK"/>
                <w:sz w:val="28"/>
                <w:cs/>
              </w:rPr>
              <w:t>มอบหมายให้เจ้าหน้าที่ถือ</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กุญแจคนละดอก</w:t>
            </w:r>
            <w:r w:rsidRPr="0032445C">
              <w:rPr>
                <w:rFonts w:ascii="TH SarabunPSK" w:eastAsia="Calibri" w:hAnsi="TH SarabunPSK" w:cs="TH SarabunPSK"/>
                <w:sz w:val="28"/>
              </w:rPr>
              <w:br/>
              <w:t>-</w:t>
            </w:r>
            <w:r w:rsidRPr="0032445C">
              <w:rPr>
                <w:rFonts w:ascii="TH SarabunPSK" w:eastAsia="Calibri" w:hAnsi="TH SarabunPSK" w:cs="TH SarabunPSK"/>
                <w:sz w:val="28"/>
                <w:cs/>
              </w:rPr>
              <w:t>ไม่มีกลิ่นอับชื้น ยาไม่ถูกแสงแดด</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เครื่องวัดอุณหภูมิและ</w:t>
            </w:r>
            <w:r w:rsidRPr="0032445C">
              <w:rPr>
                <w:rFonts w:ascii="TH SarabunPSK" w:eastAsia="Calibri" w:hAnsi="TH SarabunPSK" w:cs="TH SarabunPSK"/>
                <w:sz w:val="28"/>
              </w:rPr>
              <w:br/>
            </w:r>
            <w:r w:rsidRPr="0032445C">
              <w:rPr>
                <w:rFonts w:ascii="TH SarabunPSK" w:eastAsia="Calibri" w:hAnsi="TH SarabunPSK" w:cs="TH SarabunPSK"/>
                <w:sz w:val="28"/>
                <w:cs/>
              </w:rPr>
              <w:t>ความชื้น</w:t>
            </w:r>
          </w:p>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rPr>
              <w:t>-</w:t>
            </w:r>
            <w:r w:rsidRPr="0032445C">
              <w:rPr>
                <w:rFonts w:ascii="TH SarabunPSK" w:eastAsia="Calibri" w:hAnsi="TH SarabunPSK" w:cs="TH SarabunPSK"/>
                <w:sz w:val="28"/>
                <w:cs/>
              </w:rPr>
              <w:t>แบบบันทึกอุณหภูมิและความชื้น</w:t>
            </w:r>
            <w:r w:rsidRPr="0032445C">
              <w:rPr>
                <w:rFonts w:ascii="TH SarabunPSK" w:eastAsia="Calibri" w:hAnsi="TH SarabunPSK" w:cs="TH SarabunPSK"/>
                <w:sz w:val="28"/>
                <w:cs/>
              </w:rPr>
              <w:br/>
            </w:r>
            <w:r w:rsidRPr="0032445C">
              <w:rPr>
                <w:rFonts w:ascii="TH SarabunPSK" w:eastAsia="Calibri" w:hAnsi="TH SarabunPSK" w:cs="TH SarabunPSK"/>
                <w:sz w:val="28"/>
                <w:u w:val="single"/>
              </w:rPr>
              <w:t>(</w:t>
            </w:r>
            <w:r w:rsidRPr="0032445C">
              <w:rPr>
                <w:rFonts w:ascii="TH SarabunPSK" w:eastAsia="Calibri" w:hAnsi="TH SarabunPSK" w:cs="TH SarabunPSK"/>
                <w:sz w:val="28"/>
                <w:u w:val="single"/>
                <w:cs/>
              </w:rPr>
              <w:t xml:space="preserve">กรณี </w:t>
            </w:r>
            <w:r w:rsidRPr="0032445C">
              <w:rPr>
                <w:rFonts w:ascii="TH SarabunPSK" w:eastAsia="Calibri" w:hAnsi="TH SarabunPSK" w:cs="TH SarabunPSK"/>
                <w:sz w:val="28"/>
                <w:u w:val="single"/>
              </w:rPr>
              <w:t xml:space="preserve">PCU </w:t>
            </w:r>
            <w:r w:rsidRPr="0032445C">
              <w:rPr>
                <w:rFonts w:ascii="TH SarabunPSK" w:eastAsia="Calibri" w:hAnsi="TH SarabunPSK" w:cs="TH SarabunPSK"/>
                <w:sz w:val="28"/>
                <w:u w:val="single"/>
                <w:cs/>
              </w:rPr>
              <w:t>รพ. ประเมิน</w:t>
            </w:r>
            <w:r w:rsidRPr="0032445C">
              <w:rPr>
                <w:rFonts w:ascii="TH SarabunPSK" w:eastAsia="Calibri" w:hAnsi="TH SarabunPSK" w:cs="TH SarabunPSK"/>
                <w:spacing w:val="-6"/>
                <w:sz w:val="28"/>
                <w:u w:val="single"/>
                <w:cs/>
              </w:rPr>
              <w:t>ที่คลังยาที่เก็บยา รพ.สต.)</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r>
      <w:tr w:rsidR="0032445C" w:rsidRPr="0032445C" w:rsidTr="0032445C">
        <w:trPr>
          <w:trHeight w:val="963"/>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rPr>
                <w:rFonts w:ascii="TH SarabunPSK" w:eastAsia="Calibri" w:hAnsi="TH SarabunPSK" w:cs="TH SarabunPSK"/>
                <w:sz w:val="28"/>
              </w:rPr>
            </w:pP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45" w:right="49"/>
              <w:rPr>
                <w:rFonts w:ascii="TH SarabunPSK" w:eastAsia="Calibri" w:hAnsi="TH SarabunPSK" w:cs="TH SarabunPSK"/>
                <w:sz w:val="28"/>
              </w:rPr>
            </w:pPr>
            <w:r w:rsidRPr="0032445C">
              <w:rPr>
                <w:rFonts w:ascii="TH SarabunPSK" w:eastAsia="Calibri" w:hAnsi="TH SarabunPSK" w:cs="TH SarabunPSK"/>
                <w:sz w:val="28"/>
              </w:rPr>
              <w:t xml:space="preserve">2.3 </w:t>
            </w:r>
            <w:r w:rsidRPr="0032445C">
              <w:rPr>
                <w:rFonts w:ascii="TH SarabunPSK" w:eastAsia="Calibri" w:hAnsi="TH SarabunPSK" w:cs="TH SarabunPSK"/>
                <w:sz w:val="28"/>
                <w:cs/>
              </w:rPr>
              <w:t>มีการจัดเก็บยาและเวชภัณฑ์ อย่างเหมาะสม แยกเป็นหมวดหมู่ มีป้ายชื่อยาแต่ละรายการ ไม่วางยาและเวชภัณฑ์บนพื้นโดยตรง</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 xml:space="preserve">ไม่พบยาและเวชภัณฑ์วางบนพื้นโดยตรง </w:t>
            </w:r>
            <w:r w:rsidRPr="0032445C">
              <w:rPr>
                <w:rFonts w:ascii="TH SarabunPSK" w:eastAsia="Calibri" w:hAnsi="TH SarabunPSK" w:cs="TH SarabunPSK"/>
                <w:sz w:val="28"/>
              </w:rPr>
              <w:br/>
              <w:t>-</w:t>
            </w:r>
            <w:r w:rsidRPr="0032445C">
              <w:rPr>
                <w:rFonts w:ascii="TH SarabunPSK" w:eastAsia="Calibri" w:hAnsi="TH SarabunPSK" w:cs="TH SarabunPSK"/>
                <w:sz w:val="28"/>
                <w:cs/>
              </w:rPr>
              <w:t>มีป้ายชื่อยาทุกรายการ</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 xml:space="preserve">ไม่พบยาและเวชภัณฑ์วางบนพื้นโดยตรง  </w:t>
            </w:r>
            <w:r w:rsidRPr="0032445C">
              <w:rPr>
                <w:rFonts w:ascii="TH SarabunPSK" w:eastAsia="Calibri" w:hAnsi="TH SarabunPSK" w:cs="TH SarabunPSK"/>
                <w:sz w:val="28"/>
              </w:rPr>
              <w:br/>
              <w:t>--</w:t>
            </w:r>
            <w:r w:rsidRPr="0032445C">
              <w:rPr>
                <w:rFonts w:ascii="TH SarabunPSK" w:eastAsia="Calibri" w:hAnsi="TH SarabunPSK" w:cs="TH SarabunPSK"/>
                <w:sz w:val="28"/>
                <w:cs/>
              </w:rPr>
              <w:t>มีป้ายชื่อยาทุกรายการ</w:t>
            </w:r>
            <w:r w:rsidRPr="0032445C">
              <w:rPr>
                <w:rFonts w:ascii="TH SarabunPSK" w:eastAsia="Calibri" w:hAnsi="TH SarabunPSK" w:cs="TH SarabunPSK"/>
                <w:sz w:val="28"/>
              </w:rPr>
              <w:br/>
              <w:t>(</w:t>
            </w:r>
            <w:r w:rsidRPr="0032445C">
              <w:rPr>
                <w:rFonts w:ascii="TH SarabunPSK" w:eastAsia="Calibri" w:hAnsi="TH SarabunPSK" w:cs="TH SarabunPSK"/>
                <w:sz w:val="28"/>
                <w:cs/>
              </w:rPr>
              <w:t>อย่างใดอย่างหนึ่ง</w:t>
            </w:r>
            <w:r w:rsidRPr="0032445C">
              <w:rPr>
                <w:rFonts w:ascii="TH SarabunPSK" w:eastAsia="Calibri" w:hAnsi="TH SarabunPSK" w:cs="TH SarabunPSK"/>
                <w:sz w:val="28"/>
              </w:rPr>
              <w:t>)</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 xml:space="preserve">พบยาและเวชภัณฑ์วางบนพื้นโดยตรง </w:t>
            </w:r>
            <w:r w:rsidRPr="0032445C">
              <w:rPr>
                <w:rFonts w:ascii="TH SarabunPSK" w:eastAsia="Calibri" w:hAnsi="TH SarabunPSK" w:cs="TH SarabunPSK"/>
                <w:sz w:val="28"/>
              </w:rPr>
              <w:br/>
              <w:t>-</w:t>
            </w:r>
            <w:r w:rsidRPr="0032445C">
              <w:rPr>
                <w:rFonts w:ascii="TH SarabunPSK" w:eastAsia="Calibri" w:hAnsi="TH SarabunPSK" w:cs="TH SarabunPSK"/>
                <w:sz w:val="28"/>
                <w:cs/>
              </w:rPr>
              <w:t>ไม่มีป้ายชื่อยาทุกรายการ</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ไม่พบยาและเวชภัณฑ์วางบนพื้นโดยตรง</w:t>
            </w:r>
            <w:r w:rsidRPr="0032445C">
              <w:rPr>
                <w:rFonts w:ascii="TH SarabunPSK" w:eastAsia="Calibri" w:hAnsi="TH SarabunPSK" w:cs="TH SarabunPSK"/>
                <w:sz w:val="28"/>
              </w:rPr>
              <w:br/>
              <w:t>-</w:t>
            </w:r>
            <w:r w:rsidRPr="0032445C">
              <w:rPr>
                <w:rFonts w:ascii="TH SarabunPSK" w:eastAsia="Calibri" w:hAnsi="TH SarabunPSK" w:cs="TH SarabunPSK"/>
                <w:sz w:val="28"/>
                <w:cs/>
              </w:rPr>
              <w:t>มีป้ายชื่อยาทุกรายการ</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r>
      <w:tr w:rsidR="0032445C" w:rsidRPr="0032445C" w:rsidTr="0032445C">
        <w:trPr>
          <w:trHeight w:val="2600"/>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rPr>
                <w:rFonts w:ascii="TH SarabunPSK" w:eastAsia="Calibri" w:hAnsi="TH SarabunPSK" w:cs="TH SarabunPSK"/>
                <w:sz w:val="28"/>
                <w:cs/>
              </w:rPr>
            </w:pP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45" w:right="49"/>
              <w:rPr>
                <w:rFonts w:ascii="TH SarabunPSK" w:eastAsia="Calibri" w:hAnsi="TH SarabunPSK" w:cs="TH SarabunPSK"/>
                <w:sz w:val="28"/>
              </w:rPr>
            </w:pPr>
            <w:r w:rsidRPr="0032445C">
              <w:rPr>
                <w:rFonts w:ascii="TH SarabunPSK" w:eastAsia="Calibri" w:hAnsi="TH SarabunPSK" w:cs="TH SarabunPSK"/>
                <w:sz w:val="28"/>
              </w:rPr>
              <w:t xml:space="preserve">2.4 </w:t>
            </w:r>
            <w:r w:rsidRPr="0032445C">
              <w:rPr>
                <w:rFonts w:ascii="TH SarabunPSK" w:eastAsia="Calibri" w:hAnsi="TH SarabunPSK" w:cs="TH SarabunPSK"/>
                <w:sz w:val="28"/>
                <w:cs/>
              </w:rPr>
              <w:t>การควบคุมและการเบิกจ่ายเวชภัณฑ์</w:t>
            </w:r>
          </w:p>
          <w:p w:rsidR="0032445C" w:rsidRPr="0032445C" w:rsidRDefault="0032445C" w:rsidP="0032445C">
            <w:pPr>
              <w:spacing w:after="0" w:line="240" w:lineRule="auto"/>
              <w:ind w:left="45" w:right="49"/>
              <w:rPr>
                <w:rFonts w:ascii="TH SarabunPSK" w:eastAsia="Calibri" w:hAnsi="TH SarabunPSK" w:cs="TH SarabunPSK"/>
                <w:sz w:val="28"/>
              </w:rPr>
            </w:pPr>
            <w:r w:rsidRPr="0032445C">
              <w:rPr>
                <w:rFonts w:ascii="TH SarabunPSK" w:eastAsia="Calibri" w:hAnsi="TH SarabunPSK" w:cs="TH SarabunPSK"/>
                <w:sz w:val="28"/>
                <w:cs/>
              </w:rPr>
              <w:t xml:space="preserve">มีบัญชีควบคุมการเบิกจ่าย </w:t>
            </w:r>
            <w:r w:rsidRPr="0032445C">
              <w:rPr>
                <w:rFonts w:ascii="TH SarabunPSK" w:eastAsia="Calibri" w:hAnsi="TH SarabunPSK" w:cs="TH SarabunPSK"/>
                <w:sz w:val="28"/>
              </w:rPr>
              <w:t xml:space="preserve">(stock card) </w:t>
            </w:r>
          </w:p>
          <w:p w:rsidR="0032445C" w:rsidRPr="0032445C" w:rsidRDefault="0032445C" w:rsidP="0032445C">
            <w:pPr>
              <w:spacing w:after="0" w:line="240" w:lineRule="auto"/>
              <w:ind w:left="45" w:right="49"/>
              <w:rPr>
                <w:rFonts w:ascii="TH SarabunPSK" w:eastAsia="Calibri" w:hAnsi="TH SarabunPSK" w:cs="TH SarabunPSK"/>
                <w:sz w:val="28"/>
              </w:rPr>
            </w:pPr>
            <w:r w:rsidRPr="0032445C">
              <w:rPr>
                <w:rFonts w:ascii="TH SarabunPSK" w:eastAsia="Calibri" w:hAnsi="TH SarabunPSK" w:cs="TH SarabunPSK"/>
                <w:sz w:val="28"/>
                <w:cs/>
              </w:rPr>
              <w:t>และลงข้อมูลเป็นปัจจุบัน การเบิกจ่ายมีใบเบิก</w:t>
            </w:r>
            <w:r w:rsidRPr="0032445C">
              <w:rPr>
                <w:rFonts w:ascii="TH SarabunPSK" w:eastAsia="Calibri" w:hAnsi="TH SarabunPSK" w:cs="TH SarabunPSK"/>
                <w:sz w:val="28"/>
              </w:rPr>
              <w:t>-</w:t>
            </w:r>
            <w:r w:rsidRPr="0032445C">
              <w:rPr>
                <w:rFonts w:ascii="TH SarabunPSK" w:eastAsia="Calibri" w:hAnsi="TH SarabunPSK" w:cs="TH SarabunPSK"/>
                <w:sz w:val="28"/>
                <w:cs/>
              </w:rPr>
              <w:t>บันทึกการจ่ายที่ถูกต้องตรงกับทะเบียนควบคุม</w:t>
            </w:r>
            <w:r w:rsidRPr="0032445C">
              <w:rPr>
                <w:rFonts w:ascii="TH SarabunPSK" w:eastAsia="Calibri" w:hAnsi="TH SarabunPSK" w:cs="TH SarabunPSK"/>
                <w:sz w:val="28"/>
              </w:rPr>
              <w:br/>
            </w:r>
            <w:r w:rsidRPr="0032445C">
              <w:rPr>
                <w:rFonts w:ascii="TH SarabunPSK" w:eastAsia="Calibri" w:hAnsi="TH SarabunPSK" w:cs="TH SarabunPSK"/>
                <w:sz w:val="28"/>
                <w:cs/>
              </w:rPr>
              <w:t>คลังยา</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สุ่ม</w:t>
            </w:r>
            <w:r w:rsidRPr="0032445C">
              <w:rPr>
                <w:rFonts w:ascii="TH SarabunPSK" w:eastAsia="Calibri" w:hAnsi="TH SarabunPSK" w:cs="TH SarabunPSK"/>
                <w:sz w:val="28"/>
              </w:rPr>
              <w:t xml:space="preserve">stock card </w:t>
            </w:r>
            <w:r w:rsidRPr="0032445C">
              <w:rPr>
                <w:rFonts w:ascii="TH SarabunPSK" w:eastAsia="Calibri" w:hAnsi="TH SarabunPSK" w:cs="TH SarabunPSK"/>
                <w:sz w:val="28"/>
                <w:cs/>
              </w:rPr>
              <w:t xml:space="preserve">นับยา </w:t>
            </w:r>
            <w:r w:rsidRPr="0032445C">
              <w:rPr>
                <w:rFonts w:ascii="TH SarabunPSK" w:eastAsia="Calibri" w:hAnsi="TH SarabunPSK" w:cs="TH SarabunPSK"/>
                <w:sz w:val="28"/>
              </w:rPr>
              <w:t xml:space="preserve">10 </w:t>
            </w:r>
            <w:r w:rsidRPr="0032445C">
              <w:rPr>
                <w:rFonts w:ascii="TH SarabunPSK" w:eastAsia="Calibri" w:hAnsi="TH SarabunPSK" w:cs="TH SarabunPSK"/>
                <w:sz w:val="28"/>
                <w:cs/>
              </w:rPr>
              <w:t>รายการตรงทุกรายการ และ</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 xml:space="preserve">มีใบเบิกยาจากคลังยา และมีการลงนามครบถ้วน </w:t>
            </w:r>
            <w:r w:rsidRPr="0032445C">
              <w:rPr>
                <w:rFonts w:ascii="TH SarabunPSK" w:eastAsia="Calibri" w:hAnsi="TH SarabunPSK" w:cs="TH SarabunPSK"/>
                <w:sz w:val="28"/>
              </w:rPr>
              <w:t>(</w:t>
            </w:r>
            <w:r w:rsidRPr="0032445C">
              <w:rPr>
                <w:rFonts w:ascii="TH SarabunPSK" w:eastAsia="Calibri" w:hAnsi="TH SarabunPSK" w:cs="TH SarabunPSK"/>
                <w:sz w:val="28"/>
                <w:cs/>
              </w:rPr>
              <w:t>ผู้เบิก ผู้จ่าย ผู้รับ ผู้อนุมัติ</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 xml:space="preserve">และวันที่สอดคล้องกับ </w:t>
            </w:r>
            <w:r w:rsidRPr="0032445C">
              <w:rPr>
                <w:rFonts w:ascii="TH SarabunPSK" w:eastAsia="Calibri" w:hAnsi="TH SarabunPSK" w:cs="TH SarabunPSK"/>
                <w:sz w:val="28"/>
              </w:rPr>
              <w:t>stock card</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สุ่ม</w:t>
            </w:r>
            <w:r w:rsidRPr="0032445C">
              <w:rPr>
                <w:rFonts w:ascii="TH SarabunPSK" w:eastAsia="Calibri" w:hAnsi="TH SarabunPSK" w:cs="TH SarabunPSK"/>
                <w:sz w:val="28"/>
              </w:rPr>
              <w:t xml:space="preserve">stock card </w:t>
            </w:r>
            <w:r w:rsidRPr="0032445C">
              <w:rPr>
                <w:rFonts w:ascii="TH SarabunPSK" w:eastAsia="Calibri" w:hAnsi="TH SarabunPSK" w:cs="TH SarabunPSK"/>
                <w:sz w:val="28"/>
                <w:cs/>
              </w:rPr>
              <w:t xml:space="preserve">นับยา </w:t>
            </w:r>
            <w:r w:rsidRPr="0032445C">
              <w:rPr>
                <w:rFonts w:ascii="TH SarabunPSK" w:eastAsia="Calibri" w:hAnsi="TH SarabunPSK" w:cs="TH SarabunPSK"/>
                <w:sz w:val="28"/>
              </w:rPr>
              <w:t xml:space="preserve">10 </w:t>
            </w:r>
            <w:r w:rsidRPr="0032445C">
              <w:rPr>
                <w:rFonts w:ascii="TH SarabunPSK" w:eastAsia="Calibri" w:hAnsi="TH SarabunPSK" w:cs="TH SarabunPSK"/>
                <w:sz w:val="28"/>
                <w:cs/>
              </w:rPr>
              <w:t xml:space="preserve">รายการตรงมากกว่า </w:t>
            </w:r>
            <w:r w:rsidRPr="0032445C">
              <w:rPr>
                <w:rFonts w:ascii="TH SarabunPSK" w:eastAsia="Calibri" w:hAnsi="TH SarabunPSK" w:cs="TH SarabunPSK"/>
                <w:sz w:val="28"/>
              </w:rPr>
              <w:t xml:space="preserve">5 </w:t>
            </w:r>
            <w:r w:rsidRPr="0032445C">
              <w:rPr>
                <w:rFonts w:ascii="TH SarabunPSK" w:eastAsia="Calibri" w:hAnsi="TH SarabunPSK" w:cs="TH SarabunPSK"/>
                <w:sz w:val="28"/>
                <w:cs/>
              </w:rPr>
              <w:t xml:space="preserve">รายการ </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มีใบเบิกยาจากคลังยา</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อย่างใดอย่างหนึ่ง</w:t>
            </w:r>
            <w:r w:rsidRPr="0032445C">
              <w:rPr>
                <w:rFonts w:ascii="TH SarabunPSK" w:eastAsia="Calibri" w:hAnsi="TH SarabunPSK" w:cs="TH SarabunPSK"/>
                <w:sz w:val="28"/>
              </w:rPr>
              <w:t>)</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สุ่ม</w:t>
            </w:r>
            <w:r w:rsidRPr="0032445C">
              <w:rPr>
                <w:rFonts w:ascii="TH SarabunPSK" w:eastAsia="Calibri" w:hAnsi="TH SarabunPSK" w:cs="TH SarabunPSK"/>
                <w:sz w:val="28"/>
              </w:rPr>
              <w:t xml:space="preserve">stock card </w:t>
            </w:r>
            <w:r w:rsidRPr="0032445C">
              <w:rPr>
                <w:rFonts w:ascii="TH SarabunPSK" w:eastAsia="Calibri" w:hAnsi="TH SarabunPSK" w:cs="TH SarabunPSK"/>
                <w:sz w:val="28"/>
                <w:cs/>
              </w:rPr>
              <w:t>นับยา</w:t>
            </w:r>
            <w:r w:rsidRPr="0032445C">
              <w:rPr>
                <w:rFonts w:ascii="TH SarabunPSK" w:eastAsia="Calibri" w:hAnsi="TH SarabunPSK" w:cs="TH SarabunPSK"/>
                <w:sz w:val="28"/>
              </w:rPr>
              <w:t xml:space="preserve"> 10 </w:t>
            </w:r>
            <w:r w:rsidRPr="0032445C">
              <w:rPr>
                <w:rFonts w:ascii="TH SarabunPSK" w:eastAsia="Calibri" w:hAnsi="TH SarabunPSK" w:cs="TH SarabunPSK"/>
                <w:sz w:val="28"/>
                <w:cs/>
              </w:rPr>
              <w:t xml:space="preserve">รายการตรงน้อยกว่า </w:t>
            </w:r>
            <w:r w:rsidRPr="0032445C">
              <w:rPr>
                <w:rFonts w:ascii="TH SarabunPSK" w:eastAsia="Calibri" w:hAnsi="TH SarabunPSK" w:cs="TH SarabunPSK"/>
                <w:sz w:val="28"/>
              </w:rPr>
              <w:t xml:space="preserve">5 </w:t>
            </w:r>
            <w:r w:rsidRPr="0032445C">
              <w:rPr>
                <w:rFonts w:ascii="TH SarabunPSK" w:eastAsia="Calibri" w:hAnsi="TH SarabunPSK" w:cs="TH SarabunPSK"/>
                <w:sz w:val="28"/>
                <w:cs/>
              </w:rPr>
              <w:t xml:space="preserve">รายการ </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ไม่มีใบเบิกยาจากคลังยา</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u w:val="single"/>
              </w:rPr>
            </w:pPr>
            <w:r w:rsidRPr="0032445C">
              <w:rPr>
                <w:rFonts w:ascii="TH SarabunPSK" w:eastAsia="Calibri" w:hAnsi="TH SarabunPSK" w:cs="TH SarabunPSK"/>
                <w:sz w:val="28"/>
              </w:rPr>
              <w:t>-</w:t>
            </w:r>
            <w:r w:rsidRPr="0032445C">
              <w:rPr>
                <w:rFonts w:ascii="TH SarabunPSK" w:eastAsia="Calibri" w:hAnsi="TH SarabunPSK" w:cs="TH SarabunPSK"/>
                <w:sz w:val="28"/>
                <w:cs/>
              </w:rPr>
              <w:t xml:space="preserve"> สุ่ม รบ</w:t>
            </w:r>
            <w:r w:rsidRPr="0032445C">
              <w:rPr>
                <w:rFonts w:ascii="TH SarabunPSK" w:eastAsia="Calibri" w:hAnsi="TH SarabunPSK" w:cs="TH SarabunPSK"/>
                <w:sz w:val="28"/>
              </w:rPr>
              <w:t xml:space="preserve">.301 </w:t>
            </w:r>
            <w:r w:rsidRPr="0032445C">
              <w:rPr>
                <w:rFonts w:ascii="TH SarabunPSK" w:eastAsia="Calibri" w:hAnsi="TH SarabunPSK" w:cs="TH SarabunPSK"/>
                <w:sz w:val="28"/>
                <w:u w:val="single" w:color="365F91"/>
              </w:rPr>
              <w:t>Stock Card</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 xml:space="preserve">และตรวจนับยาในคลัง </w:t>
            </w:r>
            <w:r w:rsidRPr="0032445C">
              <w:rPr>
                <w:rFonts w:ascii="TH SarabunPSK" w:eastAsia="Calibri" w:hAnsi="TH SarabunPSK" w:cs="TH SarabunPSK"/>
                <w:sz w:val="28"/>
              </w:rPr>
              <w:t xml:space="preserve">10 </w:t>
            </w:r>
            <w:r w:rsidRPr="0032445C">
              <w:rPr>
                <w:rFonts w:ascii="TH SarabunPSK" w:eastAsia="Calibri" w:hAnsi="TH SarabunPSK" w:cs="TH SarabunPSK"/>
                <w:sz w:val="28"/>
                <w:cs/>
              </w:rPr>
              <w:t>รายการ</w:t>
            </w:r>
            <w:r w:rsidRPr="0032445C">
              <w:rPr>
                <w:rFonts w:ascii="TH SarabunPSK" w:eastAsia="Calibri" w:hAnsi="TH SarabunPSK" w:cs="TH SarabunPSK"/>
                <w:sz w:val="28"/>
              </w:rPr>
              <w:br/>
            </w:r>
            <w:r w:rsidRPr="0032445C">
              <w:rPr>
                <w:rFonts w:ascii="TH SarabunPSK" w:eastAsia="Calibri" w:hAnsi="TH SarabunPSK" w:cs="TH SarabunPSK"/>
                <w:sz w:val="28"/>
                <w:u w:val="single"/>
              </w:rPr>
              <w:t>-</w:t>
            </w:r>
            <w:r w:rsidRPr="0032445C">
              <w:rPr>
                <w:rFonts w:ascii="TH SarabunPSK" w:eastAsia="Calibri" w:hAnsi="TH SarabunPSK" w:cs="TH SarabunPSK"/>
                <w:sz w:val="28"/>
                <w:u w:val="single"/>
                <w:cs/>
              </w:rPr>
              <w:t xml:space="preserve"> รบ.</w:t>
            </w:r>
            <w:r w:rsidRPr="0032445C">
              <w:rPr>
                <w:rFonts w:ascii="TH SarabunPSK" w:eastAsia="Calibri" w:hAnsi="TH SarabunPSK" w:cs="TH SarabunPSK"/>
                <w:sz w:val="28"/>
                <w:u w:val="single"/>
              </w:rPr>
              <w:t xml:space="preserve">301 </w:t>
            </w:r>
            <w:r w:rsidRPr="0032445C">
              <w:rPr>
                <w:rFonts w:ascii="TH SarabunPSK" w:eastAsia="Calibri" w:hAnsi="TH SarabunPSK" w:cs="TH SarabunPSK"/>
                <w:sz w:val="28"/>
                <w:u w:val="single"/>
                <w:cs/>
              </w:rPr>
              <w:t xml:space="preserve">หรือ </w:t>
            </w:r>
            <w:r w:rsidRPr="0032445C">
              <w:rPr>
                <w:rFonts w:ascii="TH SarabunPSK" w:eastAsia="Calibri" w:hAnsi="TH SarabunPSK" w:cs="TH SarabunPSK"/>
                <w:sz w:val="28"/>
                <w:u w:val="single"/>
              </w:rPr>
              <w:t>stock card</w:t>
            </w:r>
            <w:r w:rsidRPr="0032445C">
              <w:rPr>
                <w:rFonts w:ascii="TH SarabunPSK" w:eastAsia="Calibri" w:hAnsi="TH SarabunPSK" w:cs="TH SarabunPSK"/>
                <w:sz w:val="28"/>
                <w:u w:val="single"/>
                <w:cs/>
              </w:rPr>
              <w:t xml:space="preserve">รพ.สต. ข้อมูล จำนวนรับ และวันที่รับยาต้องสอด </w:t>
            </w:r>
          </w:p>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u w:val="single"/>
                <w:cs/>
              </w:rPr>
              <w:t>- คล้องกับข้อมูลใบเบิกยาจาก รพ.ที่รับยาเข้าคลัง รพ.สต.</w:t>
            </w:r>
            <w:r w:rsidRPr="0032445C">
              <w:rPr>
                <w:rFonts w:ascii="TH SarabunPSK" w:eastAsia="Calibri" w:hAnsi="TH SarabunPSK" w:cs="TH SarabunPSK"/>
                <w:sz w:val="28"/>
                <w:cs/>
              </w:rPr>
              <w:t xml:space="preserve"> </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r>
      <w:tr w:rsidR="0032445C" w:rsidRPr="0032445C" w:rsidTr="0032445C">
        <w:trPr>
          <w:trHeight w:val="1605"/>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rPr>
                <w:rFonts w:ascii="TH SarabunPSK" w:eastAsia="Calibri" w:hAnsi="TH SarabunPSK" w:cs="TH SarabunPSK"/>
                <w:sz w:val="28"/>
              </w:rPr>
            </w:pP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45" w:right="49"/>
              <w:rPr>
                <w:rFonts w:ascii="TH SarabunPSK" w:eastAsia="Calibri" w:hAnsi="TH SarabunPSK" w:cs="TH SarabunPSK"/>
                <w:sz w:val="28"/>
              </w:rPr>
            </w:pPr>
            <w:r w:rsidRPr="0032445C">
              <w:rPr>
                <w:rFonts w:ascii="TH SarabunPSK" w:eastAsia="Calibri" w:hAnsi="TH SarabunPSK" w:cs="TH SarabunPSK"/>
                <w:sz w:val="28"/>
              </w:rPr>
              <w:t xml:space="preserve">2.5 </w:t>
            </w:r>
            <w:r w:rsidRPr="0032445C">
              <w:rPr>
                <w:rFonts w:ascii="TH SarabunPSK" w:eastAsia="Calibri" w:hAnsi="TH SarabunPSK" w:cs="TH SarabunPSK"/>
                <w:sz w:val="28"/>
                <w:cs/>
              </w:rPr>
              <w:t xml:space="preserve">การสำรองยาและเวชภัณฑ์ มียาในคลังจำนวนเพียงพอ </w:t>
            </w:r>
          </w:p>
          <w:p w:rsidR="0032445C" w:rsidRPr="0032445C" w:rsidRDefault="0032445C" w:rsidP="0032445C">
            <w:pPr>
              <w:spacing w:after="0" w:line="240" w:lineRule="auto"/>
              <w:ind w:left="45" w:right="49"/>
              <w:rPr>
                <w:rFonts w:ascii="TH SarabunPSK" w:eastAsia="Calibri" w:hAnsi="TH SarabunPSK" w:cs="TH SarabunPSK"/>
                <w:sz w:val="28"/>
              </w:rPr>
            </w:pP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rPr>
              <w:t>-</w:t>
            </w:r>
            <w:r w:rsidRPr="0032445C">
              <w:rPr>
                <w:rFonts w:ascii="TH SarabunPSK" w:eastAsia="Calibri" w:hAnsi="TH SarabunPSK" w:cs="TH SarabunPSK"/>
                <w:sz w:val="28"/>
                <w:cs/>
              </w:rPr>
              <w:t xml:space="preserve">ไม่มียาขาด </w:t>
            </w:r>
            <w:r w:rsidRPr="0032445C">
              <w:rPr>
                <w:rFonts w:ascii="TH SarabunPSK" w:eastAsia="Calibri" w:hAnsi="TH SarabunPSK" w:cs="TH SarabunPSK"/>
                <w:sz w:val="28"/>
              </w:rPr>
              <w:t xml:space="preserve">stock </w:t>
            </w:r>
            <w:r w:rsidRPr="0032445C">
              <w:rPr>
                <w:rFonts w:ascii="TH SarabunPSK" w:eastAsia="Calibri" w:hAnsi="TH SarabunPSK" w:cs="TH SarabunPSK"/>
                <w:sz w:val="28"/>
                <w:cs/>
              </w:rPr>
              <w:t>ในคลังยา</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 xml:space="preserve">หรือ จุดจ่ายยา </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 xml:space="preserve">ยาขาด </w:t>
            </w:r>
            <w:r w:rsidRPr="0032445C">
              <w:rPr>
                <w:rFonts w:ascii="TH SarabunPSK" w:eastAsia="Calibri" w:hAnsi="TH SarabunPSK" w:cs="TH SarabunPSK"/>
                <w:sz w:val="28"/>
              </w:rPr>
              <w:t xml:space="preserve">stock </w:t>
            </w:r>
            <w:r w:rsidRPr="0032445C">
              <w:rPr>
                <w:rFonts w:ascii="TH SarabunPSK" w:eastAsia="Calibri" w:hAnsi="TH SarabunPSK" w:cs="TH SarabunPSK"/>
                <w:sz w:val="28"/>
                <w:cs/>
              </w:rPr>
              <w:t xml:space="preserve">ไม่เกิน </w:t>
            </w:r>
            <w:r w:rsidRPr="0032445C">
              <w:rPr>
                <w:rFonts w:ascii="TH SarabunPSK" w:eastAsia="Calibri" w:hAnsi="TH SarabunPSK" w:cs="TH SarabunPSK"/>
                <w:sz w:val="28"/>
              </w:rPr>
              <w:br/>
              <w:t xml:space="preserve"> 2 </w:t>
            </w:r>
            <w:r w:rsidRPr="0032445C">
              <w:rPr>
                <w:rFonts w:ascii="TH SarabunPSK" w:eastAsia="Calibri" w:hAnsi="TH SarabunPSK" w:cs="TH SarabunPSK"/>
                <w:sz w:val="28"/>
                <w:cs/>
              </w:rPr>
              <w:t>รายการ</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 xml:space="preserve">ยาขาด </w:t>
            </w:r>
            <w:r w:rsidRPr="0032445C">
              <w:rPr>
                <w:rFonts w:ascii="TH SarabunPSK" w:eastAsia="Calibri" w:hAnsi="TH SarabunPSK" w:cs="TH SarabunPSK"/>
                <w:sz w:val="28"/>
              </w:rPr>
              <w:t xml:space="preserve">stock </w:t>
            </w:r>
            <w:r w:rsidRPr="0032445C">
              <w:rPr>
                <w:rFonts w:ascii="TH SarabunPSK" w:eastAsia="Calibri" w:hAnsi="TH SarabunPSK" w:cs="TH SarabunPSK"/>
                <w:sz w:val="28"/>
                <w:cs/>
              </w:rPr>
              <w:t xml:space="preserve">เกิน </w:t>
            </w:r>
            <w:r w:rsidRPr="0032445C">
              <w:rPr>
                <w:rFonts w:ascii="TH SarabunPSK" w:eastAsia="Calibri" w:hAnsi="TH SarabunPSK" w:cs="TH SarabunPSK"/>
                <w:sz w:val="28"/>
              </w:rPr>
              <w:br/>
              <w:t xml:space="preserve"> 2 </w:t>
            </w:r>
            <w:r w:rsidRPr="0032445C">
              <w:rPr>
                <w:rFonts w:ascii="TH SarabunPSK" w:eastAsia="Calibri" w:hAnsi="TH SarabunPSK" w:cs="TH SarabunPSK"/>
                <w:sz w:val="28"/>
                <w:cs/>
              </w:rPr>
              <w:t>รายการ</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rPr>
              <w:t>-</w:t>
            </w:r>
            <w:r w:rsidRPr="0032445C">
              <w:rPr>
                <w:rFonts w:ascii="TH SarabunPSK" w:eastAsia="Calibri" w:hAnsi="TH SarabunPSK" w:cs="TH SarabunPSK"/>
                <w:sz w:val="28"/>
                <w:cs/>
              </w:rPr>
              <w:t>สุ่มรบ</w:t>
            </w:r>
            <w:r w:rsidRPr="0032445C">
              <w:rPr>
                <w:rFonts w:ascii="TH SarabunPSK" w:eastAsia="Calibri" w:hAnsi="TH SarabunPSK" w:cs="TH SarabunPSK"/>
                <w:sz w:val="28"/>
              </w:rPr>
              <w:t xml:space="preserve">.301 </w:t>
            </w:r>
            <w:r w:rsidRPr="0032445C">
              <w:rPr>
                <w:rFonts w:ascii="TH SarabunPSK" w:eastAsia="Calibri" w:hAnsi="TH SarabunPSK" w:cs="TH SarabunPSK"/>
                <w:sz w:val="28"/>
                <w:u w:val="single"/>
              </w:rPr>
              <w:t>Stock Card</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 xml:space="preserve">และตรวจนับยาในคลัง </w:t>
            </w:r>
            <w:r w:rsidRPr="0032445C">
              <w:rPr>
                <w:rFonts w:ascii="TH SarabunPSK" w:eastAsia="Calibri" w:hAnsi="TH SarabunPSK" w:cs="TH SarabunPSK"/>
                <w:sz w:val="28"/>
              </w:rPr>
              <w:t xml:space="preserve">10 </w:t>
            </w:r>
            <w:r w:rsidRPr="0032445C">
              <w:rPr>
                <w:rFonts w:ascii="TH SarabunPSK" w:eastAsia="Calibri" w:hAnsi="TH SarabunPSK" w:cs="TH SarabunPSK"/>
                <w:sz w:val="28"/>
                <w:cs/>
              </w:rPr>
              <w:t>รายการ หรือจุดจ่ายยา</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ยาปฏิชีวนะ</w:t>
            </w:r>
          </w:p>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cs/>
              </w:rPr>
              <w:t>- ยาโรคเรื้อรัง</w:t>
            </w:r>
            <w:r w:rsidRPr="0032445C">
              <w:rPr>
                <w:rFonts w:ascii="TH SarabunPSK" w:eastAsia="Calibri" w:hAnsi="TH SarabunPSK" w:cs="TH SarabunPSK"/>
                <w:sz w:val="28"/>
              </w:rPr>
              <w:t xml:space="preserve"> </w:t>
            </w:r>
            <w:r w:rsidRPr="0032445C">
              <w:rPr>
                <w:rFonts w:ascii="TH SarabunPSK" w:eastAsia="Calibri" w:hAnsi="TH SarabunPSK" w:cs="TH SarabunPSK"/>
                <w:sz w:val="28"/>
              </w:rPr>
              <w:br/>
              <w:t>(</w:t>
            </w:r>
            <w:r w:rsidRPr="0032445C">
              <w:rPr>
                <w:rFonts w:ascii="TH SarabunPSK" w:eastAsia="Calibri" w:hAnsi="TH SarabunPSK" w:cs="TH SarabunPSK"/>
                <w:sz w:val="28"/>
                <w:cs/>
              </w:rPr>
              <w:t>ถ้ามี)</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 xml:space="preserve"> และ ยา </w:t>
            </w:r>
            <w:proofErr w:type="spellStart"/>
            <w:r w:rsidRPr="0032445C">
              <w:rPr>
                <w:rFonts w:ascii="TH SarabunPSK" w:eastAsia="Calibri" w:hAnsi="TH SarabunPSK" w:cs="TH SarabunPSK"/>
                <w:sz w:val="28"/>
              </w:rPr>
              <w:t>Life saving</w:t>
            </w:r>
            <w:proofErr w:type="spellEnd"/>
            <w:r w:rsidRPr="0032445C">
              <w:rPr>
                <w:rFonts w:ascii="TH SarabunPSK" w:eastAsia="Calibri" w:hAnsi="TH SarabunPSK" w:cs="TH SarabunPSK"/>
                <w:sz w:val="28"/>
              </w:rPr>
              <w:t xml:space="preserve"> drug</w:t>
            </w:r>
          </w:p>
        </w:tc>
      </w:tr>
      <w:tr w:rsidR="0032445C" w:rsidRPr="0032445C" w:rsidTr="0032445C">
        <w:trPr>
          <w:trHeight w:val="1378"/>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rPr>
                <w:rFonts w:ascii="TH SarabunPSK" w:eastAsia="Calibri" w:hAnsi="TH SarabunPSK" w:cs="TH SarabunPSK"/>
                <w:sz w:val="28"/>
              </w:rPr>
            </w:pP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45" w:right="49"/>
              <w:rPr>
                <w:rFonts w:ascii="TH SarabunPSK" w:eastAsia="Calibri" w:hAnsi="TH SarabunPSK" w:cs="TH SarabunPSK"/>
                <w:sz w:val="28"/>
                <w:cs/>
              </w:rPr>
            </w:pPr>
            <w:r w:rsidRPr="0032445C">
              <w:rPr>
                <w:rFonts w:ascii="TH SarabunPSK" w:eastAsia="Calibri" w:hAnsi="TH SarabunPSK" w:cs="TH SarabunPSK"/>
                <w:sz w:val="28"/>
              </w:rPr>
              <w:t>2.6</w:t>
            </w:r>
            <w:r w:rsidRPr="0032445C">
              <w:rPr>
                <w:rFonts w:ascii="TH SarabunPSK" w:eastAsia="Calibri" w:hAnsi="TH SarabunPSK" w:cs="TH SarabunPSK"/>
                <w:sz w:val="28"/>
                <w:cs/>
              </w:rPr>
              <w:t>ไม่พบยาและเวชภัณฑ์ที่มิใช่ยาเสื่อมสภาพหรือ</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 xml:space="preserve">หมดอายุทั้งในคลังยาและจุดบริการผู้ป่วย </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ไม่พบยาและเวชภัณฑ์ที่มิใช่ยาเสื่อมสภาพ</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 xml:space="preserve">หรือหมดอายุ และระบุวันเปิด วันหมดอายุ </w:t>
            </w:r>
            <w:r w:rsidRPr="0032445C">
              <w:rPr>
                <w:rFonts w:ascii="TH SarabunPSK" w:eastAsia="Calibri" w:hAnsi="TH SarabunPSK" w:cs="TH SarabunPSK"/>
                <w:sz w:val="28"/>
              </w:rPr>
              <w:br/>
              <w:t>-</w:t>
            </w:r>
            <w:r w:rsidRPr="0032445C">
              <w:rPr>
                <w:rFonts w:ascii="TH SarabunPSK" w:eastAsia="Calibri" w:hAnsi="TH SarabunPSK" w:cs="TH SarabunPSK"/>
                <w:sz w:val="28"/>
                <w:u w:val="single"/>
                <w:cs/>
              </w:rPr>
              <w:t xml:space="preserve">มีการจัดเรียงยาแบบ </w:t>
            </w:r>
            <w:r w:rsidRPr="0032445C">
              <w:rPr>
                <w:rFonts w:ascii="TH SarabunPSK" w:eastAsia="Calibri" w:hAnsi="TH SarabunPSK" w:cs="TH SarabunPSK"/>
                <w:sz w:val="28"/>
                <w:u w:val="single"/>
              </w:rPr>
              <w:t>first expired first use</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ไม่พบยาและเวชภัณฑ์ที่มิใช่ยาเสื่อมสภาพ</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หรือหมดอายุ</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 xml:space="preserve">พบยาหรือเวชภัณฑ์ที่มิใช่ยาเสื่อมสภาพหรือหมดอายุ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สุ่มดูวันหมดอายุ และลักษณะภายนอกของ</w:t>
            </w:r>
            <w:r w:rsidRPr="0032445C">
              <w:rPr>
                <w:rFonts w:ascii="TH SarabunPSK" w:eastAsia="Calibri" w:hAnsi="TH SarabunPSK" w:cs="TH SarabunPSK"/>
                <w:sz w:val="28"/>
              </w:rPr>
              <w:br/>
            </w:r>
            <w:r w:rsidRPr="0032445C">
              <w:rPr>
                <w:rFonts w:ascii="TH SarabunPSK" w:eastAsia="Calibri" w:hAnsi="TH SarabunPSK" w:cs="TH SarabunPSK"/>
                <w:sz w:val="28"/>
                <w:cs/>
              </w:rPr>
              <w:t>ยาและเวชภัณฑ์ที่มิใช่ยา</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 xml:space="preserve">สุ่ม </w:t>
            </w:r>
            <w:r w:rsidRPr="0032445C">
              <w:rPr>
                <w:rFonts w:ascii="TH SarabunPSK" w:eastAsia="Calibri" w:hAnsi="TH SarabunPSK" w:cs="TH SarabunPSK"/>
                <w:sz w:val="28"/>
              </w:rPr>
              <w:t xml:space="preserve">10 </w:t>
            </w:r>
            <w:r w:rsidRPr="0032445C">
              <w:rPr>
                <w:rFonts w:ascii="TH SarabunPSK" w:eastAsia="Calibri" w:hAnsi="TH SarabunPSK" w:cs="TH SarabunPSK"/>
                <w:sz w:val="28"/>
                <w:cs/>
              </w:rPr>
              <w:t>รายการ</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 xml:space="preserve">เป็นยา </w:t>
            </w:r>
            <w:r w:rsidRPr="0032445C">
              <w:rPr>
                <w:rFonts w:ascii="TH SarabunPSK" w:eastAsia="Calibri" w:hAnsi="TH SarabunPSK" w:cs="TH SarabunPSK"/>
                <w:sz w:val="28"/>
              </w:rPr>
              <w:t xml:space="preserve">7 </w:t>
            </w:r>
            <w:r w:rsidRPr="0032445C">
              <w:rPr>
                <w:rFonts w:ascii="TH SarabunPSK" w:eastAsia="Calibri" w:hAnsi="TH SarabunPSK" w:cs="TH SarabunPSK"/>
                <w:sz w:val="28"/>
                <w:cs/>
              </w:rPr>
              <w:t xml:space="preserve">รายการ เวชภัณฑ์ที่มิใช่ยา </w:t>
            </w:r>
            <w:r w:rsidRPr="0032445C">
              <w:rPr>
                <w:rFonts w:ascii="TH SarabunPSK" w:eastAsia="Calibri" w:hAnsi="TH SarabunPSK" w:cs="TH SarabunPSK"/>
                <w:sz w:val="28"/>
              </w:rPr>
              <w:t xml:space="preserve">3 </w:t>
            </w:r>
            <w:r w:rsidRPr="0032445C">
              <w:rPr>
                <w:rFonts w:ascii="TH SarabunPSK" w:eastAsia="Calibri" w:hAnsi="TH SarabunPSK" w:cs="TH SarabunPSK"/>
                <w:sz w:val="28"/>
                <w:cs/>
              </w:rPr>
              <w:t>รายการ</w:t>
            </w:r>
            <w:r w:rsidRPr="0032445C">
              <w:rPr>
                <w:rFonts w:ascii="TH SarabunPSK" w:eastAsia="Calibri" w:hAnsi="TH SarabunPSK" w:cs="TH SarabunPSK"/>
                <w:sz w:val="28"/>
              </w:rPr>
              <w:t>)</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cs/>
              </w:rPr>
              <w:t xml:space="preserve">ยา </w:t>
            </w:r>
            <w:r w:rsidRPr="0032445C">
              <w:rPr>
                <w:rFonts w:ascii="TH SarabunPSK" w:eastAsia="Calibri" w:hAnsi="TH SarabunPSK" w:cs="TH SarabunPSK"/>
                <w:sz w:val="28"/>
              </w:rPr>
              <w:t xml:space="preserve">multiple dose </w:t>
            </w:r>
            <w:r w:rsidRPr="0032445C">
              <w:rPr>
                <w:rFonts w:ascii="TH SarabunPSK" w:eastAsia="Calibri" w:hAnsi="TH SarabunPSK" w:cs="TH SarabunPSK"/>
                <w:sz w:val="28"/>
                <w:cs/>
              </w:rPr>
              <w:t xml:space="preserve">และ ยา </w:t>
            </w:r>
            <w:r w:rsidRPr="0032445C">
              <w:rPr>
                <w:rFonts w:ascii="TH SarabunPSK" w:eastAsia="Calibri" w:hAnsi="TH SarabunPSK" w:cs="TH SarabunPSK"/>
                <w:sz w:val="28"/>
              </w:rPr>
              <w:t xml:space="preserve">pre-pack </w:t>
            </w:r>
          </w:p>
          <w:p w:rsidR="0032445C" w:rsidRPr="0032445C" w:rsidRDefault="0032445C" w:rsidP="0032445C">
            <w:pPr>
              <w:tabs>
                <w:tab w:val="left" w:pos="1530"/>
              </w:tabs>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 xml:space="preserve">ยาฉีด </w:t>
            </w:r>
            <w:r w:rsidRPr="0032445C">
              <w:rPr>
                <w:rFonts w:ascii="TH SarabunPSK" w:eastAsia="Calibri" w:hAnsi="TH SarabunPSK" w:cs="TH SarabunPSK"/>
                <w:sz w:val="28"/>
              </w:rPr>
              <w:t>multiple dose1</w:t>
            </w:r>
            <w:r w:rsidRPr="0032445C">
              <w:rPr>
                <w:rFonts w:ascii="TH SarabunPSK" w:eastAsia="Calibri" w:hAnsi="TH SarabunPSK" w:cs="TH SarabunPSK"/>
                <w:sz w:val="28"/>
                <w:cs/>
              </w:rPr>
              <w:t>เดือนหลังเปิด</w:t>
            </w:r>
            <w:r w:rsidRPr="0032445C">
              <w:rPr>
                <w:rFonts w:ascii="TH SarabunPSK" w:eastAsia="Calibri" w:hAnsi="TH SarabunPSK" w:cs="TH SarabunPSK"/>
                <w:sz w:val="28"/>
              </w:rPr>
              <w:br/>
            </w:r>
            <w:r w:rsidRPr="0032445C">
              <w:rPr>
                <w:rFonts w:ascii="TH SarabunPSK" w:eastAsia="Calibri" w:hAnsi="TH SarabunPSK" w:cs="TH SarabunPSK"/>
                <w:sz w:val="28"/>
                <w:cs/>
              </w:rPr>
              <w:lastRenderedPageBreak/>
              <w:t xml:space="preserve">น้ำเกลือล้างแผล </w:t>
            </w:r>
            <w:r w:rsidRPr="0032445C">
              <w:rPr>
                <w:rFonts w:ascii="TH SarabunPSK" w:eastAsia="Calibri" w:hAnsi="TH SarabunPSK" w:cs="TH SarabunPSK"/>
                <w:sz w:val="28"/>
              </w:rPr>
              <w:t xml:space="preserve">24 </w:t>
            </w:r>
            <w:r w:rsidRPr="0032445C">
              <w:rPr>
                <w:rFonts w:ascii="TH SarabunPSK" w:eastAsia="Calibri" w:hAnsi="TH SarabunPSK" w:cs="TH SarabunPSK"/>
                <w:sz w:val="28"/>
                <w:cs/>
              </w:rPr>
              <w:t xml:space="preserve">ชม.ยากระปุกและ ยา               </w:t>
            </w:r>
            <w:r w:rsidRPr="0032445C">
              <w:rPr>
                <w:rFonts w:ascii="TH SarabunPSK" w:eastAsia="Calibri" w:hAnsi="TH SarabunPSK" w:cs="TH SarabunPSK"/>
                <w:sz w:val="28"/>
              </w:rPr>
              <w:t xml:space="preserve">pre-pack 1 </w:t>
            </w:r>
            <w:r w:rsidRPr="0032445C">
              <w:rPr>
                <w:rFonts w:ascii="TH SarabunPSK" w:eastAsia="Calibri" w:hAnsi="TH SarabunPSK" w:cs="TH SarabunPSK"/>
                <w:sz w:val="28"/>
                <w:cs/>
              </w:rPr>
              <w:t>ปี</w:t>
            </w:r>
            <w:r w:rsidRPr="0032445C">
              <w:rPr>
                <w:rFonts w:ascii="TH SarabunPSK" w:eastAsia="Calibri" w:hAnsi="TH SarabunPSK" w:cs="TH SarabunPSK"/>
                <w:sz w:val="28"/>
              </w:rPr>
              <w:t>)</w:t>
            </w:r>
          </w:p>
        </w:tc>
      </w:tr>
      <w:tr w:rsidR="0032445C" w:rsidRPr="0032445C" w:rsidTr="0032445C">
        <w:trPr>
          <w:trHeight w:val="5354"/>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rPr>
                <w:rFonts w:ascii="TH SarabunPSK" w:eastAsia="Calibri" w:hAnsi="TH SarabunPSK" w:cs="TH SarabunPSK"/>
                <w:sz w:val="28"/>
              </w:rPr>
            </w:pP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45" w:right="49"/>
              <w:rPr>
                <w:rFonts w:ascii="TH SarabunPSK" w:eastAsia="Calibri" w:hAnsi="TH SarabunPSK" w:cs="TH SarabunPSK"/>
                <w:sz w:val="28"/>
              </w:rPr>
            </w:pPr>
            <w:r w:rsidRPr="0032445C">
              <w:rPr>
                <w:rFonts w:ascii="TH SarabunPSK" w:eastAsia="Calibri" w:hAnsi="TH SarabunPSK" w:cs="TH SarabunPSK"/>
                <w:sz w:val="28"/>
              </w:rPr>
              <w:t xml:space="preserve">2.7 </w:t>
            </w:r>
            <w:r w:rsidRPr="0032445C">
              <w:rPr>
                <w:rFonts w:ascii="TH SarabunPSK" w:eastAsia="Calibri" w:hAnsi="TH SarabunPSK" w:cs="TH SarabunPSK"/>
                <w:sz w:val="28"/>
                <w:cs/>
              </w:rPr>
              <w:t>ตู้เย็นเก็บยา</w:t>
            </w:r>
          </w:p>
          <w:p w:rsidR="0032445C" w:rsidRPr="0032445C" w:rsidRDefault="0032445C" w:rsidP="0032445C">
            <w:pPr>
              <w:spacing w:after="0" w:line="240" w:lineRule="auto"/>
              <w:ind w:left="45" w:right="49"/>
              <w:rPr>
                <w:rFonts w:ascii="TH SarabunPSK" w:eastAsia="Calibri" w:hAnsi="TH SarabunPSK" w:cs="TH SarabunPSK"/>
                <w:sz w:val="28"/>
                <w:cs/>
              </w:rPr>
            </w:pPr>
            <w:r w:rsidRPr="0032445C">
              <w:rPr>
                <w:rFonts w:ascii="TH SarabunPSK" w:eastAsia="Calibri" w:hAnsi="TH SarabunPSK" w:cs="TH SarabunPSK"/>
                <w:sz w:val="28"/>
              </w:rPr>
              <w:t xml:space="preserve">2.8 </w:t>
            </w:r>
            <w:r w:rsidRPr="0032445C">
              <w:rPr>
                <w:rFonts w:ascii="TH SarabunPSK" w:eastAsia="Calibri" w:hAnsi="TH SarabunPSK" w:cs="TH SarabunPSK"/>
                <w:sz w:val="28"/>
                <w:cs/>
              </w:rPr>
              <w:t>ตู้เย็นเก็บวัคซีน</w:t>
            </w:r>
            <w:r w:rsidRPr="0032445C">
              <w:rPr>
                <w:rFonts w:ascii="TH SarabunPSK" w:eastAsia="Calibri" w:hAnsi="TH SarabunPSK" w:cs="TH SarabunPSK"/>
                <w:sz w:val="28"/>
                <w:cs/>
              </w:rPr>
              <w:br/>
            </w:r>
            <w:r w:rsidRPr="0032445C">
              <w:rPr>
                <w:rFonts w:ascii="TH SarabunPSK" w:eastAsia="Calibri" w:hAnsi="TH SarabunPSK" w:cs="TH SarabunPSK"/>
                <w:sz w:val="28"/>
                <w:u w:val="single"/>
                <w:cs/>
              </w:rPr>
              <w:t>หัวข้อการประเมิน</w:t>
            </w:r>
            <w:r w:rsidRPr="0032445C">
              <w:rPr>
                <w:rFonts w:ascii="TH SarabunPSK" w:eastAsia="Calibri" w:hAnsi="TH SarabunPSK" w:cs="TH SarabunPSK"/>
                <w:sz w:val="28"/>
                <w:cs/>
              </w:rPr>
              <w:br/>
            </w:r>
            <w:r w:rsidRPr="0032445C">
              <w:rPr>
                <w:rFonts w:ascii="TH SarabunPSK" w:eastAsia="Calibri" w:hAnsi="TH SarabunPSK" w:cs="TH SarabunPSK"/>
                <w:sz w:val="28"/>
              </w:rPr>
              <w:t>1.</w:t>
            </w:r>
            <w:r w:rsidRPr="0032445C">
              <w:rPr>
                <w:rFonts w:ascii="TH SarabunPSK" w:eastAsia="Calibri" w:hAnsi="TH SarabunPSK" w:cs="TH SarabunPSK"/>
                <w:sz w:val="28"/>
                <w:cs/>
              </w:rPr>
              <w:t xml:space="preserve">อุณหภูมิขณะตรวจ </w:t>
            </w:r>
            <w:r w:rsidRPr="0032445C">
              <w:rPr>
                <w:rFonts w:ascii="TH SarabunPSK" w:eastAsia="Calibri" w:hAnsi="TH SarabunPSK" w:cs="TH SarabunPSK"/>
                <w:sz w:val="28"/>
              </w:rPr>
              <w:t xml:space="preserve">2-8 </w:t>
            </w:r>
            <w:r w:rsidRPr="0032445C">
              <w:rPr>
                <w:rFonts w:ascii="TH SarabunPSK" w:eastAsia="Calibri" w:hAnsi="TH SarabunPSK" w:cs="TH SarabunPSK"/>
                <w:sz w:val="28"/>
                <w:vertAlign w:val="superscript"/>
              </w:rPr>
              <w:t>0</w:t>
            </w:r>
            <w:r w:rsidRPr="0032445C">
              <w:rPr>
                <w:rFonts w:ascii="TH SarabunPSK" w:eastAsia="Calibri" w:hAnsi="TH SarabunPSK" w:cs="TH SarabunPSK"/>
                <w:sz w:val="28"/>
              </w:rPr>
              <w:t>C</w:t>
            </w:r>
            <w:r w:rsidRPr="0032445C">
              <w:rPr>
                <w:rFonts w:ascii="TH SarabunPSK" w:eastAsia="Calibri" w:hAnsi="TH SarabunPSK" w:cs="TH SarabunPSK"/>
                <w:sz w:val="28"/>
                <w:cs/>
              </w:rPr>
              <w:t xml:space="preserve">และอุณหภูมิช่องแช่แข็งอยู่ระหว่าง </w:t>
            </w:r>
            <w:r w:rsidRPr="0032445C">
              <w:rPr>
                <w:rFonts w:ascii="TH SarabunPSK" w:eastAsia="Calibri" w:hAnsi="TH SarabunPSK" w:cs="TH SarabunPSK"/>
                <w:sz w:val="28"/>
              </w:rPr>
              <w:t xml:space="preserve">–15 </w:t>
            </w:r>
            <w:r w:rsidRPr="0032445C">
              <w:rPr>
                <w:rFonts w:ascii="TH SarabunPSK" w:eastAsia="Calibri" w:hAnsi="TH SarabunPSK" w:cs="TH SarabunPSK"/>
                <w:sz w:val="28"/>
                <w:cs/>
              </w:rPr>
              <w:t xml:space="preserve">ถึง </w:t>
            </w:r>
            <w:r w:rsidRPr="0032445C">
              <w:rPr>
                <w:rFonts w:ascii="TH SarabunPSK" w:eastAsia="Calibri" w:hAnsi="TH SarabunPSK" w:cs="TH SarabunPSK"/>
                <w:sz w:val="28"/>
              </w:rPr>
              <w:t xml:space="preserve">-25 </w:t>
            </w:r>
            <w:r w:rsidRPr="0032445C">
              <w:rPr>
                <w:rFonts w:ascii="TH SarabunPSK" w:eastAsia="Calibri" w:hAnsi="TH SarabunPSK" w:cs="TH SarabunPSK"/>
                <w:sz w:val="28"/>
                <w:vertAlign w:val="superscript"/>
              </w:rPr>
              <w:t>0</w:t>
            </w:r>
            <w:r w:rsidRPr="0032445C">
              <w:rPr>
                <w:rFonts w:ascii="TH SarabunPSK" w:eastAsia="Calibri" w:hAnsi="TH SarabunPSK" w:cs="TH SarabunPSK"/>
                <w:sz w:val="28"/>
              </w:rPr>
              <w:t>C</w:t>
            </w:r>
            <w:r w:rsidRPr="0032445C">
              <w:rPr>
                <w:rFonts w:ascii="TH SarabunPSK" w:eastAsia="Calibri" w:hAnsi="TH SarabunPSK" w:cs="TH SarabunPSK"/>
                <w:sz w:val="28"/>
                <w:cs/>
              </w:rPr>
              <w:t xml:space="preserve"> (เฉพาะตู้เย็นเก็บวัคซีน)</w:t>
            </w:r>
          </w:p>
          <w:p w:rsidR="0032445C" w:rsidRPr="0032445C" w:rsidRDefault="0032445C" w:rsidP="0032445C">
            <w:pPr>
              <w:spacing w:after="0" w:line="240" w:lineRule="auto"/>
              <w:ind w:left="45" w:right="49"/>
              <w:rPr>
                <w:rFonts w:ascii="TH SarabunPSK" w:eastAsia="Calibri" w:hAnsi="TH SarabunPSK" w:cs="TH SarabunPSK"/>
                <w:sz w:val="28"/>
              </w:rPr>
            </w:pPr>
            <w:r w:rsidRPr="0032445C">
              <w:rPr>
                <w:rFonts w:ascii="TH SarabunPSK" w:eastAsia="Calibri" w:hAnsi="TH SarabunPSK" w:cs="TH SarabunPSK"/>
                <w:sz w:val="28"/>
              </w:rPr>
              <w:t xml:space="preserve">2. </w:t>
            </w:r>
            <w:r w:rsidRPr="0032445C">
              <w:rPr>
                <w:rFonts w:ascii="TH SarabunPSK" w:eastAsia="Calibri" w:hAnsi="TH SarabunPSK" w:cs="TH SarabunPSK"/>
                <w:sz w:val="28"/>
                <w:cs/>
              </w:rPr>
              <w:t>การจัดเก็บยาเป็นไปตามหลักวิชาการ</w:t>
            </w:r>
          </w:p>
          <w:p w:rsidR="0032445C" w:rsidRPr="0032445C" w:rsidRDefault="0032445C" w:rsidP="0032445C">
            <w:pPr>
              <w:spacing w:after="0" w:line="240" w:lineRule="auto"/>
              <w:ind w:left="45" w:right="49"/>
              <w:rPr>
                <w:rFonts w:ascii="TH SarabunPSK" w:eastAsia="Calibri" w:hAnsi="TH SarabunPSK" w:cs="TH SarabunPSK"/>
                <w:color w:val="2F5496"/>
                <w:sz w:val="28"/>
                <w:cs/>
              </w:rPr>
            </w:pPr>
            <w:r w:rsidRPr="0032445C">
              <w:rPr>
                <w:rFonts w:ascii="TH SarabunPSK" w:eastAsia="Calibri" w:hAnsi="TH SarabunPSK" w:cs="TH SarabunPSK"/>
                <w:sz w:val="28"/>
              </w:rPr>
              <w:t xml:space="preserve">3. </w:t>
            </w:r>
            <w:r w:rsidRPr="0032445C">
              <w:rPr>
                <w:rFonts w:ascii="TH SarabunPSK" w:eastAsia="Calibri" w:hAnsi="TH SarabunPSK" w:cs="TH SarabunPSK"/>
                <w:sz w:val="28"/>
                <w:cs/>
              </w:rPr>
              <w:t>บันทึกอุณหภูมิสม่ำเสมอ เป็นปัจจุบัน</w:t>
            </w:r>
            <w:r w:rsidRPr="0032445C">
              <w:rPr>
                <w:rFonts w:ascii="TH SarabunPSK" w:eastAsia="Calibri" w:hAnsi="TH SarabunPSK" w:cs="TH SarabunPSK"/>
                <w:sz w:val="28"/>
              </w:rPr>
              <w:br/>
              <w:t xml:space="preserve">4. </w:t>
            </w:r>
            <w:r w:rsidRPr="0032445C">
              <w:rPr>
                <w:rFonts w:ascii="TH SarabunPSK" w:eastAsia="Calibri" w:hAnsi="TH SarabunPSK" w:cs="TH SarabunPSK"/>
                <w:sz w:val="28"/>
                <w:cs/>
              </w:rPr>
              <w:t>เทอร์โมมิเตอร์ได้มาตรฐาน มีสติ๊กเกอร์รับรองผ่านการสอบเทียบและไม่หมดอายุ</w:t>
            </w:r>
          </w:p>
          <w:p w:rsidR="0032445C" w:rsidRPr="0032445C" w:rsidRDefault="0032445C" w:rsidP="0032445C">
            <w:pPr>
              <w:spacing w:after="0" w:line="240" w:lineRule="auto"/>
              <w:ind w:left="45" w:right="49"/>
              <w:rPr>
                <w:rFonts w:ascii="TH SarabunPSK" w:eastAsia="Calibri" w:hAnsi="TH SarabunPSK" w:cs="TH SarabunPSK"/>
                <w:sz w:val="28"/>
                <w:cs/>
              </w:rPr>
            </w:pPr>
            <w:r w:rsidRPr="0032445C">
              <w:rPr>
                <w:rFonts w:ascii="TH SarabunPSK" w:eastAsia="Calibri" w:hAnsi="TH SarabunPSK" w:cs="TH SarabunPSK"/>
                <w:sz w:val="28"/>
              </w:rPr>
              <w:t>5.</w:t>
            </w:r>
            <w:r w:rsidRPr="0032445C">
              <w:rPr>
                <w:rFonts w:ascii="TH SarabunPSK" w:eastAsia="Calibri" w:hAnsi="TH SarabunPSK" w:cs="TH SarabunPSK"/>
                <w:sz w:val="28"/>
                <w:cs/>
              </w:rPr>
              <w:t>เก็บยาและวัคซีนเป็นสัดส่วนไม่ปะปนกันและเป็นระเบียบเรียบร้อย</w:t>
            </w:r>
          </w:p>
          <w:p w:rsidR="0032445C" w:rsidRPr="0032445C" w:rsidRDefault="0032445C" w:rsidP="0032445C">
            <w:pPr>
              <w:spacing w:after="0" w:line="240" w:lineRule="auto"/>
              <w:ind w:left="45" w:right="49"/>
              <w:rPr>
                <w:rFonts w:ascii="TH SarabunPSK" w:eastAsia="Calibri" w:hAnsi="TH SarabunPSK" w:cs="TH SarabunPSK"/>
                <w:sz w:val="28"/>
              </w:rPr>
            </w:pPr>
            <w:r w:rsidRPr="0032445C">
              <w:rPr>
                <w:rFonts w:ascii="TH SarabunPSK" w:eastAsia="Calibri" w:hAnsi="TH SarabunPSK" w:cs="TH SarabunPSK"/>
                <w:sz w:val="28"/>
              </w:rPr>
              <w:t xml:space="preserve">6. </w:t>
            </w:r>
            <w:r w:rsidRPr="0032445C">
              <w:rPr>
                <w:rFonts w:ascii="TH SarabunPSK" w:eastAsia="Calibri" w:hAnsi="TH SarabunPSK" w:cs="TH SarabunPSK"/>
                <w:sz w:val="28"/>
                <w:cs/>
              </w:rPr>
              <w:t>ไม่มีอาหารและเครื่องดื่ม</w:t>
            </w:r>
          </w:p>
          <w:p w:rsidR="0032445C" w:rsidRPr="0032445C" w:rsidRDefault="0032445C" w:rsidP="0032445C">
            <w:pPr>
              <w:spacing w:after="0" w:line="240" w:lineRule="auto"/>
              <w:ind w:left="45" w:right="49"/>
              <w:rPr>
                <w:rFonts w:ascii="TH SarabunPSK" w:eastAsia="Calibri" w:hAnsi="TH SarabunPSK" w:cs="TH SarabunPSK"/>
                <w:sz w:val="28"/>
                <w:cs/>
              </w:rPr>
            </w:pPr>
            <w:r w:rsidRPr="0032445C">
              <w:rPr>
                <w:rFonts w:ascii="TH SarabunPSK" w:eastAsia="Calibri" w:hAnsi="TH SarabunPSK" w:cs="TH SarabunPSK"/>
                <w:sz w:val="28"/>
              </w:rPr>
              <w:t xml:space="preserve">7. </w:t>
            </w:r>
            <w:r w:rsidRPr="0032445C">
              <w:rPr>
                <w:rFonts w:ascii="TH SarabunPSK" w:eastAsia="Calibri" w:hAnsi="TH SarabunPSK" w:cs="TH SarabunPSK"/>
                <w:sz w:val="28"/>
                <w:cs/>
              </w:rPr>
              <w:t>ฝาตู้เย็นมีขวดน้ำสีหรือเติมเกลือ หรือปิด</w:t>
            </w:r>
            <w:proofErr w:type="spellStart"/>
            <w:r w:rsidRPr="0032445C">
              <w:rPr>
                <w:rFonts w:ascii="TH SarabunPSK" w:eastAsia="Calibri" w:hAnsi="TH SarabunPSK" w:cs="TH SarabunPSK"/>
                <w:sz w:val="28"/>
                <w:cs/>
              </w:rPr>
              <w:t>โฟม</w:t>
            </w:r>
            <w:proofErr w:type="spellEnd"/>
            <w:r w:rsidRPr="0032445C">
              <w:rPr>
                <w:rFonts w:ascii="TH SarabunPSK" w:eastAsia="Calibri" w:hAnsi="TH SarabunPSK" w:cs="TH SarabunPSK"/>
                <w:sz w:val="28"/>
                <w:cs/>
              </w:rPr>
              <w:t xml:space="preserve"> เพื่อควบคุมอุณหภูมิ</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cs/>
              </w:rPr>
              <w:t xml:space="preserve">ครบทั้ง </w:t>
            </w:r>
            <w:r w:rsidRPr="0032445C">
              <w:rPr>
                <w:rFonts w:ascii="TH SarabunPSK" w:eastAsia="Calibri" w:hAnsi="TH SarabunPSK" w:cs="TH SarabunPSK"/>
                <w:sz w:val="28"/>
              </w:rPr>
              <w:t xml:space="preserve">7 </w:t>
            </w:r>
            <w:r w:rsidRPr="0032445C">
              <w:rPr>
                <w:rFonts w:ascii="TH SarabunPSK" w:eastAsia="Calibri" w:hAnsi="TH SarabunPSK" w:cs="TH SarabunPSK"/>
                <w:sz w:val="28"/>
                <w:cs/>
              </w:rPr>
              <w:t>ข้อ</w:t>
            </w:r>
            <w:r w:rsidRPr="0032445C">
              <w:rPr>
                <w:rFonts w:ascii="TH SarabunPSK" w:eastAsia="Calibri" w:hAnsi="TH SarabunPSK" w:cs="TH SarabunPSK"/>
                <w:sz w:val="28"/>
              </w:rPr>
              <w:br/>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cs/>
              </w:rPr>
              <w:t xml:space="preserve">ไม่ครบทุกข้อ </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cs/>
              </w:rPr>
              <w:t xml:space="preserve">แต่ต้องมีข้อ </w:t>
            </w:r>
            <w:r w:rsidRPr="0032445C">
              <w:rPr>
                <w:rFonts w:ascii="TH SarabunPSK" w:eastAsia="Calibri" w:hAnsi="TH SarabunPSK" w:cs="TH SarabunPSK"/>
                <w:sz w:val="28"/>
              </w:rPr>
              <w:t xml:space="preserve">1,3,6 </w:t>
            </w:r>
            <w:r w:rsidRPr="0032445C">
              <w:rPr>
                <w:rFonts w:ascii="TH SarabunPSK" w:eastAsia="Calibri" w:hAnsi="TH SarabunPSK" w:cs="TH SarabunPSK"/>
                <w:sz w:val="28"/>
              </w:rPr>
              <w:br/>
            </w:r>
            <w:r w:rsidRPr="0032445C">
              <w:rPr>
                <w:rFonts w:ascii="TH SarabunPSK" w:eastAsia="Calibri" w:hAnsi="TH SarabunPSK" w:cs="TH SarabunPSK"/>
                <w:sz w:val="28"/>
              </w:rPr>
              <w:br/>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cs/>
              </w:rPr>
              <w:t xml:space="preserve">ไม่มีข้อ </w:t>
            </w:r>
            <w:r w:rsidRPr="0032445C">
              <w:rPr>
                <w:rFonts w:ascii="TH SarabunPSK" w:eastAsia="Calibri" w:hAnsi="TH SarabunPSK" w:cs="TH SarabunPSK"/>
                <w:sz w:val="28"/>
              </w:rPr>
              <w:t xml:space="preserve">1,3,6 </w:t>
            </w:r>
            <w:r w:rsidRPr="0032445C">
              <w:rPr>
                <w:rFonts w:ascii="TH SarabunPSK" w:eastAsia="Calibri" w:hAnsi="TH SarabunPSK" w:cs="TH SarabunPSK"/>
                <w:sz w:val="28"/>
              </w:rPr>
              <w:br/>
            </w:r>
            <w:r w:rsidRPr="0032445C">
              <w:rPr>
                <w:rFonts w:ascii="TH SarabunPSK" w:eastAsia="Calibri" w:hAnsi="TH SarabunPSK" w:cs="TH SarabunPSK"/>
                <w:sz w:val="28"/>
              </w:rPr>
              <w:br/>
            </w:r>
            <w:r w:rsidRPr="0032445C">
              <w:rPr>
                <w:rFonts w:ascii="TH SarabunPSK" w:eastAsia="Calibri" w:hAnsi="TH SarabunPSK" w:cs="TH SarabunPSK"/>
                <w:sz w:val="28"/>
              </w:rPr>
              <w:br/>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cs/>
              </w:rPr>
              <w:t>- ตรวจสอบจาก เทอร์โมมิเตอร์ในตู้เย็น</w:t>
            </w:r>
            <w:r w:rsidRPr="0032445C">
              <w:rPr>
                <w:rFonts w:ascii="TH SarabunPSK" w:eastAsia="Calibri" w:hAnsi="TH SarabunPSK" w:cs="TH SarabunPSK"/>
                <w:sz w:val="28"/>
                <w:cs/>
              </w:rPr>
              <w:br/>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บันทึกการวัดอุณหภูมิตู้เย็นและช่องแช่แข็ง</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r>
      <w:tr w:rsidR="0032445C" w:rsidRPr="0032445C" w:rsidTr="0032445C">
        <w:trPr>
          <w:trHeight w:val="2200"/>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jc w:val="center"/>
              <w:rPr>
                <w:rFonts w:ascii="TH SarabunPSK" w:eastAsia="Calibri" w:hAnsi="TH SarabunPSK" w:cs="TH SarabunPSK"/>
                <w:sz w:val="28"/>
              </w:rPr>
            </w:pPr>
            <w:r w:rsidRPr="0032445C">
              <w:rPr>
                <w:rFonts w:ascii="TH SarabunPSK" w:eastAsia="Calibri" w:hAnsi="TH SarabunPSK" w:cs="TH SarabunPSK"/>
                <w:sz w:val="28"/>
              </w:rPr>
              <w:lastRenderedPageBreak/>
              <w:t>3</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45" w:right="49"/>
              <w:rPr>
                <w:rFonts w:ascii="TH SarabunPSK" w:eastAsia="Calibri" w:hAnsi="TH SarabunPSK" w:cs="TH SarabunPSK"/>
                <w:b/>
                <w:sz w:val="28"/>
              </w:rPr>
            </w:pPr>
            <w:r w:rsidRPr="0032445C">
              <w:rPr>
                <w:rFonts w:ascii="TH SarabunPSK" w:eastAsia="Calibri" w:hAnsi="TH SarabunPSK" w:cs="TH SarabunPSK"/>
                <w:b/>
                <w:bCs/>
                <w:sz w:val="28"/>
                <w:cs/>
              </w:rPr>
              <w:t xml:space="preserve">งานบริการเภสัชกรรม </w:t>
            </w:r>
            <w:r w:rsidRPr="0032445C">
              <w:rPr>
                <w:rFonts w:ascii="TH SarabunPSK" w:eastAsia="Calibri" w:hAnsi="TH SarabunPSK" w:cs="TH SarabunPSK"/>
                <w:b/>
                <w:sz w:val="28"/>
              </w:rPr>
              <w:t xml:space="preserve">(16 </w:t>
            </w:r>
            <w:r w:rsidRPr="0032445C">
              <w:rPr>
                <w:rFonts w:ascii="TH SarabunPSK" w:eastAsia="Calibri" w:hAnsi="TH SarabunPSK" w:cs="TH SarabunPSK"/>
                <w:b/>
                <w:bCs/>
                <w:sz w:val="28"/>
                <w:cs/>
              </w:rPr>
              <w:t>คะแนน</w:t>
            </w:r>
            <w:r w:rsidRPr="0032445C">
              <w:rPr>
                <w:rFonts w:ascii="TH SarabunPSK" w:eastAsia="Calibri" w:hAnsi="TH SarabunPSK" w:cs="TH SarabunPSK"/>
                <w:b/>
                <w:sz w:val="28"/>
              </w:rPr>
              <w:t>)</w:t>
            </w:r>
          </w:p>
          <w:p w:rsidR="0032445C" w:rsidRPr="0032445C" w:rsidRDefault="0032445C" w:rsidP="0083626A">
            <w:pPr>
              <w:spacing w:after="0" w:line="240" w:lineRule="auto"/>
              <w:ind w:left="45" w:right="49"/>
              <w:rPr>
                <w:rFonts w:ascii="TH SarabunPSK" w:eastAsia="Calibri" w:hAnsi="TH SarabunPSK" w:cs="TH SarabunPSK"/>
                <w:sz w:val="28"/>
              </w:rPr>
            </w:pPr>
            <w:r w:rsidRPr="0032445C">
              <w:rPr>
                <w:rFonts w:ascii="TH SarabunPSK" w:eastAsia="Calibri" w:hAnsi="TH SarabunPSK" w:cs="TH SarabunPSK"/>
                <w:sz w:val="28"/>
              </w:rPr>
              <w:t xml:space="preserve">3.1 </w:t>
            </w:r>
            <w:r w:rsidRPr="0032445C">
              <w:rPr>
                <w:rFonts w:ascii="TH SarabunPSK" w:eastAsia="Calibri" w:hAnsi="TH SarabunPSK" w:cs="TH SarabunPSK"/>
                <w:sz w:val="28"/>
                <w:cs/>
              </w:rPr>
              <w:t>มีบัญชีรายการยาและเวชภัณฑ์ โดยมี</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ยาช่วยชีวิต</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และมีคู่มือการใช้ยา</w:t>
            </w:r>
            <w:r w:rsidRPr="0032445C">
              <w:rPr>
                <w:rFonts w:ascii="TH SarabunPSK" w:eastAsia="Calibri" w:hAnsi="TH SarabunPSK" w:cs="TH SarabunPSK"/>
                <w:sz w:val="28"/>
                <w:u w:val="single" w:color="0070C0"/>
                <w:cs/>
              </w:rPr>
              <w:t>ช่วยชีวิต</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ได้แก่</w:t>
            </w:r>
            <w:r w:rsidRPr="0032445C">
              <w:rPr>
                <w:rFonts w:ascii="TH SarabunPSK" w:eastAsia="Calibri" w:hAnsi="TH SarabunPSK" w:cs="TH SarabunPSK"/>
                <w:sz w:val="28"/>
              </w:rPr>
              <w:t xml:space="preserve"> </w:t>
            </w:r>
            <w:r w:rsidRPr="0032445C">
              <w:rPr>
                <w:rFonts w:ascii="TH SarabunPSK" w:eastAsia="Calibri" w:hAnsi="TH SarabunPSK" w:cs="TH SarabunPSK"/>
                <w:sz w:val="28"/>
              </w:rPr>
              <w:br/>
              <w:t xml:space="preserve">1. </w:t>
            </w:r>
            <w:r w:rsidRPr="0032445C">
              <w:rPr>
                <w:rFonts w:ascii="TH SarabunPSK" w:hAnsi="TH SarabunPSK" w:cs="TH SarabunPSK"/>
                <w:sz w:val="28"/>
              </w:rPr>
              <w:t>Adrenaline injection 1:1000</w:t>
            </w:r>
            <w:r w:rsidRPr="0032445C">
              <w:rPr>
                <w:rFonts w:ascii="TH SarabunPSK" w:hAnsi="TH SarabunPSK" w:cs="TH SarabunPSK"/>
                <w:sz w:val="28"/>
              </w:rPr>
              <w:br/>
              <w:t xml:space="preserve">2. Atropine injection 1:1000 </w:t>
            </w:r>
            <w:r w:rsidRPr="0032445C">
              <w:rPr>
                <w:rFonts w:ascii="TH SarabunPSK" w:hAnsi="TH SarabunPSK" w:cs="TH SarabunPSK"/>
                <w:sz w:val="28"/>
              </w:rPr>
              <w:br/>
              <w:t>3. 0.5% calcium chloride/</w:t>
            </w:r>
            <w:proofErr w:type="spellStart"/>
            <w:r w:rsidRPr="0032445C">
              <w:rPr>
                <w:rFonts w:ascii="TH SarabunPSK" w:hAnsi="TH SarabunPSK" w:cs="TH SarabunPSK"/>
                <w:sz w:val="28"/>
              </w:rPr>
              <w:t>gluconate</w:t>
            </w:r>
            <w:proofErr w:type="spellEnd"/>
            <w:r w:rsidRPr="0032445C">
              <w:rPr>
                <w:rFonts w:ascii="TH SarabunPSK" w:hAnsi="TH SarabunPSK" w:cs="TH SarabunPSK"/>
                <w:sz w:val="28"/>
              </w:rPr>
              <w:br/>
              <w:t xml:space="preserve">4. 20% dextrose </w:t>
            </w:r>
            <w:r w:rsidRPr="0032445C">
              <w:rPr>
                <w:rFonts w:ascii="TH SarabunPSK" w:hAnsi="TH SarabunPSK" w:cs="TH SarabunPSK"/>
                <w:sz w:val="28"/>
                <w:cs/>
              </w:rPr>
              <w:t xml:space="preserve">หรือ </w:t>
            </w:r>
            <w:r w:rsidRPr="0032445C">
              <w:rPr>
                <w:rFonts w:ascii="TH SarabunPSK" w:hAnsi="TH SarabunPSK" w:cs="TH SarabunPSK"/>
                <w:sz w:val="28"/>
              </w:rPr>
              <w:t>50% dextrose</w:t>
            </w:r>
            <w:r w:rsidRPr="0032445C">
              <w:rPr>
                <w:rFonts w:ascii="TH SarabunPSK" w:hAnsi="TH SarabunPSK" w:cs="TH SarabunPSK"/>
                <w:sz w:val="28"/>
              </w:rPr>
              <w:br/>
              <w:t>5. Furosemide injection</w:t>
            </w:r>
            <w:r w:rsidRPr="0032445C">
              <w:rPr>
                <w:rFonts w:ascii="TH SarabunPSK" w:hAnsi="TH SarabunPSK" w:cs="TH SarabunPSK"/>
                <w:sz w:val="28"/>
              </w:rPr>
              <w:br/>
              <w:t xml:space="preserve">6. </w:t>
            </w:r>
            <w:r w:rsidR="0083626A" w:rsidRPr="0083626A">
              <w:rPr>
                <w:rFonts w:ascii="TH SarabunPSK" w:hAnsi="TH SarabunPSK" w:cs="TH SarabunPSK"/>
                <w:spacing w:val="-6"/>
                <w:sz w:val="28"/>
              </w:rPr>
              <w:t>H</w:t>
            </w:r>
            <w:r w:rsidRPr="0083626A">
              <w:rPr>
                <w:rFonts w:ascii="TH SarabunPSK" w:hAnsi="TH SarabunPSK" w:cs="TH SarabunPSK"/>
                <w:spacing w:val="-6"/>
                <w:sz w:val="28"/>
              </w:rPr>
              <w:t xml:space="preserve">ydrocortisone/Dexamethasone </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u w:val="single"/>
                <w:cs/>
              </w:rPr>
            </w:pPr>
            <w:r w:rsidRPr="0032445C">
              <w:rPr>
                <w:rFonts w:ascii="TH SarabunPSK" w:eastAsia="Calibri" w:hAnsi="TH SarabunPSK" w:cs="TH SarabunPSK"/>
                <w:sz w:val="28"/>
              </w:rPr>
              <w:t>-</w:t>
            </w:r>
            <w:r w:rsidRPr="0032445C">
              <w:rPr>
                <w:rFonts w:ascii="TH SarabunPSK" w:eastAsia="Calibri" w:hAnsi="TH SarabunPSK" w:cs="TH SarabunPSK"/>
                <w:sz w:val="28"/>
                <w:cs/>
              </w:rPr>
              <w:t>มีบัญชีรายการยา</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รพ</w:t>
            </w:r>
            <w:r w:rsidRPr="0032445C">
              <w:rPr>
                <w:rFonts w:ascii="TH SarabunPSK" w:eastAsia="Calibri" w:hAnsi="TH SarabunPSK" w:cs="TH SarabunPSK"/>
                <w:sz w:val="28"/>
              </w:rPr>
              <w:t>.</w:t>
            </w:r>
            <w:r w:rsidRPr="0032445C">
              <w:rPr>
                <w:rFonts w:ascii="TH SarabunPSK" w:eastAsia="Calibri" w:hAnsi="TH SarabunPSK" w:cs="TH SarabunPSK"/>
                <w:sz w:val="28"/>
                <w:cs/>
              </w:rPr>
              <w:t>สต</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เป็นเอกสาร หรือ ไฟล์ ที่จัดทำต่างหากจากแผนจัดซื้อยา</w:t>
            </w:r>
            <w:r w:rsidRPr="0032445C">
              <w:rPr>
                <w:rFonts w:ascii="TH SarabunPSK" w:eastAsia="Calibri" w:hAnsi="TH SarabunPSK" w:cs="TH SarabunPSK"/>
                <w:sz w:val="28"/>
                <w:cs/>
              </w:rPr>
              <w:br/>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ไม่มีรายการยา</w:t>
            </w:r>
            <w:r w:rsidRPr="0032445C">
              <w:rPr>
                <w:rFonts w:ascii="TH SarabunPSK" w:eastAsia="Calibri" w:hAnsi="TH SarabunPSK" w:cs="TH SarabunPSK"/>
                <w:sz w:val="28"/>
              </w:rPr>
              <w:t xml:space="preserve">NED </w:t>
            </w:r>
            <w:r w:rsidRPr="0032445C">
              <w:rPr>
                <w:rFonts w:ascii="TH SarabunPSK" w:eastAsia="Calibri" w:hAnsi="TH SarabunPSK" w:cs="TH SarabunPSK"/>
                <w:sz w:val="28"/>
                <w:u w:val="single"/>
                <w:cs/>
              </w:rPr>
              <w:t xml:space="preserve">หรือ มีแต่ได้รับการอนุมัติจากผู้ตรวจราชการฯ หรือ อยู่ระหว่างการขออนุมัติ (แจ้ง </w:t>
            </w:r>
            <w:proofErr w:type="spellStart"/>
            <w:r w:rsidRPr="0032445C">
              <w:rPr>
                <w:rFonts w:ascii="TH SarabunPSK" w:eastAsia="Calibri" w:hAnsi="TH SarabunPSK" w:cs="TH SarabunPSK"/>
                <w:sz w:val="28"/>
                <w:u w:val="single"/>
                <w:cs/>
              </w:rPr>
              <w:t>สสจ</w:t>
            </w:r>
            <w:proofErr w:type="spellEnd"/>
            <w:r w:rsidRPr="0032445C">
              <w:rPr>
                <w:rFonts w:ascii="TH SarabunPSK" w:eastAsia="Calibri" w:hAnsi="TH SarabunPSK" w:cs="TH SarabunPSK"/>
                <w:sz w:val="28"/>
                <w:u w:val="single"/>
                <w:cs/>
              </w:rPr>
              <w:t>.แล้ว)</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มียาช่วยชีวิตใน รพ</w:t>
            </w:r>
            <w:r w:rsidRPr="0032445C">
              <w:rPr>
                <w:rFonts w:ascii="TH SarabunPSK" w:eastAsia="Calibri" w:hAnsi="TH SarabunPSK" w:cs="TH SarabunPSK"/>
                <w:sz w:val="28"/>
              </w:rPr>
              <w:t>.</w:t>
            </w:r>
            <w:r w:rsidRPr="0032445C">
              <w:rPr>
                <w:rFonts w:ascii="TH SarabunPSK" w:eastAsia="Calibri" w:hAnsi="TH SarabunPSK" w:cs="TH SarabunPSK"/>
                <w:sz w:val="28"/>
                <w:cs/>
              </w:rPr>
              <w:t>สต</w:t>
            </w:r>
            <w:r w:rsidRPr="0032445C">
              <w:rPr>
                <w:rFonts w:ascii="TH SarabunPSK" w:eastAsia="Calibri" w:hAnsi="TH SarabunPSK" w:cs="TH SarabunPSK"/>
                <w:sz w:val="28"/>
              </w:rPr>
              <w:t>.</w:t>
            </w:r>
            <w:r w:rsidRPr="0032445C">
              <w:rPr>
                <w:rFonts w:ascii="TH SarabunPSK" w:eastAsia="Calibri" w:hAnsi="TH SarabunPSK" w:cs="TH SarabunPSK"/>
                <w:sz w:val="28"/>
                <w:cs/>
              </w:rPr>
              <w:t>และคู่มือการใช้ยาช่วยชีวิต</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มีบัญชีรายการยา รพ</w:t>
            </w:r>
            <w:r w:rsidRPr="0032445C">
              <w:rPr>
                <w:rFonts w:ascii="TH SarabunPSK" w:eastAsia="Calibri" w:hAnsi="TH SarabunPSK" w:cs="TH SarabunPSK"/>
                <w:sz w:val="28"/>
              </w:rPr>
              <w:t>.</w:t>
            </w:r>
            <w:r w:rsidRPr="0032445C">
              <w:rPr>
                <w:rFonts w:ascii="TH SarabunPSK" w:eastAsia="Calibri" w:hAnsi="TH SarabunPSK" w:cs="TH SarabunPSK"/>
                <w:sz w:val="28"/>
                <w:cs/>
              </w:rPr>
              <w:t>สต</w:t>
            </w:r>
            <w:r w:rsidRPr="0032445C">
              <w:rPr>
                <w:rFonts w:ascii="TH SarabunPSK" w:eastAsia="Calibri" w:hAnsi="TH SarabunPSK" w:cs="TH SarabunPSK"/>
                <w:sz w:val="28"/>
              </w:rPr>
              <w:t>.</w:t>
            </w:r>
          </w:p>
          <w:p w:rsidR="0032445C" w:rsidRPr="0032445C" w:rsidRDefault="0032445C" w:rsidP="0032445C">
            <w:pPr>
              <w:spacing w:after="0" w:line="240" w:lineRule="auto"/>
              <w:ind w:left="93" w:right="173"/>
              <w:rPr>
                <w:rFonts w:ascii="TH SarabunPSK" w:eastAsia="Calibri" w:hAnsi="TH SarabunPSK" w:cs="TH SarabunPSK"/>
                <w:sz w:val="28"/>
                <w:u w:val="single" w:color="0070C0"/>
              </w:rPr>
            </w:pPr>
            <w:r w:rsidRPr="0032445C">
              <w:rPr>
                <w:rFonts w:ascii="TH SarabunPSK" w:eastAsia="Calibri" w:hAnsi="TH SarabunPSK" w:cs="TH SarabunPSK"/>
                <w:sz w:val="28"/>
              </w:rPr>
              <w:t>-</w:t>
            </w:r>
            <w:r w:rsidRPr="0032445C">
              <w:rPr>
                <w:rFonts w:ascii="TH SarabunPSK" w:eastAsia="Calibri" w:hAnsi="TH SarabunPSK" w:cs="TH SarabunPSK"/>
                <w:sz w:val="28"/>
                <w:cs/>
              </w:rPr>
              <w:t>มียาช่วยชีวิตใน รพ</w:t>
            </w:r>
            <w:r w:rsidRPr="0032445C">
              <w:rPr>
                <w:rFonts w:ascii="TH SarabunPSK" w:eastAsia="Calibri" w:hAnsi="TH SarabunPSK" w:cs="TH SarabunPSK"/>
                <w:sz w:val="28"/>
              </w:rPr>
              <w:t>.</w:t>
            </w:r>
            <w:r w:rsidRPr="0032445C">
              <w:rPr>
                <w:rFonts w:ascii="TH SarabunPSK" w:eastAsia="Calibri" w:hAnsi="TH SarabunPSK" w:cs="TH SarabunPSK"/>
                <w:sz w:val="28"/>
                <w:cs/>
              </w:rPr>
              <w:t>สต</w:t>
            </w:r>
            <w:r w:rsidRPr="0032445C">
              <w:rPr>
                <w:rFonts w:ascii="TH SarabunPSK" w:eastAsia="Calibri" w:hAnsi="TH SarabunPSK" w:cs="TH SarabunPSK"/>
                <w:sz w:val="28"/>
              </w:rPr>
              <w:t>.</w:t>
            </w:r>
            <w:r w:rsidRPr="0032445C">
              <w:rPr>
                <w:rFonts w:ascii="TH SarabunPSK" w:eastAsia="Calibri" w:hAnsi="TH SarabunPSK" w:cs="TH SarabunPSK"/>
                <w:sz w:val="28"/>
              </w:rPr>
              <w:br/>
            </w:r>
            <w:r w:rsidRPr="0032445C">
              <w:rPr>
                <w:rFonts w:ascii="TH SarabunPSK" w:eastAsia="Calibri" w:hAnsi="TH SarabunPSK" w:cs="TH SarabunPSK"/>
                <w:sz w:val="28"/>
                <w:cs/>
              </w:rPr>
              <w:t>หรือมีคู่มือการใช้ยา</w:t>
            </w:r>
            <w:r w:rsidRPr="0032445C">
              <w:rPr>
                <w:rFonts w:ascii="TH SarabunPSK" w:eastAsia="Calibri" w:hAnsi="TH SarabunPSK" w:cs="TH SarabunPSK"/>
                <w:sz w:val="28"/>
                <w:u w:val="single" w:color="0070C0"/>
                <w:cs/>
              </w:rPr>
              <w:t>ช่วยชีวิต</w:t>
            </w:r>
            <w:r w:rsidRPr="0032445C">
              <w:rPr>
                <w:rFonts w:ascii="TH SarabunPSK" w:eastAsia="Calibri" w:hAnsi="TH SarabunPSK" w:cs="TH SarabunPSK"/>
                <w:sz w:val="28"/>
                <w:u w:val="single" w:color="0070C0"/>
              </w:rPr>
              <w:br/>
            </w:r>
            <w:r w:rsidRPr="0032445C">
              <w:rPr>
                <w:rFonts w:ascii="TH SarabunPSK" w:eastAsia="Calibri" w:hAnsi="TH SarabunPSK" w:cs="TH SarabunPSK"/>
                <w:sz w:val="28"/>
              </w:rPr>
              <w:t>(</w:t>
            </w:r>
            <w:r w:rsidRPr="0032445C">
              <w:rPr>
                <w:rFonts w:ascii="TH SarabunPSK" w:eastAsia="Calibri" w:hAnsi="TH SarabunPSK" w:cs="TH SarabunPSK"/>
                <w:sz w:val="28"/>
                <w:cs/>
              </w:rPr>
              <w:t>อย่างใด</w:t>
            </w:r>
            <w:r w:rsidRPr="0032445C">
              <w:rPr>
                <w:rFonts w:ascii="TH SarabunPSK" w:eastAsia="Calibri" w:hAnsi="TH SarabunPSK" w:cs="TH SarabunPSK"/>
                <w:sz w:val="28"/>
                <w:u w:val="single" w:color="0070C0"/>
                <w:cs/>
              </w:rPr>
              <w:t>อย่างหนึ่ง)</w:t>
            </w:r>
            <w:r w:rsidRPr="0032445C">
              <w:rPr>
                <w:rFonts w:ascii="TH SarabunPSK" w:eastAsia="Calibri" w:hAnsi="TH SarabunPSK" w:cs="TH SarabunPSK"/>
                <w:sz w:val="28"/>
                <w:u w:val="single" w:color="0070C0"/>
              </w:rPr>
              <w:br/>
            </w:r>
          </w:p>
          <w:p w:rsidR="0032445C" w:rsidRPr="0032445C" w:rsidRDefault="0032445C" w:rsidP="0032445C">
            <w:pPr>
              <w:spacing w:after="0" w:line="240" w:lineRule="auto"/>
              <w:ind w:left="93" w:right="173"/>
              <w:rPr>
                <w:rFonts w:ascii="TH SarabunPSK" w:eastAsia="Calibri" w:hAnsi="TH SarabunPSK" w:cs="TH SarabunPSK"/>
                <w:sz w:val="28"/>
              </w:rPr>
            </w:pP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rPr>
              <w:t>-</w:t>
            </w:r>
            <w:r w:rsidRPr="0032445C">
              <w:rPr>
                <w:rFonts w:ascii="TH SarabunPSK" w:eastAsia="Calibri" w:hAnsi="TH SarabunPSK" w:cs="TH SarabunPSK"/>
                <w:sz w:val="28"/>
                <w:cs/>
              </w:rPr>
              <w:t>ไม่มีทุกข้อ</w:t>
            </w:r>
          </w:p>
          <w:p w:rsidR="0032445C" w:rsidRPr="0032445C" w:rsidRDefault="0032445C" w:rsidP="0032445C">
            <w:pPr>
              <w:spacing w:after="0" w:line="240" w:lineRule="auto"/>
              <w:ind w:left="93" w:right="173"/>
              <w:rPr>
                <w:rFonts w:ascii="TH SarabunPSK" w:eastAsia="Calibri" w:hAnsi="TH SarabunPSK" w:cs="TH SarabunPSK"/>
                <w:sz w:val="28"/>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บัญชีรายการยา            รพ</w:t>
            </w:r>
            <w:r w:rsidRPr="0032445C">
              <w:rPr>
                <w:rFonts w:ascii="TH SarabunPSK" w:eastAsia="Calibri" w:hAnsi="TH SarabunPSK" w:cs="TH SarabunPSK"/>
                <w:sz w:val="28"/>
              </w:rPr>
              <w:t>.</w:t>
            </w:r>
            <w:r w:rsidRPr="0032445C">
              <w:rPr>
                <w:rFonts w:ascii="TH SarabunPSK" w:eastAsia="Calibri" w:hAnsi="TH SarabunPSK" w:cs="TH SarabunPSK"/>
                <w:sz w:val="28"/>
                <w:cs/>
              </w:rPr>
              <w:t>สต</w:t>
            </w:r>
            <w:r w:rsidRPr="0032445C">
              <w:rPr>
                <w:rFonts w:ascii="TH SarabunPSK" w:eastAsia="Calibri" w:hAnsi="TH SarabunPSK" w:cs="TH SarabunPSK"/>
                <w:sz w:val="28"/>
              </w:rPr>
              <w:t>.</w:t>
            </w:r>
            <w:r w:rsidRPr="0032445C">
              <w:rPr>
                <w:rFonts w:ascii="TH SarabunPSK" w:eastAsia="Calibri" w:hAnsi="TH SarabunPSK" w:cs="TH SarabunPSK"/>
                <w:sz w:val="28"/>
                <w:cs/>
              </w:rPr>
              <w:t xml:space="preserve"> และยาช่วยชีวิต</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u w:val="single" w:color="0070C0"/>
              </w:rPr>
              <w:t xml:space="preserve"> </w:t>
            </w:r>
            <w:r w:rsidRPr="0032445C">
              <w:rPr>
                <w:rFonts w:ascii="TH SarabunPSK" w:eastAsia="Calibri" w:hAnsi="TH SarabunPSK" w:cs="TH SarabunPSK"/>
                <w:sz w:val="28"/>
                <w:cs/>
              </w:rPr>
              <w:t>คู่มือการใช้ยาช่วยชีวิต</w:t>
            </w:r>
          </w:p>
          <w:p w:rsidR="0032445C" w:rsidRPr="0032445C" w:rsidRDefault="0032445C" w:rsidP="0032445C">
            <w:pPr>
              <w:spacing w:after="0" w:line="240" w:lineRule="auto"/>
              <w:ind w:left="93" w:right="173"/>
              <w:rPr>
                <w:rFonts w:ascii="TH SarabunPSK" w:eastAsia="Calibri" w:hAnsi="TH SarabunPSK" w:cs="TH SarabunPSK"/>
                <w:sz w:val="28"/>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r>
      <w:tr w:rsidR="0032445C" w:rsidRPr="0032445C" w:rsidTr="0032445C">
        <w:trPr>
          <w:trHeight w:val="795"/>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rPr>
                <w:rFonts w:ascii="TH SarabunPSK" w:eastAsia="Calibri" w:hAnsi="TH SarabunPSK" w:cs="TH SarabunPSK"/>
                <w:sz w:val="28"/>
              </w:rPr>
            </w:pP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45" w:right="49"/>
              <w:rPr>
                <w:rFonts w:ascii="TH SarabunPSK" w:eastAsia="Calibri" w:hAnsi="TH SarabunPSK" w:cs="TH SarabunPSK"/>
                <w:sz w:val="28"/>
              </w:rPr>
            </w:pPr>
            <w:r w:rsidRPr="0032445C">
              <w:rPr>
                <w:rFonts w:ascii="TH SarabunPSK" w:eastAsia="Calibri" w:hAnsi="TH SarabunPSK" w:cs="TH SarabunPSK"/>
                <w:sz w:val="28"/>
              </w:rPr>
              <w:t xml:space="preserve">3.2 </w:t>
            </w:r>
            <w:r w:rsidRPr="0032445C">
              <w:rPr>
                <w:rFonts w:ascii="TH SarabunPSK" w:eastAsia="Calibri" w:hAnsi="TH SarabunPSK" w:cs="TH SarabunPSK"/>
                <w:sz w:val="28"/>
                <w:cs/>
              </w:rPr>
              <w:t>มีเภสัชกร</w:t>
            </w:r>
            <w:r w:rsidRPr="0032445C">
              <w:rPr>
                <w:rFonts w:ascii="TH SarabunPSK" w:eastAsia="Calibri" w:hAnsi="TH SarabunPSK" w:cs="TH SarabunPSK"/>
                <w:sz w:val="28"/>
              </w:rPr>
              <w:t>/</w:t>
            </w:r>
            <w:r w:rsidRPr="0032445C">
              <w:rPr>
                <w:rFonts w:ascii="TH SarabunPSK" w:eastAsia="Calibri" w:hAnsi="TH SarabunPSK" w:cs="TH SarabunPSK"/>
                <w:sz w:val="28"/>
                <w:cs/>
              </w:rPr>
              <w:t xml:space="preserve">เจ้าหน้าที่รับผิดชอบการจัดยา และส่งมอบยา มีความรู้ด้านยา </w:t>
            </w:r>
            <w:r w:rsidRPr="0032445C">
              <w:rPr>
                <w:rFonts w:ascii="TH SarabunPSK" w:eastAsia="Calibri" w:hAnsi="TH SarabunPSK" w:cs="TH SarabunPSK"/>
                <w:sz w:val="28"/>
              </w:rPr>
              <w:t>(</w:t>
            </w:r>
            <w:r w:rsidRPr="0032445C">
              <w:rPr>
                <w:rFonts w:ascii="TH SarabunPSK" w:eastAsia="Calibri" w:hAnsi="TH SarabunPSK" w:cs="TH SarabunPSK"/>
                <w:sz w:val="28"/>
                <w:cs/>
              </w:rPr>
              <w:t>โรงพยาบาลมีการจัดอบรมความรู้ด้านยาให้กับ</w:t>
            </w:r>
            <w:r w:rsidRPr="0032445C">
              <w:rPr>
                <w:rFonts w:ascii="TH SarabunPSK" w:eastAsia="Calibri" w:hAnsi="TH SarabunPSK" w:cs="TH SarabunPSK"/>
                <w:sz w:val="28"/>
              </w:rPr>
              <w:br/>
            </w:r>
            <w:r w:rsidRPr="0032445C">
              <w:rPr>
                <w:rFonts w:ascii="TH SarabunPSK" w:eastAsia="Calibri" w:hAnsi="TH SarabunPSK" w:cs="TH SarabunPSK"/>
                <w:sz w:val="28"/>
                <w:cs/>
              </w:rPr>
              <w:t>เจ้าหน้าที่ รพ</w:t>
            </w:r>
            <w:r w:rsidRPr="0032445C">
              <w:rPr>
                <w:rFonts w:ascii="TH SarabunPSK" w:eastAsia="Calibri" w:hAnsi="TH SarabunPSK" w:cs="TH SarabunPSK"/>
                <w:sz w:val="28"/>
              </w:rPr>
              <w:t>.</w:t>
            </w:r>
            <w:r w:rsidRPr="0032445C">
              <w:rPr>
                <w:rFonts w:ascii="TH SarabunPSK" w:eastAsia="Calibri" w:hAnsi="TH SarabunPSK" w:cs="TH SarabunPSK"/>
                <w:sz w:val="28"/>
                <w:cs/>
              </w:rPr>
              <w:t>สต</w:t>
            </w:r>
            <w:r w:rsidRPr="0032445C">
              <w:rPr>
                <w:rFonts w:ascii="TH SarabunPSK" w:eastAsia="Calibri" w:hAnsi="TH SarabunPSK" w:cs="TH SarabunPSK"/>
                <w:sz w:val="28"/>
              </w:rPr>
              <w:t>.</w:t>
            </w:r>
            <w:r w:rsidRPr="0032445C">
              <w:rPr>
                <w:rFonts w:ascii="TH SarabunPSK" w:eastAsia="Calibri" w:hAnsi="TH SarabunPSK" w:cs="TH SarabunPSK"/>
                <w:sz w:val="28"/>
                <w:cs/>
              </w:rPr>
              <w:t xml:space="preserve"> อย่างน้อยปีละ </w:t>
            </w:r>
            <w:r w:rsidRPr="0032445C">
              <w:rPr>
                <w:rFonts w:ascii="TH SarabunPSK" w:eastAsia="Calibri" w:hAnsi="TH SarabunPSK" w:cs="TH SarabunPSK"/>
                <w:sz w:val="28"/>
              </w:rPr>
              <w:t xml:space="preserve">1 </w:t>
            </w:r>
            <w:r w:rsidRPr="0032445C">
              <w:rPr>
                <w:rFonts w:ascii="TH SarabunPSK" w:eastAsia="Calibri" w:hAnsi="TH SarabunPSK" w:cs="TH SarabunPSK"/>
                <w:sz w:val="28"/>
                <w:cs/>
              </w:rPr>
              <w:t>ครั้ง</w:t>
            </w:r>
            <w:r w:rsidRPr="0032445C">
              <w:rPr>
                <w:rFonts w:ascii="TH SarabunPSK" w:eastAsia="Calibri" w:hAnsi="TH SarabunPSK" w:cs="TH SarabunPSK"/>
                <w:sz w:val="28"/>
              </w:rPr>
              <w:t>)</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มีการจัดอบรมเรื่องยาโดย</w:t>
            </w:r>
            <w:r w:rsidRPr="0032445C">
              <w:rPr>
                <w:rFonts w:ascii="TH SarabunPSK" w:eastAsia="Calibri" w:hAnsi="TH SarabunPSK" w:cs="TH SarabunPSK"/>
                <w:sz w:val="28"/>
              </w:rPr>
              <w:br/>
            </w:r>
            <w:r w:rsidRPr="0032445C">
              <w:rPr>
                <w:rFonts w:ascii="TH SarabunPSK" w:eastAsia="Calibri" w:hAnsi="TH SarabunPSK" w:cs="TH SarabunPSK"/>
                <w:sz w:val="28"/>
                <w:cs/>
              </w:rPr>
              <w:t xml:space="preserve">เภสัชกรโรงพยาบาลอย่างน้อยปีละ </w:t>
            </w:r>
            <w:r w:rsidRPr="0032445C">
              <w:rPr>
                <w:rFonts w:ascii="TH SarabunPSK" w:eastAsia="Calibri" w:hAnsi="TH SarabunPSK" w:cs="TH SarabunPSK"/>
                <w:sz w:val="28"/>
              </w:rPr>
              <w:t xml:space="preserve">1 </w:t>
            </w:r>
            <w:r w:rsidRPr="0032445C">
              <w:rPr>
                <w:rFonts w:ascii="TH SarabunPSK" w:eastAsia="Calibri" w:hAnsi="TH SarabunPSK" w:cs="TH SarabunPSK"/>
                <w:sz w:val="28"/>
                <w:cs/>
              </w:rPr>
              <w:t>ครั้ง</w:t>
            </w:r>
          </w:p>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มีคู่มือ</w:t>
            </w:r>
            <w:r w:rsidRPr="0032445C">
              <w:rPr>
                <w:rFonts w:ascii="TH SarabunPSK" w:eastAsia="Calibri" w:hAnsi="TH SarabunPSK" w:cs="TH SarabunPSK"/>
                <w:sz w:val="28"/>
              </w:rPr>
              <w:t>/</w:t>
            </w:r>
            <w:r w:rsidRPr="0032445C">
              <w:rPr>
                <w:rFonts w:ascii="TH SarabunPSK" w:eastAsia="Calibri" w:hAnsi="TH SarabunPSK" w:cs="TH SarabunPSK"/>
                <w:sz w:val="28"/>
                <w:cs/>
              </w:rPr>
              <w:t>สื่อการใช้ยาใน</w:t>
            </w:r>
            <w:r w:rsidRPr="0032445C">
              <w:rPr>
                <w:rFonts w:ascii="TH SarabunPSK" w:eastAsia="Calibri" w:hAnsi="TH SarabunPSK" w:cs="TH SarabunPSK"/>
                <w:sz w:val="28"/>
              </w:rPr>
              <w:br/>
            </w:r>
            <w:r w:rsidRPr="0032445C">
              <w:rPr>
                <w:rFonts w:ascii="TH SarabunPSK" w:eastAsia="Calibri" w:hAnsi="TH SarabunPSK" w:cs="TH SarabunPSK"/>
                <w:sz w:val="28"/>
                <w:cs/>
              </w:rPr>
              <w:t>รพ.สต</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และคู่มือการใช้ยาช่วยชีวิต</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มีการจัดอบรมเรื่องยาโดย</w:t>
            </w:r>
            <w:r w:rsidRPr="0032445C">
              <w:rPr>
                <w:rFonts w:ascii="TH SarabunPSK" w:eastAsia="Calibri" w:hAnsi="TH SarabunPSK" w:cs="TH SarabunPSK"/>
                <w:sz w:val="28"/>
              </w:rPr>
              <w:br/>
            </w:r>
            <w:r w:rsidRPr="0032445C">
              <w:rPr>
                <w:rFonts w:ascii="TH SarabunPSK" w:eastAsia="Calibri" w:hAnsi="TH SarabunPSK" w:cs="TH SarabunPSK"/>
                <w:sz w:val="28"/>
                <w:cs/>
              </w:rPr>
              <w:t xml:space="preserve">เภสัชกรโรงพยาบาลอย่างน้อยปีละ </w:t>
            </w:r>
            <w:r w:rsidRPr="0032445C">
              <w:rPr>
                <w:rFonts w:ascii="TH SarabunPSK" w:eastAsia="Calibri" w:hAnsi="TH SarabunPSK" w:cs="TH SarabunPSK"/>
                <w:sz w:val="28"/>
              </w:rPr>
              <w:t xml:space="preserve">1 </w:t>
            </w:r>
            <w:r w:rsidRPr="0032445C">
              <w:rPr>
                <w:rFonts w:ascii="TH SarabunPSK" w:eastAsia="Calibri" w:hAnsi="TH SarabunPSK" w:cs="TH SarabunPSK"/>
                <w:sz w:val="28"/>
                <w:cs/>
              </w:rPr>
              <w:t>ครั้ง</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มีคู่มือ</w:t>
            </w:r>
            <w:r w:rsidRPr="0032445C">
              <w:rPr>
                <w:rFonts w:ascii="TH SarabunPSK" w:eastAsia="Calibri" w:hAnsi="TH SarabunPSK" w:cs="TH SarabunPSK"/>
                <w:sz w:val="28"/>
              </w:rPr>
              <w:t>/</w:t>
            </w:r>
            <w:r w:rsidRPr="0032445C">
              <w:rPr>
                <w:rFonts w:ascii="TH SarabunPSK" w:eastAsia="Calibri" w:hAnsi="TH SarabunPSK" w:cs="TH SarabunPSK"/>
                <w:sz w:val="28"/>
                <w:cs/>
              </w:rPr>
              <w:t>สื่อการใช้ยาใน          รพ.สต</w:t>
            </w:r>
            <w:r w:rsidRPr="0032445C">
              <w:rPr>
                <w:rFonts w:ascii="TH SarabunPSK" w:eastAsia="Calibri" w:hAnsi="TH SarabunPSK" w:cs="TH SarabunPSK"/>
                <w:sz w:val="28"/>
              </w:rPr>
              <w:t>.</w:t>
            </w:r>
            <w:r w:rsidRPr="0032445C">
              <w:rPr>
                <w:rFonts w:ascii="TH SarabunPSK" w:eastAsia="Calibri" w:hAnsi="TH SarabunPSK" w:cs="TH SarabunPSK"/>
                <w:sz w:val="28"/>
              </w:rPr>
              <w:br/>
              <w:t xml:space="preserve"> </w:t>
            </w:r>
            <w:r w:rsidRPr="0032445C">
              <w:rPr>
                <w:rFonts w:ascii="TH SarabunPSK" w:eastAsia="Calibri" w:hAnsi="TH SarabunPSK" w:cs="TH SarabunPSK"/>
                <w:sz w:val="28"/>
                <w:cs/>
              </w:rPr>
              <w:t>มีคู่มือการใช้ยาช่วยชีวิต</w:t>
            </w:r>
            <w:r w:rsidRPr="0032445C">
              <w:rPr>
                <w:rFonts w:ascii="TH SarabunPSK" w:eastAsia="Calibri" w:hAnsi="TH SarabunPSK" w:cs="TH SarabunPSK"/>
                <w:sz w:val="28"/>
              </w:rPr>
              <w:t>(</w:t>
            </w:r>
            <w:r w:rsidRPr="0032445C">
              <w:rPr>
                <w:rFonts w:ascii="TH SarabunPSK" w:eastAsia="Calibri" w:hAnsi="TH SarabunPSK" w:cs="TH SarabunPSK"/>
                <w:sz w:val="28"/>
                <w:cs/>
              </w:rPr>
              <w:t>อย่างใดอย่างหนึ่ง</w:t>
            </w:r>
            <w:r w:rsidRPr="0032445C">
              <w:rPr>
                <w:rFonts w:ascii="TH SarabunPSK" w:eastAsia="Calibri" w:hAnsi="TH SarabunPSK" w:cs="TH SarabunPSK"/>
                <w:sz w:val="28"/>
              </w:rPr>
              <w:t>)</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rPr>
              <w:t>-</w:t>
            </w:r>
            <w:r w:rsidRPr="0032445C">
              <w:rPr>
                <w:rFonts w:ascii="TH SarabunPSK" w:eastAsia="Calibri" w:hAnsi="TH SarabunPSK" w:cs="TH SarabunPSK"/>
                <w:sz w:val="28"/>
                <w:cs/>
              </w:rPr>
              <w:t>ไม่มีทุกข้อ</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u w:val="single" w:color="0070C0"/>
                <w:cs/>
              </w:rPr>
              <w:t>มี</w:t>
            </w:r>
            <w:r w:rsidRPr="0032445C">
              <w:rPr>
                <w:rFonts w:ascii="TH SarabunPSK" w:eastAsia="Calibri" w:hAnsi="TH SarabunPSK" w:cs="TH SarabunPSK"/>
                <w:sz w:val="28"/>
                <w:cs/>
              </w:rPr>
              <w:t>แผนการอบรม</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มีหลักฐานผ่านการอบรม เช่น หนังสือเชิญอบรม</w:t>
            </w:r>
          </w:p>
          <w:p w:rsidR="0032445C" w:rsidRPr="0032445C" w:rsidRDefault="0032445C" w:rsidP="0032445C">
            <w:pPr>
              <w:spacing w:after="0" w:line="240" w:lineRule="auto"/>
              <w:ind w:left="93" w:right="173"/>
              <w:rPr>
                <w:rFonts w:ascii="TH SarabunPSK" w:eastAsia="Calibri" w:hAnsi="TH SarabunPSK" w:cs="TH SarabunPSK"/>
                <w:sz w:val="28"/>
                <w:u w:val="single" w:color="0070C0"/>
                <w:cs/>
              </w:rPr>
            </w:pP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คู่มือการใช้ยาที่จำเป็น หรือสื่ออื่นๆ นอกเหนือจาก</w:t>
            </w:r>
            <w:r w:rsidRPr="0032445C">
              <w:rPr>
                <w:rFonts w:ascii="TH SarabunPSK" w:eastAsia="Calibri" w:hAnsi="TH SarabunPSK" w:cs="TH SarabunPSK"/>
                <w:sz w:val="28"/>
              </w:rPr>
              <w:br/>
            </w:r>
            <w:r w:rsidRPr="0032445C">
              <w:rPr>
                <w:rFonts w:ascii="TH SarabunPSK" w:eastAsia="Calibri" w:hAnsi="TH SarabunPSK" w:cs="TH SarabunPSK"/>
                <w:sz w:val="28"/>
                <w:cs/>
              </w:rPr>
              <w:t>ยาช่วยชีวิต</w:t>
            </w:r>
            <w:r w:rsidRPr="0032445C">
              <w:rPr>
                <w:rFonts w:ascii="TH SarabunPSK" w:eastAsia="Calibri" w:hAnsi="TH SarabunPSK" w:cs="TH SarabunPSK"/>
                <w:sz w:val="28"/>
              </w:rPr>
              <w:t xml:space="preserve"> (</w:t>
            </w:r>
            <w:r w:rsidRPr="0032445C">
              <w:rPr>
                <w:rFonts w:ascii="TH SarabunPSK" w:eastAsia="Calibri" w:hAnsi="TH SarabunPSK" w:cs="TH SarabunPSK"/>
                <w:sz w:val="28"/>
                <w:u w:val="single" w:color="0070C0"/>
                <w:cs/>
              </w:rPr>
              <w:t>อาจเป็นคู่มือฯ ของ รพ. หรือ จังหวัดก็ได้)</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r>
      <w:tr w:rsidR="0032445C" w:rsidRPr="0032445C" w:rsidTr="0032445C">
        <w:trPr>
          <w:trHeight w:val="1519"/>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rPr>
                <w:rFonts w:ascii="TH SarabunPSK" w:eastAsia="Calibri" w:hAnsi="TH SarabunPSK" w:cs="TH SarabunPSK"/>
                <w:sz w:val="28"/>
              </w:rPr>
            </w:pP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45" w:right="49"/>
              <w:rPr>
                <w:rFonts w:ascii="TH SarabunPSK" w:eastAsia="Calibri" w:hAnsi="TH SarabunPSK" w:cs="TH SarabunPSK"/>
                <w:sz w:val="28"/>
                <w:cs/>
              </w:rPr>
            </w:pPr>
            <w:r w:rsidRPr="0032445C">
              <w:rPr>
                <w:rFonts w:ascii="TH SarabunPSK" w:eastAsia="Calibri" w:hAnsi="TH SarabunPSK" w:cs="TH SarabunPSK"/>
                <w:sz w:val="28"/>
              </w:rPr>
              <w:t xml:space="preserve">3.3 </w:t>
            </w:r>
            <w:r w:rsidRPr="0032445C">
              <w:rPr>
                <w:rFonts w:ascii="TH SarabunPSK" w:eastAsia="Calibri" w:hAnsi="TH SarabunPSK" w:cs="TH SarabunPSK"/>
                <w:sz w:val="28"/>
                <w:cs/>
              </w:rPr>
              <w:t>มีการเชื่อมโยงข้อมูลผู้ป่วยแพ้ยา ระหว่าง</w:t>
            </w:r>
            <w:r w:rsidRPr="0032445C">
              <w:rPr>
                <w:rFonts w:ascii="TH SarabunPSK" w:eastAsia="Calibri" w:hAnsi="TH SarabunPSK" w:cs="TH SarabunPSK"/>
                <w:sz w:val="28"/>
                <w:cs/>
              </w:rPr>
              <w:br/>
              <w:t xml:space="preserve">รพ.สต. และ รพ. </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cs/>
              </w:rPr>
              <w:t>- มีฐานข้อมูลผู้ป่วยแพ้ยา</w:t>
            </w:r>
            <w:r w:rsidRPr="0032445C">
              <w:rPr>
                <w:rFonts w:ascii="TH SarabunPSK" w:eastAsia="Calibri" w:hAnsi="TH SarabunPSK" w:cs="TH SarabunPSK"/>
                <w:sz w:val="28"/>
                <w:cs/>
              </w:rPr>
              <w:br/>
              <w:t xml:space="preserve">- มีการบันทึกข้อมูลผู้ป่วยแพ้ยา โดยการติดสติ๊กเกอร์ หรือวิธีการอื่นใด ใน </w:t>
            </w:r>
            <w:r w:rsidRPr="0032445C">
              <w:rPr>
                <w:rFonts w:ascii="TH SarabunPSK" w:eastAsia="Calibri" w:hAnsi="TH SarabunPSK" w:cs="TH SarabunPSK"/>
                <w:sz w:val="28"/>
              </w:rPr>
              <w:t>family folder</w:t>
            </w:r>
            <w:r w:rsidRPr="0032445C">
              <w:rPr>
                <w:rFonts w:ascii="TH SarabunPSK" w:eastAsia="Calibri" w:hAnsi="TH SarabunPSK" w:cs="TH SarabunPSK"/>
                <w:sz w:val="28"/>
              </w:rPr>
              <w:br/>
              <w:t>-</w:t>
            </w:r>
            <w:r w:rsidRPr="0032445C">
              <w:rPr>
                <w:rFonts w:ascii="TH SarabunPSK" w:eastAsia="Calibri" w:hAnsi="TH SarabunPSK" w:cs="TH SarabunPSK"/>
                <w:sz w:val="28"/>
                <w:u w:val="single"/>
                <w:cs/>
              </w:rPr>
              <w:t>มีแนวทางหรือการออกบัตรแพ้ยาเบื้องต้นให้แก่ผู้ป่วยไปประเมินแพ้ยาต่อที่โรงพยาบาลโดยเภสัชกร</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cs/>
              </w:rPr>
              <w:t>- มีฐานข้อมูลผู้ป่วยแพ้ยา</w:t>
            </w:r>
            <w:r w:rsidRPr="0032445C">
              <w:rPr>
                <w:rFonts w:ascii="TH SarabunPSK" w:eastAsia="Calibri" w:hAnsi="TH SarabunPSK" w:cs="TH SarabunPSK"/>
                <w:sz w:val="28"/>
                <w:cs/>
              </w:rPr>
              <w:br/>
              <w:t xml:space="preserve">- มีการบันทึกข้อมูลผู้ป่วยแพ้ยา โดยการติดสติ๊กเกอร์ หรือวิธีการอื่นใด ใน </w:t>
            </w:r>
            <w:r w:rsidRPr="0032445C">
              <w:rPr>
                <w:rFonts w:ascii="TH SarabunPSK" w:eastAsia="Calibri" w:hAnsi="TH SarabunPSK" w:cs="TH SarabunPSK"/>
                <w:sz w:val="28"/>
              </w:rPr>
              <w:t>family folder</w:t>
            </w:r>
            <w:r w:rsidRPr="0032445C">
              <w:rPr>
                <w:rFonts w:ascii="TH SarabunPSK" w:eastAsia="Calibri" w:hAnsi="TH SarabunPSK" w:cs="TH SarabunPSK"/>
                <w:sz w:val="28"/>
              </w:rPr>
              <w:br/>
              <w:t>-</w:t>
            </w:r>
            <w:r w:rsidRPr="0032445C">
              <w:rPr>
                <w:rFonts w:ascii="TH SarabunPSK" w:eastAsia="Calibri" w:hAnsi="TH SarabunPSK" w:cs="TH SarabunPSK"/>
                <w:sz w:val="28"/>
                <w:u w:val="single"/>
                <w:cs/>
              </w:rPr>
              <w:t>มีแนวทางหรือการออกบัตรแพ้ยาเบื้องต้นให้แก่ผู้ป่วยไปประเมินแพ้ยาต่อที่โรงพยาบาลโดยเภสัชกร</w:t>
            </w:r>
            <w:r w:rsidRPr="0032445C">
              <w:rPr>
                <w:rFonts w:ascii="TH SarabunPSK" w:eastAsia="Calibri" w:hAnsi="TH SarabunPSK" w:cs="TH SarabunPSK"/>
                <w:sz w:val="28"/>
                <w:u w:val="single"/>
              </w:rPr>
              <w:br/>
              <w:t>(</w:t>
            </w:r>
            <w:r w:rsidRPr="0032445C">
              <w:rPr>
                <w:rFonts w:ascii="TH SarabunPSK" w:eastAsia="Calibri" w:hAnsi="TH SarabunPSK" w:cs="TH SarabunPSK"/>
                <w:sz w:val="28"/>
                <w:u w:val="single"/>
                <w:cs/>
              </w:rPr>
              <w:t>อย่างใดอย่างหนึ่ง)</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cs/>
              </w:rPr>
              <w:t xml:space="preserve">ไม่มีทั้ง </w:t>
            </w:r>
            <w:r w:rsidRPr="0032445C">
              <w:rPr>
                <w:rFonts w:ascii="TH SarabunPSK" w:eastAsia="Calibri" w:hAnsi="TH SarabunPSK" w:cs="TH SarabunPSK"/>
                <w:sz w:val="28"/>
              </w:rPr>
              <w:t xml:space="preserve">3 </w:t>
            </w:r>
            <w:r w:rsidRPr="0032445C">
              <w:rPr>
                <w:rFonts w:ascii="TH SarabunPSK" w:eastAsia="Calibri" w:hAnsi="TH SarabunPSK" w:cs="TH SarabunPSK"/>
                <w:sz w:val="28"/>
                <w:cs/>
              </w:rPr>
              <w:t>ข้อ</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u w:val="single" w:color="0070C0"/>
              </w:rPr>
            </w:pP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ฐานข้อมูลผู้ป่วยแพ้ยาในคอมพิวเตอร์ หรือ ไฟล์ข้อมูล</w:t>
            </w:r>
            <w:r w:rsidRPr="0032445C">
              <w:rPr>
                <w:rFonts w:ascii="TH SarabunPSK" w:eastAsia="Calibri" w:hAnsi="TH SarabunPSK" w:cs="TH SarabunPSK"/>
                <w:sz w:val="28"/>
                <w:cs/>
              </w:rPr>
              <w:br/>
            </w:r>
            <w:r w:rsidRPr="0032445C">
              <w:rPr>
                <w:rFonts w:ascii="TH SarabunPSK" w:eastAsia="Calibri" w:hAnsi="TH SarabunPSK" w:cs="TH SarabunPSK"/>
                <w:sz w:val="28"/>
              </w:rPr>
              <w:t>- family folder</w:t>
            </w:r>
            <w:r w:rsidRPr="0032445C">
              <w:rPr>
                <w:rFonts w:ascii="TH SarabunPSK" w:eastAsia="Calibri" w:hAnsi="TH SarabunPSK" w:cs="TH SarabunPSK"/>
                <w:sz w:val="28"/>
              </w:rPr>
              <w:br/>
            </w:r>
            <w:r w:rsidRPr="0032445C">
              <w:rPr>
                <w:rFonts w:ascii="TH SarabunPSK" w:eastAsia="Calibri" w:hAnsi="TH SarabunPSK" w:cs="TH SarabunPSK"/>
                <w:sz w:val="28"/>
                <w:u w:val="single" w:color="0070C0"/>
              </w:rPr>
              <w:t xml:space="preserve">- </w:t>
            </w:r>
            <w:r w:rsidRPr="0032445C">
              <w:rPr>
                <w:rFonts w:ascii="TH SarabunPSK" w:eastAsia="Calibri" w:hAnsi="TH SarabunPSK" w:cs="TH SarabunPSK"/>
                <w:sz w:val="28"/>
                <w:u w:val="single" w:color="0070C0"/>
                <w:cs/>
              </w:rPr>
              <w:t>มีแนวทางการส่งต่อผู้ป่วย กรณีแพ้ยา</w:t>
            </w:r>
          </w:p>
          <w:p w:rsidR="0032445C" w:rsidRPr="0032445C" w:rsidRDefault="0032445C" w:rsidP="0032445C">
            <w:pPr>
              <w:spacing w:after="0" w:line="240" w:lineRule="auto"/>
              <w:ind w:left="93" w:right="173"/>
              <w:rPr>
                <w:rFonts w:ascii="TH SarabunPSK" w:eastAsia="Calibri" w:hAnsi="TH SarabunPSK" w:cs="TH SarabunPSK"/>
                <w:sz w:val="28"/>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r>
      <w:tr w:rsidR="0032445C" w:rsidRPr="0032445C" w:rsidTr="0083626A">
        <w:trPr>
          <w:trHeight w:val="1587"/>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rPr>
                <w:rFonts w:ascii="TH SarabunPSK" w:eastAsia="Calibri" w:hAnsi="TH SarabunPSK" w:cs="TH SarabunPSK"/>
                <w:sz w:val="28"/>
              </w:rPr>
            </w:pP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45" w:right="49"/>
              <w:rPr>
                <w:rFonts w:ascii="TH SarabunPSK" w:eastAsia="Calibri" w:hAnsi="TH SarabunPSK" w:cs="TH SarabunPSK"/>
                <w:sz w:val="28"/>
              </w:rPr>
            </w:pPr>
            <w:r w:rsidRPr="0032445C">
              <w:rPr>
                <w:rFonts w:ascii="TH SarabunPSK" w:eastAsia="Calibri" w:hAnsi="TH SarabunPSK" w:cs="TH SarabunPSK"/>
                <w:sz w:val="28"/>
              </w:rPr>
              <w:t xml:space="preserve">3.4 </w:t>
            </w:r>
            <w:r w:rsidRPr="0032445C">
              <w:rPr>
                <w:rFonts w:ascii="TH SarabunPSK" w:eastAsia="Calibri" w:hAnsi="TH SarabunPSK" w:cs="TH SarabunPSK"/>
                <w:sz w:val="28"/>
                <w:cs/>
              </w:rPr>
              <w:t>ยาที่ส่งมอบต้องมีข้อมูลครบถ้วน โดยระบุสถานที่บริการ ชื่อผู้ป่วย</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วันที่จ่ายยา ชื่อยา วิธีใช้ ข้อควรระวังในการใช้ยา</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 xml:space="preserve">มีการระบุวันหมดอายุในซองยาแบ่งบรรจุ </w:t>
            </w:r>
            <w:r w:rsidRPr="0032445C">
              <w:rPr>
                <w:rFonts w:ascii="TH SarabunPSK" w:eastAsia="Calibri" w:hAnsi="TH SarabunPSK" w:cs="TH SarabunPSK"/>
                <w:sz w:val="28"/>
              </w:rPr>
              <w:t xml:space="preserve">(Pre-pack) </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 xml:space="preserve">มีข้อมูลครบถ้วน </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มีข้อมูล แต่ไม่ครบถ้วน</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ไม่มีข้อมูลรายละเอียด</w:t>
            </w:r>
            <w:r w:rsidRPr="0032445C">
              <w:rPr>
                <w:rFonts w:ascii="TH SarabunPSK" w:eastAsia="Calibri" w:hAnsi="TH SarabunPSK" w:cs="TH SarabunPSK"/>
                <w:sz w:val="28"/>
              </w:rPr>
              <w:br/>
            </w:r>
            <w:r w:rsidRPr="0032445C">
              <w:rPr>
                <w:rFonts w:ascii="TH SarabunPSK" w:eastAsia="Calibri" w:hAnsi="TH SarabunPSK" w:cs="TH SarabunPSK"/>
                <w:sz w:val="28"/>
                <w:cs/>
              </w:rPr>
              <w:t>ของยาที่ส่งมอบ</w:t>
            </w:r>
          </w:p>
          <w:p w:rsidR="0032445C" w:rsidRPr="0032445C" w:rsidRDefault="0032445C" w:rsidP="0032445C">
            <w:pPr>
              <w:spacing w:after="0" w:line="240" w:lineRule="auto"/>
              <w:ind w:left="93" w:right="173"/>
              <w:rPr>
                <w:rFonts w:ascii="TH SarabunPSK" w:eastAsia="Calibri" w:hAnsi="TH SarabunPSK" w:cs="TH SarabunPSK"/>
                <w:sz w:val="28"/>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ซองยา</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ฉลากยา</w:t>
            </w:r>
            <w:r w:rsidRPr="0032445C">
              <w:rPr>
                <w:rFonts w:ascii="TH SarabunPSK" w:eastAsia="Calibri" w:hAnsi="TH SarabunPSK" w:cs="TH SarabunPSK"/>
                <w:sz w:val="28"/>
              </w:rPr>
              <w:br/>
            </w:r>
            <w:r w:rsidRPr="0032445C">
              <w:rPr>
                <w:rFonts w:ascii="TH SarabunPSK" w:eastAsia="Calibri" w:hAnsi="TH SarabunPSK" w:cs="TH SarabunPSK"/>
                <w:sz w:val="28"/>
                <w:cs/>
              </w:rPr>
              <w:t>- สาธิตการจ่ายยาให้ดู</w:t>
            </w:r>
          </w:p>
          <w:p w:rsidR="0032445C" w:rsidRPr="0032445C" w:rsidRDefault="0032445C" w:rsidP="0032445C">
            <w:pPr>
              <w:spacing w:after="0" w:line="240" w:lineRule="auto"/>
              <w:ind w:left="93" w:right="173"/>
              <w:rPr>
                <w:rFonts w:ascii="TH SarabunPSK" w:eastAsia="Calibri" w:hAnsi="TH SarabunPSK" w:cs="TH SarabunPSK"/>
                <w:sz w:val="28"/>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r>
      <w:tr w:rsidR="0032445C" w:rsidRPr="0032445C" w:rsidTr="0032445C">
        <w:trPr>
          <w:trHeight w:val="2219"/>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rPr>
                <w:rFonts w:ascii="TH SarabunPSK" w:eastAsia="Calibri" w:hAnsi="TH SarabunPSK" w:cs="TH SarabunPSK"/>
                <w:sz w:val="28"/>
              </w:rPr>
            </w:pP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45" w:right="49"/>
              <w:rPr>
                <w:rFonts w:ascii="TH SarabunPSK" w:eastAsia="Calibri" w:hAnsi="TH SarabunPSK" w:cs="TH SarabunPSK"/>
                <w:sz w:val="28"/>
              </w:rPr>
            </w:pPr>
            <w:r w:rsidRPr="0032445C">
              <w:rPr>
                <w:rFonts w:ascii="TH SarabunPSK" w:eastAsia="Calibri" w:hAnsi="TH SarabunPSK" w:cs="TH SarabunPSK"/>
                <w:sz w:val="28"/>
              </w:rPr>
              <w:t xml:space="preserve">3.5 </w:t>
            </w:r>
            <w:r w:rsidRPr="0032445C">
              <w:rPr>
                <w:rFonts w:ascii="TH SarabunPSK" w:eastAsia="Calibri" w:hAnsi="TH SarabunPSK" w:cs="TH SarabunPSK"/>
                <w:sz w:val="28"/>
                <w:cs/>
              </w:rPr>
              <w:t>มีการจัดทำเครื่องมือเพื่อส่งเสริมการใช้ยา</w:t>
            </w:r>
            <w:r w:rsidRPr="0032445C">
              <w:rPr>
                <w:rFonts w:ascii="TH SarabunPSK" w:eastAsia="Calibri" w:hAnsi="TH SarabunPSK" w:cs="TH SarabunPSK"/>
                <w:sz w:val="28"/>
              </w:rPr>
              <w:br/>
            </w:r>
            <w:r w:rsidRPr="0032445C">
              <w:rPr>
                <w:rFonts w:ascii="TH SarabunPSK" w:eastAsia="Calibri" w:hAnsi="TH SarabunPSK" w:cs="TH SarabunPSK"/>
                <w:sz w:val="28"/>
                <w:cs/>
              </w:rPr>
              <w:t>ของผู้ป่วยให้ถูกต้อง ปลอดภัย ได้แก่</w:t>
            </w:r>
            <w:r w:rsidRPr="0032445C">
              <w:rPr>
                <w:rFonts w:ascii="TH SarabunPSK" w:eastAsia="Calibri" w:hAnsi="TH SarabunPSK" w:cs="TH SarabunPSK"/>
                <w:sz w:val="28"/>
              </w:rPr>
              <w:t xml:space="preserve"> </w:t>
            </w:r>
            <w:r w:rsidRPr="0032445C">
              <w:rPr>
                <w:rFonts w:ascii="TH SarabunPSK" w:eastAsia="Calibri" w:hAnsi="TH SarabunPSK" w:cs="TH SarabunPSK"/>
                <w:sz w:val="28"/>
                <w:cs/>
              </w:rPr>
              <w:t xml:space="preserve">ฉลากช่วย </w:t>
            </w:r>
            <w:r w:rsidRPr="0032445C">
              <w:rPr>
                <w:rFonts w:ascii="TH SarabunPSK" w:eastAsia="Calibri" w:hAnsi="TH SarabunPSK" w:cs="TH SarabunPSK"/>
                <w:sz w:val="28"/>
                <w:u w:val="single"/>
                <w:cs/>
              </w:rPr>
              <w:t xml:space="preserve">สื่อส่งเสริมการใช้ยาที่สอดคล้องกับ </w:t>
            </w:r>
            <w:r w:rsidRPr="0032445C">
              <w:rPr>
                <w:rFonts w:ascii="TH SarabunPSK" w:eastAsia="Calibri" w:hAnsi="TH SarabunPSK" w:cs="TH SarabunPSK"/>
                <w:sz w:val="28"/>
                <w:u w:val="single"/>
              </w:rPr>
              <w:t xml:space="preserve">ODOP </w:t>
            </w:r>
            <w:r w:rsidRPr="0032445C">
              <w:rPr>
                <w:rFonts w:ascii="TH SarabunPSK" w:eastAsia="Calibri" w:hAnsi="TH SarabunPSK" w:cs="TH SarabunPSK"/>
                <w:sz w:val="28"/>
                <w:u w:val="single"/>
              </w:rPr>
              <w:br/>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มีฉลากช่วยในการใช้ยา</w:t>
            </w:r>
          </w:p>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rPr>
              <w:t>-</w:t>
            </w:r>
            <w:r w:rsidRPr="0032445C">
              <w:rPr>
                <w:rFonts w:ascii="TH SarabunPSK" w:eastAsia="Calibri" w:hAnsi="TH SarabunPSK" w:cs="TH SarabunPSK"/>
                <w:sz w:val="28"/>
                <w:u w:val="single"/>
                <w:cs/>
              </w:rPr>
              <w:t>สื่อส่งเสริมการใช้ยาที่ปลอดภัย</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u w:val="single"/>
              </w:rPr>
            </w:pPr>
            <w:r w:rsidRPr="0032445C">
              <w:rPr>
                <w:rFonts w:ascii="TH SarabunPSK" w:eastAsia="Calibri" w:hAnsi="TH SarabunPSK" w:cs="TH SarabunPSK"/>
                <w:sz w:val="28"/>
              </w:rPr>
              <w:t>-</w:t>
            </w:r>
            <w:r w:rsidRPr="0032445C">
              <w:rPr>
                <w:rFonts w:ascii="TH SarabunPSK" w:eastAsia="Calibri" w:hAnsi="TH SarabunPSK" w:cs="TH SarabunPSK"/>
                <w:sz w:val="28"/>
                <w:cs/>
              </w:rPr>
              <w:t xml:space="preserve">มีฉลากช่วยในการใช้หรือ </w:t>
            </w:r>
            <w:r w:rsidRPr="0032445C">
              <w:rPr>
                <w:rFonts w:ascii="TH SarabunPSK" w:eastAsia="Calibri" w:hAnsi="TH SarabunPSK" w:cs="TH SarabunPSK"/>
                <w:sz w:val="28"/>
              </w:rPr>
              <w:br/>
              <w:t>-</w:t>
            </w:r>
            <w:r w:rsidRPr="0032445C">
              <w:rPr>
                <w:rFonts w:ascii="TH SarabunPSK" w:eastAsia="Calibri" w:hAnsi="TH SarabunPSK" w:cs="TH SarabunPSK"/>
                <w:sz w:val="28"/>
                <w:u w:val="single"/>
                <w:cs/>
              </w:rPr>
              <w:t>สื่อส่งเสริมการใช้ยาที่ปลอดภัย</w:t>
            </w:r>
          </w:p>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rPr>
              <w:t>(</w:t>
            </w:r>
            <w:r w:rsidRPr="0032445C">
              <w:rPr>
                <w:rFonts w:ascii="TH SarabunPSK" w:eastAsia="Calibri" w:hAnsi="TH SarabunPSK" w:cs="TH SarabunPSK"/>
                <w:sz w:val="28"/>
                <w:cs/>
              </w:rPr>
              <w:t>อย่างใดอย่างหนึ่ง</w:t>
            </w:r>
            <w:r w:rsidRPr="0032445C">
              <w:rPr>
                <w:rFonts w:ascii="TH SarabunPSK" w:eastAsia="Calibri" w:hAnsi="TH SarabunPSK" w:cs="TH SarabunPSK"/>
                <w:sz w:val="28"/>
              </w:rPr>
              <w:t>)</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cs/>
              </w:rPr>
              <w:t xml:space="preserve">ไม่มีทั้ง </w:t>
            </w:r>
            <w:r w:rsidRPr="0032445C">
              <w:rPr>
                <w:rFonts w:ascii="TH SarabunPSK" w:eastAsia="Calibri" w:hAnsi="TH SarabunPSK" w:cs="TH SarabunPSK"/>
                <w:sz w:val="28"/>
              </w:rPr>
              <w:t xml:space="preserve">2 </w:t>
            </w:r>
            <w:r w:rsidRPr="0032445C">
              <w:rPr>
                <w:rFonts w:ascii="TH SarabunPSK" w:eastAsia="Calibri" w:hAnsi="TH SarabunPSK" w:cs="TH SarabunPSK"/>
                <w:sz w:val="28"/>
                <w:cs/>
              </w:rPr>
              <w:t>ข้อ</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rPr>
              <w:t>-</w:t>
            </w:r>
            <w:r w:rsidRPr="0032445C">
              <w:rPr>
                <w:rFonts w:ascii="TH SarabunPSK" w:eastAsia="Calibri" w:hAnsi="TH SarabunPSK" w:cs="TH SarabunPSK"/>
                <w:sz w:val="28"/>
                <w:cs/>
              </w:rPr>
              <w:t xml:space="preserve">ฉลากช่วย </w:t>
            </w:r>
            <w:r w:rsidRPr="0032445C">
              <w:rPr>
                <w:rFonts w:ascii="TH SarabunPSK" w:eastAsia="Calibri" w:hAnsi="TH SarabunPSK" w:cs="TH SarabunPSK"/>
                <w:sz w:val="28"/>
                <w:u w:val="single" w:color="0070C0"/>
                <w:cs/>
              </w:rPr>
              <w:t>เช่น การใช้ยาหยอดตา การใช้ ยาเหน็บ การผสมยาผงแห้ง สำหรับเด็ก</w:t>
            </w:r>
            <w:r w:rsidRPr="0032445C">
              <w:rPr>
                <w:rFonts w:ascii="TH SarabunPSK" w:eastAsia="Calibri" w:hAnsi="TH SarabunPSK" w:cs="TH SarabunPSK"/>
                <w:sz w:val="28"/>
              </w:rPr>
              <w:br/>
              <w:t>-</w:t>
            </w:r>
            <w:r w:rsidRPr="0032445C">
              <w:rPr>
                <w:rFonts w:ascii="TH SarabunPSK" w:eastAsia="Calibri" w:hAnsi="TH SarabunPSK" w:cs="TH SarabunPSK"/>
                <w:sz w:val="28"/>
                <w:u w:val="single"/>
                <w:cs/>
              </w:rPr>
              <w:t xml:space="preserve">สื่อส่งเสริมการใช้ยาที่สอดคล้องกับ </w:t>
            </w:r>
            <w:r w:rsidRPr="0032445C">
              <w:rPr>
                <w:rFonts w:ascii="TH SarabunPSK" w:eastAsia="Calibri" w:hAnsi="TH SarabunPSK" w:cs="TH SarabunPSK"/>
                <w:sz w:val="28"/>
                <w:u w:val="single"/>
              </w:rPr>
              <w:t xml:space="preserve">ODOP </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p>
        </w:tc>
      </w:tr>
      <w:tr w:rsidR="0032445C" w:rsidRPr="00BD62C3" w:rsidTr="0032445C">
        <w:trPr>
          <w:trHeight w:val="2219"/>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rPr>
                <w:rFonts w:ascii="TH SarabunPSK" w:eastAsia="Calibri" w:hAnsi="TH SarabunPSK" w:cs="TH SarabunPSK"/>
                <w:sz w:val="28"/>
              </w:rPr>
            </w:pPr>
            <w:r w:rsidRPr="00BD62C3">
              <w:rPr>
                <w:rFonts w:ascii="TH SarabunPSK" w:eastAsia="Calibri" w:hAnsi="TH SarabunPSK" w:cs="TH SarabunPSK"/>
                <w:sz w:val="28"/>
              </w:rPr>
              <w:lastRenderedPageBreak/>
              <w:t>4</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45" w:right="49"/>
              <w:rPr>
                <w:rFonts w:ascii="TH SarabunPSK" w:eastAsia="Calibri" w:hAnsi="TH SarabunPSK" w:cs="TH SarabunPSK"/>
                <w:sz w:val="28"/>
              </w:rPr>
            </w:pPr>
            <w:r w:rsidRPr="0032445C">
              <w:rPr>
                <w:rFonts w:ascii="TH SarabunPSK" w:eastAsia="Calibri" w:hAnsi="TH SarabunPSK" w:cs="TH SarabunPSK"/>
                <w:sz w:val="28"/>
                <w:cs/>
              </w:rPr>
              <w:t xml:space="preserve">งานคุ้มครองผู้บริโภค </w:t>
            </w:r>
            <w:r w:rsidRPr="0032445C">
              <w:rPr>
                <w:rFonts w:ascii="TH SarabunPSK" w:eastAsia="Calibri" w:hAnsi="TH SarabunPSK" w:cs="TH SarabunPSK"/>
                <w:sz w:val="28"/>
              </w:rPr>
              <w:t>(16</w:t>
            </w:r>
            <w:r w:rsidRPr="0032445C">
              <w:rPr>
                <w:rFonts w:ascii="TH SarabunPSK" w:eastAsia="Calibri" w:hAnsi="TH SarabunPSK" w:cs="TH SarabunPSK"/>
                <w:sz w:val="28"/>
                <w:cs/>
              </w:rPr>
              <w:t>คะแนน</w:t>
            </w:r>
            <w:r w:rsidRPr="0032445C">
              <w:rPr>
                <w:rFonts w:ascii="TH SarabunPSK" w:eastAsia="Calibri" w:hAnsi="TH SarabunPSK" w:cs="TH SarabunPSK"/>
                <w:sz w:val="28"/>
              </w:rPr>
              <w:t>)</w:t>
            </w:r>
          </w:p>
          <w:p w:rsidR="0032445C" w:rsidRPr="00BD62C3" w:rsidRDefault="0032445C" w:rsidP="0032445C">
            <w:pPr>
              <w:spacing w:after="0" w:line="240" w:lineRule="auto"/>
              <w:ind w:left="45" w:right="49"/>
              <w:rPr>
                <w:rFonts w:ascii="TH SarabunPSK" w:eastAsia="Calibri" w:hAnsi="TH SarabunPSK" w:cs="TH SarabunPSK"/>
                <w:sz w:val="28"/>
              </w:rPr>
            </w:pPr>
            <w:r w:rsidRPr="00BD62C3">
              <w:rPr>
                <w:rFonts w:ascii="TH SarabunPSK" w:eastAsia="Calibri" w:hAnsi="TH SarabunPSK" w:cs="TH SarabunPSK"/>
                <w:sz w:val="28"/>
              </w:rPr>
              <w:t xml:space="preserve">4.1 </w:t>
            </w:r>
            <w:r w:rsidRPr="00BD62C3">
              <w:rPr>
                <w:rFonts w:ascii="TH SarabunPSK" w:eastAsia="Calibri" w:hAnsi="TH SarabunPSK" w:cs="TH SarabunPSK"/>
                <w:sz w:val="28"/>
                <w:cs/>
              </w:rPr>
              <w:t>มีการจัดทำฐานข้อมูลร้านค้า  แผงลอย</w:t>
            </w: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จำหน่ายอาหารแปรรูป</w:t>
            </w:r>
            <w:r>
              <w:rPr>
                <w:rFonts w:ascii="TH SarabunPSK" w:eastAsia="Calibri" w:hAnsi="TH SarabunPSK" w:cs="TH SarabunPSK" w:hint="cs"/>
                <w:sz w:val="28"/>
                <w:cs/>
              </w:rPr>
              <w:t xml:space="preserve"> </w:t>
            </w:r>
            <w:r w:rsidRPr="00BD62C3">
              <w:rPr>
                <w:rFonts w:ascii="TH SarabunPSK" w:eastAsia="Calibri" w:hAnsi="TH SarabunPSK" w:cs="TH SarabunPSK"/>
                <w:sz w:val="28"/>
              </w:rPr>
              <w:t>(</w:t>
            </w:r>
            <w:proofErr w:type="spellStart"/>
            <w:r w:rsidRPr="00BD62C3">
              <w:rPr>
                <w:rFonts w:ascii="TH SarabunPSK" w:eastAsia="Calibri" w:hAnsi="TH SarabunPSK" w:cs="TH SarabunPSK"/>
                <w:sz w:val="28"/>
                <w:cs/>
              </w:rPr>
              <w:t>อย</w:t>
            </w:r>
            <w:proofErr w:type="spellEnd"/>
            <w:r>
              <w:rPr>
                <w:rFonts w:ascii="TH SarabunPSK" w:eastAsia="Calibri" w:hAnsi="TH SarabunPSK" w:cs="TH SarabunPSK"/>
                <w:sz w:val="28"/>
              </w:rPr>
              <w:t xml:space="preserve">.) </w:t>
            </w:r>
            <w:r w:rsidRPr="00BD62C3">
              <w:rPr>
                <w:rFonts w:ascii="TH SarabunPSK" w:eastAsia="Calibri" w:hAnsi="TH SarabunPSK" w:cs="TH SarabunPSK"/>
                <w:sz w:val="28"/>
              </w:rPr>
              <w:t>,</w:t>
            </w:r>
            <w:r>
              <w:rPr>
                <w:rFonts w:ascii="TH SarabunPSK" w:eastAsia="Calibri" w:hAnsi="TH SarabunPSK" w:cs="TH SarabunPSK" w:hint="cs"/>
                <w:sz w:val="28"/>
                <w:cs/>
              </w:rPr>
              <w:t xml:space="preserve"> </w:t>
            </w:r>
            <w:r w:rsidRPr="00BD62C3">
              <w:rPr>
                <w:rFonts w:ascii="TH SarabunPSK" w:eastAsia="Calibri" w:hAnsi="TH SarabunPSK" w:cs="TH SarabunPSK"/>
                <w:sz w:val="28"/>
                <w:cs/>
              </w:rPr>
              <w:t>อาหารปรุงจำหน่าย</w:t>
            </w:r>
            <w:r w:rsidRPr="00BD62C3">
              <w:rPr>
                <w:rFonts w:ascii="TH SarabunPSK" w:eastAsia="Calibri" w:hAnsi="TH SarabunPSK" w:cs="TH SarabunPSK"/>
                <w:sz w:val="28"/>
              </w:rPr>
              <w:br/>
              <w:t xml:space="preserve">(CFGT), </w:t>
            </w:r>
            <w:r w:rsidRPr="00BD62C3">
              <w:rPr>
                <w:rFonts w:ascii="TH SarabunPSK" w:eastAsia="Calibri" w:hAnsi="TH SarabunPSK" w:cs="TH SarabunPSK"/>
                <w:sz w:val="28"/>
                <w:cs/>
              </w:rPr>
              <w:t>อาหารสด</w:t>
            </w:r>
            <w:r w:rsidRPr="00BD62C3">
              <w:rPr>
                <w:rFonts w:ascii="TH SarabunPSK" w:eastAsia="Calibri" w:hAnsi="TH SarabunPSK" w:cs="TH SarabunPSK"/>
                <w:sz w:val="28"/>
              </w:rPr>
              <w:t>(</w:t>
            </w:r>
            <w:r w:rsidRPr="00BD62C3">
              <w:rPr>
                <w:rFonts w:ascii="TH SarabunPSK" w:eastAsia="Calibri" w:hAnsi="TH SarabunPSK" w:cs="TH SarabunPSK"/>
                <w:sz w:val="28"/>
                <w:cs/>
              </w:rPr>
              <w:t>ป้ายทอง</w:t>
            </w:r>
            <w:r w:rsidRPr="00BD62C3">
              <w:rPr>
                <w:rFonts w:ascii="TH SarabunPSK" w:eastAsia="Calibri" w:hAnsi="TH SarabunPSK" w:cs="TH SarabunPSK"/>
                <w:sz w:val="28"/>
              </w:rPr>
              <w:t xml:space="preserve">), </w:t>
            </w:r>
            <w:r>
              <w:rPr>
                <w:rFonts w:ascii="TH SarabunPSK" w:eastAsia="Calibri" w:hAnsi="TH SarabunPSK" w:cs="TH SarabunPSK"/>
                <w:sz w:val="28"/>
                <w:cs/>
              </w:rPr>
              <w:t>ตลาดสด</w:t>
            </w:r>
            <w:r w:rsidRPr="00BD62C3">
              <w:rPr>
                <w:rFonts w:ascii="TH SarabunPSK" w:eastAsia="Calibri" w:hAnsi="TH SarabunPSK" w:cs="TH SarabunPSK"/>
                <w:sz w:val="28"/>
              </w:rPr>
              <w:t>,</w:t>
            </w:r>
            <w:r>
              <w:rPr>
                <w:rFonts w:ascii="TH SarabunPSK" w:eastAsia="Calibri" w:hAnsi="TH SarabunPSK" w:cs="TH SarabunPSK" w:hint="cs"/>
                <w:sz w:val="28"/>
                <w:cs/>
              </w:rPr>
              <w:t xml:space="preserve"> </w:t>
            </w:r>
            <w:r w:rsidRPr="00BD62C3">
              <w:rPr>
                <w:rFonts w:ascii="TH SarabunPSK" w:eastAsia="Calibri" w:hAnsi="TH SarabunPSK" w:cs="TH SarabunPSK"/>
                <w:sz w:val="28"/>
                <w:cs/>
              </w:rPr>
              <w:t>เครื่องสำอางสำหรับฝ้า ผิวขาว</w:t>
            </w: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 xml:space="preserve">ยา </w:t>
            </w:r>
            <w:r w:rsidRPr="00BD62C3">
              <w:rPr>
                <w:rFonts w:ascii="TH SarabunPSK" w:eastAsia="Calibri" w:hAnsi="TH SarabunPSK" w:cs="TH SarabunPSK"/>
                <w:sz w:val="28"/>
              </w:rPr>
              <w:t>(</w:t>
            </w:r>
            <w:r w:rsidRPr="00BD62C3">
              <w:rPr>
                <w:rFonts w:ascii="TH SarabunPSK" w:eastAsia="Calibri" w:hAnsi="TH SarabunPSK" w:cs="TH SarabunPSK"/>
                <w:sz w:val="28"/>
                <w:cs/>
              </w:rPr>
              <w:t>ร้านขายของชำ</w:t>
            </w: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 xml:space="preserve">และสถานีวิทยุในชุมชน ที่ถูกต้องและเป็นปัจจุบัน </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w:t>
            </w:r>
            <w:r w:rsidRPr="00BD62C3">
              <w:rPr>
                <w:rFonts w:ascii="TH SarabunPSK" w:eastAsia="Calibri" w:hAnsi="TH SarabunPSK" w:cs="TH SarabunPSK"/>
                <w:sz w:val="28"/>
                <w:cs/>
              </w:rPr>
              <w:t>มีการจัดทำฐานข้อมูลครบ</w:t>
            </w:r>
            <w:r w:rsidRPr="00BD62C3">
              <w:rPr>
                <w:rFonts w:ascii="TH SarabunPSK" w:eastAsia="Calibri" w:hAnsi="TH SarabunPSK" w:cs="TH SarabunPSK"/>
                <w:sz w:val="28"/>
              </w:rPr>
              <w:br/>
            </w:r>
            <w:r w:rsidRPr="00BD62C3">
              <w:rPr>
                <w:rFonts w:ascii="TH SarabunPSK" w:eastAsia="Calibri" w:hAnsi="TH SarabunPSK" w:cs="TH SarabunPSK"/>
                <w:sz w:val="28"/>
                <w:cs/>
              </w:rPr>
              <w:t xml:space="preserve">ทุกประเภท และเป็นปัจจุบัน </w:t>
            </w:r>
            <w:r w:rsidRPr="00BD62C3">
              <w:rPr>
                <w:rFonts w:ascii="TH SarabunPSK" w:eastAsia="Calibri" w:hAnsi="TH SarabunPSK" w:cs="TH SarabunPSK"/>
                <w:sz w:val="28"/>
              </w:rPr>
              <w:t>(</w:t>
            </w:r>
            <w:r w:rsidRPr="00BD62C3">
              <w:rPr>
                <w:rFonts w:ascii="TH SarabunPSK" w:eastAsia="Calibri" w:hAnsi="TH SarabunPSK" w:cs="TH SarabunPSK"/>
                <w:sz w:val="28"/>
                <w:cs/>
              </w:rPr>
              <w:t xml:space="preserve">ปรับปรุงฐานข้อมูลปีละ </w:t>
            </w:r>
            <w:r w:rsidRPr="00BD62C3">
              <w:rPr>
                <w:rFonts w:ascii="TH SarabunPSK" w:eastAsia="Calibri" w:hAnsi="TH SarabunPSK" w:cs="TH SarabunPSK"/>
                <w:sz w:val="28"/>
              </w:rPr>
              <w:t xml:space="preserve">1 </w:t>
            </w:r>
            <w:r w:rsidRPr="00BD62C3">
              <w:rPr>
                <w:rFonts w:ascii="TH SarabunPSK" w:eastAsia="Calibri" w:hAnsi="TH SarabunPSK" w:cs="TH SarabunPSK"/>
                <w:sz w:val="28"/>
                <w:cs/>
              </w:rPr>
              <w:t>ครั้ง</w:t>
            </w:r>
            <w:r w:rsidRPr="00BD62C3">
              <w:rPr>
                <w:rFonts w:ascii="TH SarabunPSK" w:eastAsia="Calibri" w:hAnsi="TH SarabunPSK" w:cs="TH SarabunPSK"/>
                <w:sz w:val="28"/>
              </w:rPr>
              <w:t>)</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w:t>
            </w:r>
            <w:r w:rsidRPr="00BD62C3">
              <w:rPr>
                <w:rFonts w:ascii="TH SarabunPSK" w:eastAsia="Calibri" w:hAnsi="TH SarabunPSK" w:cs="TH SarabunPSK"/>
                <w:sz w:val="28"/>
                <w:cs/>
              </w:rPr>
              <w:t>มีการจัดทำฐานข้อมูล</w:t>
            </w:r>
          </w:p>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 xml:space="preserve">จัดทำฐานข้อมูลเป็นปัจจุบัน </w:t>
            </w:r>
            <w:r w:rsidRPr="00BD62C3">
              <w:rPr>
                <w:rFonts w:ascii="TH SarabunPSK" w:eastAsia="Calibri" w:hAnsi="TH SarabunPSK" w:cs="TH SarabunPSK"/>
                <w:sz w:val="28"/>
              </w:rPr>
              <w:t>(</w:t>
            </w:r>
            <w:r w:rsidRPr="00BD62C3">
              <w:rPr>
                <w:rFonts w:ascii="TH SarabunPSK" w:eastAsia="Calibri" w:hAnsi="TH SarabunPSK" w:cs="TH SarabunPSK"/>
                <w:sz w:val="28"/>
                <w:cs/>
              </w:rPr>
              <w:t xml:space="preserve">ปีละ </w:t>
            </w:r>
            <w:r w:rsidRPr="00BD62C3">
              <w:rPr>
                <w:rFonts w:ascii="TH SarabunPSK" w:eastAsia="Calibri" w:hAnsi="TH SarabunPSK" w:cs="TH SarabunPSK"/>
                <w:sz w:val="28"/>
              </w:rPr>
              <w:t xml:space="preserve">1  </w:t>
            </w:r>
            <w:r w:rsidRPr="00BD62C3">
              <w:rPr>
                <w:rFonts w:ascii="TH SarabunPSK" w:eastAsia="Calibri" w:hAnsi="TH SarabunPSK" w:cs="TH SarabunPSK"/>
                <w:sz w:val="28"/>
                <w:cs/>
              </w:rPr>
              <w:t>ครั้ง</w:t>
            </w:r>
            <w:r w:rsidRPr="00BD62C3">
              <w:rPr>
                <w:rFonts w:ascii="TH SarabunPSK" w:eastAsia="Calibri" w:hAnsi="TH SarabunPSK" w:cs="TH SarabunPSK"/>
                <w:sz w:val="28"/>
              </w:rPr>
              <w:t>)</w:t>
            </w:r>
          </w:p>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w:t>
            </w:r>
            <w:r w:rsidRPr="00BD62C3">
              <w:rPr>
                <w:rFonts w:ascii="TH SarabunPSK" w:eastAsia="Calibri" w:hAnsi="TH SarabunPSK" w:cs="TH SarabunPSK"/>
                <w:sz w:val="28"/>
                <w:cs/>
              </w:rPr>
              <w:t>อย่างใดอย่างหนึ่ง</w:t>
            </w:r>
            <w:r w:rsidRPr="00BD62C3">
              <w:rPr>
                <w:rFonts w:ascii="TH SarabunPSK" w:eastAsia="Calibri" w:hAnsi="TH SarabunPSK" w:cs="TH SarabunPSK"/>
                <w:sz w:val="28"/>
              </w:rPr>
              <w:t>)</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w:t>
            </w:r>
            <w:r w:rsidRPr="00BD62C3">
              <w:rPr>
                <w:rFonts w:ascii="TH SarabunPSK" w:eastAsia="Calibri" w:hAnsi="TH SarabunPSK" w:cs="TH SarabunPSK"/>
                <w:sz w:val="28"/>
                <w:cs/>
              </w:rPr>
              <w:t>ไม่มีการจัดทำฐานข้อมูล</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cs/>
              </w:rPr>
            </w:pPr>
            <w:r w:rsidRPr="00BD62C3">
              <w:rPr>
                <w:rFonts w:ascii="TH SarabunPSK" w:eastAsia="Calibri" w:hAnsi="TH SarabunPSK" w:cs="TH SarabunPSK"/>
                <w:sz w:val="28"/>
              </w:rPr>
              <w:t>-</w:t>
            </w:r>
            <w:r w:rsidRPr="00BD62C3">
              <w:rPr>
                <w:rFonts w:ascii="TH SarabunPSK" w:eastAsia="Calibri" w:hAnsi="TH SarabunPSK" w:cs="TH SarabunPSK"/>
                <w:sz w:val="28"/>
                <w:cs/>
              </w:rPr>
              <w:t xml:space="preserve">ทะเบียนสรุปข้อมูล </w:t>
            </w:r>
            <w:proofErr w:type="spellStart"/>
            <w:r w:rsidRPr="00BD62C3">
              <w:rPr>
                <w:rFonts w:ascii="TH SarabunPSK" w:eastAsia="Calibri" w:hAnsi="TH SarabunPSK" w:cs="TH SarabunPSK"/>
                <w:sz w:val="28"/>
                <w:cs/>
              </w:rPr>
              <w:t>คบส</w:t>
            </w:r>
            <w:proofErr w:type="spellEnd"/>
            <w:r w:rsidRPr="00BD62C3">
              <w:rPr>
                <w:rFonts w:ascii="TH SarabunPSK" w:eastAsia="Calibri" w:hAnsi="TH SarabunPSK" w:cs="TH SarabunPSK"/>
                <w:sz w:val="28"/>
              </w:rPr>
              <w:t>.</w:t>
            </w:r>
            <w:r w:rsidRPr="00BD62C3">
              <w:rPr>
                <w:rFonts w:ascii="TH SarabunPSK" w:eastAsia="Calibri" w:hAnsi="TH SarabunPSK" w:cs="TH SarabunPSK"/>
                <w:sz w:val="28"/>
                <w:cs/>
              </w:rPr>
              <w:t>ของรพ</w:t>
            </w:r>
            <w:r w:rsidRPr="00BD62C3">
              <w:rPr>
                <w:rFonts w:ascii="TH SarabunPSK" w:eastAsia="Calibri" w:hAnsi="TH SarabunPSK" w:cs="TH SarabunPSK"/>
                <w:sz w:val="28"/>
              </w:rPr>
              <w:t>.</w:t>
            </w:r>
            <w:r w:rsidRPr="00BD62C3">
              <w:rPr>
                <w:rFonts w:ascii="TH SarabunPSK" w:eastAsia="Calibri" w:hAnsi="TH SarabunPSK" w:cs="TH SarabunPSK"/>
                <w:sz w:val="28"/>
                <w:cs/>
              </w:rPr>
              <w:t>สต</w:t>
            </w:r>
            <w:r w:rsidRPr="00BD62C3">
              <w:rPr>
                <w:rFonts w:ascii="TH SarabunPSK" w:eastAsia="Calibri" w:hAnsi="TH SarabunPSK" w:cs="TH SarabunPSK"/>
                <w:sz w:val="28"/>
              </w:rPr>
              <w:t>.</w:t>
            </w:r>
            <w:r w:rsidRPr="00BD62C3">
              <w:rPr>
                <w:rFonts w:ascii="TH SarabunPSK" w:eastAsia="Calibri" w:hAnsi="TH SarabunPSK" w:cs="TH SarabunPSK"/>
                <w:sz w:val="28"/>
                <w:cs/>
              </w:rPr>
              <w:t xml:space="preserve"> </w:t>
            </w:r>
            <w:r w:rsidRPr="0032445C">
              <w:rPr>
                <w:rFonts w:ascii="TH SarabunPSK" w:eastAsia="Calibri" w:hAnsi="TH SarabunPSK" w:cs="TH SarabunPSK"/>
                <w:sz w:val="28"/>
                <w:cs/>
              </w:rPr>
              <w:t>แยกรายหมู่บ้าน</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p>
        </w:tc>
      </w:tr>
      <w:tr w:rsidR="0032445C" w:rsidRPr="00BD62C3" w:rsidTr="0083626A">
        <w:trPr>
          <w:trHeight w:val="1361"/>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rPr>
                <w:rFonts w:ascii="TH SarabunPSK" w:eastAsia="Calibri" w:hAnsi="TH SarabunPSK" w:cs="TH SarabunPSK"/>
                <w:sz w:val="28"/>
              </w:rPr>
            </w:pP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45" w:right="49"/>
              <w:rPr>
                <w:rFonts w:ascii="TH SarabunPSK" w:eastAsia="Calibri" w:hAnsi="TH SarabunPSK" w:cs="TH SarabunPSK"/>
                <w:sz w:val="28"/>
              </w:rPr>
            </w:pPr>
            <w:r w:rsidRPr="00BD62C3">
              <w:rPr>
                <w:rFonts w:ascii="TH SarabunPSK" w:eastAsia="Calibri" w:hAnsi="TH SarabunPSK" w:cs="TH SarabunPSK"/>
                <w:sz w:val="28"/>
              </w:rPr>
              <w:t xml:space="preserve">4.2 </w:t>
            </w:r>
            <w:r w:rsidRPr="00BD62C3">
              <w:rPr>
                <w:rFonts w:ascii="TH SarabunPSK" w:eastAsia="Calibri" w:hAnsi="TH SarabunPSK" w:cs="TH SarabunPSK"/>
                <w:sz w:val="28"/>
                <w:cs/>
              </w:rPr>
              <w:t>มีการดำเนินการตรวจสอบเฝ้าระวังอาหารสด อาหารแปรรูป ยา และเครื่องสำอาง ในร้านค้า ตลาดสด แผงลอยในชุมชน</w:t>
            </w:r>
          </w:p>
          <w:p w:rsidR="0032445C" w:rsidRPr="00BD62C3" w:rsidRDefault="0032445C" w:rsidP="0032445C">
            <w:pPr>
              <w:spacing w:after="0" w:line="240" w:lineRule="auto"/>
              <w:ind w:left="45" w:right="49"/>
              <w:rPr>
                <w:rFonts w:ascii="TH SarabunPSK" w:eastAsia="Calibri" w:hAnsi="TH SarabunPSK" w:cs="TH SarabunPSK"/>
                <w:sz w:val="28"/>
              </w:rPr>
            </w:pPr>
            <w:r w:rsidRPr="0032445C">
              <w:rPr>
                <w:rFonts w:ascii="TH SarabunPSK" w:eastAsia="Calibri" w:hAnsi="TH SarabunPSK" w:cs="TH SarabunPSK"/>
                <w:sz w:val="28"/>
                <w:cs/>
              </w:rPr>
              <w:t>ประเด็นการตรวจสอบเฝ้าระวัง</w:t>
            </w:r>
            <w:r w:rsidRPr="00BD62C3">
              <w:rPr>
                <w:rFonts w:ascii="TH SarabunPSK" w:eastAsia="Calibri" w:hAnsi="TH SarabunPSK" w:cs="TH SarabunPSK"/>
                <w:sz w:val="28"/>
              </w:rPr>
              <w:br/>
              <w:t xml:space="preserve">- </w:t>
            </w:r>
            <w:r w:rsidRPr="00BD62C3">
              <w:rPr>
                <w:rFonts w:ascii="TH SarabunPSK" w:eastAsia="Calibri" w:hAnsi="TH SarabunPSK" w:cs="TH SarabunPSK"/>
                <w:sz w:val="28"/>
                <w:cs/>
              </w:rPr>
              <w:t xml:space="preserve">อาหาร </w:t>
            </w:r>
            <w:r w:rsidRPr="00BD62C3">
              <w:rPr>
                <w:rFonts w:ascii="TH SarabunPSK" w:eastAsia="Calibri" w:hAnsi="TH SarabunPSK" w:cs="TH SarabunPSK"/>
                <w:sz w:val="28"/>
              </w:rPr>
              <w:t>(</w:t>
            </w:r>
            <w:r w:rsidRPr="00BD62C3">
              <w:rPr>
                <w:rFonts w:ascii="TH SarabunPSK" w:eastAsia="Calibri" w:hAnsi="TH SarabunPSK" w:cs="TH SarabunPSK"/>
                <w:sz w:val="28"/>
                <w:cs/>
              </w:rPr>
              <w:t>ฉลาก</w:t>
            </w:r>
            <w:r w:rsidRPr="00BD62C3">
              <w:rPr>
                <w:rFonts w:ascii="TH SarabunPSK" w:eastAsia="Calibri" w:hAnsi="TH SarabunPSK" w:cs="TH SarabunPSK"/>
                <w:sz w:val="28"/>
              </w:rPr>
              <w:t xml:space="preserve">,  </w:t>
            </w:r>
            <w:proofErr w:type="spellStart"/>
            <w:r w:rsidRPr="00BD62C3">
              <w:rPr>
                <w:rFonts w:ascii="TH SarabunPSK" w:eastAsia="Calibri" w:hAnsi="TH SarabunPSK" w:cs="TH SarabunPSK"/>
                <w:sz w:val="28"/>
                <w:cs/>
              </w:rPr>
              <w:t>อย</w:t>
            </w:r>
            <w:proofErr w:type="spellEnd"/>
            <w:r w:rsidRPr="00BD62C3">
              <w:rPr>
                <w:rFonts w:ascii="TH SarabunPSK" w:eastAsia="Calibri" w:hAnsi="TH SarabunPSK" w:cs="TH SarabunPSK"/>
                <w:sz w:val="28"/>
              </w:rPr>
              <w:t xml:space="preserve">., </w:t>
            </w:r>
            <w:r w:rsidRPr="00BD62C3">
              <w:rPr>
                <w:rFonts w:ascii="TH SarabunPSK" w:eastAsia="Calibri" w:hAnsi="TH SarabunPSK" w:cs="TH SarabunPSK"/>
                <w:sz w:val="28"/>
                <w:cs/>
              </w:rPr>
              <w:t xml:space="preserve">ที่ตั้ง </w:t>
            </w: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ผู้ผลิต</w:t>
            </w: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วันผลิต</w:t>
            </w: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วันหมด -อายุ</w:t>
            </w: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ด้านกายภาพ</w:t>
            </w:r>
            <w:r w:rsidRPr="00BD62C3">
              <w:rPr>
                <w:rFonts w:ascii="TH SarabunPSK" w:eastAsia="Calibri" w:hAnsi="TH SarabunPSK" w:cs="TH SarabunPSK"/>
                <w:sz w:val="28"/>
              </w:rPr>
              <w:t>,</w:t>
            </w:r>
            <w:r w:rsidRPr="00BD62C3">
              <w:rPr>
                <w:rFonts w:ascii="TH SarabunPSK" w:eastAsia="Calibri" w:hAnsi="TH SarabunPSK" w:cs="TH SarabunPSK"/>
                <w:sz w:val="28"/>
                <w:cs/>
              </w:rPr>
              <w:t>บรรจุภัณฑ์</w:t>
            </w: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การเก็บรักษา</w:t>
            </w:r>
            <w:r w:rsidRPr="00BD62C3">
              <w:rPr>
                <w:rFonts w:ascii="TH SarabunPSK" w:eastAsia="Calibri" w:hAnsi="TH SarabunPSK" w:cs="TH SarabunPSK"/>
                <w:sz w:val="28"/>
              </w:rPr>
              <w:t>)</w:t>
            </w:r>
          </w:p>
          <w:p w:rsidR="0032445C" w:rsidRPr="00BD62C3" w:rsidRDefault="0032445C" w:rsidP="0032445C">
            <w:pPr>
              <w:spacing w:after="0" w:line="240" w:lineRule="auto"/>
              <w:ind w:left="45" w:right="49"/>
              <w:rPr>
                <w:rFonts w:ascii="TH SarabunPSK" w:eastAsia="Calibri" w:hAnsi="TH SarabunPSK" w:cs="TH SarabunPSK"/>
                <w:sz w:val="28"/>
              </w:rPr>
            </w:pP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 xml:space="preserve">ยาที่ห้ามขาย ได้แก่ </w:t>
            </w:r>
            <w:proofErr w:type="spellStart"/>
            <w:r w:rsidRPr="00BD62C3">
              <w:rPr>
                <w:rFonts w:ascii="TH SarabunPSK" w:eastAsia="Calibri" w:hAnsi="TH SarabunPSK" w:cs="TH SarabunPSK"/>
                <w:sz w:val="28"/>
                <w:cs/>
              </w:rPr>
              <w:t>ยาสเตียรอยด์</w:t>
            </w:r>
            <w:proofErr w:type="spellEnd"/>
            <w:r w:rsidRPr="00BD62C3">
              <w:rPr>
                <w:rFonts w:ascii="TH SarabunPSK" w:eastAsia="Calibri" w:hAnsi="TH SarabunPSK" w:cs="TH SarabunPSK"/>
                <w:sz w:val="28"/>
                <w:cs/>
              </w:rPr>
              <w:t xml:space="preserve"> ยานอนหลับ   ยาปฏิชีวนะ </w:t>
            </w:r>
            <w:r w:rsidRPr="00BD62C3">
              <w:rPr>
                <w:rFonts w:ascii="TH SarabunPSK" w:eastAsia="Calibri" w:hAnsi="TH SarabunPSK" w:cs="TH SarabunPSK"/>
                <w:sz w:val="28"/>
              </w:rPr>
              <w:t xml:space="preserve">NSAIDs </w:t>
            </w:r>
            <w:r w:rsidRPr="00BD62C3">
              <w:rPr>
                <w:rFonts w:ascii="TH SarabunPSK" w:eastAsia="Calibri" w:hAnsi="TH SarabunPSK" w:cs="TH SarabunPSK"/>
                <w:sz w:val="28"/>
                <w:cs/>
              </w:rPr>
              <w:t xml:space="preserve">ยาฉีด ยาโรคเรื้อรัง เบาหวาน ความดัน หัวใจ ยาหยุดถ่าย </w:t>
            </w:r>
            <w:proofErr w:type="spellStart"/>
            <w:r w:rsidRPr="00BD62C3">
              <w:rPr>
                <w:rFonts w:ascii="TH SarabunPSK" w:eastAsia="Calibri" w:hAnsi="TH SarabunPSK" w:cs="TH SarabunPSK"/>
                <w:sz w:val="28"/>
              </w:rPr>
              <w:t>Loperamide</w:t>
            </w:r>
            <w:proofErr w:type="spellEnd"/>
            <w:r w:rsidRPr="00BD62C3">
              <w:rPr>
                <w:rFonts w:ascii="TH SarabunPSK" w:eastAsia="Calibri" w:hAnsi="TH SarabunPSK" w:cs="TH SarabunPSK"/>
                <w:sz w:val="28"/>
              </w:rPr>
              <w:t xml:space="preserve"> </w:t>
            </w:r>
          </w:p>
          <w:p w:rsidR="0032445C" w:rsidRPr="00BD62C3" w:rsidRDefault="0032445C" w:rsidP="0032445C">
            <w:pPr>
              <w:spacing w:after="0" w:line="240" w:lineRule="auto"/>
              <w:ind w:left="45" w:right="49"/>
              <w:rPr>
                <w:rFonts w:ascii="TH SarabunPSK" w:eastAsia="Calibri" w:hAnsi="TH SarabunPSK" w:cs="TH SarabunPSK"/>
                <w:sz w:val="28"/>
              </w:rPr>
            </w:pPr>
            <w:r w:rsidRPr="00BD62C3">
              <w:rPr>
                <w:rFonts w:ascii="TH SarabunPSK" w:eastAsia="Calibri" w:hAnsi="TH SarabunPSK" w:cs="TH SarabunPSK"/>
                <w:sz w:val="28"/>
                <w:cs/>
              </w:rPr>
              <w:t>ยาน้ำแก้หวัดไอสำหรับเด็ก</w:t>
            </w:r>
          </w:p>
          <w:p w:rsidR="0032445C" w:rsidRDefault="0032445C" w:rsidP="0032445C">
            <w:pPr>
              <w:spacing w:after="0" w:line="240" w:lineRule="auto"/>
              <w:ind w:left="45" w:right="49"/>
              <w:rPr>
                <w:rFonts w:ascii="TH SarabunPSK" w:eastAsia="Calibri" w:hAnsi="TH SarabunPSK" w:cs="TH SarabunPSK"/>
                <w:sz w:val="28"/>
              </w:rPr>
            </w:pP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 xml:space="preserve">เครื่องสำอาง </w:t>
            </w:r>
            <w:r w:rsidRPr="00BD62C3">
              <w:rPr>
                <w:rFonts w:ascii="TH SarabunPSK" w:eastAsia="Calibri" w:hAnsi="TH SarabunPSK" w:cs="TH SarabunPSK"/>
                <w:sz w:val="28"/>
              </w:rPr>
              <w:t>-</w:t>
            </w:r>
            <w:r w:rsidRPr="00BD62C3">
              <w:rPr>
                <w:rFonts w:ascii="TH SarabunPSK" w:eastAsia="Calibri" w:hAnsi="TH SarabunPSK" w:cs="TH SarabunPSK"/>
                <w:sz w:val="28"/>
                <w:cs/>
              </w:rPr>
              <w:t xml:space="preserve">เครื่องสำอางที่ห้ามจำหน่าย </w:t>
            </w:r>
            <w:r w:rsidRPr="00BD62C3">
              <w:rPr>
                <w:rFonts w:ascii="TH SarabunPSK" w:eastAsia="Calibri" w:hAnsi="TH SarabunPSK" w:cs="TH SarabunPSK"/>
                <w:sz w:val="28"/>
              </w:rPr>
              <w:t xml:space="preserve">34 </w:t>
            </w:r>
            <w:r w:rsidRPr="00BD62C3">
              <w:rPr>
                <w:rFonts w:ascii="TH SarabunPSK" w:eastAsia="Calibri" w:hAnsi="TH SarabunPSK" w:cs="TH SarabunPSK"/>
                <w:sz w:val="28"/>
                <w:cs/>
              </w:rPr>
              <w:t xml:space="preserve">รายการที่ </w:t>
            </w:r>
            <w:proofErr w:type="spellStart"/>
            <w:r w:rsidRPr="00BD62C3">
              <w:rPr>
                <w:rFonts w:ascii="TH SarabunPSK" w:eastAsia="Calibri" w:hAnsi="TH SarabunPSK" w:cs="TH SarabunPSK"/>
                <w:sz w:val="28"/>
                <w:cs/>
              </w:rPr>
              <w:t>อย</w:t>
            </w:r>
            <w:proofErr w:type="spellEnd"/>
            <w:r w:rsidRPr="00BD62C3">
              <w:rPr>
                <w:rFonts w:ascii="TH SarabunPSK" w:eastAsia="Calibri" w:hAnsi="TH SarabunPSK" w:cs="TH SarabunPSK"/>
                <w:sz w:val="28"/>
              </w:rPr>
              <w:t xml:space="preserve">. </w:t>
            </w:r>
            <w:r w:rsidRPr="00BD62C3">
              <w:rPr>
                <w:rFonts w:ascii="TH SarabunPSK" w:eastAsia="Calibri" w:hAnsi="TH SarabunPSK" w:cs="TH SarabunPSK"/>
                <w:sz w:val="28"/>
                <w:cs/>
              </w:rPr>
              <w:t xml:space="preserve">ห้ามจำหน่าย ไม่ต้องดู </w:t>
            </w:r>
            <w:r w:rsidRPr="00BD62C3">
              <w:rPr>
                <w:rFonts w:ascii="TH SarabunPSK" w:eastAsia="Calibri" w:hAnsi="TH SarabunPSK" w:cs="TH SarabunPSK"/>
                <w:sz w:val="28"/>
              </w:rPr>
              <w:t xml:space="preserve">lot </w:t>
            </w:r>
            <w:r w:rsidRPr="00BD62C3">
              <w:rPr>
                <w:rFonts w:ascii="TH SarabunPSK" w:eastAsia="Calibri" w:hAnsi="TH SarabunPSK" w:cs="TH SarabunPSK"/>
                <w:sz w:val="28"/>
                <w:cs/>
              </w:rPr>
              <w:t>ถ้าพบ ยี่ห้อนั้นห้ามจำหน่าย</w:t>
            </w:r>
            <w:r w:rsidRPr="00BD62C3">
              <w:rPr>
                <w:rFonts w:ascii="TH SarabunPSK" w:eastAsia="Calibri" w:hAnsi="TH SarabunPSK" w:cs="TH SarabunPSK"/>
                <w:sz w:val="28"/>
              </w:rPr>
              <w:t>)</w:t>
            </w:r>
          </w:p>
          <w:p w:rsidR="0083626A" w:rsidRPr="00BD62C3" w:rsidRDefault="0083626A" w:rsidP="0032445C">
            <w:pPr>
              <w:spacing w:after="0" w:line="240" w:lineRule="auto"/>
              <w:ind w:left="45" w:right="49"/>
              <w:rPr>
                <w:rFonts w:ascii="TH SarabunPSK" w:eastAsia="Calibri" w:hAnsi="TH SarabunPSK" w:cs="TH SarabunPSK"/>
                <w:sz w:val="28"/>
              </w:rPr>
            </w:pPr>
          </w:p>
          <w:p w:rsidR="0032445C" w:rsidRPr="00BD62C3" w:rsidRDefault="0032445C" w:rsidP="0032445C">
            <w:pPr>
              <w:spacing w:after="0" w:line="240" w:lineRule="auto"/>
              <w:ind w:left="45" w:right="49"/>
              <w:rPr>
                <w:rFonts w:ascii="TH SarabunPSK" w:eastAsia="Calibri" w:hAnsi="TH SarabunPSK" w:cs="TH SarabunPSK"/>
                <w:sz w:val="28"/>
                <w:cs/>
              </w:rPr>
            </w:pPr>
            <w:r w:rsidRPr="00BD62C3">
              <w:rPr>
                <w:rFonts w:ascii="TH SarabunPSK" w:eastAsia="Calibri" w:hAnsi="TH SarabunPSK" w:cs="TH SarabunPSK"/>
                <w:sz w:val="28"/>
              </w:rPr>
              <w:lastRenderedPageBreak/>
              <w:t>-</w:t>
            </w:r>
            <w:r w:rsidRPr="00BD62C3">
              <w:rPr>
                <w:rFonts w:ascii="TH SarabunPSK" w:eastAsia="Calibri" w:hAnsi="TH SarabunPSK" w:cs="TH SarabunPSK"/>
                <w:sz w:val="28"/>
                <w:cs/>
              </w:rPr>
              <w:t xml:space="preserve">เครื่องสำอางที่พบ สารห้ามใช้ที่ </w:t>
            </w:r>
            <w:proofErr w:type="spellStart"/>
            <w:r w:rsidRPr="00BD62C3">
              <w:rPr>
                <w:rFonts w:ascii="TH SarabunPSK" w:eastAsia="Calibri" w:hAnsi="TH SarabunPSK" w:cs="TH SarabunPSK"/>
                <w:sz w:val="28"/>
                <w:cs/>
              </w:rPr>
              <w:t>อย</w:t>
            </w:r>
            <w:proofErr w:type="spellEnd"/>
            <w:r w:rsidRPr="00BD62C3">
              <w:rPr>
                <w:rFonts w:ascii="TH SarabunPSK" w:eastAsia="Calibri" w:hAnsi="TH SarabunPSK" w:cs="TH SarabunPSK"/>
                <w:sz w:val="28"/>
              </w:rPr>
              <w:t xml:space="preserve">. </w:t>
            </w:r>
            <w:r w:rsidRPr="00BD62C3">
              <w:rPr>
                <w:rFonts w:ascii="TH SarabunPSK" w:eastAsia="Calibri" w:hAnsi="TH SarabunPSK" w:cs="TH SarabunPSK"/>
                <w:sz w:val="28"/>
                <w:cs/>
              </w:rPr>
              <w:t xml:space="preserve">ประกาศ </w:t>
            </w:r>
            <w:r w:rsidRPr="00BD62C3">
              <w:rPr>
                <w:rFonts w:ascii="TH SarabunPSK" w:eastAsia="Calibri" w:hAnsi="TH SarabunPSK" w:cs="TH SarabunPSK"/>
                <w:sz w:val="28"/>
              </w:rPr>
              <w:t>(</w:t>
            </w:r>
            <w:r w:rsidRPr="00BD62C3">
              <w:rPr>
                <w:rFonts w:ascii="TH SarabunPSK" w:eastAsia="Calibri" w:hAnsi="TH SarabunPSK" w:cs="TH SarabunPSK"/>
                <w:sz w:val="28"/>
                <w:cs/>
              </w:rPr>
              <w:t xml:space="preserve">ดูเป็น </w:t>
            </w:r>
            <w:r w:rsidRPr="00BD62C3">
              <w:rPr>
                <w:rFonts w:ascii="TH SarabunPSK" w:eastAsia="Calibri" w:hAnsi="TH SarabunPSK" w:cs="TH SarabunPSK"/>
                <w:sz w:val="28"/>
              </w:rPr>
              <w:t>lot)-</w:t>
            </w:r>
            <w:r w:rsidRPr="00BD62C3">
              <w:rPr>
                <w:rFonts w:ascii="TH SarabunPSK" w:eastAsia="Calibri" w:hAnsi="TH SarabunPSK" w:cs="TH SarabunPSK"/>
                <w:sz w:val="28"/>
                <w:cs/>
              </w:rPr>
              <w:t>ฉลากเครื่องสำอางที่ไม่มีฉลากภาษาไทย ไม่มีเลขที่ใบรับแจ้ง</w:t>
            </w:r>
            <w:r w:rsidRPr="00BD62C3">
              <w:rPr>
                <w:rFonts w:ascii="TH SarabunPSK" w:eastAsia="Calibri" w:hAnsi="TH SarabunPSK" w:cs="TH SarabunPSK"/>
                <w:sz w:val="28"/>
              </w:rPr>
              <w:t xml:space="preserve"> 10 </w:t>
            </w:r>
            <w:r w:rsidRPr="00BD62C3">
              <w:rPr>
                <w:rFonts w:ascii="TH SarabunPSK" w:eastAsia="Calibri" w:hAnsi="TH SarabunPSK" w:cs="TH SarabunPSK"/>
                <w:sz w:val="28"/>
                <w:cs/>
              </w:rPr>
              <w:t>หลัก</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lastRenderedPageBreak/>
              <w:t>-</w:t>
            </w:r>
            <w:r w:rsidRPr="00BD62C3">
              <w:rPr>
                <w:rFonts w:ascii="TH SarabunPSK" w:eastAsia="Calibri" w:hAnsi="TH SarabunPSK" w:cs="TH SarabunPSK"/>
                <w:sz w:val="28"/>
                <w:cs/>
              </w:rPr>
              <w:t>มีการดำเนินการตรวจสอบ</w:t>
            </w:r>
            <w:r w:rsidRPr="00BD62C3">
              <w:rPr>
                <w:rFonts w:ascii="TH SarabunPSK" w:eastAsia="Calibri" w:hAnsi="TH SarabunPSK" w:cs="TH SarabunPSK"/>
                <w:sz w:val="28"/>
              </w:rPr>
              <w:br/>
            </w:r>
            <w:r w:rsidRPr="00BD62C3">
              <w:rPr>
                <w:rFonts w:ascii="TH SarabunPSK" w:eastAsia="Calibri" w:hAnsi="TH SarabunPSK" w:cs="TH SarabunPSK"/>
                <w:sz w:val="28"/>
                <w:cs/>
              </w:rPr>
              <w:t xml:space="preserve">เฝ้าระวังครบทุกประเภท และเป็นปัจจุบัน </w:t>
            </w:r>
          </w:p>
          <w:p w:rsidR="0032445C" w:rsidRPr="00BD62C3" w:rsidRDefault="0032445C" w:rsidP="0032445C">
            <w:pPr>
              <w:spacing w:after="0" w:line="240" w:lineRule="auto"/>
              <w:ind w:left="93" w:right="173"/>
              <w:rPr>
                <w:rFonts w:ascii="TH SarabunPSK" w:eastAsia="Calibri" w:hAnsi="TH SarabunPSK" w:cs="TH SarabunPSK"/>
                <w:sz w:val="28"/>
                <w:cs/>
              </w:rPr>
            </w:pP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 xml:space="preserve">มีการแก้ไขปัญหาอย่างน้อย </w:t>
            </w:r>
            <w:r w:rsidRPr="00BD62C3">
              <w:rPr>
                <w:rFonts w:ascii="TH SarabunPSK" w:eastAsia="Calibri" w:hAnsi="TH SarabunPSK" w:cs="TH SarabunPSK"/>
                <w:sz w:val="28"/>
              </w:rPr>
              <w:t xml:space="preserve">1 </w:t>
            </w:r>
            <w:r w:rsidRPr="00BD62C3">
              <w:rPr>
                <w:rFonts w:ascii="TH SarabunPSK" w:eastAsia="Calibri" w:hAnsi="TH SarabunPSK" w:cs="TH SarabunPSK"/>
                <w:sz w:val="28"/>
                <w:cs/>
              </w:rPr>
              <w:t xml:space="preserve">ประเด็นปัญหา เช่น ตรวจสอบเชิงรุก ทำประชาคม </w:t>
            </w:r>
            <w:r w:rsidRPr="0032445C">
              <w:rPr>
                <w:rFonts w:ascii="TH SarabunPSK" w:eastAsia="Calibri" w:hAnsi="TH SarabunPSK" w:cs="TH SarabunPSK"/>
                <w:sz w:val="28"/>
                <w:cs/>
              </w:rPr>
              <w:t>จัดอบรม</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w:t>
            </w:r>
            <w:r w:rsidRPr="00BD62C3">
              <w:rPr>
                <w:rFonts w:ascii="TH SarabunPSK" w:eastAsia="Calibri" w:hAnsi="TH SarabunPSK" w:cs="TH SarabunPSK"/>
                <w:sz w:val="28"/>
                <w:cs/>
              </w:rPr>
              <w:t>มีการดำเนินการตรวจสอบ</w:t>
            </w:r>
          </w:p>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cs/>
              </w:rPr>
              <w:t xml:space="preserve">เฝ้าระวังครบทุกประเภท และเป็นปัจจุบัน </w:t>
            </w:r>
          </w:p>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มีการแก้ไขปัญหา</w:t>
            </w:r>
            <w:r>
              <w:rPr>
                <w:rFonts w:ascii="TH SarabunPSK" w:eastAsia="Calibri" w:hAnsi="TH SarabunPSK" w:cs="TH SarabunPSK" w:hint="cs"/>
                <w:sz w:val="28"/>
                <w:cs/>
              </w:rPr>
              <w:t xml:space="preserve"> </w:t>
            </w:r>
            <w:r w:rsidRPr="00BD62C3">
              <w:rPr>
                <w:rFonts w:ascii="TH SarabunPSK" w:eastAsia="Calibri" w:hAnsi="TH SarabunPSK" w:cs="TH SarabunPSK"/>
                <w:sz w:val="28"/>
                <w:cs/>
              </w:rPr>
              <w:t xml:space="preserve">อย่างน้อย </w:t>
            </w:r>
            <w:r w:rsidRPr="00BD62C3">
              <w:rPr>
                <w:rFonts w:ascii="TH SarabunPSK" w:eastAsia="Calibri" w:hAnsi="TH SarabunPSK" w:cs="TH SarabunPSK"/>
                <w:sz w:val="28"/>
              </w:rPr>
              <w:t xml:space="preserve">1 </w:t>
            </w:r>
            <w:r w:rsidRPr="00BD62C3">
              <w:rPr>
                <w:rFonts w:ascii="TH SarabunPSK" w:eastAsia="Calibri" w:hAnsi="TH SarabunPSK" w:cs="TH SarabunPSK"/>
                <w:sz w:val="28"/>
                <w:cs/>
              </w:rPr>
              <w:t>ประเด็นปัญหา เช่น ตรวจสอบเชิงรุก ทำประชาคม</w:t>
            </w:r>
          </w:p>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w:t>
            </w:r>
            <w:r w:rsidRPr="00BD62C3">
              <w:rPr>
                <w:rFonts w:ascii="TH SarabunPSK" w:eastAsia="Calibri" w:hAnsi="TH SarabunPSK" w:cs="TH SarabunPSK"/>
                <w:sz w:val="28"/>
                <w:cs/>
              </w:rPr>
              <w:t>อย่างใดอย่างหนึ่ง</w:t>
            </w:r>
            <w:r w:rsidRPr="00BD62C3">
              <w:rPr>
                <w:rFonts w:ascii="TH SarabunPSK" w:eastAsia="Calibri" w:hAnsi="TH SarabunPSK" w:cs="TH SarabunPSK"/>
                <w:sz w:val="28"/>
              </w:rPr>
              <w:t>)</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cs/>
              </w:rPr>
              <w:t xml:space="preserve">ไม่มีทั้ง </w:t>
            </w:r>
            <w:r w:rsidRPr="00BD62C3">
              <w:rPr>
                <w:rFonts w:ascii="TH SarabunPSK" w:eastAsia="Calibri" w:hAnsi="TH SarabunPSK" w:cs="TH SarabunPSK"/>
                <w:sz w:val="28"/>
              </w:rPr>
              <w:t xml:space="preserve">2 </w:t>
            </w:r>
            <w:r w:rsidRPr="00BD62C3">
              <w:rPr>
                <w:rFonts w:ascii="TH SarabunPSK" w:eastAsia="Calibri" w:hAnsi="TH SarabunPSK" w:cs="TH SarabunPSK"/>
                <w:sz w:val="28"/>
                <w:cs/>
              </w:rPr>
              <w:t>อย่าง</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w:t>
            </w:r>
            <w:r w:rsidRPr="00BD62C3">
              <w:rPr>
                <w:rFonts w:ascii="TH SarabunPSK" w:eastAsia="Calibri" w:hAnsi="TH SarabunPSK" w:cs="TH SarabunPSK"/>
                <w:sz w:val="28"/>
                <w:cs/>
              </w:rPr>
              <w:t>สรุปผลการดำเนินงาน</w:t>
            </w:r>
            <w:r w:rsidRPr="00BD62C3">
              <w:rPr>
                <w:rFonts w:ascii="TH SarabunPSK" w:eastAsia="Calibri" w:hAnsi="TH SarabunPSK" w:cs="TH SarabunPSK"/>
                <w:sz w:val="28"/>
              </w:rPr>
              <w:t>/</w:t>
            </w:r>
            <w:r w:rsidRPr="00BD62C3">
              <w:rPr>
                <w:rFonts w:ascii="TH SarabunPSK" w:eastAsia="Calibri" w:hAnsi="TH SarabunPSK" w:cs="TH SarabunPSK"/>
                <w:sz w:val="28"/>
              </w:rPr>
              <w:br/>
            </w:r>
            <w:r w:rsidRPr="00BD62C3">
              <w:rPr>
                <w:rFonts w:ascii="TH SarabunPSK" w:eastAsia="Calibri" w:hAnsi="TH SarabunPSK" w:cs="TH SarabunPSK"/>
                <w:sz w:val="28"/>
                <w:cs/>
              </w:rPr>
              <w:t>บันทึกการดำเนินงาน</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p>
        </w:tc>
      </w:tr>
      <w:tr w:rsidR="0032445C" w:rsidRPr="00BD62C3" w:rsidTr="0083626A">
        <w:trPr>
          <w:trHeight w:val="1020"/>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rPr>
                <w:rFonts w:ascii="TH SarabunPSK" w:eastAsia="Calibri" w:hAnsi="TH SarabunPSK" w:cs="TH SarabunPSK"/>
                <w:sz w:val="28"/>
              </w:rPr>
            </w:pP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45" w:right="49"/>
              <w:rPr>
                <w:rFonts w:ascii="TH SarabunPSK" w:eastAsia="Calibri" w:hAnsi="TH SarabunPSK" w:cs="TH SarabunPSK"/>
                <w:sz w:val="28"/>
              </w:rPr>
            </w:pPr>
            <w:r w:rsidRPr="00BD62C3">
              <w:rPr>
                <w:rFonts w:ascii="TH SarabunPSK" w:eastAsia="Calibri" w:hAnsi="TH SarabunPSK" w:cs="TH SarabunPSK"/>
                <w:sz w:val="28"/>
              </w:rPr>
              <w:t xml:space="preserve">4.3 </w:t>
            </w:r>
            <w:r w:rsidRPr="00BD62C3">
              <w:rPr>
                <w:rFonts w:ascii="TH SarabunPSK" w:eastAsia="Calibri" w:hAnsi="TH SarabunPSK" w:cs="TH SarabunPSK"/>
                <w:sz w:val="28"/>
                <w:cs/>
              </w:rPr>
              <w:t xml:space="preserve">ร้านค้า ร้านชำ ไม่พบผลิตภัณฑ์สุขภาพ ผิดกฎหมาย </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w:t>
            </w:r>
            <w:r w:rsidRPr="00BD62C3">
              <w:rPr>
                <w:rFonts w:ascii="TH SarabunPSK" w:eastAsia="Calibri" w:hAnsi="TH SarabunPSK" w:cs="TH SarabunPSK"/>
                <w:sz w:val="28"/>
                <w:cs/>
              </w:rPr>
              <w:t>ไม่พบผลิตภัณฑ์ผิด</w:t>
            </w:r>
            <w:r w:rsidRPr="00BD62C3">
              <w:rPr>
                <w:rFonts w:ascii="TH SarabunPSK" w:eastAsia="Calibri" w:hAnsi="TH SarabunPSK" w:cs="TH SarabunPSK" w:hint="cs"/>
                <w:sz w:val="28"/>
                <w:cs/>
              </w:rPr>
              <w:t>กฎหมาย</w:t>
            </w:r>
            <w:r w:rsidRPr="00BD62C3">
              <w:rPr>
                <w:rFonts w:ascii="TH SarabunPSK" w:eastAsia="Calibri" w:hAnsi="TH SarabunPSK" w:cs="TH SarabunPSK"/>
                <w:sz w:val="28"/>
                <w:cs/>
              </w:rPr>
              <w:t xml:space="preserve"> ทั้ง </w:t>
            </w:r>
            <w:r w:rsidRPr="00BD62C3">
              <w:rPr>
                <w:rFonts w:ascii="TH SarabunPSK" w:eastAsia="Calibri" w:hAnsi="TH SarabunPSK" w:cs="TH SarabunPSK"/>
                <w:sz w:val="28"/>
              </w:rPr>
              <w:t xml:space="preserve">2 </w:t>
            </w:r>
            <w:r w:rsidRPr="00BD62C3">
              <w:rPr>
                <w:rFonts w:ascii="TH SarabunPSK" w:eastAsia="Calibri" w:hAnsi="TH SarabunPSK" w:cs="TH SarabunPSK"/>
                <w:sz w:val="28"/>
                <w:cs/>
              </w:rPr>
              <w:t>ร้าน</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w:t>
            </w:r>
            <w:r w:rsidRPr="00BD62C3">
              <w:rPr>
                <w:rFonts w:ascii="TH SarabunPSK" w:eastAsia="Calibri" w:hAnsi="TH SarabunPSK" w:cs="TH SarabunPSK"/>
                <w:sz w:val="28"/>
                <w:cs/>
              </w:rPr>
              <w:t>ไม่พบผลิตภัณฑ์ผิด</w:t>
            </w:r>
            <w:r w:rsidRPr="00BD62C3">
              <w:rPr>
                <w:rFonts w:ascii="TH SarabunPSK" w:eastAsia="Calibri" w:hAnsi="TH SarabunPSK" w:cs="TH SarabunPSK" w:hint="cs"/>
                <w:sz w:val="28"/>
                <w:cs/>
              </w:rPr>
              <w:t>กฎหมาย</w:t>
            </w:r>
            <w:r w:rsidRPr="00BD62C3">
              <w:rPr>
                <w:rFonts w:ascii="TH SarabunPSK" w:eastAsia="Calibri" w:hAnsi="TH SarabunPSK" w:cs="TH SarabunPSK"/>
                <w:sz w:val="28"/>
                <w:cs/>
              </w:rPr>
              <w:t xml:space="preserve">  </w:t>
            </w:r>
            <w:r w:rsidRPr="00BD62C3">
              <w:rPr>
                <w:rFonts w:ascii="TH SarabunPSK" w:eastAsia="Calibri" w:hAnsi="TH SarabunPSK" w:cs="TH SarabunPSK"/>
                <w:sz w:val="28"/>
              </w:rPr>
              <w:t xml:space="preserve">1  </w:t>
            </w:r>
            <w:r w:rsidRPr="00BD62C3">
              <w:rPr>
                <w:rFonts w:ascii="TH SarabunPSK" w:eastAsia="Calibri" w:hAnsi="TH SarabunPSK" w:cs="TH SarabunPSK"/>
                <w:sz w:val="28"/>
                <w:cs/>
              </w:rPr>
              <w:t>ร้าน</w:t>
            </w:r>
          </w:p>
          <w:p w:rsidR="0032445C" w:rsidRPr="00BD62C3" w:rsidRDefault="0032445C" w:rsidP="0032445C">
            <w:pPr>
              <w:spacing w:after="0" w:line="240" w:lineRule="auto"/>
              <w:ind w:left="93" w:right="173"/>
              <w:rPr>
                <w:rFonts w:ascii="TH SarabunPSK" w:eastAsia="Calibri" w:hAnsi="TH SarabunPSK" w:cs="TH SarabunPSK"/>
                <w:sz w:val="28"/>
              </w:rPr>
            </w:pP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cs/>
              </w:rPr>
            </w:pPr>
            <w:r w:rsidRPr="00BD62C3">
              <w:rPr>
                <w:rFonts w:ascii="TH SarabunPSK" w:eastAsia="Calibri" w:hAnsi="TH SarabunPSK" w:cs="TH SarabunPSK"/>
                <w:sz w:val="28"/>
              </w:rPr>
              <w:t>-</w:t>
            </w:r>
            <w:r w:rsidRPr="00BD62C3">
              <w:rPr>
                <w:rFonts w:ascii="TH SarabunPSK" w:eastAsia="Calibri" w:hAnsi="TH SarabunPSK" w:cs="TH SarabunPSK"/>
                <w:sz w:val="28"/>
                <w:cs/>
              </w:rPr>
              <w:t xml:space="preserve">พบผลิตภัณฑ์ผิดกฎหมายทั้ง </w:t>
            </w:r>
            <w:r w:rsidRPr="00BD62C3">
              <w:rPr>
                <w:rFonts w:ascii="TH SarabunPSK" w:eastAsia="Calibri" w:hAnsi="TH SarabunPSK" w:cs="TH SarabunPSK"/>
                <w:sz w:val="28"/>
              </w:rPr>
              <w:t xml:space="preserve">2 </w:t>
            </w:r>
            <w:r w:rsidRPr="00BD62C3">
              <w:rPr>
                <w:rFonts w:ascii="TH SarabunPSK" w:eastAsia="Calibri" w:hAnsi="TH SarabunPSK" w:cs="TH SarabunPSK"/>
                <w:sz w:val="28"/>
                <w:cs/>
              </w:rPr>
              <w:t>ร้าน</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cs/>
              </w:rPr>
            </w:pPr>
            <w:r w:rsidRPr="00BD62C3">
              <w:rPr>
                <w:rFonts w:ascii="TH SarabunPSK" w:eastAsia="Calibri" w:hAnsi="TH SarabunPSK" w:cs="TH SarabunPSK"/>
                <w:sz w:val="28"/>
              </w:rPr>
              <w:t xml:space="preserve">- </w:t>
            </w:r>
            <w:r>
              <w:rPr>
                <w:rFonts w:ascii="TH SarabunPSK" w:eastAsia="Calibri" w:hAnsi="TH SarabunPSK" w:cs="TH SarabunPSK"/>
                <w:sz w:val="28"/>
                <w:cs/>
              </w:rPr>
              <w:t>สุ่มตรวจอาหาร และ  ขนมตามแบ</w:t>
            </w:r>
            <w:r>
              <w:rPr>
                <w:rFonts w:ascii="TH SarabunPSK" w:eastAsia="Calibri" w:hAnsi="TH SarabunPSK" w:cs="TH SarabunPSK" w:hint="cs"/>
                <w:sz w:val="28"/>
                <w:cs/>
              </w:rPr>
              <w:t xml:space="preserve">บบันทึกการสุ่มตรวจร้านค้า </w:t>
            </w:r>
            <w:r w:rsidRPr="00BD62C3">
              <w:rPr>
                <w:rFonts w:ascii="TH SarabunPSK" w:eastAsia="Calibri" w:hAnsi="TH SarabunPSK" w:cs="TH SarabunPSK"/>
                <w:sz w:val="28"/>
                <w:cs/>
              </w:rPr>
              <w:t>แนบท้าย</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p>
        </w:tc>
      </w:tr>
      <w:tr w:rsidR="0032445C" w:rsidRPr="00BD62C3" w:rsidTr="0032445C">
        <w:trPr>
          <w:trHeight w:val="2219"/>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rPr>
                <w:rFonts w:ascii="TH SarabunPSK" w:eastAsia="Calibri" w:hAnsi="TH SarabunPSK" w:cs="TH SarabunPSK"/>
                <w:sz w:val="28"/>
              </w:rPr>
            </w:pP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45" w:right="49"/>
              <w:rPr>
                <w:rFonts w:ascii="TH SarabunPSK" w:eastAsia="Calibri" w:hAnsi="TH SarabunPSK" w:cs="TH SarabunPSK"/>
                <w:sz w:val="28"/>
                <w:cs/>
              </w:rPr>
            </w:pPr>
            <w:r w:rsidRPr="00BD62C3">
              <w:rPr>
                <w:rFonts w:ascii="TH SarabunPSK" w:eastAsia="Calibri" w:hAnsi="TH SarabunPSK" w:cs="TH SarabunPSK"/>
                <w:sz w:val="28"/>
              </w:rPr>
              <w:t xml:space="preserve">4.4 </w:t>
            </w:r>
            <w:r w:rsidRPr="00BD62C3">
              <w:rPr>
                <w:rFonts w:ascii="TH SarabunPSK" w:eastAsia="Calibri" w:hAnsi="TH SarabunPSK" w:cs="TH SarabunPSK"/>
                <w:sz w:val="28"/>
                <w:cs/>
              </w:rPr>
              <w:t>ผู้จำหน่ายในร้านค้า ร้านชำ มีองค์ความรู้ด้าน</w:t>
            </w:r>
            <w:r w:rsidRPr="00BD62C3">
              <w:rPr>
                <w:rFonts w:ascii="TH SarabunPSK" w:eastAsia="Calibri" w:hAnsi="TH SarabunPSK" w:cs="TH SarabunPSK"/>
                <w:sz w:val="28"/>
                <w:cs/>
              </w:rPr>
              <w:br/>
              <w:t>ผลิตภัณฑ์สุขภาพ</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cs/>
              </w:rPr>
            </w:pPr>
            <w:r w:rsidRPr="00BD62C3">
              <w:rPr>
                <w:rFonts w:ascii="TH SarabunPSK" w:eastAsia="Calibri" w:hAnsi="TH SarabunPSK" w:cs="TH SarabunPSK"/>
                <w:sz w:val="28"/>
                <w:cs/>
              </w:rPr>
              <w:t xml:space="preserve">ผู้จำหน่ายในร้านค้า ร้านชำ มีองค์ความรู้ด้าน ผลิตภัณฑ์ สุขภาพครบ </w:t>
            </w:r>
            <w:r w:rsidRPr="00BD62C3">
              <w:rPr>
                <w:rFonts w:ascii="TH SarabunPSK" w:eastAsia="Calibri" w:hAnsi="TH SarabunPSK" w:cs="TH SarabunPSK"/>
                <w:sz w:val="28"/>
              </w:rPr>
              <w:t xml:space="preserve">3 </w:t>
            </w:r>
            <w:r w:rsidRPr="00BD62C3">
              <w:rPr>
                <w:rFonts w:ascii="TH SarabunPSK" w:eastAsia="Calibri" w:hAnsi="TH SarabunPSK" w:cs="TH SarabunPSK"/>
                <w:sz w:val="28"/>
                <w:cs/>
              </w:rPr>
              <w:t xml:space="preserve">ข้อทั้ง </w:t>
            </w:r>
            <w:r w:rsidRPr="00BD62C3">
              <w:rPr>
                <w:rFonts w:ascii="TH SarabunPSK" w:eastAsia="Calibri" w:hAnsi="TH SarabunPSK" w:cs="TH SarabunPSK"/>
                <w:sz w:val="28"/>
              </w:rPr>
              <w:t xml:space="preserve">2 </w:t>
            </w:r>
            <w:r w:rsidRPr="00BD62C3">
              <w:rPr>
                <w:rFonts w:ascii="TH SarabunPSK" w:eastAsia="Calibri" w:hAnsi="TH SarabunPSK" w:cs="TH SarabunPSK"/>
                <w:sz w:val="28"/>
                <w:cs/>
              </w:rPr>
              <w:t>ร้าน</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cs/>
              </w:rPr>
            </w:pPr>
            <w:r w:rsidRPr="00BD62C3">
              <w:rPr>
                <w:rFonts w:ascii="TH SarabunPSK" w:eastAsia="Calibri" w:hAnsi="TH SarabunPSK" w:cs="TH SarabunPSK"/>
                <w:sz w:val="28"/>
                <w:cs/>
              </w:rPr>
              <w:t xml:space="preserve">ผู้จำหน่ายในร้านค้า ร้านชำ มีองค์ความรู้ด้าน ผลิตภัณฑ์ สุขภาพครบ </w:t>
            </w:r>
            <w:r w:rsidRPr="00BD62C3">
              <w:rPr>
                <w:rFonts w:ascii="TH SarabunPSK" w:eastAsia="Calibri" w:hAnsi="TH SarabunPSK" w:cs="TH SarabunPSK"/>
                <w:sz w:val="28"/>
              </w:rPr>
              <w:t xml:space="preserve">3 </w:t>
            </w:r>
            <w:r w:rsidRPr="00BD62C3">
              <w:rPr>
                <w:rFonts w:ascii="TH SarabunPSK" w:eastAsia="Calibri" w:hAnsi="TH SarabunPSK" w:cs="TH SarabunPSK"/>
                <w:sz w:val="28"/>
                <w:cs/>
              </w:rPr>
              <w:t>ข้อ</w:t>
            </w: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 xml:space="preserve">จำนวน </w:t>
            </w:r>
            <w:r w:rsidRPr="00BD62C3">
              <w:rPr>
                <w:rFonts w:ascii="TH SarabunPSK" w:eastAsia="Calibri" w:hAnsi="TH SarabunPSK" w:cs="TH SarabunPSK"/>
                <w:sz w:val="28"/>
              </w:rPr>
              <w:t xml:space="preserve">1 </w:t>
            </w:r>
            <w:r w:rsidRPr="00BD62C3">
              <w:rPr>
                <w:rFonts w:ascii="TH SarabunPSK" w:eastAsia="Calibri" w:hAnsi="TH SarabunPSK" w:cs="TH SarabunPSK"/>
                <w:sz w:val="28"/>
                <w:cs/>
              </w:rPr>
              <w:t xml:space="preserve">ร้าน  หรือ มีองค์ความรู้ด้านผลิตภัณฑ์สุขภาพไม่ครบ </w:t>
            </w:r>
            <w:r w:rsidRPr="00BD62C3">
              <w:rPr>
                <w:rFonts w:ascii="TH SarabunPSK" w:eastAsia="Calibri" w:hAnsi="TH SarabunPSK" w:cs="TH SarabunPSK"/>
                <w:sz w:val="28"/>
              </w:rPr>
              <w:t xml:space="preserve">3 </w:t>
            </w:r>
            <w:r w:rsidRPr="00BD62C3">
              <w:rPr>
                <w:rFonts w:ascii="TH SarabunPSK" w:eastAsia="Calibri" w:hAnsi="TH SarabunPSK" w:cs="TH SarabunPSK"/>
                <w:sz w:val="28"/>
                <w:cs/>
              </w:rPr>
              <w:t xml:space="preserve">ข้อ ทั้ง </w:t>
            </w:r>
            <w:r w:rsidRPr="00BD62C3">
              <w:rPr>
                <w:rFonts w:ascii="TH SarabunPSK" w:eastAsia="Calibri" w:hAnsi="TH SarabunPSK" w:cs="TH SarabunPSK"/>
                <w:sz w:val="28"/>
              </w:rPr>
              <w:t xml:space="preserve">2 </w:t>
            </w:r>
            <w:r w:rsidRPr="00BD62C3">
              <w:rPr>
                <w:rFonts w:ascii="TH SarabunPSK" w:eastAsia="Calibri" w:hAnsi="TH SarabunPSK" w:cs="TH SarabunPSK"/>
                <w:sz w:val="28"/>
                <w:cs/>
              </w:rPr>
              <w:t>ร้าน</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cs/>
              </w:rPr>
            </w:pPr>
            <w:r w:rsidRPr="00BD62C3">
              <w:rPr>
                <w:rFonts w:ascii="TH SarabunPSK" w:eastAsia="Calibri" w:hAnsi="TH SarabunPSK" w:cs="TH SarabunPSK"/>
                <w:sz w:val="28"/>
                <w:cs/>
              </w:rPr>
              <w:t xml:space="preserve">ผู้จำหน่ายในร้านค้า ร้านชำ ไม่มีองค์ความรู้ด้านผลิตภัณฑ์สุขภาพทั้ง </w:t>
            </w:r>
            <w:r w:rsidRPr="00BD62C3">
              <w:rPr>
                <w:rFonts w:ascii="TH SarabunPSK" w:eastAsia="Calibri" w:hAnsi="TH SarabunPSK" w:cs="TH SarabunPSK"/>
                <w:sz w:val="28"/>
              </w:rPr>
              <w:t xml:space="preserve">2 </w:t>
            </w:r>
            <w:r w:rsidRPr="00BD62C3">
              <w:rPr>
                <w:rFonts w:ascii="TH SarabunPSK" w:eastAsia="Calibri" w:hAnsi="TH SarabunPSK" w:cs="TH SarabunPSK"/>
                <w:sz w:val="28"/>
                <w:cs/>
              </w:rPr>
              <w:t xml:space="preserve">ร้าน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ผู้จำหน่ายร้านค้า</w:t>
            </w: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มีความรู้เกี่ยวกับฉลากอาหาร</w:t>
            </w:r>
            <w:r>
              <w:rPr>
                <w:rFonts w:ascii="TH SarabunPSK" w:eastAsia="Calibri" w:hAnsi="TH SarabunPSK" w:cs="TH SarabunPSK"/>
                <w:sz w:val="28"/>
              </w:rPr>
              <w:t xml:space="preserve"> </w:t>
            </w:r>
            <w:r>
              <w:rPr>
                <w:rFonts w:ascii="TH SarabunPSK" w:eastAsia="Calibri" w:hAnsi="TH SarabunPSK" w:cs="TH SarabunPSK" w:hint="cs"/>
                <w:sz w:val="28"/>
                <w:cs/>
              </w:rPr>
              <w:t>(</w:t>
            </w:r>
            <w:r>
              <w:rPr>
                <w:rFonts w:ascii="TH SarabunPSK" w:eastAsia="Calibri" w:hAnsi="TH SarabunPSK" w:cs="TH SarabunPSK"/>
                <w:sz w:val="28"/>
              </w:rPr>
              <w:t>1</w:t>
            </w:r>
            <w:r>
              <w:rPr>
                <w:rFonts w:ascii="TH SarabunPSK" w:eastAsia="Calibri" w:hAnsi="TH SarabunPSK" w:cs="TH SarabunPSK" w:hint="cs"/>
                <w:sz w:val="28"/>
                <w:cs/>
              </w:rPr>
              <w:t>).</w:t>
            </w:r>
            <w:r w:rsidRPr="00BD62C3">
              <w:rPr>
                <w:rFonts w:ascii="TH SarabunPSK" w:eastAsia="Calibri" w:hAnsi="TH SarabunPSK" w:cs="TH SarabunPSK"/>
                <w:sz w:val="28"/>
                <w:cs/>
              </w:rPr>
              <w:t>ดู</w:t>
            </w:r>
            <w:r w:rsidRPr="00BD62C3">
              <w:rPr>
                <w:rFonts w:ascii="TH SarabunPSK" w:eastAsia="Calibri" w:hAnsi="TH SarabunPSK" w:cs="TH SarabunPSK"/>
                <w:sz w:val="28"/>
              </w:rPr>
              <w:t xml:space="preserve"> </w:t>
            </w:r>
            <w:proofErr w:type="spellStart"/>
            <w:r w:rsidRPr="00BD62C3">
              <w:rPr>
                <w:rFonts w:ascii="TH SarabunPSK" w:eastAsia="Calibri" w:hAnsi="TH SarabunPSK" w:cs="TH SarabunPSK"/>
                <w:sz w:val="28"/>
                <w:cs/>
              </w:rPr>
              <w:t>อย</w:t>
            </w:r>
            <w:proofErr w:type="spellEnd"/>
            <w:r w:rsidRPr="00BD62C3">
              <w:rPr>
                <w:rFonts w:ascii="TH SarabunPSK" w:eastAsia="Calibri" w:hAnsi="TH SarabunPSK" w:cs="TH SarabunPSK"/>
                <w:sz w:val="28"/>
              </w:rPr>
              <w:t xml:space="preserve">. </w:t>
            </w:r>
            <w:r>
              <w:rPr>
                <w:rFonts w:ascii="TH SarabunPSK" w:eastAsia="Calibri" w:hAnsi="TH SarabunPSK" w:cs="TH SarabunPSK"/>
                <w:sz w:val="28"/>
              </w:rPr>
              <w:t xml:space="preserve">(2). </w:t>
            </w:r>
            <w:r>
              <w:rPr>
                <w:rFonts w:ascii="TH SarabunPSK" w:eastAsia="Calibri" w:hAnsi="TH SarabunPSK" w:cs="TH SarabunPSK" w:hint="cs"/>
                <w:sz w:val="28"/>
                <w:cs/>
              </w:rPr>
              <w:t>ดู</w:t>
            </w:r>
            <w:r>
              <w:rPr>
                <w:rFonts w:ascii="TH SarabunPSK" w:eastAsia="Calibri" w:hAnsi="TH SarabunPSK" w:cs="TH SarabunPSK"/>
                <w:sz w:val="28"/>
                <w:cs/>
              </w:rPr>
              <w:t>วัน</w:t>
            </w:r>
            <w:r>
              <w:rPr>
                <w:rFonts w:ascii="TH SarabunPSK" w:eastAsia="Calibri" w:hAnsi="TH SarabunPSK" w:cs="TH SarabunPSK" w:hint="cs"/>
                <w:sz w:val="28"/>
                <w:cs/>
              </w:rPr>
              <w:t>ผลิต วัน</w:t>
            </w:r>
            <w:r>
              <w:rPr>
                <w:rFonts w:ascii="TH SarabunPSK" w:eastAsia="Calibri" w:hAnsi="TH SarabunPSK" w:cs="TH SarabunPSK"/>
                <w:sz w:val="28"/>
                <w:cs/>
              </w:rPr>
              <w:t>หมดอายุ ได้</w:t>
            </w:r>
            <w:r>
              <w:rPr>
                <w:rFonts w:ascii="TH SarabunPSK" w:eastAsia="Calibri" w:hAnsi="TH SarabunPSK" w:cs="TH SarabunPSK"/>
                <w:sz w:val="28"/>
              </w:rPr>
              <w:t>,</w:t>
            </w:r>
            <w:r>
              <w:rPr>
                <w:rFonts w:ascii="TH SarabunPSK" w:eastAsia="Calibri" w:hAnsi="TH SarabunPSK" w:cs="TH SarabunPSK" w:hint="cs"/>
                <w:sz w:val="28"/>
                <w:cs/>
              </w:rPr>
              <w:t xml:space="preserve"> (</w:t>
            </w:r>
            <w:r>
              <w:rPr>
                <w:rFonts w:ascii="TH SarabunPSK" w:eastAsia="Calibri" w:hAnsi="TH SarabunPSK" w:cs="TH SarabunPSK"/>
                <w:sz w:val="28"/>
              </w:rPr>
              <w:t xml:space="preserve">3). </w:t>
            </w:r>
            <w:r w:rsidRPr="00BD62C3">
              <w:rPr>
                <w:rFonts w:ascii="TH SarabunPSK" w:eastAsia="Calibri" w:hAnsi="TH SarabunPSK" w:cs="TH SarabunPSK"/>
                <w:sz w:val="28"/>
                <w:cs/>
              </w:rPr>
              <w:t>ทราบรายการยาที่ห้ามขายในร้าน</w:t>
            </w:r>
            <w:r>
              <w:rPr>
                <w:rFonts w:ascii="TH SarabunPSK" w:eastAsia="Calibri" w:hAnsi="TH SarabunPSK" w:cs="TH SarabunPSK" w:hint="cs"/>
                <w:sz w:val="28"/>
                <w:cs/>
              </w:rPr>
              <w:t xml:space="preserve">ค้า </w:t>
            </w:r>
            <w:r w:rsidRPr="00BD62C3">
              <w:rPr>
                <w:rFonts w:ascii="TH SarabunPSK" w:eastAsia="Calibri" w:hAnsi="TH SarabunPSK" w:cs="TH SarabunPSK"/>
                <w:sz w:val="28"/>
                <w:cs/>
              </w:rPr>
              <w:t xml:space="preserve">ตามข้อ </w:t>
            </w:r>
            <w:r w:rsidRPr="00BD62C3">
              <w:rPr>
                <w:rFonts w:ascii="TH SarabunPSK" w:eastAsia="Calibri" w:hAnsi="TH SarabunPSK" w:cs="TH SarabunPSK"/>
                <w:sz w:val="28"/>
              </w:rPr>
              <w:t>4.2</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cs/>
              </w:rPr>
            </w:pPr>
            <w:r>
              <w:rPr>
                <w:rFonts w:ascii="TH SarabunPSK" w:eastAsia="Calibri" w:hAnsi="TH SarabunPSK" w:cs="TH SarabunPSK" w:hint="cs"/>
                <w:sz w:val="28"/>
                <w:cs/>
              </w:rPr>
              <w:t>รายละเอียดตาม</w:t>
            </w:r>
            <w:r>
              <w:rPr>
                <w:rFonts w:ascii="TH SarabunPSK" w:eastAsia="Calibri" w:hAnsi="TH SarabunPSK" w:cs="TH SarabunPSK"/>
                <w:sz w:val="28"/>
                <w:cs/>
              </w:rPr>
              <w:t>แบ</w:t>
            </w:r>
            <w:r>
              <w:rPr>
                <w:rFonts w:ascii="TH SarabunPSK" w:eastAsia="Calibri" w:hAnsi="TH SarabunPSK" w:cs="TH SarabunPSK" w:hint="cs"/>
                <w:sz w:val="28"/>
                <w:cs/>
              </w:rPr>
              <w:t xml:space="preserve">บบันทึกการสุ่มตรวจร้านค้า </w:t>
            </w:r>
            <w:r w:rsidRPr="00BD62C3">
              <w:rPr>
                <w:rFonts w:ascii="TH SarabunPSK" w:eastAsia="Calibri" w:hAnsi="TH SarabunPSK" w:cs="TH SarabunPSK"/>
                <w:sz w:val="28"/>
                <w:cs/>
              </w:rPr>
              <w:t>แนบท้าย</w:t>
            </w:r>
          </w:p>
        </w:tc>
      </w:tr>
      <w:tr w:rsidR="0032445C" w:rsidRPr="00BD62C3" w:rsidTr="0032445C">
        <w:trPr>
          <w:trHeight w:val="2219"/>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rPr>
                <w:rFonts w:ascii="TH SarabunPSK" w:eastAsia="Calibri" w:hAnsi="TH SarabunPSK" w:cs="TH SarabunPSK"/>
                <w:sz w:val="28"/>
              </w:rPr>
            </w:pP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45" w:right="49"/>
              <w:rPr>
                <w:rFonts w:ascii="TH SarabunPSK" w:eastAsia="Calibri" w:hAnsi="TH SarabunPSK" w:cs="TH SarabunPSK"/>
                <w:sz w:val="28"/>
              </w:rPr>
            </w:pPr>
            <w:r w:rsidRPr="00BD62C3">
              <w:rPr>
                <w:rFonts w:ascii="TH SarabunPSK" w:eastAsia="Calibri" w:hAnsi="TH SarabunPSK" w:cs="TH SarabunPSK"/>
                <w:sz w:val="28"/>
              </w:rPr>
              <w:t xml:space="preserve">4.5 </w:t>
            </w:r>
            <w:r w:rsidRPr="00BD62C3">
              <w:rPr>
                <w:rFonts w:ascii="TH SarabunPSK" w:eastAsia="Calibri" w:hAnsi="TH SarabunPSK" w:cs="TH SarabunPSK"/>
                <w:sz w:val="28"/>
                <w:cs/>
              </w:rPr>
              <w:t>มีการเฝ้าระวังการโฆษณาผลิตภัณฑ์สุขภาพที่</w:t>
            </w:r>
            <w:r w:rsidRPr="00BD62C3">
              <w:rPr>
                <w:rFonts w:ascii="TH SarabunPSK" w:eastAsia="Calibri" w:hAnsi="TH SarabunPSK" w:cs="TH SarabunPSK"/>
                <w:sz w:val="28"/>
              </w:rPr>
              <w:br/>
            </w:r>
            <w:r w:rsidRPr="00BD62C3">
              <w:rPr>
                <w:rFonts w:ascii="TH SarabunPSK" w:eastAsia="Calibri" w:hAnsi="TH SarabunPSK" w:cs="TH SarabunPSK"/>
                <w:sz w:val="28"/>
                <w:cs/>
              </w:rPr>
              <w:t xml:space="preserve">ผิดกฎหมาย </w:t>
            </w:r>
            <w:r w:rsidRPr="00BD62C3">
              <w:rPr>
                <w:rFonts w:ascii="TH SarabunPSK" w:eastAsia="Calibri" w:hAnsi="TH SarabunPSK" w:cs="TH SarabunPSK"/>
                <w:sz w:val="28"/>
              </w:rPr>
              <w:t>(</w:t>
            </w:r>
            <w:r>
              <w:rPr>
                <w:rFonts w:ascii="TH SarabunPSK" w:eastAsia="Calibri" w:hAnsi="TH SarabunPSK" w:cs="TH SarabunPSK"/>
                <w:sz w:val="28"/>
                <w:cs/>
              </w:rPr>
              <w:t xml:space="preserve">ยาและอาหาร </w:t>
            </w:r>
            <w:r w:rsidRPr="00BD62C3">
              <w:rPr>
                <w:rFonts w:ascii="TH SarabunPSK" w:eastAsia="Calibri" w:hAnsi="TH SarabunPSK" w:cs="TH SarabunPSK"/>
                <w:sz w:val="28"/>
              </w:rPr>
              <w:t>)</w:t>
            </w:r>
            <w:r>
              <w:rPr>
                <w:rFonts w:ascii="TH SarabunPSK" w:eastAsia="Calibri" w:hAnsi="TH SarabunPSK" w:cs="TH SarabunPSK" w:hint="cs"/>
                <w:sz w:val="28"/>
                <w:cs/>
              </w:rPr>
              <w:t xml:space="preserve"> </w:t>
            </w:r>
            <w:r w:rsidRPr="00BD62C3">
              <w:rPr>
                <w:rFonts w:ascii="TH SarabunPSK" w:eastAsia="Calibri" w:hAnsi="TH SarabunPSK" w:cs="TH SarabunPSK"/>
                <w:sz w:val="28"/>
                <w:cs/>
              </w:rPr>
              <w:t xml:space="preserve">ในสถานีวิทยุ </w:t>
            </w:r>
            <w:r w:rsidRPr="00BD62C3">
              <w:rPr>
                <w:rFonts w:ascii="TH SarabunPSK" w:eastAsia="Calibri" w:hAnsi="TH SarabunPSK" w:cs="TH SarabunPSK"/>
                <w:sz w:val="28"/>
              </w:rPr>
              <w:br/>
            </w:r>
            <w:r w:rsidRPr="00BD62C3">
              <w:rPr>
                <w:rFonts w:ascii="TH SarabunPSK" w:eastAsia="Calibri" w:hAnsi="TH SarabunPSK" w:cs="TH SarabunPSK"/>
                <w:sz w:val="28"/>
                <w:cs/>
              </w:rPr>
              <w:t xml:space="preserve">ป้ายโฆษณา  รถเร่ </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w:t>
            </w:r>
            <w:r w:rsidRPr="00BD62C3">
              <w:rPr>
                <w:rFonts w:ascii="TH SarabunPSK" w:eastAsia="Calibri" w:hAnsi="TH SarabunPSK" w:cs="TH SarabunPSK"/>
                <w:sz w:val="28"/>
                <w:cs/>
              </w:rPr>
              <w:t>มีการดำเนินงานเฝ้าระวัง</w:t>
            </w:r>
            <w:r w:rsidRPr="00BD62C3">
              <w:rPr>
                <w:rFonts w:ascii="TH SarabunPSK" w:eastAsia="Calibri" w:hAnsi="TH SarabunPSK" w:cs="TH SarabunPSK"/>
                <w:sz w:val="28"/>
              </w:rPr>
              <w:br/>
            </w:r>
            <w:r w:rsidRPr="00BD62C3">
              <w:rPr>
                <w:rFonts w:ascii="TH SarabunPSK" w:eastAsia="Calibri" w:hAnsi="TH SarabunPSK" w:cs="TH SarabunPSK"/>
                <w:sz w:val="28"/>
                <w:cs/>
              </w:rPr>
              <w:t>การโฆษณาผลิตภัณฑ์สุขภาพ ในสถานีวิทยุ กรณีไม่มีสถานีวิทยุ ให้เฝ้าระวังป้ายโฆษณา รถเร่ และสรุปผล</w:t>
            </w:r>
            <w:r w:rsidRPr="0032445C">
              <w:rPr>
                <w:rFonts w:ascii="TH SarabunPSK" w:eastAsia="Calibri" w:hAnsi="TH SarabunPSK" w:cs="TH SarabunPSK"/>
                <w:sz w:val="28"/>
              </w:rPr>
              <w:t>/</w:t>
            </w:r>
            <w:r w:rsidRPr="0032445C">
              <w:rPr>
                <w:rFonts w:ascii="TH SarabunPSK" w:eastAsia="Calibri" w:hAnsi="TH SarabunPSK" w:cs="TH SarabunPSK"/>
                <w:sz w:val="28"/>
                <w:cs/>
              </w:rPr>
              <w:t>บันทึก</w:t>
            </w:r>
            <w:r w:rsidRPr="0032445C">
              <w:rPr>
                <w:rFonts w:ascii="TH SarabunPSK" w:eastAsia="Calibri" w:hAnsi="TH SarabunPSK" w:cs="TH SarabunPSK"/>
                <w:sz w:val="28"/>
              </w:rPr>
              <w:t>/</w:t>
            </w:r>
            <w:r w:rsidRPr="0032445C">
              <w:rPr>
                <w:rFonts w:ascii="TH SarabunPSK" w:eastAsia="Calibri" w:hAnsi="TH SarabunPSK" w:cs="TH SarabunPSK"/>
                <w:sz w:val="28"/>
                <w:cs/>
              </w:rPr>
              <w:t>หลักฐาน</w:t>
            </w:r>
            <w:r w:rsidRPr="00BD62C3">
              <w:rPr>
                <w:rFonts w:ascii="TH SarabunPSK" w:eastAsia="Calibri" w:hAnsi="TH SarabunPSK" w:cs="TH SarabunPSK"/>
                <w:sz w:val="28"/>
                <w:cs/>
              </w:rPr>
              <w:t>การดำเนินงาน ให้อำเภอทราบ</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cs/>
              </w:rPr>
            </w:pPr>
            <w:r w:rsidRPr="00BD62C3">
              <w:rPr>
                <w:rFonts w:ascii="TH SarabunPSK" w:eastAsia="Calibri" w:hAnsi="TH SarabunPSK" w:cs="TH SarabunPSK"/>
                <w:sz w:val="28"/>
              </w:rPr>
              <w:t>-</w:t>
            </w:r>
            <w:r w:rsidRPr="00BD62C3">
              <w:rPr>
                <w:rFonts w:ascii="TH SarabunPSK" w:eastAsia="Calibri" w:hAnsi="TH SarabunPSK" w:cs="TH SarabunPSK"/>
                <w:sz w:val="28"/>
                <w:cs/>
              </w:rPr>
              <w:t>มีการดำเนินงานเฝ้าระวัง</w:t>
            </w:r>
            <w:r w:rsidRPr="00BD62C3">
              <w:rPr>
                <w:rFonts w:ascii="TH SarabunPSK" w:eastAsia="Calibri" w:hAnsi="TH SarabunPSK" w:cs="TH SarabunPSK"/>
                <w:sz w:val="28"/>
              </w:rPr>
              <w:br/>
            </w:r>
            <w:r w:rsidRPr="00BD62C3">
              <w:rPr>
                <w:rFonts w:ascii="TH SarabunPSK" w:eastAsia="Calibri" w:hAnsi="TH SarabunPSK" w:cs="TH SarabunPSK"/>
                <w:sz w:val="28"/>
                <w:cs/>
              </w:rPr>
              <w:t>การโฆษณาผลิตภัณฑ์สุขภาพ แต่ไม่มีสรุปผล</w:t>
            </w:r>
            <w:r w:rsidRPr="0032445C">
              <w:rPr>
                <w:rFonts w:ascii="TH SarabunPSK" w:eastAsia="Calibri" w:hAnsi="TH SarabunPSK" w:cs="TH SarabunPSK"/>
                <w:sz w:val="28"/>
              </w:rPr>
              <w:t>/</w:t>
            </w:r>
            <w:r w:rsidRPr="0032445C">
              <w:rPr>
                <w:rFonts w:ascii="TH SarabunPSK" w:eastAsia="Calibri" w:hAnsi="TH SarabunPSK" w:cs="TH SarabunPSK"/>
                <w:sz w:val="28"/>
                <w:cs/>
              </w:rPr>
              <w:t>บันทึก</w:t>
            </w:r>
            <w:r w:rsidRPr="0032445C">
              <w:rPr>
                <w:rFonts w:ascii="TH SarabunPSK" w:eastAsia="Calibri" w:hAnsi="TH SarabunPSK" w:cs="TH SarabunPSK"/>
                <w:sz w:val="28"/>
              </w:rPr>
              <w:t>/</w:t>
            </w:r>
            <w:r w:rsidRPr="0032445C">
              <w:rPr>
                <w:rFonts w:ascii="TH SarabunPSK" w:eastAsia="Calibri" w:hAnsi="TH SarabunPSK" w:cs="TH SarabunPSK"/>
                <w:sz w:val="28"/>
              </w:rPr>
              <w:br/>
            </w:r>
            <w:r w:rsidRPr="0032445C">
              <w:rPr>
                <w:rFonts w:ascii="TH SarabunPSK" w:eastAsia="Calibri" w:hAnsi="TH SarabunPSK" w:cs="TH SarabunPSK"/>
                <w:sz w:val="28"/>
                <w:cs/>
              </w:rPr>
              <w:t>หลักฐาน</w:t>
            </w: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การดำเนินงาน</w:t>
            </w:r>
            <w:r w:rsidRPr="0032445C">
              <w:rPr>
                <w:rFonts w:ascii="TH SarabunPSK" w:eastAsia="Calibri" w:hAnsi="TH SarabunPSK" w:cs="TH SarabunPSK"/>
                <w:sz w:val="28"/>
                <w:cs/>
              </w:rPr>
              <w:t xml:space="preserve">ให้ รพ. หรือ </w:t>
            </w:r>
            <w:proofErr w:type="spellStart"/>
            <w:r w:rsidRPr="0032445C">
              <w:rPr>
                <w:rFonts w:ascii="TH SarabunPSK" w:eastAsia="Calibri" w:hAnsi="TH SarabunPSK" w:cs="TH SarabunPSK"/>
                <w:sz w:val="28"/>
                <w:cs/>
              </w:rPr>
              <w:t>สสอ</w:t>
            </w:r>
            <w:proofErr w:type="spellEnd"/>
            <w:r w:rsidRPr="0032445C">
              <w:rPr>
                <w:rFonts w:ascii="TH SarabunPSK" w:eastAsia="Calibri" w:hAnsi="TH SarabunPSK" w:cs="TH SarabunPSK"/>
                <w:sz w:val="28"/>
                <w:cs/>
              </w:rPr>
              <w:t>. ทราบ  พบเพียงหลักฐานใน รพ.สต.</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w:t>
            </w:r>
            <w:r w:rsidRPr="00BD62C3">
              <w:rPr>
                <w:rFonts w:ascii="TH SarabunPSK" w:eastAsia="Calibri" w:hAnsi="TH SarabunPSK" w:cs="TH SarabunPSK"/>
                <w:sz w:val="28"/>
                <w:cs/>
              </w:rPr>
              <w:t>ไม่มีการดำเนินการเฝ้าระวัง</w:t>
            </w:r>
            <w:r w:rsidRPr="00BD62C3">
              <w:rPr>
                <w:rFonts w:ascii="TH SarabunPSK" w:eastAsia="Calibri" w:hAnsi="TH SarabunPSK" w:cs="TH SarabunPSK"/>
                <w:sz w:val="28"/>
              </w:rPr>
              <w:br/>
            </w:r>
            <w:r w:rsidRPr="00BD62C3">
              <w:rPr>
                <w:rFonts w:ascii="TH SarabunPSK" w:eastAsia="Calibri" w:hAnsi="TH SarabunPSK" w:cs="TH SarabunPSK"/>
                <w:sz w:val="28"/>
                <w:cs/>
              </w:rPr>
              <w:t>การโฆษณาผลิตภัณฑ์สุขภาพตามแผน</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w:t>
            </w:r>
            <w:r w:rsidRPr="00BD62C3">
              <w:rPr>
                <w:rFonts w:ascii="TH SarabunPSK" w:eastAsia="Calibri" w:hAnsi="TH SarabunPSK" w:cs="TH SarabunPSK"/>
                <w:sz w:val="28"/>
                <w:cs/>
              </w:rPr>
              <w:t>สรุปผล</w:t>
            </w:r>
            <w:r w:rsidRPr="0032445C">
              <w:rPr>
                <w:rFonts w:ascii="TH SarabunPSK" w:eastAsia="Calibri" w:hAnsi="TH SarabunPSK" w:cs="TH SarabunPSK"/>
                <w:sz w:val="28"/>
                <w:cs/>
              </w:rPr>
              <w:t>หรือบันทึก</w:t>
            </w:r>
            <w:r w:rsidRPr="0032445C">
              <w:rPr>
                <w:rFonts w:ascii="TH SarabunPSK" w:eastAsia="Calibri" w:hAnsi="TH SarabunPSK" w:cs="TH SarabunPSK"/>
                <w:sz w:val="28"/>
              </w:rPr>
              <w:t>/</w:t>
            </w:r>
            <w:r w:rsidRPr="0032445C">
              <w:rPr>
                <w:rFonts w:ascii="TH SarabunPSK" w:eastAsia="Calibri" w:hAnsi="TH SarabunPSK" w:cs="TH SarabunPSK"/>
                <w:sz w:val="28"/>
              </w:rPr>
              <w:br/>
            </w:r>
            <w:r w:rsidRPr="0032445C">
              <w:rPr>
                <w:rFonts w:ascii="TH SarabunPSK" w:eastAsia="Calibri" w:hAnsi="TH SarabunPSK" w:cs="TH SarabunPSK"/>
                <w:sz w:val="28"/>
                <w:cs/>
              </w:rPr>
              <w:t>หลักฐาน</w:t>
            </w:r>
            <w:r w:rsidRPr="00BD62C3">
              <w:rPr>
                <w:rFonts w:ascii="TH SarabunPSK" w:eastAsia="Calibri" w:hAnsi="TH SarabunPSK" w:cs="TH SarabunPSK"/>
                <w:sz w:val="28"/>
                <w:cs/>
              </w:rPr>
              <w:t>การดำเนินงาน</w:t>
            </w:r>
          </w:p>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แผ่นป้ายโฆษณาในชุมชน</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cs/>
              </w:rPr>
              <w:t>สอบถามข้อมูลจาก</w:t>
            </w:r>
            <w:r w:rsidRPr="00BD62C3">
              <w:rPr>
                <w:rFonts w:ascii="TH SarabunPSK" w:eastAsia="Calibri" w:hAnsi="TH SarabunPSK" w:cs="TH SarabunPSK"/>
                <w:sz w:val="28"/>
              </w:rPr>
              <w:br/>
            </w:r>
            <w:r w:rsidRPr="00BD62C3">
              <w:rPr>
                <w:rFonts w:ascii="TH SarabunPSK" w:eastAsia="Calibri" w:hAnsi="TH SarabunPSK" w:cs="TH SarabunPSK"/>
                <w:sz w:val="28"/>
                <w:cs/>
              </w:rPr>
              <w:t>ชุมชนเพื่อยืนยัน</w:t>
            </w:r>
          </w:p>
        </w:tc>
      </w:tr>
      <w:tr w:rsidR="0032445C" w:rsidRPr="00BD62C3" w:rsidTr="0083626A">
        <w:trPr>
          <w:trHeight w:val="1701"/>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rPr>
                <w:rFonts w:ascii="TH SarabunPSK" w:eastAsia="Calibri" w:hAnsi="TH SarabunPSK" w:cs="TH SarabunPSK"/>
                <w:sz w:val="28"/>
              </w:rPr>
            </w:pP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45" w:right="49"/>
              <w:rPr>
                <w:rFonts w:ascii="TH SarabunPSK" w:eastAsia="Calibri" w:hAnsi="TH SarabunPSK" w:cs="TH SarabunPSK"/>
                <w:sz w:val="28"/>
                <w:cs/>
              </w:rPr>
            </w:pPr>
            <w:r w:rsidRPr="00BD62C3">
              <w:rPr>
                <w:rFonts w:ascii="TH SarabunPSK" w:eastAsia="Calibri" w:hAnsi="TH SarabunPSK" w:cs="TH SarabunPSK"/>
                <w:sz w:val="28"/>
              </w:rPr>
              <w:t xml:space="preserve">4.6 </w:t>
            </w:r>
            <w:r w:rsidRPr="00BD62C3">
              <w:rPr>
                <w:rFonts w:ascii="TH SarabunPSK" w:eastAsia="Calibri" w:hAnsi="TH SarabunPSK" w:cs="TH SarabunPSK"/>
                <w:sz w:val="28"/>
                <w:cs/>
              </w:rPr>
              <w:t>ร้านค้า ตลาด ที่ หรือ ทางสาธารณะไม่พบการ</w:t>
            </w:r>
            <w:r w:rsidRPr="00BD62C3">
              <w:rPr>
                <w:rFonts w:ascii="TH SarabunPSK" w:eastAsia="Calibri" w:hAnsi="TH SarabunPSK" w:cs="TH SarabunPSK"/>
                <w:sz w:val="28"/>
                <w:cs/>
              </w:rPr>
              <w:br/>
              <w:t>ปิดแผ่นป้ายโฆษณาผลิตภัณฑ์สุขภาพผิดกฎหมาย</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cs/>
              </w:rPr>
            </w:pPr>
            <w:r w:rsidRPr="00BD62C3">
              <w:rPr>
                <w:rFonts w:ascii="TH SarabunPSK" w:eastAsia="Calibri" w:hAnsi="TH SarabunPSK" w:cs="TH SarabunPSK" w:hint="cs"/>
                <w:sz w:val="28"/>
                <w:cs/>
              </w:rPr>
              <w:t>ไม่</w:t>
            </w:r>
            <w:r w:rsidRPr="00BD62C3">
              <w:rPr>
                <w:rFonts w:ascii="TH SarabunPSK" w:eastAsia="Calibri" w:hAnsi="TH SarabunPSK" w:cs="TH SarabunPSK"/>
                <w:sz w:val="28"/>
                <w:cs/>
              </w:rPr>
              <w:t>พบแผ่นป้ายโฆษณาผลิตภัณฑ์สุขภาพผิดกฎหมาย</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cs/>
              </w:rPr>
            </w:pPr>
            <w:r w:rsidRPr="00BD62C3">
              <w:rPr>
                <w:rFonts w:ascii="TH SarabunPSK" w:eastAsia="Calibri" w:hAnsi="TH SarabunPSK" w:cs="TH SarabunPSK"/>
                <w:sz w:val="28"/>
                <w:cs/>
              </w:rPr>
              <w:t>พบแผ่นป้ายโฆษณาผลิตภัณฑ์สุขภาพผิดกฎหมาย แต่มีการแจ้งข้อมูลให้ รพ./</w:t>
            </w:r>
            <w:proofErr w:type="spellStart"/>
            <w:r w:rsidRPr="00BD62C3">
              <w:rPr>
                <w:rFonts w:ascii="TH SarabunPSK" w:eastAsia="Calibri" w:hAnsi="TH SarabunPSK" w:cs="TH SarabunPSK"/>
                <w:sz w:val="28"/>
                <w:cs/>
              </w:rPr>
              <w:t>สสอ</w:t>
            </w:r>
            <w:proofErr w:type="spellEnd"/>
            <w:r w:rsidRPr="00BD62C3">
              <w:rPr>
                <w:rFonts w:ascii="TH SarabunPSK" w:eastAsia="Calibri" w:hAnsi="TH SarabunPSK" w:cs="TH SarabunPSK"/>
                <w:sz w:val="28"/>
                <w:cs/>
              </w:rPr>
              <w:t>. หรือ ผู้ใหญ่บ้าน/ชุมชน ทราบ</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cs/>
              </w:rPr>
              <w:t>พบแผ่นป้ายโฆษณาผลิตภัณฑ์สุขภาพผิดกฎหมาย แต่ ไม่มีการแจ้งข้อมูลให้ รพ./</w:t>
            </w:r>
            <w:proofErr w:type="spellStart"/>
            <w:r w:rsidRPr="00BD62C3">
              <w:rPr>
                <w:rFonts w:ascii="TH SarabunPSK" w:eastAsia="Calibri" w:hAnsi="TH SarabunPSK" w:cs="TH SarabunPSK"/>
                <w:sz w:val="28"/>
                <w:cs/>
              </w:rPr>
              <w:t>สสอ</w:t>
            </w:r>
            <w:proofErr w:type="spellEnd"/>
            <w:r w:rsidRPr="00BD62C3">
              <w:rPr>
                <w:rFonts w:ascii="TH SarabunPSK" w:eastAsia="Calibri" w:hAnsi="TH SarabunPSK" w:cs="TH SarabunPSK"/>
                <w:sz w:val="28"/>
                <w:cs/>
              </w:rPr>
              <w:t>. หรือ ผู้ใหญ่บ้าน/ชุมชน ทราบ</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cs/>
              </w:rPr>
            </w:pP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สำรวจแผ่นป้ายโฆษณาที่ร้านค้า ตลาด ที่หรือทาง สาธารณะ</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p>
        </w:tc>
      </w:tr>
      <w:tr w:rsidR="0032445C" w:rsidRPr="00BD62C3" w:rsidTr="0083626A">
        <w:trPr>
          <w:trHeight w:val="1928"/>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rPr>
                <w:rFonts w:ascii="TH SarabunPSK" w:eastAsia="Calibri" w:hAnsi="TH SarabunPSK" w:cs="TH SarabunPSK"/>
                <w:sz w:val="28"/>
              </w:rPr>
            </w:pP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45" w:right="49"/>
              <w:rPr>
                <w:rFonts w:ascii="TH SarabunPSK" w:eastAsia="Calibri" w:hAnsi="TH SarabunPSK" w:cs="TH SarabunPSK"/>
                <w:sz w:val="28"/>
              </w:rPr>
            </w:pPr>
            <w:r w:rsidRPr="00BD62C3">
              <w:rPr>
                <w:rFonts w:ascii="TH SarabunPSK" w:eastAsia="Calibri" w:hAnsi="TH SarabunPSK" w:cs="TH SarabunPSK"/>
                <w:sz w:val="28"/>
              </w:rPr>
              <w:t xml:space="preserve">4.7 </w:t>
            </w:r>
            <w:r w:rsidRPr="00BD62C3">
              <w:rPr>
                <w:rFonts w:ascii="TH SarabunPSK" w:eastAsia="Calibri" w:hAnsi="TH SarabunPSK" w:cs="TH SarabunPSK"/>
                <w:sz w:val="28"/>
                <w:cs/>
              </w:rPr>
              <w:t xml:space="preserve">มีการพัฒนาศักยภาพผู้บริโภค ได้แก่ กลุ่ม </w:t>
            </w:r>
            <w:r>
              <w:rPr>
                <w:rFonts w:ascii="TH SarabunPSK" w:eastAsia="Calibri" w:hAnsi="TH SarabunPSK" w:cs="TH SarabunPSK" w:hint="cs"/>
                <w:sz w:val="28"/>
                <w:cs/>
              </w:rPr>
              <w:t xml:space="preserve">           </w:t>
            </w:r>
            <w:proofErr w:type="spellStart"/>
            <w:r w:rsidRPr="00BD62C3">
              <w:rPr>
                <w:rFonts w:ascii="TH SarabunPSK" w:eastAsia="Calibri" w:hAnsi="TH SarabunPSK" w:cs="TH SarabunPSK"/>
                <w:sz w:val="28"/>
                <w:cs/>
              </w:rPr>
              <w:t>อสม</w:t>
            </w:r>
            <w:proofErr w:type="spellEnd"/>
            <w:r w:rsidRPr="00BD62C3">
              <w:rPr>
                <w:rFonts w:ascii="TH SarabunPSK" w:eastAsia="Calibri" w:hAnsi="TH SarabunPSK" w:cs="TH SarabunPSK"/>
                <w:sz w:val="28"/>
              </w:rPr>
              <w:t xml:space="preserve">. </w:t>
            </w:r>
            <w:r w:rsidRPr="00BD62C3">
              <w:rPr>
                <w:rFonts w:ascii="TH SarabunPSK" w:eastAsia="Calibri" w:hAnsi="TH SarabunPSK" w:cs="TH SarabunPSK"/>
                <w:sz w:val="28"/>
                <w:cs/>
              </w:rPr>
              <w:t>ครู</w:t>
            </w:r>
            <w:r w:rsidRPr="00BD62C3">
              <w:rPr>
                <w:rFonts w:ascii="TH SarabunPSK" w:eastAsia="Calibri" w:hAnsi="TH SarabunPSK" w:cs="TH SarabunPSK"/>
                <w:sz w:val="28"/>
              </w:rPr>
              <w:t>/</w:t>
            </w:r>
            <w:r w:rsidRPr="00BD62C3">
              <w:rPr>
                <w:rFonts w:ascii="TH SarabunPSK" w:eastAsia="Calibri" w:hAnsi="TH SarabunPSK" w:cs="TH SarabunPSK"/>
                <w:sz w:val="28"/>
                <w:cs/>
              </w:rPr>
              <w:t xml:space="preserve">นักเรียน </w:t>
            </w:r>
            <w:proofErr w:type="spellStart"/>
            <w:r w:rsidRPr="00BD62C3">
              <w:rPr>
                <w:rFonts w:ascii="TH SarabunPSK" w:eastAsia="Calibri" w:hAnsi="TH SarabunPSK" w:cs="TH SarabunPSK"/>
                <w:sz w:val="28"/>
                <w:cs/>
              </w:rPr>
              <w:t>อย</w:t>
            </w:r>
            <w:proofErr w:type="spellEnd"/>
            <w:r w:rsidRPr="00BD62C3">
              <w:rPr>
                <w:rFonts w:ascii="TH SarabunPSK" w:eastAsia="Calibri" w:hAnsi="TH SarabunPSK" w:cs="TH SarabunPSK"/>
                <w:sz w:val="28"/>
              </w:rPr>
              <w:t>.</w:t>
            </w:r>
            <w:r w:rsidRPr="00BD62C3">
              <w:rPr>
                <w:rFonts w:ascii="TH SarabunPSK" w:eastAsia="Calibri" w:hAnsi="TH SarabunPSK" w:cs="TH SarabunPSK"/>
                <w:sz w:val="28"/>
                <w:cs/>
              </w:rPr>
              <w:t xml:space="preserve">น้อย </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w:t>
            </w:r>
            <w:r w:rsidRPr="00BD62C3">
              <w:rPr>
                <w:rFonts w:ascii="TH SarabunPSK" w:eastAsia="Calibri" w:hAnsi="TH SarabunPSK" w:cs="TH SarabunPSK"/>
                <w:sz w:val="28"/>
                <w:cs/>
              </w:rPr>
              <w:t xml:space="preserve">มีการจัดอบรมให้แก่กลุ่ม </w:t>
            </w:r>
            <w:r>
              <w:rPr>
                <w:rFonts w:ascii="TH SarabunPSK" w:eastAsia="Calibri" w:hAnsi="TH SarabunPSK" w:cs="TH SarabunPSK" w:hint="cs"/>
                <w:sz w:val="28"/>
                <w:cs/>
              </w:rPr>
              <w:t xml:space="preserve"> </w:t>
            </w:r>
            <w:proofErr w:type="spellStart"/>
            <w:r w:rsidRPr="00BD62C3">
              <w:rPr>
                <w:rFonts w:ascii="TH SarabunPSK" w:eastAsia="Calibri" w:hAnsi="TH SarabunPSK" w:cs="TH SarabunPSK"/>
                <w:sz w:val="28"/>
                <w:cs/>
              </w:rPr>
              <w:t>อสม</w:t>
            </w:r>
            <w:proofErr w:type="spellEnd"/>
            <w:r w:rsidRPr="00BD62C3">
              <w:rPr>
                <w:rFonts w:ascii="TH SarabunPSK" w:eastAsia="Calibri" w:hAnsi="TH SarabunPSK" w:cs="TH SarabunPSK"/>
                <w:sz w:val="28"/>
              </w:rPr>
              <w:t xml:space="preserve">., </w:t>
            </w:r>
            <w:r w:rsidRPr="00BD62C3">
              <w:rPr>
                <w:rFonts w:ascii="TH SarabunPSK" w:eastAsia="Calibri" w:hAnsi="TH SarabunPSK" w:cs="TH SarabunPSK"/>
                <w:sz w:val="28"/>
                <w:cs/>
              </w:rPr>
              <w:t>ครู</w:t>
            </w:r>
            <w:r w:rsidRPr="00BD62C3">
              <w:rPr>
                <w:rFonts w:ascii="TH SarabunPSK" w:eastAsia="Calibri" w:hAnsi="TH SarabunPSK" w:cs="TH SarabunPSK"/>
                <w:sz w:val="28"/>
              </w:rPr>
              <w:t>/</w:t>
            </w:r>
            <w:r w:rsidRPr="00BD62C3">
              <w:rPr>
                <w:rFonts w:ascii="TH SarabunPSK" w:eastAsia="Calibri" w:hAnsi="TH SarabunPSK" w:cs="TH SarabunPSK"/>
                <w:sz w:val="28"/>
                <w:cs/>
              </w:rPr>
              <w:t xml:space="preserve">นักเรียน </w:t>
            </w:r>
            <w:proofErr w:type="spellStart"/>
            <w:r w:rsidRPr="00BD62C3">
              <w:rPr>
                <w:rFonts w:ascii="TH SarabunPSK" w:eastAsia="Calibri" w:hAnsi="TH SarabunPSK" w:cs="TH SarabunPSK"/>
                <w:sz w:val="28"/>
                <w:cs/>
              </w:rPr>
              <w:t>อย</w:t>
            </w:r>
            <w:proofErr w:type="spellEnd"/>
            <w:r w:rsidRPr="00BD62C3">
              <w:rPr>
                <w:rFonts w:ascii="TH SarabunPSK" w:eastAsia="Calibri" w:hAnsi="TH SarabunPSK" w:cs="TH SarabunPSK"/>
                <w:sz w:val="28"/>
              </w:rPr>
              <w:t>.</w:t>
            </w:r>
            <w:r w:rsidRPr="00BD62C3">
              <w:rPr>
                <w:rFonts w:ascii="TH SarabunPSK" w:eastAsia="Calibri" w:hAnsi="TH SarabunPSK" w:cs="TH SarabunPSK"/>
                <w:sz w:val="28"/>
                <w:cs/>
              </w:rPr>
              <w:t xml:space="preserve">น้อย ทั้ง </w:t>
            </w:r>
            <w:r w:rsidRPr="00BD62C3">
              <w:rPr>
                <w:rFonts w:ascii="TH SarabunPSK" w:eastAsia="Calibri" w:hAnsi="TH SarabunPSK" w:cs="TH SarabunPSK"/>
                <w:sz w:val="28"/>
              </w:rPr>
              <w:t xml:space="preserve">2 </w:t>
            </w:r>
            <w:r w:rsidRPr="00BD62C3">
              <w:rPr>
                <w:rFonts w:ascii="TH SarabunPSK" w:eastAsia="Calibri" w:hAnsi="TH SarabunPSK" w:cs="TH SarabunPSK"/>
                <w:sz w:val="28"/>
                <w:cs/>
              </w:rPr>
              <w:t>กลุ่ม</w:t>
            </w:r>
            <w:r w:rsidRPr="00BD62C3">
              <w:rPr>
                <w:rFonts w:ascii="TH SarabunPSK" w:eastAsia="Calibri" w:hAnsi="TH SarabunPSK" w:cs="TH SarabunPSK"/>
                <w:sz w:val="28"/>
              </w:rPr>
              <w:t xml:space="preserve"> </w:t>
            </w:r>
          </w:p>
          <w:p w:rsidR="0032445C" w:rsidRPr="00BD62C3" w:rsidRDefault="0032445C" w:rsidP="0032445C">
            <w:pPr>
              <w:spacing w:after="0" w:line="240" w:lineRule="auto"/>
              <w:ind w:left="93" w:right="173"/>
              <w:rPr>
                <w:rFonts w:ascii="TH SarabunPSK" w:eastAsia="Calibri" w:hAnsi="TH SarabunPSK" w:cs="TH SarabunPSK"/>
                <w:sz w:val="28"/>
              </w:rPr>
            </w:pP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cs/>
              </w:rPr>
            </w:pPr>
            <w:r w:rsidRPr="00BD62C3">
              <w:rPr>
                <w:rFonts w:ascii="TH SarabunPSK" w:eastAsia="Calibri" w:hAnsi="TH SarabunPSK" w:cs="TH SarabunPSK"/>
                <w:sz w:val="28"/>
              </w:rPr>
              <w:t>-</w:t>
            </w:r>
            <w:r w:rsidRPr="00BD62C3">
              <w:rPr>
                <w:rFonts w:ascii="TH SarabunPSK" w:eastAsia="Calibri" w:hAnsi="TH SarabunPSK" w:cs="TH SarabunPSK"/>
                <w:sz w:val="28"/>
                <w:cs/>
              </w:rPr>
              <w:t xml:space="preserve">มีการจัดอบรมให้แก่กลุ่ม </w:t>
            </w:r>
            <w:r>
              <w:rPr>
                <w:rFonts w:ascii="TH SarabunPSK" w:eastAsia="Calibri" w:hAnsi="TH SarabunPSK" w:cs="TH SarabunPSK" w:hint="cs"/>
                <w:sz w:val="28"/>
                <w:cs/>
              </w:rPr>
              <w:t xml:space="preserve"> </w:t>
            </w:r>
            <w:proofErr w:type="spellStart"/>
            <w:r w:rsidRPr="00BD62C3">
              <w:rPr>
                <w:rFonts w:ascii="TH SarabunPSK" w:eastAsia="Calibri" w:hAnsi="TH SarabunPSK" w:cs="TH SarabunPSK"/>
                <w:sz w:val="28"/>
                <w:cs/>
              </w:rPr>
              <w:t>อสม</w:t>
            </w:r>
            <w:proofErr w:type="spellEnd"/>
            <w:r w:rsidRPr="00BD62C3">
              <w:rPr>
                <w:rFonts w:ascii="TH SarabunPSK" w:eastAsia="Calibri" w:hAnsi="TH SarabunPSK" w:cs="TH SarabunPSK"/>
                <w:sz w:val="28"/>
              </w:rPr>
              <w:t xml:space="preserve">., </w:t>
            </w:r>
            <w:r w:rsidRPr="00BD62C3">
              <w:rPr>
                <w:rFonts w:ascii="TH SarabunPSK" w:eastAsia="Calibri" w:hAnsi="TH SarabunPSK" w:cs="TH SarabunPSK"/>
                <w:sz w:val="28"/>
                <w:cs/>
              </w:rPr>
              <w:t>ครู</w:t>
            </w:r>
            <w:r w:rsidRPr="00BD62C3">
              <w:rPr>
                <w:rFonts w:ascii="TH SarabunPSK" w:eastAsia="Calibri" w:hAnsi="TH SarabunPSK" w:cs="TH SarabunPSK"/>
                <w:sz w:val="28"/>
              </w:rPr>
              <w:t>/</w:t>
            </w:r>
            <w:r w:rsidRPr="00BD62C3">
              <w:rPr>
                <w:rFonts w:ascii="TH SarabunPSK" w:eastAsia="Calibri" w:hAnsi="TH SarabunPSK" w:cs="TH SarabunPSK"/>
                <w:sz w:val="28"/>
                <w:cs/>
              </w:rPr>
              <w:t xml:space="preserve">นักเรียน </w:t>
            </w:r>
            <w:proofErr w:type="spellStart"/>
            <w:r w:rsidRPr="00BD62C3">
              <w:rPr>
                <w:rFonts w:ascii="TH SarabunPSK" w:eastAsia="Calibri" w:hAnsi="TH SarabunPSK" w:cs="TH SarabunPSK"/>
                <w:sz w:val="28"/>
                <w:cs/>
              </w:rPr>
              <w:t>อย</w:t>
            </w:r>
            <w:proofErr w:type="spellEnd"/>
            <w:r w:rsidRPr="00BD62C3">
              <w:rPr>
                <w:rFonts w:ascii="TH SarabunPSK" w:eastAsia="Calibri" w:hAnsi="TH SarabunPSK" w:cs="TH SarabunPSK"/>
                <w:sz w:val="28"/>
              </w:rPr>
              <w:t>.</w:t>
            </w:r>
            <w:r w:rsidRPr="00BD62C3">
              <w:rPr>
                <w:rFonts w:ascii="TH SarabunPSK" w:eastAsia="Calibri" w:hAnsi="TH SarabunPSK" w:cs="TH SarabunPSK"/>
                <w:sz w:val="28"/>
                <w:cs/>
              </w:rPr>
              <w:t>น้อย กลุ่มใดกลุ่มหนึ่ง</w:t>
            </w:r>
          </w:p>
          <w:p w:rsidR="0032445C" w:rsidRPr="00BD62C3" w:rsidRDefault="0032445C" w:rsidP="0032445C">
            <w:pPr>
              <w:spacing w:after="0" w:line="240" w:lineRule="auto"/>
              <w:ind w:left="93" w:right="173"/>
              <w:rPr>
                <w:rFonts w:ascii="TH SarabunPSK" w:eastAsia="Calibri" w:hAnsi="TH SarabunPSK" w:cs="TH SarabunPSK"/>
                <w:sz w:val="28"/>
              </w:rPr>
            </w:pP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w:t>
            </w:r>
            <w:r w:rsidRPr="00BD62C3">
              <w:rPr>
                <w:rFonts w:ascii="TH SarabunPSK" w:eastAsia="Calibri" w:hAnsi="TH SarabunPSK" w:cs="TH SarabunPSK"/>
                <w:sz w:val="28"/>
                <w:cs/>
              </w:rPr>
              <w:t>ไม่มีการดำเนินการ</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w:t>
            </w:r>
            <w:r w:rsidRPr="00BD62C3">
              <w:rPr>
                <w:rFonts w:ascii="TH SarabunPSK" w:eastAsia="Calibri" w:hAnsi="TH SarabunPSK" w:cs="TH SarabunPSK"/>
                <w:sz w:val="28"/>
                <w:cs/>
              </w:rPr>
              <w:t>แผนการดำเนินงาน</w:t>
            </w:r>
            <w:r w:rsidRPr="00BD62C3">
              <w:rPr>
                <w:rFonts w:ascii="TH SarabunPSK" w:eastAsia="Calibri" w:hAnsi="TH SarabunPSK" w:cs="TH SarabunPSK"/>
                <w:sz w:val="28"/>
              </w:rPr>
              <w:br/>
            </w:r>
            <w:r w:rsidRPr="00BD62C3">
              <w:rPr>
                <w:rFonts w:ascii="TH SarabunPSK" w:eastAsia="Calibri" w:hAnsi="TH SarabunPSK" w:cs="TH SarabunPSK"/>
                <w:sz w:val="28"/>
                <w:cs/>
              </w:rPr>
              <w:t>ประจำปี</w:t>
            </w:r>
            <w:r w:rsidRPr="00BD62C3">
              <w:rPr>
                <w:rFonts w:ascii="TH SarabunPSK" w:eastAsia="Calibri" w:hAnsi="TH SarabunPSK" w:cs="TH SarabunPSK"/>
                <w:sz w:val="28"/>
              </w:rPr>
              <w:t>/</w:t>
            </w:r>
            <w:r w:rsidRPr="00BD62C3">
              <w:rPr>
                <w:rFonts w:ascii="TH SarabunPSK" w:eastAsia="Calibri" w:hAnsi="TH SarabunPSK" w:cs="TH SarabunPSK"/>
                <w:sz w:val="28"/>
                <w:cs/>
              </w:rPr>
              <w:t>สรุปผลงานหรือ</w:t>
            </w:r>
            <w:r w:rsidRPr="00BD62C3">
              <w:rPr>
                <w:rFonts w:ascii="TH SarabunPSK" w:eastAsia="Calibri" w:hAnsi="TH SarabunPSK" w:cs="TH SarabunPSK"/>
                <w:sz w:val="28"/>
              </w:rPr>
              <w:br/>
            </w:r>
            <w:r w:rsidRPr="00BD62C3">
              <w:rPr>
                <w:rFonts w:ascii="TH SarabunPSK" w:eastAsia="Calibri" w:hAnsi="TH SarabunPSK" w:cs="TH SarabunPSK"/>
                <w:sz w:val="28"/>
                <w:cs/>
              </w:rPr>
              <w:t>หลักฐานการดำเนิน</w:t>
            </w:r>
            <w:r w:rsidRPr="00BD62C3">
              <w:rPr>
                <w:rFonts w:ascii="TH SarabunPSK" w:eastAsia="Calibri" w:hAnsi="TH SarabunPSK" w:cs="TH SarabunPSK"/>
                <w:sz w:val="28"/>
              </w:rPr>
              <w:t xml:space="preserve"> </w:t>
            </w:r>
          </w:p>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 xml:space="preserve">สัมภาษณ์ผู้บริโภค </w:t>
            </w:r>
            <w:proofErr w:type="spellStart"/>
            <w:r w:rsidRPr="00BD62C3">
              <w:rPr>
                <w:rFonts w:ascii="TH SarabunPSK" w:eastAsia="Calibri" w:hAnsi="TH SarabunPSK" w:cs="TH SarabunPSK"/>
                <w:sz w:val="28"/>
                <w:cs/>
              </w:rPr>
              <w:t>อสม</w:t>
            </w:r>
            <w:proofErr w:type="spellEnd"/>
            <w:r w:rsidRPr="00BD62C3">
              <w:rPr>
                <w:rFonts w:ascii="TH SarabunPSK" w:eastAsia="Calibri" w:hAnsi="TH SarabunPSK" w:cs="TH SarabunPSK"/>
                <w:sz w:val="28"/>
              </w:rPr>
              <w:t xml:space="preserve">. </w:t>
            </w:r>
            <w:r w:rsidRPr="00BD62C3">
              <w:rPr>
                <w:rFonts w:ascii="TH SarabunPSK" w:eastAsia="Calibri" w:hAnsi="TH SarabunPSK" w:cs="TH SarabunPSK"/>
                <w:sz w:val="28"/>
                <w:cs/>
              </w:rPr>
              <w:t xml:space="preserve">ครู นักเรียน </w:t>
            </w:r>
            <w:proofErr w:type="spellStart"/>
            <w:r w:rsidRPr="00BD62C3">
              <w:rPr>
                <w:rFonts w:ascii="TH SarabunPSK" w:eastAsia="Calibri" w:hAnsi="TH SarabunPSK" w:cs="TH SarabunPSK"/>
                <w:sz w:val="28"/>
                <w:cs/>
              </w:rPr>
              <w:t>อย</w:t>
            </w:r>
            <w:proofErr w:type="spellEnd"/>
            <w:r w:rsidRPr="00BD62C3">
              <w:rPr>
                <w:rFonts w:ascii="TH SarabunPSK" w:eastAsia="Calibri" w:hAnsi="TH SarabunPSK" w:cs="TH SarabunPSK"/>
                <w:sz w:val="28"/>
                <w:cs/>
              </w:rPr>
              <w:t xml:space="preserve">.น้อย </w:t>
            </w:r>
            <w:r>
              <w:rPr>
                <w:rFonts w:ascii="TH SarabunPSK" w:eastAsia="Calibri" w:hAnsi="TH SarabunPSK" w:cs="TH SarabunPSK" w:hint="cs"/>
                <w:sz w:val="28"/>
                <w:cs/>
              </w:rPr>
              <w:t xml:space="preserve">            </w:t>
            </w:r>
            <w:r w:rsidRPr="00BD62C3">
              <w:rPr>
                <w:rFonts w:ascii="TH SarabunPSK" w:eastAsia="Calibri" w:hAnsi="TH SarabunPSK" w:cs="TH SarabunPSK"/>
                <w:sz w:val="28"/>
                <w:cs/>
              </w:rPr>
              <w:t>(ถ้ามี)</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cs/>
              </w:rPr>
            </w:pPr>
            <w:r w:rsidRPr="0032445C">
              <w:rPr>
                <w:rFonts w:ascii="TH SarabunPSK" w:eastAsia="Calibri" w:hAnsi="TH SarabunPSK" w:cs="TH SarabunPSK"/>
                <w:sz w:val="28"/>
                <w:cs/>
              </w:rPr>
              <w:t>พิจารณาหลักฐานตั้งแต่</w:t>
            </w:r>
            <w:r w:rsidRPr="0032445C">
              <w:rPr>
                <w:rFonts w:ascii="TH SarabunPSK" w:eastAsia="Calibri" w:hAnsi="TH SarabunPSK" w:cs="TH SarabunPSK" w:hint="cs"/>
                <w:sz w:val="28"/>
                <w:cs/>
              </w:rPr>
              <w:t xml:space="preserve">ตุลาคม </w:t>
            </w:r>
            <w:r w:rsidRPr="0032445C">
              <w:rPr>
                <w:rFonts w:ascii="TH SarabunPSK" w:eastAsia="Calibri" w:hAnsi="TH SarabunPSK" w:cs="TH SarabunPSK"/>
                <w:sz w:val="28"/>
              </w:rPr>
              <w:t xml:space="preserve">2559 </w:t>
            </w:r>
            <w:r w:rsidRPr="0032445C">
              <w:rPr>
                <w:rFonts w:ascii="TH SarabunPSK" w:eastAsia="Calibri" w:hAnsi="TH SarabunPSK" w:cs="TH SarabunPSK"/>
                <w:sz w:val="28"/>
                <w:cs/>
              </w:rPr>
              <w:t>ถึงปัจจุบัน</w:t>
            </w:r>
          </w:p>
          <w:p w:rsidR="0032445C" w:rsidRPr="00BD62C3" w:rsidRDefault="0032445C" w:rsidP="0032445C">
            <w:pPr>
              <w:spacing w:after="0" w:line="240" w:lineRule="auto"/>
              <w:ind w:left="93" w:right="173"/>
              <w:rPr>
                <w:rFonts w:ascii="TH SarabunPSK" w:eastAsia="Calibri" w:hAnsi="TH SarabunPSK" w:cs="TH SarabunPSK"/>
                <w:sz w:val="28"/>
              </w:rPr>
            </w:pPr>
          </w:p>
        </w:tc>
      </w:tr>
      <w:tr w:rsidR="0032445C" w:rsidRPr="00BD62C3" w:rsidTr="0032445C">
        <w:trPr>
          <w:trHeight w:val="2219"/>
          <w:jc w:val="center"/>
        </w:trPr>
        <w:tc>
          <w:tcPr>
            <w:tcW w:w="562"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rPr>
                <w:rFonts w:ascii="TH SarabunPSK" w:eastAsia="Calibri" w:hAnsi="TH SarabunPSK" w:cs="TH SarabunPSK"/>
                <w:sz w:val="28"/>
              </w:rPr>
            </w:pP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45" w:right="49"/>
              <w:rPr>
                <w:rFonts w:ascii="TH SarabunPSK" w:eastAsia="Calibri" w:hAnsi="TH SarabunPSK" w:cs="TH SarabunPSK"/>
                <w:sz w:val="28"/>
                <w:cs/>
              </w:rPr>
            </w:pPr>
            <w:r w:rsidRPr="00BD62C3">
              <w:rPr>
                <w:rFonts w:ascii="TH SarabunPSK" w:eastAsia="Calibri" w:hAnsi="TH SarabunPSK" w:cs="TH SarabunPSK"/>
                <w:sz w:val="28"/>
              </w:rPr>
              <w:t xml:space="preserve">4.8 </w:t>
            </w:r>
            <w:proofErr w:type="spellStart"/>
            <w:r w:rsidRPr="00BD62C3">
              <w:rPr>
                <w:rFonts w:ascii="TH SarabunPSK" w:eastAsia="Calibri" w:hAnsi="TH SarabunPSK" w:cs="TH SarabunPSK"/>
                <w:sz w:val="28"/>
                <w:cs/>
              </w:rPr>
              <w:t>อส</w:t>
            </w:r>
            <w:proofErr w:type="spellEnd"/>
            <w:r w:rsidRPr="00BD62C3">
              <w:rPr>
                <w:rFonts w:ascii="TH SarabunPSK" w:eastAsia="Calibri" w:hAnsi="TH SarabunPSK" w:cs="TH SarabunPSK"/>
                <w:sz w:val="28"/>
                <w:cs/>
              </w:rPr>
              <w:t xml:space="preserve">ม. ครูนักเรียน </w:t>
            </w:r>
            <w:proofErr w:type="spellStart"/>
            <w:r w:rsidRPr="00BD62C3">
              <w:rPr>
                <w:rFonts w:ascii="TH SarabunPSK" w:eastAsia="Calibri" w:hAnsi="TH SarabunPSK" w:cs="TH SarabunPSK"/>
                <w:sz w:val="28"/>
                <w:cs/>
              </w:rPr>
              <w:t>อย</w:t>
            </w:r>
            <w:proofErr w:type="spellEnd"/>
            <w:r w:rsidRPr="00BD62C3">
              <w:rPr>
                <w:rFonts w:ascii="TH SarabunPSK" w:eastAsia="Calibri" w:hAnsi="TH SarabunPSK" w:cs="TH SarabunPSK"/>
                <w:sz w:val="28"/>
                <w:cs/>
              </w:rPr>
              <w:t xml:space="preserve">.น้อย มีส่วนร่วมในการแก้ไขปัญหาการคุ้มครองผู้บริโภคในพื้นที่ </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cs/>
              </w:rPr>
              <w:t xml:space="preserve">- มีโครงการหรือกิจกรรม เชิงรุก แก้ไขปัญหาการคุ้มครองผู้บริโภคในพื้นที่  ที่ </w:t>
            </w:r>
            <w:proofErr w:type="spellStart"/>
            <w:r w:rsidRPr="00BD62C3">
              <w:rPr>
                <w:rFonts w:ascii="TH SarabunPSK" w:eastAsia="Calibri" w:hAnsi="TH SarabunPSK" w:cs="TH SarabunPSK"/>
                <w:sz w:val="28"/>
                <w:cs/>
              </w:rPr>
              <w:t>อส</w:t>
            </w:r>
            <w:proofErr w:type="spellEnd"/>
            <w:r w:rsidRPr="00BD62C3">
              <w:rPr>
                <w:rFonts w:ascii="TH SarabunPSK" w:eastAsia="Calibri" w:hAnsi="TH SarabunPSK" w:cs="TH SarabunPSK"/>
                <w:sz w:val="28"/>
                <w:cs/>
              </w:rPr>
              <w:t xml:space="preserve">ม. และครูนักเรียน </w:t>
            </w:r>
            <w:proofErr w:type="spellStart"/>
            <w:r w:rsidRPr="00BD62C3">
              <w:rPr>
                <w:rFonts w:ascii="TH SarabunPSK" w:eastAsia="Calibri" w:hAnsi="TH SarabunPSK" w:cs="TH SarabunPSK"/>
                <w:sz w:val="28"/>
                <w:cs/>
              </w:rPr>
              <w:t>อย</w:t>
            </w:r>
            <w:proofErr w:type="spellEnd"/>
            <w:r w:rsidRPr="00BD62C3">
              <w:rPr>
                <w:rFonts w:ascii="TH SarabunPSK" w:eastAsia="Calibri" w:hAnsi="TH SarabunPSK" w:cs="TH SarabunPSK"/>
                <w:sz w:val="28"/>
                <w:cs/>
              </w:rPr>
              <w:t xml:space="preserve">.น้อย มีส่วนร่วมในการดำเนินการทุกกลุ่ม </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cs/>
              </w:rPr>
              <w:t xml:space="preserve">- มีโครงการหรือกิจกรรม เชิงรุก แก้ไขปัญหาการคุ้มครองผู้บริโภคในพื้นที่  ที่ </w:t>
            </w:r>
            <w:proofErr w:type="spellStart"/>
            <w:r w:rsidRPr="00BD62C3">
              <w:rPr>
                <w:rFonts w:ascii="TH SarabunPSK" w:eastAsia="Calibri" w:hAnsi="TH SarabunPSK" w:cs="TH SarabunPSK"/>
                <w:sz w:val="28"/>
                <w:cs/>
              </w:rPr>
              <w:t>อส</w:t>
            </w:r>
            <w:proofErr w:type="spellEnd"/>
            <w:r w:rsidRPr="00BD62C3">
              <w:rPr>
                <w:rFonts w:ascii="TH SarabunPSK" w:eastAsia="Calibri" w:hAnsi="TH SarabunPSK" w:cs="TH SarabunPSK"/>
                <w:sz w:val="28"/>
                <w:cs/>
              </w:rPr>
              <w:t xml:space="preserve">ม. หรือ ครูนักเรียน </w:t>
            </w:r>
            <w:proofErr w:type="spellStart"/>
            <w:r w:rsidRPr="00BD62C3">
              <w:rPr>
                <w:rFonts w:ascii="TH SarabunPSK" w:eastAsia="Calibri" w:hAnsi="TH SarabunPSK" w:cs="TH SarabunPSK"/>
                <w:sz w:val="28"/>
                <w:cs/>
              </w:rPr>
              <w:t>อย</w:t>
            </w:r>
            <w:proofErr w:type="spellEnd"/>
            <w:r w:rsidRPr="00BD62C3">
              <w:rPr>
                <w:rFonts w:ascii="TH SarabunPSK" w:eastAsia="Calibri" w:hAnsi="TH SarabunPSK" w:cs="TH SarabunPSK"/>
                <w:sz w:val="28"/>
                <w:cs/>
              </w:rPr>
              <w:t xml:space="preserve">.น้อย จำนวน </w:t>
            </w:r>
            <w:r w:rsidRPr="00BD62C3">
              <w:rPr>
                <w:rFonts w:ascii="TH SarabunPSK" w:eastAsia="Calibri" w:hAnsi="TH SarabunPSK" w:cs="TH SarabunPSK"/>
                <w:sz w:val="28"/>
              </w:rPr>
              <w:t xml:space="preserve">1 </w:t>
            </w:r>
            <w:r w:rsidRPr="00BD62C3">
              <w:rPr>
                <w:rFonts w:ascii="TH SarabunPSK" w:eastAsia="Calibri" w:hAnsi="TH SarabunPSK" w:cs="TH SarabunPSK"/>
                <w:sz w:val="28"/>
                <w:cs/>
              </w:rPr>
              <w:t>กลุ่ม มีส่วนร่วมในการดำเนินการ</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w:t>
            </w:r>
            <w:r w:rsidRPr="00BD62C3">
              <w:rPr>
                <w:rFonts w:ascii="TH SarabunPSK" w:eastAsia="Calibri" w:hAnsi="TH SarabunPSK" w:cs="TH SarabunPSK"/>
                <w:sz w:val="28"/>
                <w:cs/>
              </w:rPr>
              <w:t>ไม่มีการดำเนินการ</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BD62C3" w:rsidRDefault="0032445C" w:rsidP="0032445C">
            <w:pPr>
              <w:spacing w:after="0" w:line="240" w:lineRule="auto"/>
              <w:ind w:left="93" w:right="173"/>
              <w:rPr>
                <w:rFonts w:ascii="TH SarabunPSK" w:eastAsia="Calibri" w:hAnsi="TH SarabunPSK" w:cs="TH SarabunPSK"/>
                <w:sz w:val="28"/>
              </w:rPr>
            </w:pPr>
            <w:r w:rsidRPr="00BD62C3">
              <w:rPr>
                <w:rFonts w:ascii="TH SarabunPSK" w:eastAsia="Calibri" w:hAnsi="TH SarabunPSK" w:cs="TH SarabunPSK"/>
                <w:sz w:val="28"/>
              </w:rPr>
              <w:t>-</w:t>
            </w:r>
            <w:r w:rsidRPr="00BD62C3">
              <w:rPr>
                <w:rFonts w:ascii="TH SarabunPSK" w:eastAsia="Calibri" w:hAnsi="TH SarabunPSK" w:cs="TH SarabunPSK"/>
                <w:sz w:val="28"/>
                <w:cs/>
              </w:rPr>
              <w:t>แผนการดำเนินงาน</w:t>
            </w:r>
            <w:r w:rsidRPr="00BD62C3">
              <w:rPr>
                <w:rFonts w:ascii="TH SarabunPSK" w:eastAsia="Calibri" w:hAnsi="TH SarabunPSK" w:cs="TH SarabunPSK"/>
                <w:sz w:val="28"/>
              </w:rPr>
              <w:br/>
            </w:r>
            <w:r w:rsidRPr="00BD62C3">
              <w:rPr>
                <w:rFonts w:ascii="TH SarabunPSK" w:eastAsia="Calibri" w:hAnsi="TH SarabunPSK" w:cs="TH SarabunPSK"/>
                <w:sz w:val="28"/>
                <w:cs/>
              </w:rPr>
              <w:t>ประจำปี</w:t>
            </w:r>
            <w:r w:rsidRPr="00BD62C3">
              <w:rPr>
                <w:rFonts w:ascii="TH SarabunPSK" w:eastAsia="Calibri" w:hAnsi="TH SarabunPSK" w:cs="TH SarabunPSK"/>
                <w:sz w:val="28"/>
              </w:rPr>
              <w:t>/</w:t>
            </w:r>
            <w:r w:rsidRPr="00BD62C3">
              <w:rPr>
                <w:rFonts w:ascii="TH SarabunPSK" w:eastAsia="Calibri" w:hAnsi="TH SarabunPSK" w:cs="TH SarabunPSK"/>
                <w:sz w:val="28"/>
                <w:cs/>
              </w:rPr>
              <w:t>สรุปผลงานหรือ</w:t>
            </w:r>
            <w:r w:rsidRPr="00BD62C3">
              <w:rPr>
                <w:rFonts w:ascii="TH SarabunPSK" w:eastAsia="Calibri" w:hAnsi="TH SarabunPSK" w:cs="TH SarabunPSK"/>
                <w:sz w:val="28"/>
              </w:rPr>
              <w:br/>
            </w:r>
            <w:r w:rsidRPr="00BD62C3">
              <w:rPr>
                <w:rFonts w:ascii="TH SarabunPSK" w:eastAsia="Calibri" w:hAnsi="TH SarabunPSK" w:cs="TH SarabunPSK"/>
                <w:sz w:val="28"/>
                <w:cs/>
              </w:rPr>
              <w:t>หลักฐานการดำเนิน</w:t>
            </w:r>
          </w:p>
          <w:p w:rsidR="0032445C" w:rsidRPr="00BD62C3" w:rsidRDefault="0032445C" w:rsidP="0032445C">
            <w:pPr>
              <w:spacing w:after="0" w:line="240" w:lineRule="auto"/>
              <w:ind w:left="93" w:right="173"/>
              <w:rPr>
                <w:rFonts w:ascii="TH SarabunPSK" w:eastAsia="Calibri" w:hAnsi="TH SarabunPSK" w:cs="TH SarabunPSK"/>
                <w:sz w:val="28"/>
                <w:cs/>
              </w:rPr>
            </w:pPr>
            <w:r w:rsidRPr="00BD62C3">
              <w:rPr>
                <w:rFonts w:ascii="TH SarabunPSK" w:eastAsia="Calibri" w:hAnsi="TH SarabunPSK" w:cs="TH SarabunPSK"/>
                <w:sz w:val="28"/>
              </w:rPr>
              <w:t xml:space="preserve">- </w:t>
            </w:r>
            <w:r w:rsidRPr="00BD62C3">
              <w:rPr>
                <w:rFonts w:ascii="TH SarabunPSK" w:eastAsia="Calibri" w:hAnsi="TH SarabunPSK" w:cs="TH SarabunPSK"/>
                <w:sz w:val="28"/>
                <w:cs/>
              </w:rPr>
              <w:t xml:space="preserve">สัมภาษณ์ผู้บริโภค </w:t>
            </w:r>
            <w:proofErr w:type="spellStart"/>
            <w:r w:rsidRPr="00BD62C3">
              <w:rPr>
                <w:rFonts w:ascii="TH SarabunPSK" w:eastAsia="Calibri" w:hAnsi="TH SarabunPSK" w:cs="TH SarabunPSK"/>
                <w:sz w:val="28"/>
                <w:cs/>
              </w:rPr>
              <w:t>อสม</w:t>
            </w:r>
            <w:proofErr w:type="spellEnd"/>
            <w:r w:rsidRPr="00BD62C3">
              <w:rPr>
                <w:rFonts w:ascii="TH SarabunPSK" w:eastAsia="Calibri" w:hAnsi="TH SarabunPSK" w:cs="TH SarabunPSK"/>
                <w:sz w:val="28"/>
              </w:rPr>
              <w:t xml:space="preserve">. </w:t>
            </w:r>
            <w:r w:rsidRPr="00BD62C3">
              <w:rPr>
                <w:rFonts w:ascii="TH SarabunPSK" w:eastAsia="Calibri" w:hAnsi="TH SarabunPSK" w:cs="TH SarabunPSK"/>
                <w:sz w:val="28"/>
                <w:cs/>
              </w:rPr>
              <w:t xml:space="preserve">ครู นักเรียน </w:t>
            </w:r>
            <w:proofErr w:type="spellStart"/>
            <w:r w:rsidRPr="00BD62C3">
              <w:rPr>
                <w:rFonts w:ascii="TH SarabunPSK" w:eastAsia="Calibri" w:hAnsi="TH SarabunPSK" w:cs="TH SarabunPSK"/>
                <w:sz w:val="28"/>
                <w:cs/>
              </w:rPr>
              <w:t>อย</w:t>
            </w:r>
            <w:proofErr w:type="spellEnd"/>
            <w:r w:rsidRPr="00BD62C3">
              <w:rPr>
                <w:rFonts w:ascii="TH SarabunPSK" w:eastAsia="Calibri" w:hAnsi="TH SarabunPSK" w:cs="TH SarabunPSK"/>
                <w:sz w:val="28"/>
                <w:cs/>
              </w:rPr>
              <w:t>.น้อย (ถ้ามี)</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32445C" w:rsidRPr="0032445C" w:rsidRDefault="0032445C" w:rsidP="0032445C">
            <w:pPr>
              <w:spacing w:after="0" w:line="240" w:lineRule="auto"/>
              <w:ind w:left="93" w:right="173"/>
              <w:rPr>
                <w:rFonts w:ascii="TH SarabunPSK" w:eastAsia="Calibri" w:hAnsi="TH SarabunPSK" w:cs="TH SarabunPSK"/>
                <w:sz w:val="28"/>
              </w:rPr>
            </w:pPr>
            <w:r w:rsidRPr="0032445C">
              <w:rPr>
                <w:rFonts w:ascii="TH SarabunPSK" w:eastAsia="Calibri" w:hAnsi="TH SarabunPSK" w:cs="TH SarabunPSK"/>
                <w:sz w:val="28"/>
                <w:cs/>
              </w:rPr>
              <w:t>พิจารณาหลักฐานตั้งแต่</w:t>
            </w:r>
            <w:r w:rsidRPr="0032445C">
              <w:rPr>
                <w:rFonts w:ascii="TH SarabunPSK" w:eastAsia="Calibri" w:hAnsi="TH SarabunPSK" w:cs="TH SarabunPSK" w:hint="cs"/>
                <w:sz w:val="28"/>
                <w:cs/>
              </w:rPr>
              <w:t xml:space="preserve">ตุลาคม </w:t>
            </w:r>
            <w:r w:rsidRPr="0032445C">
              <w:rPr>
                <w:rFonts w:ascii="TH SarabunPSK" w:eastAsia="Calibri" w:hAnsi="TH SarabunPSK" w:cs="TH SarabunPSK"/>
                <w:sz w:val="28"/>
              </w:rPr>
              <w:t xml:space="preserve">2559 </w:t>
            </w:r>
            <w:r w:rsidRPr="0032445C">
              <w:rPr>
                <w:rFonts w:ascii="TH SarabunPSK" w:eastAsia="Calibri" w:hAnsi="TH SarabunPSK" w:cs="TH SarabunPSK"/>
                <w:sz w:val="28"/>
                <w:cs/>
              </w:rPr>
              <w:t>ถึงปัจจุบัน</w:t>
            </w:r>
          </w:p>
        </w:tc>
      </w:tr>
    </w:tbl>
    <w:p w:rsidR="0032445C" w:rsidRDefault="0032445C" w:rsidP="0032445C">
      <w:pPr>
        <w:spacing w:after="0" w:line="240" w:lineRule="auto"/>
        <w:jc w:val="center"/>
        <w:rPr>
          <w:rFonts w:ascii="TH SarabunPSK" w:hAnsi="TH SarabunPSK" w:cs="TH SarabunPSK"/>
          <w:b/>
          <w:bCs/>
          <w:sz w:val="32"/>
          <w:szCs w:val="32"/>
          <w:cs/>
        </w:rPr>
        <w:sectPr w:rsidR="0032445C" w:rsidSect="0032445C">
          <w:pgSz w:w="16838" w:h="11906" w:orient="landscape" w:code="9"/>
          <w:pgMar w:top="1440" w:right="993" w:bottom="1440" w:left="568" w:header="708" w:footer="708" w:gutter="0"/>
          <w:cols w:space="708"/>
          <w:docGrid w:linePitch="360"/>
        </w:sectPr>
      </w:pPr>
    </w:p>
    <w:p w:rsidR="0032445C" w:rsidRPr="0032445C" w:rsidRDefault="0032445C" w:rsidP="0032445C">
      <w:pPr>
        <w:spacing w:after="0"/>
        <w:jc w:val="center"/>
        <w:rPr>
          <w:rFonts w:ascii="TH SarabunPSK" w:hAnsi="TH SarabunPSK" w:cs="TH SarabunPSK"/>
          <w:b/>
          <w:bCs/>
          <w:sz w:val="32"/>
          <w:szCs w:val="32"/>
        </w:rPr>
      </w:pPr>
      <w:r w:rsidRPr="0032445C">
        <w:rPr>
          <w:rFonts w:ascii="TH SarabunPSK" w:hAnsi="TH SarabunPSK" w:cs="TH SarabunPSK"/>
          <w:b/>
          <w:bCs/>
          <w:sz w:val="32"/>
          <w:szCs w:val="32"/>
          <w:cs/>
        </w:rPr>
        <w:lastRenderedPageBreak/>
        <w:t xml:space="preserve">หมวด 1 การนำองค์กร </w:t>
      </w:r>
      <w:proofErr w:type="spellStart"/>
      <w:r w:rsidRPr="0032445C">
        <w:rPr>
          <w:rFonts w:ascii="TH SarabunPSK" w:hAnsi="TH SarabunPSK" w:cs="TH SarabunPSK"/>
          <w:b/>
          <w:bCs/>
          <w:sz w:val="32"/>
          <w:szCs w:val="32"/>
          <w:cs/>
        </w:rPr>
        <w:t>ธรรมาภิ</w:t>
      </w:r>
      <w:proofErr w:type="spellEnd"/>
      <w:r w:rsidRPr="0032445C">
        <w:rPr>
          <w:rFonts w:ascii="TH SarabunPSK" w:hAnsi="TH SarabunPSK" w:cs="TH SarabunPSK"/>
          <w:b/>
          <w:bCs/>
          <w:sz w:val="32"/>
          <w:szCs w:val="32"/>
          <w:cs/>
        </w:rPr>
        <w:t>บาลและการวางแผนกลยุทธ์</w:t>
      </w:r>
    </w:p>
    <w:p w:rsidR="0032445C" w:rsidRPr="0032445C" w:rsidRDefault="0032445C" w:rsidP="0032445C">
      <w:pPr>
        <w:spacing w:after="0"/>
        <w:jc w:val="center"/>
        <w:rPr>
          <w:rFonts w:ascii="TH SarabunPSK" w:hAnsi="TH SarabunPSK" w:cs="TH SarabunPSK"/>
          <w:b/>
          <w:bCs/>
          <w:sz w:val="32"/>
          <w:szCs w:val="32"/>
        </w:rPr>
      </w:pPr>
      <w:r w:rsidRPr="0032445C">
        <w:rPr>
          <w:rFonts w:ascii="TH SarabunPSK" w:hAnsi="TH SarabunPSK" w:cs="TH SarabunPSK"/>
          <w:b/>
          <w:bCs/>
          <w:sz w:val="32"/>
          <w:szCs w:val="32"/>
          <w:cs/>
        </w:rPr>
        <w:t>หน่วยบริการ........................</w:t>
      </w:r>
      <w:r>
        <w:rPr>
          <w:rFonts w:ascii="TH SarabunPSK" w:hAnsi="TH SarabunPSK" w:cs="TH SarabunPSK" w:hint="cs"/>
          <w:b/>
          <w:bCs/>
          <w:sz w:val="32"/>
          <w:szCs w:val="32"/>
          <w:cs/>
        </w:rPr>
        <w:t>.......</w:t>
      </w:r>
      <w:r w:rsidRPr="0032445C">
        <w:rPr>
          <w:rFonts w:ascii="TH SarabunPSK" w:hAnsi="TH SarabunPSK" w:cs="TH SarabunPSK"/>
          <w:b/>
          <w:bCs/>
          <w:sz w:val="32"/>
          <w:szCs w:val="32"/>
          <w:cs/>
        </w:rPr>
        <w:t>..............................อ</w:t>
      </w:r>
      <w:r w:rsidRPr="0032445C">
        <w:rPr>
          <w:rFonts w:ascii="TH SarabunPSK" w:hAnsi="TH SarabunPSK" w:cs="TH SarabunPSK" w:hint="cs"/>
          <w:b/>
          <w:bCs/>
          <w:sz w:val="32"/>
          <w:szCs w:val="32"/>
          <w:cs/>
        </w:rPr>
        <w:t>ำ</w:t>
      </w:r>
      <w:r w:rsidRPr="0032445C">
        <w:rPr>
          <w:rFonts w:ascii="TH SarabunPSK" w:hAnsi="TH SarabunPSK" w:cs="TH SarabunPSK"/>
          <w:b/>
          <w:bCs/>
          <w:sz w:val="32"/>
          <w:szCs w:val="32"/>
          <w:cs/>
        </w:rPr>
        <w:t>เภอ............................. จังหวัด...............................</w:t>
      </w:r>
    </w:p>
    <w:p w:rsidR="0032445C" w:rsidRPr="0032445C" w:rsidRDefault="0032445C" w:rsidP="0032445C">
      <w:pPr>
        <w:spacing w:after="0" w:line="240" w:lineRule="auto"/>
        <w:rPr>
          <w:rFonts w:ascii="TH SarabunPSK" w:eastAsia="+mn-ea" w:hAnsi="TH SarabunPSK" w:cs="TH SarabunPSK"/>
          <w:b/>
          <w:bCs/>
          <w:color w:val="000000"/>
          <w:kern w:val="24"/>
          <w:sz w:val="32"/>
          <w:szCs w:val="32"/>
        </w:rPr>
      </w:pPr>
      <w:r w:rsidRPr="0032445C">
        <w:rPr>
          <w:rFonts w:ascii="TH SarabunPSK" w:eastAsia="+mn-ea" w:hAnsi="TH SarabunPSK" w:cs="TH SarabunPSK"/>
          <w:b/>
          <w:bCs/>
          <w:color w:val="000000"/>
          <w:kern w:val="24"/>
          <w:sz w:val="32"/>
          <w:szCs w:val="32"/>
          <w:cs/>
        </w:rPr>
        <w:t>ผนวก ง-3</w:t>
      </w:r>
      <w:r w:rsidRPr="0032445C">
        <w:rPr>
          <w:rFonts w:ascii="TH SarabunPSK" w:eastAsia="+mn-ea" w:hAnsi="TH SarabunPSK" w:cs="TH SarabunPSK"/>
          <w:b/>
          <w:bCs/>
          <w:color w:val="000000"/>
          <w:kern w:val="24"/>
          <w:sz w:val="32"/>
          <w:szCs w:val="32"/>
        </w:rPr>
        <w:t xml:space="preserve"> </w:t>
      </w:r>
      <w:r w:rsidRPr="0032445C">
        <w:rPr>
          <w:rFonts w:ascii="TH SarabunPSK" w:eastAsia="+mn-ea" w:hAnsi="TH SarabunPSK" w:cs="TH SarabunPSK"/>
          <w:b/>
          <w:bCs/>
          <w:color w:val="000000"/>
          <w:kern w:val="24"/>
          <w:sz w:val="32"/>
          <w:szCs w:val="32"/>
          <w:cs/>
        </w:rPr>
        <w:t>เภสัชกรรม/ คุ้มครองผู้บริโภคด้านสาธารณสุข</w:t>
      </w:r>
      <w:r w:rsidRPr="0032445C">
        <w:rPr>
          <w:rFonts w:ascii="TH SarabunPSK" w:eastAsia="+mn-ea" w:hAnsi="TH SarabunPSK" w:cs="TH SarabunPSK" w:hint="cs"/>
          <w:b/>
          <w:bCs/>
          <w:color w:val="000000"/>
          <w:kern w:val="24"/>
          <w:sz w:val="32"/>
          <w:szCs w:val="32"/>
          <w:cs/>
        </w:rPr>
        <w:t xml:space="preserve"> </w:t>
      </w:r>
      <w:r w:rsidRPr="0032445C">
        <w:rPr>
          <w:rFonts w:ascii="TH SarabunPSK" w:eastAsia="+mn-ea" w:hAnsi="TH SarabunPSK" w:cs="TH SarabunPSK"/>
          <w:b/>
          <w:bCs/>
          <w:color w:val="000000"/>
          <w:kern w:val="24"/>
          <w:sz w:val="32"/>
          <w:szCs w:val="32"/>
        </w:rPr>
        <w:t xml:space="preserve">: </w:t>
      </w:r>
      <w:r w:rsidRPr="0032445C">
        <w:rPr>
          <w:rFonts w:ascii="TH SarabunPSK" w:eastAsia="+mn-ea" w:hAnsi="TH SarabunPSK" w:cs="TH SarabunPSK"/>
          <w:b/>
          <w:bCs/>
          <w:color w:val="000000"/>
          <w:kern w:val="24"/>
          <w:sz w:val="32"/>
          <w:szCs w:val="32"/>
          <w:cs/>
        </w:rPr>
        <w:t>แบบบันทึกการสุ่มตรวจร้านค้า</w:t>
      </w:r>
    </w:p>
    <w:p w:rsidR="0032445C" w:rsidRPr="0032445C" w:rsidRDefault="0032445C" w:rsidP="0032445C">
      <w:pPr>
        <w:spacing w:after="0" w:line="240" w:lineRule="auto"/>
        <w:rPr>
          <w:rFonts w:ascii="TH SarabunPSK" w:hAnsi="TH SarabunPSK" w:cs="TH SarabunPSK"/>
          <w:b/>
          <w:bCs/>
          <w:sz w:val="32"/>
          <w:szCs w:val="32"/>
          <w:cs/>
        </w:rPr>
      </w:pPr>
      <w:r w:rsidRPr="0032445C">
        <w:rPr>
          <w:rFonts w:ascii="TH SarabunPSK" w:eastAsia="+mn-ea" w:hAnsi="TH SarabunPSK" w:cs="TH SarabunPSK" w:hint="cs"/>
          <w:b/>
          <w:bCs/>
          <w:color w:val="000000"/>
          <w:kern w:val="24"/>
          <w:sz w:val="32"/>
          <w:szCs w:val="32"/>
          <w:cs/>
        </w:rPr>
        <w:t>***(เอกสารแนบท้ายประกอบการประเมินงานเภสัชกรรม/คุ้มครองผู้บริโภคด้านสาธารณสุข)</w:t>
      </w:r>
    </w:p>
    <w:p w:rsidR="0032445C" w:rsidRPr="0032445C" w:rsidRDefault="0032445C" w:rsidP="0032445C">
      <w:pPr>
        <w:spacing w:after="0" w:line="240" w:lineRule="auto"/>
        <w:rPr>
          <w:rFonts w:ascii="TH SarabunPSK" w:hAnsi="TH SarabunPSK" w:cs="TH SarabunPSK"/>
          <w:sz w:val="32"/>
          <w:szCs w:val="32"/>
        </w:rPr>
      </w:pPr>
      <w:r w:rsidRPr="0032445C">
        <w:rPr>
          <w:rFonts w:ascii="TH SarabunPSK" w:hAnsi="TH SarabunPSK" w:cs="TH SarabunPSK"/>
          <w:sz w:val="32"/>
          <w:szCs w:val="32"/>
          <w:cs/>
        </w:rPr>
        <w:t>ชื่อ-นามสกุล ผู้ประกอบการ........................ที่อยู่เลขที่......หมู่ที่.......ถนน............ตำบล.................อำเภอ............</w:t>
      </w:r>
    </w:p>
    <w:p w:rsidR="0032445C" w:rsidRDefault="003F3204" w:rsidP="0032445C">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 xml:space="preserve">1. </w:t>
      </w:r>
      <w:r w:rsidR="0032445C" w:rsidRPr="0032445C">
        <w:rPr>
          <w:rFonts w:ascii="TH SarabunPSK" w:hAnsi="TH SarabunPSK" w:cs="TH SarabunPSK"/>
          <w:b/>
          <w:bCs/>
          <w:sz w:val="32"/>
          <w:szCs w:val="32"/>
          <w:cs/>
        </w:rPr>
        <w:t>การตรวจสอบผลิตภัณฑ์อาหาร ยา เครื่องสำอาง</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983"/>
        <w:gridCol w:w="1325"/>
        <w:gridCol w:w="2929"/>
      </w:tblGrid>
      <w:tr w:rsidR="003F3204" w:rsidRPr="003F3204" w:rsidTr="0083626A">
        <w:trPr>
          <w:tblHeader/>
          <w:jc w:val="center"/>
        </w:trPr>
        <w:tc>
          <w:tcPr>
            <w:tcW w:w="4876" w:type="dxa"/>
            <w:shd w:val="clear" w:color="auto" w:fill="auto"/>
          </w:tcPr>
          <w:p w:rsidR="003F3204" w:rsidRPr="003F3204" w:rsidRDefault="003F3204" w:rsidP="003F3204">
            <w:pPr>
              <w:spacing w:after="0" w:line="240" w:lineRule="auto"/>
              <w:jc w:val="center"/>
              <w:rPr>
                <w:rFonts w:ascii="TH SarabunPSK" w:hAnsi="TH SarabunPSK" w:cs="TH SarabunPSK"/>
                <w:b/>
                <w:bCs/>
                <w:sz w:val="28"/>
                <w:cs/>
              </w:rPr>
            </w:pPr>
            <w:r w:rsidRPr="003F3204">
              <w:rPr>
                <w:rFonts w:ascii="TH SarabunPSK" w:hAnsi="TH SarabunPSK" w:cs="TH SarabunPSK"/>
                <w:b/>
                <w:bCs/>
                <w:sz w:val="28"/>
                <w:cs/>
              </w:rPr>
              <w:t>ประเด็น</w:t>
            </w:r>
          </w:p>
        </w:tc>
        <w:tc>
          <w:tcPr>
            <w:tcW w:w="983" w:type="dxa"/>
            <w:shd w:val="clear" w:color="auto" w:fill="auto"/>
          </w:tcPr>
          <w:p w:rsidR="003F3204" w:rsidRPr="003F3204" w:rsidRDefault="003F3204" w:rsidP="003F3204">
            <w:pPr>
              <w:spacing w:after="0" w:line="240" w:lineRule="auto"/>
              <w:jc w:val="center"/>
              <w:rPr>
                <w:rFonts w:ascii="TH SarabunPSK" w:hAnsi="TH SarabunPSK" w:cs="TH SarabunPSK"/>
                <w:b/>
                <w:bCs/>
                <w:sz w:val="28"/>
              </w:rPr>
            </w:pPr>
            <w:r w:rsidRPr="003F3204">
              <w:rPr>
                <w:rFonts w:ascii="TH SarabunPSK" w:hAnsi="TH SarabunPSK" w:cs="TH SarabunPSK"/>
                <w:b/>
                <w:bCs/>
                <w:sz w:val="28"/>
                <w:cs/>
              </w:rPr>
              <w:t>ตรวจ</w:t>
            </w:r>
            <w:r w:rsidRPr="003F3204">
              <w:rPr>
                <w:rFonts w:ascii="TH SarabunPSK" w:hAnsi="TH SarabunPSK" w:cs="TH SarabunPSK"/>
                <w:b/>
                <w:bCs/>
                <w:sz w:val="28"/>
                <w:cs/>
              </w:rPr>
              <w:br/>
              <w:t>(รายการ)</w:t>
            </w:r>
          </w:p>
        </w:tc>
        <w:tc>
          <w:tcPr>
            <w:tcW w:w="1325" w:type="dxa"/>
            <w:shd w:val="clear" w:color="auto" w:fill="auto"/>
          </w:tcPr>
          <w:p w:rsidR="003F3204" w:rsidRPr="003F3204" w:rsidRDefault="003F3204" w:rsidP="003F3204">
            <w:pPr>
              <w:spacing w:after="0" w:line="240" w:lineRule="auto"/>
              <w:jc w:val="center"/>
              <w:rPr>
                <w:rFonts w:ascii="TH SarabunPSK" w:hAnsi="TH SarabunPSK" w:cs="TH SarabunPSK"/>
                <w:b/>
                <w:bCs/>
                <w:sz w:val="28"/>
              </w:rPr>
            </w:pPr>
            <w:r w:rsidRPr="003F3204">
              <w:rPr>
                <w:rFonts w:ascii="TH SarabunPSK" w:hAnsi="TH SarabunPSK" w:cs="TH SarabunPSK"/>
                <w:b/>
                <w:bCs/>
                <w:sz w:val="28"/>
                <w:cs/>
              </w:rPr>
              <w:t>พบไม่ถูกต้อง</w:t>
            </w:r>
            <w:r w:rsidRPr="003F3204">
              <w:rPr>
                <w:rFonts w:ascii="TH SarabunPSK" w:hAnsi="TH SarabunPSK" w:cs="TH SarabunPSK"/>
                <w:b/>
                <w:bCs/>
                <w:sz w:val="28"/>
                <w:cs/>
              </w:rPr>
              <w:br/>
              <w:t>(รายการ)</w:t>
            </w:r>
          </w:p>
        </w:tc>
        <w:tc>
          <w:tcPr>
            <w:tcW w:w="2929" w:type="dxa"/>
            <w:shd w:val="clear" w:color="auto" w:fill="auto"/>
          </w:tcPr>
          <w:p w:rsidR="003F3204" w:rsidRPr="003F3204" w:rsidRDefault="003F3204" w:rsidP="003F3204">
            <w:pPr>
              <w:spacing w:after="0" w:line="240" w:lineRule="auto"/>
              <w:jc w:val="center"/>
              <w:rPr>
                <w:rFonts w:ascii="TH SarabunPSK" w:hAnsi="TH SarabunPSK" w:cs="TH SarabunPSK"/>
                <w:b/>
                <w:bCs/>
                <w:sz w:val="28"/>
              </w:rPr>
            </w:pPr>
            <w:r w:rsidRPr="003F3204">
              <w:rPr>
                <w:rFonts w:ascii="TH SarabunPSK" w:hAnsi="TH SarabunPSK" w:cs="TH SarabunPSK"/>
                <w:b/>
                <w:bCs/>
                <w:sz w:val="28"/>
                <w:cs/>
              </w:rPr>
              <w:t>ชื่อทางการค้าผลิตภัณฑ์ที่พบไม่ถูกต้อง</w:t>
            </w:r>
          </w:p>
        </w:tc>
      </w:tr>
      <w:tr w:rsidR="003F3204" w:rsidRPr="003F3204" w:rsidTr="0083626A">
        <w:trPr>
          <w:trHeight w:val="1296"/>
          <w:jc w:val="center"/>
        </w:trPr>
        <w:tc>
          <w:tcPr>
            <w:tcW w:w="4876" w:type="dxa"/>
            <w:shd w:val="clear" w:color="auto" w:fill="auto"/>
          </w:tcPr>
          <w:p w:rsidR="003F3204" w:rsidRPr="003F3204" w:rsidRDefault="003F3204" w:rsidP="0083626A">
            <w:pPr>
              <w:spacing w:after="0" w:line="240" w:lineRule="auto"/>
              <w:rPr>
                <w:rFonts w:ascii="TH SarabunPSK" w:hAnsi="TH SarabunPSK" w:cs="TH SarabunPSK"/>
                <w:sz w:val="28"/>
              </w:rPr>
            </w:pPr>
            <w:r w:rsidRPr="003F3204">
              <w:rPr>
                <w:rFonts w:ascii="TH SarabunPSK" w:hAnsi="TH SarabunPSK" w:cs="TH SarabunPSK"/>
                <w:sz w:val="28"/>
                <w:cs/>
              </w:rPr>
              <w:t xml:space="preserve">1. อาหารที่ไม่มี </w:t>
            </w:r>
            <w:proofErr w:type="spellStart"/>
            <w:r w:rsidRPr="003F3204">
              <w:rPr>
                <w:rFonts w:ascii="TH SarabunPSK" w:hAnsi="TH SarabunPSK" w:cs="TH SarabunPSK"/>
                <w:sz w:val="28"/>
                <w:cs/>
              </w:rPr>
              <w:t>อย</w:t>
            </w:r>
            <w:proofErr w:type="spellEnd"/>
            <w:r w:rsidRPr="003F3204">
              <w:rPr>
                <w:rFonts w:ascii="TH SarabunPSK" w:hAnsi="TH SarabunPSK" w:cs="TH SarabunPSK"/>
                <w:sz w:val="28"/>
                <w:cs/>
              </w:rPr>
              <w:t xml:space="preserve">. </w:t>
            </w:r>
            <w:r w:rsidRPr="003F3204">
              <w:rPr>
                <w:rFonts w:ascii="TH SarabunPSK" w:hAnsi="TH SarabunPSK" w:cs="TH SarabunPSK"/>
                <w:sz w:val="28"/>
              </w:rPr>
              <w:t xml:space="preserve">10 </w:t>
            </w:r>
            <w:r w:rsidRPr="003F3204">
              <w:rPr>
                <w:rFonts w:ascii="TH SarabunPSK" w:hAnsi="TH SarabunPSK" w:cs="TH SarabunPSK"/>
                <w:sz w:val="28"/>
                <w:cs/>
              </w:rPr>
              <w:t xml:space="preserve">ชนิด ได้แก่ นม </w:t>
            </w:r>
            <w:r>
              <w:rPr>
                <w:rFonts w:ascii="TH SarabunPSK" w:hAnsi="TH SarabunPSK" w:cs="TH SarabunPSK" w:hint="cs"/>
                <w:sz w:val="28"/>
                <w:cs/>
              </w:rPr>
              <w:t xml:space="preserve"> </w:t>
            </w:r>
            <w:r w:rsidRPr="003F3204">
              <w:rPr>
                <w:rFonts w:ascii="TH SarabunPSK" w:hAnsi="TH SarabunPSK" w:cs="TH SarabunPSK"/>
                <w:sz w:val="28"/>
                <w:cs/>
              </w:rPr>
              <w:t>นมเปรี้ยว ไอศกรีมน้ำดื่ม เครื่องดื่มในภาชนะ</w:t>
            </w:r>
            <w:r w:rsidR="0083626A">
              <w:rPr>
                <w:rFonts w:ascii="TH SarabunPSK" w:hAnsi="TH SarabunPSK" w:cs="TH SarabunPSK" w:hint="cs"/>
                <w:sz w:val="28"/>
                <w:cs/>
              </w:rPr>
              <w:t xml:space="preserve">  </w:t>
            </w:r>
            <w:r w:rsidRPr="003F3204">
              <w:rPr>
                <w:rFonts w:ascii="TH SarabunPSK" w:hAnsi="TH SarabunPSK" w:cs="TH SarabunPSK"/>
                <w:sz w:val="28"/>
                <w:cs/>
              </w:rPr>
              <w:t>บรรจุที่ปิดสนิท ซอส</w:t>
            </w:r>
            <w:r>
              <w:rPr>
                <w:rFonts w:ascii="TH SarabunPSK" w:hAnsi="TH SarabunPSK" w:cs="TH SarabunPSK" w:hint="cs"/>
                <w:sz w:val="28"/>
                <w:cs/>
              </w:rPr>
              <w:t xml:space="preserve"> </w:t>
            </w:r>
            <w:r w:rsidRPr="003F3204">
              <w:rPr>
                <w:rFonts w:ascii="TH SarabunPSK" w:hAnsi="TH SarabunPSK" w:cs="TH SarabunPSK"/>
                <w:sz w:val="28"/>
                <w:cs/>
              </w:rPr>
              <w:t>น้ำปลา</w:t>
            </w:r>
            <w:r w:rsidRPr="003F3204">
              <w:rPr>
                <w:rFonts w:ascii="TH SarabunPSK" w:hAnsi="TH SarabunPSK" w:cs="TH SarabunPSK"/>
                <w:sz w:val="28"/>
              </w:rPr>
              <w:t xml:space="preserve"> </w:t>
            </w:r>
            <w:r w:rsidRPr="003F3204">
              <w:rPr>
                <w:rFonts w:ascii="TH SarabunPSK" w:hAnsi="TH SarabunPSK" w:cs="TH SarabunPSK"/>
                <w:sz w:val="28"/>
                <w:cs/>
              </w:rPr>
              <w:t>เครื่องปรุงรส อาหารกระป๋อง ขนมปัง/</w:t>
            </w:r>
            <w:proofErr w:type="spellStart"/>
            <w:r w:rsidRPr="003F3204">
              <w:rPr>
                <w:rFonts w:ascii="TH SarabunPSK" w:hAnsi="TH SarabunPSK" w:cs="TH SarabunPSK"/>
                <w:sz w:val="28"/>
                <w:cs/>
              </w:rPr>
              <w:t>เบเกอ</w:t>
            </w:r>
            <w:proofErr w:type="spellEnd"/>
            <w:r w:rsidRPr="003F3204">
              <w:rPr>
                <w:rFonts w:ascii="TH SarabunPSK" w:hAnsi="TH SarabunPSK" w:cs="TH SarabunPSK"/>
                <w:sz w:val="28"/>
                <w:cs/>
              </w:rPr>
              <w:t>รี่</w:t>
            </w:r>
            <w:r>
              <w:rPr>
                <w:rFonts w:ascii="TH SarabunPSK" w:hAnsi="TH SarabunPSK" w:cs="TH SarabunPSK" w:hint="cs"/>
                <w:sz w:val="28"/>
                <w:cs/>
              </w:rPr>
              <w:t xml:space="preserve"> </w:t>
            </w:r>
            <w:r w:rsidRPr="003F3204">
              <w:rPr>
                <w:rFonts w:ascii="TH SarabunPSK" w:hAnsi="TH SarabunPSK" w:cs="TH SarabunPSK"/>
                <w:sz w:val="28"/>
                <w:cs/>
              </w:rPr>
              <w:t>ที่มาจากแหล่งผลิตนอกอำเภอหรือไม่ทราบแหล่งที่มา</w:t>
            </w:r>
          </w:p>
        </w:tc>
        <w:tc>
          <w:tcPr>
            <w:tcW w:w="983" w:type="dxa"/>
            <w:shd w:val="clear" w:color="auto" w:fill="auto"/>
          </w:tcPr>
          <w:p w:rsidR="003F3204" w:rsidRPr="003F3204" w:rsidRDefault="003F3204" w:rsidP="003F3204">
            <w:pPr>
              <w:spacing w:after="0" w:line="240" w:lineRule="auto"/>
              <w:rPr>
                <w:rFonts w:ascii="TH SarabunPSK" w:hAnsi="TH SarabunPSK" w:cs="TH SarabunPSK"/>
                <w:sz w:val="28"/>
              </w:rPr>
            </w:pPr>
          </w:p>
        </w:tc>
        <w:tc>
          <w:tcPr>
            <w:tcW w:w="1325" w:type="dxa"/>
            <w:shd w:val="clear" w:color="auto" w:fill="auto"/>
          </w:tcPr>
          <w:p w:rsidR="003F3204" w:rsidRPr="003F3204" w:rsidRDefault="003F3204" w:rsidP="003F3204">
            <w:pPr>
              <w:spacing w:after="0" w:line="240" w:lineRule="auto"/>
              <w:rPr>
                <w:rFonts w:ascii="TH SarabunPSK" w:hAnsi="TH SarabunPSK" w:cs="TH SarabunPSK"/>
                <w:sz w:val="28"/>
              </w:rPr>
            </w:pPr>
          </w:p>
        </w:tc>
        <w:tc>
          <w:tcPr>
            <w:tcW w:w="2929" w:type="dxa"/>
            <w:shd w:val="clear" w:color="auto" w:fill="auto"/>
          </w:tcPr>
          <w:p w:rsidR="003F3204" w:rsidRPr="003F3204" w:rsidRDefault="003F3204" w:rsidP="003F3204">
            <w:pPr>
              <w:spacing w:after="0" w:line="240" w:lineRule="auto"/>
              <w:rPr>
                <w:rFonts w:ascii="TH SarabunPSK" w:hAnsi="TH SarabunPSK" w:cs="TH SarabunPSK"/>
                <w:sz w:val="28"/>
              </w:rPr>
            </w:pPr>
          </w:p>
        </w:tc>
      </w:tr>
      <w:tr w:rsidR="003F3204" w:rsidRPr="003F3204" w:rsidTr="0083626A">
        <w:trPr>
          <w:jc w:val="center"/>
        </w:trPr>
        <w:tc>
          <w:tcPr>
            <w:tcW w:w="4876" w:type="dxa"/>
            <w:shd w:val="clear" w:color="auto" w:fill="auto"/>
          </w:tcPr>
          <w:p w:rsidR="003F3204" w:rsidRPr="003F3204" w:rsidRDefault="003F3204" w:rsidP="003F3204">
            <w:pPr>
              <w:spacing w:after="0" w:line="240" w:lineRule="auto"/>
              <w:rPr>
                <w:rFonts w:ascii="TH SarabunPSK" w:hAnsi="TH SarabunPSK" w:cs="TH SarabunPSK"/>
                <w:sz w:val="28"/>
              </w:rPr>
            </w:pPr>
            <w:r w:rsidRPr="003F3204">
              <w:rPr>
                <w:rFonts w:ascii="TH SarabunPSK" w:hAnsi="TH SarabunPSK" w:cs="TH SarabunPSK"/>
                <w:sz w:val="28"/>
              </w:rPr>
              <w:t xml:space="preserve">2. </w:t>
            </w:r>
            <w:r w:rsidRPr="003F3204">
              <w:rPr>
                <w:rFonts w:ascii="TH SarabunPSK" w:hAnsi="TH SarabunPSK" w:cs="TH SarabunPSK"/>
                <w:sz w:val="28"/>
                <w:cs/>
              </w:rPr>
              <w:t xml:space="preserve">อาหารตามข้อ </w:t>
            </w:r>
            <w:r w:rsidRPr="003F3204">
              <w:rPr>
                <w:rFonts w:ascii="TH SarabunPSK" w:hAnsi="TH SarabunPSK" w:cs="TH SarabunPSK"/>
                <w:sz w:val="28"/>
              </w:rPr>
              <w:t xml:space="preserve">1 </w:t>
            </w:r>
            <w:r w:rsidRPr="003F3204">
              <w:rPr>
                <w:rFonts w:ascii="TH SarabunPSK" w:hAnsi="TH SarabunPSK" w:cs="TH SarabunPSK"/>
                <w:sz w:val="28"/>
                <w:cs/>
              </w:rPr>
              <w:t>ที่ฉลากไม่มีวันเดือนปีผลิต/หมดอายุ</w:t>
            </w:r>
          </w:p>
        </w:tc>
        <w:tc>
          <w:tcPr>
            <w:tcW w:w="983" w:type="dxa"/>
            <w:shd w:val="clear" w:color="auto" w:fill="auto"/>
          </w:tcPr>
          <w:p w:rsidR="003F3204" w:rsidRPr="003F3204" w:rsidRDefault="003F3204" w:rsidP="003F3204">
            <w:pPr>
              <w:spacing w:after="0" w:line="240" w:lineRule="auto"/>
              <w:rPr>
                <w:rFonts w:ascii="TH SarabunPSK" w:hAnsi="TH SarabunPSK" w:cs="TH SarabunPSK"/>
                <w:sz w:val="28"/>
              </w:rPr>
            </w:pPr>
          </w:p>
        </w:tc>
        <w:tc>
          <w:tcPr>
            <w:tcW w:w="1325" w:type="dxa"/>
            <w:shd w:val="clear" w:color="auto" w:fill="auto"/>
          </w:tcPr>
          <w:p w:rsidR="003F3204" w:rsidRPr="003F3204" w:rsidRDefault="003F3204" w:rsidP="003F3204">
            <w:pPr>
              <w:spacing w:after="0" w:line="240" w:lineRule="auto"/>
              <w:rPr>
                <w:rFonts w:ascii="TH SarabunPSK" w:hAnsi="TH SarabunPSK" w:cs="TH SarabunPSK"/>
                <w:sz w:val="28"/>
              </w:rPr>
            </w:pPr>
          </w:p>
        </w:tc>
        <w:tc>
          <w:tcPr>
            <w:tcW w:w="2929" w:type="dxa"/>
            <w:shd w:val="clear" w:color="auto" w:fill="auto"/>
          </w:tcPr>
          <w:p w:rsidR="003F3204" w:rsidRPr="003F3204" w:rsidRDefault="003F3204" w:rsidP="003F3204">
            <w:pPr>
              <w:spacing w:after="0" w:line="240" w:lineRule="auto"/>
              <w:rPr>
                <w:rFonts w:ascii="TH SarabunPSK" w:hAnsi="TH SarabunPSK" w:cs="TH SarabunPSK"/>
                <w:sz w:val="28"/>
              </w:rPr>
            </w:pPr>
          </w:p>
        </w:tc>
      </w:tr>
      <w:tr w:rsidR="003F3204" w:rsidRPr="003F3204" w:rsidTr="0083626A">
        <w:trPr>
          <w:trHeight w:val="643"/>
          <w:jc w:val="center"/>
        </w:trPr>
        <w:tc>
          <w:tcPr>
            <w:tcW w:w="4876" w:type="dxa"/>
            <w:shd w:val="clear" w:color="auto" w:fill="auto"/>
          </w:tcPr>
          <w:p w:rsidR="003F3204" w:rsidRPr="003F3204" w:rsidRDefault="003F3204" w:rsidP="003F3204">
            <w:pPr>
              <w:spacing w:after="0" w:line="240" w:lineRule="auto"/>
              <w:rPr>
                <w:rFonts w:ascii="TH SarabunPSK" w:hAnsi="TH SarabunPSK" w:cs="TH SarabunPSK"/>
                <w:sz w:val="28"/>
              </w:rPr>
            </w:pPr>
            <w:r w:rsidRPr="003F3204">
              <w:rPr>
                <w:rFonts w:ascii="TH SarabunPSK" w:hAnsi="TH SarabunPSK" w:cs="TH SarabunPSK"/>
                <w:sz w:val="28"/>
              </w:rPr>
              <w:t xml:space="preserve">3. </w:t>
            </w:r>
            <w:r w:rsidRPr="003F3204">
              <w:rPr>
                <w:rFonts w:ascii="TH SarabunPSK" w:hAnsi="TH SarabunPSK" w:cs="TH SarabunPSK"/>
                <w:sz w:val="28"/>
                <w:cs/>
              </w:rPr>
              <w:t>ขนม/อาหารที่มีลักษณะกายภาพ/บรรจุภัณฑ์/</w:t>
            </w:r>
          </w:p>
          <w:p w:rsidR="003F3204" w:rsidRPr="003F3204" w:rsidRDefault="003F3204" w:rsidP="003F3204">
            <w:pPr>
              <w:spacing w:after="0" w:line="240" w:lineRule="auto"/>
              <w:rPr>
                <w:rFonts w:ascii="TH SarabunPSK" w:hAnsi="TH SarabunPSK" w:cs="TH SarabunPSK"/>
                <w:sz w:val="28"/>
              </w:rPr>
            </w:pPr>
            <w:r w:rsidRPr="003F3204">
              <w:rPr>
                <w:rFonts w:ascii="TH SarabunPSK" w:hAnsi="TH SarabunPSK" w:cs="TH SarabunPSK"/>
                <w:sz w:val="28"/>
                <w:cs/>
              </w:rPr>
              <w:t>การเก็บรักษาไม่ถูกต้อง</w:t>
            </w:r>
            <w:r w:rsidRPr="003F3204">
              <w:rPr>
                <w:rFonts w:ascii="TH SarabunPSK" w:hAnsi="TH SarabunPSK" w:cs="TH SarabunPSK"/>
                <w:sz w:val="28"/>
              </w:rPr>
              <w:t>/</w:t>
            </w:r>
            <w:r w:rsidRPr="003F3204">
              <w:rPr>
                <w:rFonts w:ascii="TH SarabunPSK" w:hAnsi="TH SarabunPSK" w:cs="TH SarabunPSK"/>
                <w:sz w:val="28"/>
                <w:cs/>
              </w:rPr>
              <w:t>เสื่อมสภาพ หมดอายุ</w:t>
            </w:r>
          </w:p>
        </w:tc>
        <w:tc>
          <w:tcPr>
            <w:tcW w:w="983" w:type="dxa"/>
            <w:shd w:val="clear" w:color="auto" w:fill="auto"/>
          </w:tcPr>
          <w:p w:rsidR="003F3204" w:rsidRPr="003F3204" w:rsidRDefault="003F3204" w:rsidP="003F3204">
            <w:pPr>
              <w:spacing w:after="0" w:line="240" w:lineRule="auto"/>
              <w:rPr>
                <w:rFonts w:ascii="TH SarabunPSK" w:hAnsi="TH SarabunPSK" w:cs="TH SarabunPSK"/>
                <w:sz w:val="28"/>
              </w:rPr>
            </w:pPr>
          </w:p>
        </w:tc>
        <w:tc>
          <w:tcPr>
            <w:tcW w:w="1325" w:type="dxa"/>
            <w:shd w:val="clear" w:color="auto" w:fill="auto"/>
          </w:tcPr>
          <w:p w:rsidR="003F3204" w:rsidRPr="003F3204" w:rsidRDefault="003F3204" w:rsidP="003F3204">
            <w:pPr>
              <w:spacing w:after="0" w:line="240" w:lineRule="auto"/>
              <w:rPr>
                <w:rFonts w:ascii="TH SarabunPSK" w:hAnsi="TH SarabunPSK" w:cs="TH SarabunPSK"/>
                <w:sz w:val="28"/>
              </w:rPr>
            </w:pPr>
          </w:p>
        </w:tc>
        <w:tc>
          <w:tcPr>
            <w:tcW w:w="2929" w:type="dxa"/>
            <w:shd w:val="clear" w:color="auto" w:fill="auto"/>
          </w:tcPr>
          <w:p w:rsidR="003F3204" w:rsidRPr="003F3204" w:rsidRDefault="003F3204" w:rsidP="003F3204">
            <w:pPr>
              <w:spacing w:after="0" w:line="240" w:lineRule="auto"/>
              <w:rPr>
                <w:rFonts w:ascii="TH SarabunPSK" w:hAnsi="TH SarabunPSK" w:cs="TH SarabunPSK"/>
                <w:sz w:val="28"/>
              </w:rPr>
            </w:pPr>
          </w:p>
        </w:tc>
      </w:tr>
      <w:tr w:rsidR="003F3204" w:rsidRPr="003F3204" w:rsidTr="0083626A">
        <w:trPr>
          <w:jc w:val="center"/>
        </w:trPr>
        <w:tc>
          <w:tcPr>
            <w:tcW w:w="4876" w:type="dxa"/>
            <w:shd w:val="clear" w:color="auto" w:fill="auto"/>
          </w:tcPr>
          <w:p w:rsidR="003F3204" w:rsidRPr="003F3204" w:rsidRDefault="003F3204" w:rsidP="003F3204">
            <w:pPr>
              <w:spacing w:after="0" w:line="240" w:lineRule="auto"/>
              <w:rPr>
                <w:rFonts w:ascii="TH SarabunPSK" w:hAnsi="TH SarabunPSK" w:cs="TH SarabunPSK"/>
                <w:sz w:val="28"/>
              </w:rPr>
            </w:pPr>
            <w:r w:rsidRPr="003F3204">
              <w:rPr>
                <w:rFonts w:ascii="TH SarabunPSK" w:hAnsi="TH SarabunPSK" w:cs="TH SarabunPSK"/>
                <w:sz w:val="28"/>
              </w:rPr>
              <w:t xml:space="preserve">4. </w:t>
            </w:r>
            <w:r w:rsidRPr="003F3204">
              <w:rPr>
                <w:rFonts w:ascii="TH SarabunPSK" w:hAnsi="TH SarabunPSK" w:cs="TH SarabunPSK"/>
                <w:sz w:val="28"/>
                <w:cs/>
              </w:rPr>
              <w:t>ยาห้ามขาย(</w:t>
            </w:r>
            <w:proofErr w:type="spellStart"/>
            <w:r w:rsidRPr="003F3204">
              <w:rPr>
                <w:rFonts w:ascii="TH SarabunPSK" w:hAnsi="TH SarabunPSK" w:cs="TH SarabunPSK"/>
                <w:sz w:val="28"/>
                <w:cs/>
              </w:rPr>
              <w:t>ยาสเตียรอยด์</w:t>
            </w:r>
            <w:proofErr w:type="spellEnd"/>
            <w:r w:rsidRPr="003F3204">
              <w:rPr>
                <w:rFonts w:ascii="TH SarabunPSK" w:hAnsi="TH SarabunPSK" w:cs="TH SarabunPSK"/>
                <w:sz w:val="28"/>
                <w:cs/>
              </w:rPr>
              <w:t xml:space="preserve"> ยานอนหลับ ยาปฏิชีวนะ</w:t>
            </w:r>
            <w:r w:rsidRPr="003F3204">
              <w:rPr>
                <w:rFonts w:ascii="TH SarabunPSK" w:hAnsi="TH SarabunPSK" w:cs="TH SarabunPSK"/>
                <w:sz w:val="28"/>
              </w:rPr>
              <w:t xml:space="preserve">NSAIDs </w:t>
            </w:r>
            <w:r w:rsidRPr="003F3204">
              <w:rPr>
                <w:rFonts w:ascii="TH SarabunPSK" w:hAnsi="TH SarabunPSK" w:cs="TH SarabunPSK"/>
                <w:sz w:val="28"/>
                <w:cs/>
              </w:rPr>
              <w:t>ยาฉีด ยาโรคเรื้อรัง เบาหวาน ความดัน หัวใจ</w:t>
            </w:r>
          </w:p>
          <w:p w:rsidR="003F3204" w:rsidRPr="003F3204" w:rsidRDefault="003F3204" w:rsidP="003F3204">
            <w:pPr>
              <w:spacing w:after="0" w:line="240" w:lineRule="auto"/>
              <w:rPr>
                <w:rFonts w:ascii="TH SarabunPSK" w:hAnsi="TH SarabunPSK" w:cs="TH SarabunPSK"/>
                <w:sz w:val="28"/>
                <w:cs/>
              </w:rPr>
            </w:pPr>
            <w:r w:rsidRPr="003F3204">
              <w:rPr>
                <w:rFonts w:ascii="TH SarabunPSK" w:hAnsi="TH SarabunPSK" w:cs="TH SarabunPSK"/>
                <w:sz w:val="28"/>
                <w:cs/>
              </w:rPr>
              <w:t xml:space="preserve">ยาหยุดถ่าย </w:t>
            </w:r>
            <w:proofErr w:type="spellStart"/>
            <w:r w:rsidRPr="003F3204">
              <w:rPr>
                <w:rFonts w:ascii="TH SarabunPSK" w:hAnsi="TH SarabunPSK" w:cs="TH SarabunPSK"/>
                <w:sz w:val="28"/>
              </w:rPr>
              <w:t>Loperamide</w:t>
            </w:r>
            <w:proofErr w:type="spellEnd"/>
            <w:r w:rsidRPr="003F3204">
              <w:rPr>
                <w:rFonts w:ascii="TH SarabunPSK" w:hAnsi="TH SarabunPSK" w:cs="TH SarabunPSK"/>
                <w:sz w:val="28"/>
              </w:rPr>
              <w:t xml:space="preserve"> </w:t>
            </w:r>
            <w:r w:rsidRPr="003F3204">
              <w:rPr>
                <w:rFonts w:ascii="TH SarabunPSK" w:hAnsi="TH SarabunPSK" w:cs="TH SarabunPSK"/>
                <w:sz w:val="28"/>
                <w:cs/>
              </w:rPr>
              <w:t>ยาน้ำแก้หวัดไอสำหรับเด็ก)</w:t>
            </w:r>
          </w:p>
        </w:tc>
        <w:tc>
          <w:tcPr>
            <w:tcW w:w="983" w:type="dxa"/>
            <w:shd w:val="clear" w:color="auto" w:fill="auto"/>
          </w:tcPr>
          <w:p w:rsidR="003F3204" w:rsidRPr="003F3204" w:rsidRDefault="003F3204" w:rsidP="003F3204">
            <w:pPr>
              <w:spacing w:after="0" w:line="240" w:lineRule="auto"/>
              <w:rPr>
                <w:rFonts w:ascii="TH SarabunPSK" w:hAnsi="TH SarabunPSK" w:cs="TH SarabunPSK"/>
                <w:sz w:val="28"/>
              </w:rPr>
            </w:pPr>
          </w:p>
        </w:tc>
        <w:tc>
          <w:tcPr>
            <w:tcW w:w="1325" w:type="dxa"/>
            <w:shd w:val="clear" w:color="auto" w:fill="auto"/>
          </w:tcPr>
          <w:p w:rsidR="003F3204" w:rsidRPr="003F3204" w:rsidRDefault="003F3204" w:rsidP="003F3204">
            <w:pPr>
              <w:spacing w:after="0" w:line="240" w:lineRule="auto"/>
              <w:rPr>
                <w:rFonts w:ascii="TH SarabunPSK" w:hAnsi="TH SarabunPSK" w:cs="TH SarabunPSK"/>
                <w:sz w:val="28"/>
              </w:rPr>
            </w:pPr>
          </w:p>
        </w:tc>
        <w:tc>
          <w:tcPr>
            <w:tcW w:w="2929" w:type="dxa"/>
            <w:shd w:val="clear" w:color="auto" w:fill="auto"/>
          </w:tcPr>
          <w:p w:rsidR="003F3204" w:rsidRPr="003F3204" w:rsidRDefault="003F3204" w:rsidP="003F3204">
            <w:pPr>
              <w:spacing w:after="0" w:line="240" w:lineRule="auto"/>
              <w:rPr>
                <w:rFonts w:ascii="TH SarabunPSK" w:hAnsi="TH SarabunPSK" w:cs="TH SarabunPSK"/>
                <w:sz w:val="28"/>
              </w:rPr>
            </w:pPr>
          </w:p>
        </w:tc>
      </w:tr>
      <w:tr w:rsidR="003F3204" w:rsidRPr="003F3204" w:rsidTr="0083626A">
        <w:trPr>
          <w:jc w:val="center"/>
        </w:trPr>
        <w:tc>
          <w:tcPr>
            <w:tcW w:w="4876" w:type="dxa"/>
            <w:shd w:val="clear" w:color="auto" w:fill="auto"/>
          </w:tcPr>
          <w:p w:rsidR="003F3204" w:rsidRPr="003F3204" w:rsidRDefault="003F3204" w:rsidP="003F3204">
            <w:pPr>
              <w:spacing w:after="0" w:line="240" w:lineRule="auto"/>
              <w:rPr>
                <w:rFonts w:ascii="TH SarabunPSK" w:hAnsi="TH SarabunPSK" w:cs="TH SarabunPSK"/>
                <w:sz w:val="28"/>
              </w:rPr>
            </w:pPr>
            <w:r w:rsidRPr="003F3204">
              <w:rPr>
                <w:rFonts w:ascii="TH SarabunPSK" w:hAnsi="TH SarabunPSK" w:cs="TH SarabunPSK"/>
                <w:sz w:val="28"/>
              </w:rPr>
              <w:t xml:space="preserve">5. </w:t>
            </w:r>
            <w:r w:rsidRPr="003F3204">
              <w:rPr>
                <w:rFonts w:ascii="TH SarabunPSK" w:hAnsi="TH SarabunPSK" w:cs="TH SarabunPSK"/>
                <w:sz w:val="28"/>
                <w:cs/>
              </w:rPr>
              <w:t xml:space="preserve">เครื่องสำอางสำหรับฝ้า หน้าขาว ที่ </w:t>
            </w:r>
            <w:proofErr w:type="spellStart"/>
            <w:r w:rsidRPr="003F3204">
              <w:rPr>
                <w:rFonts w:ascii="TH SarabunPSK" w:hAnsi="TH SarabunPSK" w:cs="TH SarabunPSK"/>
                <w:sz w:val="28"/>
                <w:cs/>
              </w:rPr>
              <w:t>อย</w:t>
            </w:r>
            <w:proofErr w:type="spellEnd"/>
            <w:r w:rsidRPr="003F3204">
              <w:rPr>
                <w:rFonts w:ascii="TH SarabunPSK" w:hAnsi="TH SarabunPSK" w:cs="TH SarabunPSK"/>
                <w:sz w:val="28"/>
                <w:cs/>
              </w:rPr>
              <w:t>.ห้ามขาย</w:t>
            </w:r>
          </w:p>
          <w:p w:rsidR="003F3204" w:rsidRPr="003F3204" w:rsidRDefault="003F3204" w:rsidP="003F3204">
            <w:pPr>
              <w:spacing w:after="0" w:line="240" w:lineRule="auto"/>
              <w:rPr>
                <w:rFonts w:ascii="TH SarabunPSK" w:hAnsi="TH SarabunPSK" w:cs="TH SarabunPSK"/>
                <w:sz w:val="28"/>
                <w:cs/>
              </w:rPr>
            </w:pPr>
            <w:r w:rsidRPr="003F3204">
              <w:rPr>
                <w:rFonts w:ascii="TH SarabunPSK" w:hAnsi="TH SarabunPSK" w:cs="TH SarabunPSK"/>
                <w:sz w:val="28"/>
                <w:cs/>
              </w:rPr>
              <w:t xml:space="preserve">ขาย </w:t>
            </w:r>
            <w:r w:rsidRPr="003F3204">
              <w:rPr>
                <w:rFonts w:ascii="TH SarabunPSK" w:hAnsi="TH SarabunPSK" w:cs="TH SarabunPSK"/>
                <w:sz w:val="28"/>
              </w:rPr>
              <w:t xml:space="preserve">34 </w:t>
            </w:r>
            <w:r w:rsidRPr="003F3204">
              <w:rPr>
                <w:rFonts w:ascii="TH SarabunPSK" w:hAnsi="TH SarabunPSK" w:cs="TH SarabunPSK"/>
                <w:sz w:val="28"/>
                <w:cs/>
              </w:rPr>
              <w:t>รายการ</w:t>
            </w:r>
          </w:p>
        </w:tc>
        <w:tc>
          <w:tcPr>
            <w:tcW w:w="983" w:type="dxa"/>
            <w:shd w:val="clear" w:color="auto" w:fill="auto"/>
          </w:tcPr>
          <w:p w:rsidR="003F3204" w:rsidRPr="003F3204" w:rsidRDefault="003F3204" w:rsidP="003F3204">
            <w:pPr>
              <w:spacing w:after="0" w:line="240" w:lineRule="auto"/>
              <w:rPr>
                <w:rFonts w:ascii="TH SarabunPSK" w:hAnsi="TH SarabunPSK" w:cs="TH SarabunPSK"/>
                <w:sz w:val="28"/>
              </w:rPr>
            </w:pPr>
          </w:p>
        </w:tc>
        <w:tc>
          <w:tcPr>
            <w:tcW w:w="1325" w:type="dxa"/>
            <w:shd w:val="clear" w:color="auto" w:fill="auto"/>
          </w:tcPr>
          <w:p w:rsidR="003F3204" w:rsidRPr="003F3204" w:rsidRDefault="003F3204" w:rsidP="003F3204">
            <w:pPr>
              <w:spacing w:after="0" w:line="240" w:lineRule="auto"/>
              <w:rPr>
                <w:rFonts w:ascii="TH SarabunPSK" w:hAnsi="TH SarabunPSK" w:cs="TH SarabunPSK"/>
                <w:sz w:val="28"/>
              </w:rPr>
            </w:pPr>
          </w:p>
        </w:tc>
        <w:tc>
          <w:tcPr>
            <w:tcW w:w="2929" w:type="dxa"/>
            <w:shd w:val="clear" w:color="auto" w:fill="auto"/>
          </w:tcPr>
          <w:p w:rsidR="003F3204" w:rsidRPr="003F3204" w:rsidRDefault="003F3204" w:rsidP="003F3204">
            <w:pPr>
              <w:spacing w:after="0" w:line="240" w:lineRule="auto"/>
              <w:rPr>
                <w:rFonts w:ascii="TH SarabunPSK" w:hAnsi="TH SarabunPSK" w:cs="TH SarabunPSK"/>
                <w:sz w:val="28"/>
              </w:rPr>
            </w:pPr>
          </w:p>
        </w:tc>
      </w:tr>
      <w:tr w:rsidR="003F3204" w:rsidRPr="003F3204" w:rsidTr="00D664BB">
        <w:trPr>
          <w:jc w:val="center"/>
        </w:trPr>
        <w:tc>
          <w:tcPr>
            <w:tcW w:w="4876" w:type="dxa"/>
            <w:tcBorders>
              <w:bottom w:val="single" w:sz="4" w:space="0" w:color="auto"/>
            </w:tcBorders>
            <w:shd w:val="clear" w:color="auto" w:fill="auto"/>
          </w:tcPr>
          <w:p w:rsidR="003F3204" w:rsidRPr="003F3204" w:rsidRDefault="003F3204" w:rsidP="003F3204">
            <w:pPr>
              <w:spacing w:after="0" w:line="240" w:lineRule="auto"/>
              <w:rPr>
                <w:rFonts w:ascii="TH SarabunPSK" w:hAnsi="TH SarabunPSK" w:cs="TH SarabunPSK"/>
                <w:sz w:val="28"/>
                <w:cs/>
              </w:rPr>
            </w:pPr>
            <w:r w:rsidRPr="003F3204">
              <w:rPr>
                <w:rFonts w:ascii="TH SarabunPSK" w:hAnsi="TH SarabunPSK" w:cs="TH SarabunPSK"/>
                <w:sz w:val="28"/>
              </w:rPr>
              <w:t xml:space="preserve">6. </w:t>
            </w:r>
            <w:r w:rsidRPr="003F3204">
              <w:rPr>
                <w:rFonts w:ascii="TH SarabunPSK" w:hAnsi="TH SarabunPSK" w:cs="TH SarabunPSK"/>
                <w:sz w:val="28"/>
                <w:cs/>
              </w:rPr>
              <w:t xml:space="preserve">เครื่องสำอางสำหรับฝ้า หน้าขาว ที่ </w:t>
            </w:r>
            <w:proofErr w:type="spellStart"/>
            <w:r w:rsidRPr="003F3204">
              <w:rPr>
                <w:rFonts w:ascii="TH SarabunPSK" w:hAnsi="TH SarabunPSK" w:cs="TH SarabunPSK"/>
                <w:sz w:val="28"/>
                <w:cs/>
              </w:rPr>
              <w:t>อย</w:t>
            </w:r>
            <w:proofErr w:type="spellEnd"/>
            <w:r w:rsidRPr="003F3204">
              <w:rPr>
                <w:rFonts w:ascii="TH SarabunPSK" w:hAnsi="TH SarabunPSK" w:cs="TH SarabunPSK"/>
                <w:sz w:val="28"/>
                <w:cs/>
              </w:rPr>
              <w:t>.</w:t>
            </w:r>
            <w:r w:rsidRPr="003F3204">
              <w:rPr>
                <w:rFonts w:ascii="TH SarabunPSK" w:hAnsi="TH SarabunPSK" w:cs="TH SarabunPSK"/>
                <w:sz w:val="28"/>
              </w:rPr>
              <w:t xml:space="preserve"> </w:t>
            </w:r>
            <w:r w:rsidRPr="003F3204">
              <w:rPr>
                <w:rFonts w:ascii="TH SarabunPSK" w:hAnsi="TH SarabunPSK" w:cs="TH SarabunPSK"/>
                <w:sz w:val="28"/>
                <w:cs/>
              </w:rPr>
              <w:t>ประกาศผลตรวจวิเคราะห์พบสารห้ามใช้ (ตามรายการที่กำหนด)</w:t>
            </w:r>
          </w:p>
        </w:tc>
        <w:tc>
          <w:tcPr>
            <w:tcW w:w="983" w:type="dxa"/>
            <w:tcBorders>
              <w:bottom w:val="single" w:sz="4" w:space="0" w:color="auto"/>
            </w:tcBorders>
            <w:shd w:val="clear" w:color="auto" w:fill="auto"/>
          </w:tcPr>
          <w:p w:rsidR="003F3204" w:rsidRPr="003F3204" w:rsidRDefault="003F3204" w:rsidP="003F3204">
            <w:pPr>
              <w:spacing w:after="0" w:line="240" w:lineRule="auto"/>
              <w:rPr>
                <w:rFonts w:ascii="TH SarabunPSK" w:hAnsi="TH SarabunPSK" w:cs="TH SarabunPSK"/>
                <w:sz w:val="28"/>
              </w:rPr>
            </w:pPr>
          </w:p>
        </w:tc>
        <w:tc>
          <w:tcPr>
            <w:tcW w:w="1325" w:type="dxa"/>
            <w:tcBorders>
              <w:bottom w:val="single" w:sz="4" w:space="0" w:color="auto"/>
            </w:tcBorders>
            <w:shd w:val="clear" w:color="auto" w:fill="auto"/>
          </w:tcPr>
          <w:p w:rsidR="003F3204" w:rsidRPr="003F3204" w:rsidRDefault="003F3204" w:rsidP="003F3204">
            <w:pPr>
              <w:spacing w:after="0" w:line="240" w:lineRule="auto"/>
              <w:rPr>
                <w:rFonts w:ascii="TH SarabunPSK" w:hAnsi="TH SarabunPSK" w:cs="TH SarabunPSK"/>
                <w:sz w:val="28"/>
              </w:rPr>
            </w:pPr>
          </w:p>
        </w:tc>
        <w:tc>
          <w:tcPr>
            <w:tcW w:w="2929" w:type="dxa"/>
            <w:tcBorders>
              <w:bottom w:val="single" w:sz="4" w:space="0" w:color="auto"/>
            </w:tcBorders>
            <w:shd w:val="clear" w:color="auto" w:fill="auto"/>
          </w:tcPr>
          <w:p w:rsidR="003F3204" w:rsidRPr="003F3204" w:rsidRDefault="003F3204" w:rsidP="003F3204">
            <w:pPr>
              <w:spacing w:after="0" w:line="240" w:lineRule="auto"/>
              <w:rPr>
                <w:rFonts w:ascii="TH SarabunPSK" w:hAnsi="TH SarabunPSK" w:cs="TH SarabunPSK"/>
                <w:sz w:val="28"/>
              </w:rPr>
            </w:pPr>
          </w:p>
        </w:tc>
      </w:tr>
      <w:tr w:rsidR="003F3204" w:rsidRPr="003F3204" w:rsidTr="00D664BB">
        <w:trPr>
          <w:jc w:val="center"/>
        </w:trPr>
        <w:tc>
          <w:tcPr>
            <w:tcW w:w="4876" w:type="dxa"/>
            <w:tcBorders>
              <w:bottom w:val="single" w:sz="4" w:space="0" w:color="auto"/>
            </w:tcBorders>
            <w:shd w:val="clear" w:color="auto" w:fill="auto"/>
          </w:tcPr>
          <w:p w:rsidR="003F3204" w:rsidRPr="003F3204" w:rsidRDefault="003F3204" w:rsidP="0083626A">
            <w:pPr>
              <w:spacing w:after="0" w:line="240" w:lineRule="auto"/>
              <w:rPr>
                <w:rFonts w:ascii="TH SarabunPSK" w:hAnsi="TH SarabunPSK" w:cs="TH SarabunPSK"/>
                <w:sz w:val="28"/>
                <w:cs/>
              </w:rPr>
            </w:pPr>
            <w:r w:rsidRPr="003F3204">
              <w:rPr>
                <w:rFonts w:ascii="TH SarabunPSK" w:hAnsi="TH SarabunPSK" w:cs="TH SarabunPSK"/>
                <w:sz w:val="28"/>
              </w:rPr>
              <w:t xml:space="preserve">7. </w:t>
            </w:r>
            <w:r w:rsidRPr="003F3204">
              <w:rPr>
                <w:rFonts w:ascii="TH SarabunPSK" w:hAnsi="TH SarabunPSK" w:cs="TH SarabunPSK"/>
                <w:sz w:val="28"/>
                <w:cs/>
              </w:rPr>
              <w:t>เครื่องสำอางสำหรับฝ้า หน้าขาว ที่ฉลากไม่ถูกต้อง(ไม่มีฉลากภาษาไทย  ไม่มีฉลาก ไม่มีเลขที่ใบรับแจ้ง</w:t>
            </w:r>
            <w:r w:rsidR="0083626A">
              <w:rPr>
                <w:rFonts w:ascii="TH SarabunPSK" w:hAnsi="TH SarabunPSK" w:cs="TH SarabunPSK"/>
                <w:sz w:val="28"/>
              </w:rPr>
              <w:t xml:space="preserve"> </w:t>
            </w:r>
            <w:r w:rsidRPr="003F3204">
              <w:rPr>
                <w:rFonts w:ascii="TH SarabunPSK" w:hAnsi="TH SarabunPSK" w:cs="TH SarabunPSK"/>
                <w:sz w:val="28"/>
                <w:cs/>
              </w:rPr>
              <w:t>10 หลัก)</w:t>
            </w:r>
          </w:p>
        </w:tc>
        <w:tc>
          <w:tcPr>
            <w:tcW w:w="983" w:type="dxa"/>
            <w:tcBorders>
              <w:bottom w:val="single" w:sz="4" w:space="0" w:color="auto"/>
            </w:tcBorders>
            <w:shd w:val="clear" w:color="auto" w:fill="auto"/>
          </w:tcPr>
          <w:p w:rsidR="003F3204" w:rsidRPr="003F3204" w:rsidRDefault="003F3204" w:rsidP="003F3204">
            <w:pPr>
              <w:spacing w:after="0" w:line="240" w:lineRule="auto"/>
              <w:rPr>
                <w:rFonts w:ascii="TH SarabunPSK" w:hAnsi="TH SarabunPSK" w:cs="TH SarabunPSK"/>
                <w:sz w:val="28"/>
              </w:rPr>
            </w:pPr>
          </w:p>
        </w:tc>
        <w:tc>
          <w:tcPr>
            <w:tcW w:w="1325" w:type="dxa"/>
            <w:tcBorders>
              <w:bottom w:val="single" w:sz="4" w:space="0" w:color="auto"/>
            </w:tcBorders>
            <w:shd w:val="clear" w:color="auto" w:fill="auto"/>
          </w:tcPr>
          <w:p w:rsidR="003F3204" w:rsidRPr="003F3204" w:rsidRDefault="003F3204" w:rsidP="003F3204">
            <w:pPr>
              <w:spacing w:after="0" w:line="240" w:lineRule="auto"/>
              <w:rPr>
                <w:rFonts w:ascii="TH SarabunPSK" w:hAnsi="TH SarabunPSK" w:cs="TH SarabunPSK"/>
                <w:sz w:val="28"/>
              </w:rPr>
            </w:pPr>
          </w:p>
        </w:tc>
        <w:tc>
          <w:tcPr>
            <w:tcW w:w="2929" w:type="dxa"/>
            <w:tcBorders>
              <w:bottom w:val="single" w:sz="4" w:space="0" w:color="auto"/>
            </w:tcBorders>
            <w:shd w:val="clear" w:color="auto" w:fill="auto"/>
          </w:tcPr>
          <w:p w:rsidR="003F3204" w:rsidRPr="003F3204" w:rsidRDefault="003F3204" w:rsidP="003F3204">
            <w:pPr>
              <w:spacing w:after="0" w:line="240" w:lineRule="auto"/>
              <w:rPr>
                <w:rFonts w:ascii="TH SarabunPSK" w:hAnsi="TH SarabunPSK" w:cs="TH SarabunPSK"/>
                <w:sz w:val="28"/>
              </w:rPr>
            </w:pPr>
          </w:p>
        </w:tc>
      </w:tr>
      <w:tr w:rsidR="003F3204" w:rsidRPr="003F3204" w:rsidTr="00D664BB">
        <w:trPr>
          <w:jc w:val="center"/>
        </w:trPr>
        <w:tc>
          <w:tcPr>
            <w:tcW w:w="4876" w:type="dxa"/>
            <w:tcBorders>
              <w:top w:val="single" w:sz="4" w:space="0" w:color="auto"/>
            </w:tcBorders>
            <w:shd w:val="clear" w:color="auto" w:fill="auto"/>
          </w:tcPr>
          <w:p w:rsidR="003F3204" w:rsidRPr="003F3204" w:rsidRDefault="003F3204" w:rsidP="003F3204">
            <w:pPr>
              <w:spacing w:after="0" w:line="240" w:lineRule="auto"/>
              <w:rPr>
                <w:rFonts w:ascii="TH SarabunPSK" w:hAnsi="TH SarabunPSK" w:cs="TH SarabunPSK"/>
                <w:sz w:val="28"/>
              </w:rPr>
            </w:pPr>
            <w:r w:rsidRPr="003F3204">
              <w:rPr>
                <w:rFonts w:ascii="TH SarabunPSK" w:hAnsi="TH SarabunPSK" w:cs="TH SarabunPSK"/>
                <w:sz w:val="28"/>
              </w:rPr>
              <w:t xml:space="preserve">8. </w:t>
            </w:r>
            <w:r w:rsidRPr="003F3204">
              <w:rPr>
                <w:rFonts w:ascii="TH SarabunPSK" w:hAnsi="TH SarabunPSK" w:cs="TH SarabunPSK"/>
                <w:sz w:val="28"/>
                <w:cs/>
              </w:rPr>
              <w:t>แผ่นป้ายโฆษณาอาหาร เครื่องดื่ม  ยาที่ผิดกฎหมาย(1.อาหาร/เครื่องดื่ม โฆษณาสรรพคุณป้องกันรักษาโรค</w:t>
            </w:r>
          </w:p>
          <w:p w:rsidR="003F3204" w:rsidRPr="003F3204" w:rsidRDefault="003F3204" w:rsidP="003F3204">
            <w:pPr>
              <w:spacing w:after="0" w:line="240" w:lineRule="auto"/>
              <w:rPr>
                <w:rFonts w:ascii="TH SarabunPSK" w:hAnsi="TH SarabunPSK" w:cs="TH SarabunPSK"/>
                <w:sz w:val="28"/>
                <w:cs/>
              </w:rPr>
            </w:pPr>
            <w:r w:rsidRPr="003F3204">
              <w:rPr>
                <w:rFonts w:ascii="TH SarabunPSK" w:hAnsi="TH SarabunPSK" w:cs="TH SarabunPSK"/>
                <w:sz w:val="28"/>
                <w:cs/>
              </w:rPr>
              <w:t>2. ยา โฆษณารักษาเบาหวาน มะเร็ง อัมพาต หัวใจ ปอด ตับ ม้าม ไต บำรุงกาม คุมกำเนิด โฆษณาสรรพคุณยาอันตราย ยาควบคุมพิเศษ หรือโฆษณาชิงโชค ส่งกล่องยารับรางวัล)</w:t>
            </w:r>
          </w:p>
        </w:tc>
        <w:tc>
          <w:tcPr>
            <w:tcW w:w="983" w:type="dxa"/>
            <w:tcBorders>
              <w:top w:val="single" w:sz="4" w:space="0" w:color="auto"/>
            </w:tcBorders>
            <w:shd w:val="clear" w:color="auto" w:fill="auto"/>
          </w:tcPr>
          <w:p w:rsidR="003F3204" w:rsidRPr="003F3204" w:rsidRDefault="003F3204" w:rsidP="003F3204">
            <w:pPr>
              <w:spacing w:after="0" w:line="240" w:lineRule="auto"/>
              <w:rPr>
                <w:rFonts w:ascii="TH SarabunPSK" w:hAnsi="TH SarabunPSK" w:cs="TH SarabunPSK"/>
                <w:sz w:val="28"/>
              </w:rPr>
            </w:pPr>
          </w:p>
        </w:tc>
        <w:tc>
          <w:tcPr>
            <w:tcW w:w="1325" w:type="dxa"/>
            <w:tcBorders>
              <w:top w:val="single" w:sz="4" w:space="0" w:color="auto"/>
            </w:tcBorders>
            <w:shd w:val="clear" w:color="auto" w:fill="auto"/>
          </w:tcPr>
          <w:p w:rsidR="003F3204" w:rsidRPr="003F3204" w:rsidRDefault="003F3204" w:rsidP="003F3204">
            <w:pPr>
              <w:spacing w:after="0" w:line="240" w:lineRule="auto"/>
              <w:rPr>
                <w:rFonts w:ascii="TH SarabunPSK" w:hAnsi="TH SarabunPSK" w:cs="TH SarabunPSK"/>
                <w:sz w:val="28"/>
              </w:rPr>
            </w:pPr>
          </w:p>
        </w:tc>
        <w:tc>
          <w:tcPr>
            <w:tcW w:w="2929" w:type="dxa"/>
            <w:tcBorders>
              <w:top w:val="single" w:sz="4" w:space="0" w:color="auto"/>
            </w:tcBorders>
            <w:shd w:val="clear" w:color="auto" w:fill="auto"/>
          </w:tcPr>
          <w:p w:rsidR="003F3204" w:rsidRPr="003F3204" w:rsidRDefault="003F3204" w:rsidP="003F3204">
            <w:pPr>
              <w:spacing w:after="0" w:line="240" w:lineRule="auto"/>
              <w:rPr>
                <w:rFonts w:ascii="TH SarabunPSK" w:hAnsi="TH SarabunPSK" w:cs="TH SarabunPSK"/>
                <w:sz w:val="28"/>
              </w:rPr>
            </w:pPr>
          </w:p>
        </w:tc>
      </w:tr>
    </w:tbl>
    <w:p w:rsidR="003F3204" w:rsidRDefault="003F3204" w:rsidP="003F3204">
      <w:pPr>
        <w:spacing w:after="0" w:line="240" w:lineRule="auto"/>
        <w:rPr>
          <w:rFonts w:ascii="TH SarabunPSK" w:hAnsi="TH SarabunPSK" w:cs="TH SarabunPSK"/>
          <w:b/>
          <w:bCs/>
          <w:sz w:val="28"/>
        </w:rPr>
      </w:pPr>
    </w:p>
    <w:p w:rsidR="003F3204" w:rsidRPr="00FF3AD8" w:rsidRDefault="003F3204" w:rsidP="003F3204">
      <w:pPr>
        <w:spacing w:after="0" w:line="240" w:lineRule="auto"/>
        <w:rPr>
          <w:rFonts w:ascii="TH SarabunPSK" w:hAnsi="TH SarabunPSK" w:cs="TH SarabunPSK"/>
          <w:sz w:val="28"/>
          <w:cs/>
        </w:rPr>
      </w:pPr>
      <w:r>
        <w:rPr>
          <w:rFonts w:ascii="TH SarabunPSK" w:hAnsi="TH SarabunPSK" w:cs="TH SarabunPSK"/>
          <w:b/>
          <w:bCs/>
          <w:noProof/>
          <w:sz w:val="28"/>
        </w:rPr>
        <mc:AlternateContent>
          <mc:Choice Requires="wps">
            <w:drawing>
              <wp:anchor distT="0" distB="0" distL="114300" distR="114300" simplePos="0" relativeHeight="251686912" behindDoc="0" locked="0" layoutInCell="1" allowOverlap="1" wp14:anchorId="19C13A28" wp14:editId="24E0E0A2">
                <wp:simplePos x="0" y="0"/>
                <wp:positionH relativeFrom="column">
                  <wp:posOffset>4529455</wp:posOffset>
                </wp:positionH>
                <wp:positionV relativeFrom="paragraph">
                  <wp:posOffset>52705</wp:posOffset>
                </wp:positionV>
                <wp:extent cx="197485" cy="90805"/>
                <wp:effectExtent l="5080" t="5080" r="6985" b="889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90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E3FB5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356.65pt;margin-top:4.15pt;width:15.5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"/>
            </w:pict>
          </mc:Fallback>
        </mc:AlternateContent>
      </w:r>
      <w:r>
        <w:rPr>
          <w:rFonts w:ascii="TH SarabunPSK" w:hAnsi="TH SarabunPSK" w:cs="TH SarabunPSK"/>
          <w:b/>
          <w:bCs/>
          <w:noProof/>
          <w:sz w:val="28"/>
        </w:rPr>
        <mc:AlternateContent>
          <mc:Choice Requires="wps">
            <w:drawing>
              <wp:anchor distT="0" distB="0" distL="114300" distR="114300" simplePos="0" relativeHeight="251685888" behindDoc="0" locked="0" layoutInCell="1" allowOverlap="1" wp14:anchorId="62166C7F" wp14:editId="114D2AD4">
                <wp:simplePos x="0" y="0"/>
                <wp:positionH relativeFrom="column">
                  <wp:posOffset>3821430</wp:posOffset>
                </wp:positionH>
                <wp:positionV relativeFrom="paragraph">
                  <wp:posOffset>74295</wp:posOffset>
                </wp:positionV>
                <wp:extent cx="175260" cy="90805"/>
                <wp:effectExtent l="11430" t="7620" r="13335" b="63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90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0F105E" id="AutoShape 2" o:spid="_x0000_s1026" type="#_x0000_t185" style="position:absolute;margin-left:300.9pt;margin-top:5.85pt;width:13.8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"/>
            </w:pict>
          </mc:Fallback>
        </mc:AlternateContent>
      </w:r>
      <w:r w:rsidRPr="00654C06">
        <w:rPr>
          <w:rFonts w:ascii="TH SarabunPSK" w:hAnsi="TH SarabunPSK" w:cs="TH SarabunPSK"/>
          <w:b/>
          <w:bCs/>
          <w:sz w:val="28"/>
          <w:cs/>
        </w:rPr>
        <w:t>2.</w:t>
      </w:r>
      <w:r w:rsidRPr="00654C06">
        <w:rPr>
          <w:rFonts w:ascii="TH SarabunPSK" w:hAnsi="TH SarabunPSK" w:cs="TH SarabunPSK"/>
          <w:b/>
          <w:bCs/>
          <w:sz w:val="28"/>
        </w:rPr>
        <w:t xml:space="preserve"> </w:t>
      </w:r>
      <w:r w:rsidRPr="00654C06">
        <w:rPr>
          <w:rFonts w:ascii="TH SarabunPSK" w:hAnsi="TH SarabunPSK" w:cs="TH SarabunPSK"/>
          <w:b/>
          <w:bCs/>
          <w:sz w:val="28"/>
          <w:cs/>
        </w:rPr>
        <w:t>การทดสอบความรู้ผู้จำหน่าย</w:t>
      </w:r>
      <w:r w:rsidRPr="00FF3AD8">
        <w:rPr>
          <w:rFonts w:ascii="TH SarabunPSK" w:hAnsi="TH SarabunPSK" w:cs="TH SarabunPSK"/>
          <w:sz w:val="28"/>
          <w:cs/>
        </w:rPr>
        <w:tab/>
        <w:t xml:space="preserve">- ดูเครื่องหมาย </w:t>
      </w:r>
      <w:proofErr w:type="spellStart"/>
      <w:r w:rsidRPr="00FF3AD8">
        <w:rPr>
          <w:rFonts w:ascii="TH SarabunPSK" w:hAnsi="TH SarabunPSK" w:cs="TH SarabunPSK"/>
          <w:sz w:val="28"/>
          <w:cs/>
        </w:rPr>
        <w:t>อย</w:t>
      </w:r>
      <w:proofErr w:type="spellEnd"/>
      <w:r w:rsidRPr="00FF3AD8">
        <w:rPr>
          <w:rFonts w:ascii="TH SarabunPSK" w:hAnsi="TH SarabunPSK" w:cs="TH SarabunPSK"/>
          <w:sz w:val="28"/>
          <w:cs/>
        </w:rPr>
        <w:t>.บนฉลาก อาหาร               ถูกต้อง</w:t>
      </w:r>
      <w:r w:rsidRPr="00FF3AD8">
        <w:rPr>
          <w:rFonts w:ascii="TH SarabunPSK" w:hAnsi="TH SarabunPSK" w:cs="TH SarabunPSK"/>
          <w:sz w:val="28"/>
        </w:rPr>
        <w:t xml:space="preserve">          </w:t>
      </w:r>
      <w:r w:rsidRPr="00FF3AD8">
        <w:rPr>
          <w:rFonts w:ascii="TH SarabunPSK" w:hAnsi="TH SarabunPSK" w:cs="TH SarabunPSK"/>
          <w:sz w:val="28"/>
          <w:cs/>
        </w:rPr>
        <w:t>ไม่ถูกต้อง</w:t>
      </w:r>
    </w:p>
    <w:p w:rsidR="003F3204" w:rsidRPr="00FF3AD8" w:rsidRDefault="003F3204" w:rsidP="003F3204">
      <w:pPr>
        <w:tabs>
          <w:tab w:val="left" w:pos="720"/>
          <w:tab w:val="left" w:pos="1440"/>
          <w:tab w:val="left" w:pos="2160"/>
          <w:tab w:val="left" w:pos="2880"/>
          <w:tab w:val="left" w:pos="3600"/>
          <w:tab w:val="left" w:pos="4320"/>
          <w:tab w:val="left" w:pos="5760"/>
          <w:tab w:val="left" w:pos="6693"/>
        </w:tabs>
        <w:spacing w:after="0" w:line="240" w:lineRule="auto"/>
        <w:rPr>
          <w:rFonts w:ascii="TH SarabunPSK" w:hAnsi="TH SarabunPSK" w:cs="TH SarabunPSK"/>
          <w:sz w:val="28"/>
          <w:cs/>
        </w:rPr>
      </w:pPr>
      <w:r>
        <w:rPr>
          <w:rFonts w:ascii="TH SarabunPSK" w:hAnsi="TH SarabunPSK" w:cs="TH SarabunPSK"/>
          <w:noProof/>
          <w:sz w:val="28"/>
        </w:rPr>
        <mc:AlternateContent>
          <mc:Choice Requires="wps">
            <w:drawing>
              <wp:anchor distT="0" distB="0" distL="114300" distR="114300" simplePos="0" relativeHeight="251687936" behindDoc="0" locked="0" layoutInCell="1" allowOverlap="1" wp14:anchorId="5870CB59" wp14:editId="7A360858">
                <wp:simplePos x="0" y="0"/>
                <wp:positionH relativeFrom="column">
                  <wp:posOffset>4551680</wp:posOffset>
                </wp:positionH>
                <wp:positionV relativeFrom="paragraph">
                  <wp:posOffset>59055</wp:posOffset>
                </wp:positionV>
                <wp:extent cx="175260" cy="90805"/>
                <wp:effectExtent l="8255" t="11430" r="6985" b="1206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90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0B3FD2" id="AutoShape 5" o:spid="_x0000_s1026" type="#_x0000_t185" style="position:absolute;margin-left:358.4pt;margin-top:4.65pt;width:13.8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"/>
            </w:pict>
          </mc:Fallback>
        </mc:AlternateContent>
      </w:r>
      <w:r>
        <w:rPr>
          <w:rFonts w:ascii="TH SarabunPSK" w:hAnsi="TH SarabunPSK" w:cs="TH SarabunPSK"/>
          <w:noProof/>
          <w:sz w:val="28"/>
        </w:rPr>
        <mc:AlternateContent>
          <mc:Choice Requires="wps">
            <w:drawing>
              <wp:anchor distT="0" distB="0" distL="114300" distR="114300" simplePos="0" relativeHeight="251688960" behindDoc="0" locked="0" layoutInCell="1" allowOverlap="1" wp14:anchorId="05EB1135" wp14:editId="25FFCDD6">
                <wp:simplePos x="0" y="0"/>
                <wp:positionH relativeFrom="column">
                  <wp:posOffset>3837940</wp:posOffset>
                </wp:positionH>
                <wp:positionV relativeFrom="paragraph">
                  <wp:posOffset>59055</wp:posOffset>
                </wp:positionV>
                <wp:extent cx="175260" cy="90805"/>
                <wp:effectExtent l="8890" t="11430" r="6350" b="1206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90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A16182" id="AutoShape 6" o:spid="_x0000_s1026" type="#_x0000_t185" style="position:absolute;margin-left:302.2pt;margin-top:4.65pt;width:13.8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"/>
            </w:pict>
          </mc:Fallback>
        </mc:AlternateContent>
      </w:r>
      <w:r w:rsidRPr="00FF3AD8">
        <w:rPr>
          <w:rFonts w:ascii="TH SarabunPSK" w:hAnsi="TH SarabunPSK" w:cs="TH SarabunPSK"/>
          <w:sz w:val="28"/>
          <w:cs/>
        </w:rPr>
        <w:tab/>
      </w:r>
      <w:r w:rsidRPr="00FF3AD8">
        <w:rPr>
          <w:rFonts w:ascii="TH SarabunPSK" w:hAnsi="TH SarabunPSK" w:cs="TH SarabunPSK"/>
          <w:sz w:val="28"/>
          <w:cs/>
        </w:rPr>
        <w:tab/>
      </w:r>
      <w:r w:rsidRPr="00FF3AD8">
        <w:rPr>
          <w:rFonts w:ascii="TH SarabunPSK" w:hAnsi="TH SarabunPSK" w:cs="TH SarabunPSK"/>
          <w:sz w:val="28"/>
          <w:cs/>
        </w:rPr>
        <w:tab/>
        <w:t xml:space="preserve">            - ดูวันผลิต วันหมดอายุในฉลากอาหาร</w:t>
      </w:r>
      <w:r w:rsidRPr="00FF3AD8">
        <w:rPr>
          <w:rFonts w:ascii="TH SarabunPSK" w:hAnsi="TH SarabunPSK" w:cs="TH SarabunPSK"/>
          <w:sz w:val="28"/>
        </w:rPr>
        <w:t xml:space="preserve">             </w:t>
      </w:r>
      <w:r w:rsidRPr="00FF3AD8">
        <w:rPr>
          <w:rFonts w:ascii="TH SarabunPSK" w:hAnsi="TH SarabunPSK" w:cs="TH SarabunPSK"/>
          <w:sz w:val="28"/>
          <w:cs/>
        </w:rPr>
        <w:t xml:space="preserve">ถูกต้อง </w:t>
      </w:r>
      <w:r w:rsidRPr="00FF3AD8">
        <w:rPr>
          <w:rFonts w:ascii="TH SarabunPSK" w:hAnsi="TH SarabunPSK" w:cs="TH SarabunPSK"/>
          <w:sz w:val="28"/>
          <w:cs/>
        </w:rPr>
        <w:tab/>
        <w:t xml:space="preserve">      ไม่ถูกต้อง</w:t>
      </w:r>
    </w:p>
    <w:p w:rsidR="003F3204" w:rsidRPr="00FF3AD8" w:rsidRDefault="003F3204" w:rsidP="003F3204">
      <w:pPr>
        <w:tabs>
          <w:tab w:val="left" w:pos="720"/>
          <w:tab w:val="left" w:pos="1440"/>
          <w:tab w:val="left" w:pos="2160"/>
          <w:tab w:val="left" w:pos="2880"/>
          <w:tab w:val="left" w:pos="3600"/>
          <w:tab w:val="left" w:pos="4320"/>
          <w:tab w:val="left" w:pos="5040"/>
          <w:tab w:val="left" w:pos="5760"/>
          <w:tab w:val="left" w:pos="6693"/>
          <w:tab w:val="left" w:pos="7672"/>
        </w:tabs>
        <w:spacing w:after="0" w:line="240" w:lineRule="auto"/>
        <w:rPr>
          <w:rFonts w:ascii="TH SarabunPSK" w:hAnsi="TH SarabunPSK" w:cs="TH SarabunPSK"/>
          <w:sz w:val="28"/>
        </w:rPr>
      </w:pPr>
      <w:r>
        <w:rPr>
          <w:rFonts w:ascii="TH SarabunPSK" w:hAnsi="TH SarabunPSK" w:cs="TH SarabunPSK"/>
          <w:noProof/>
          <w:sz w:val="28"/>
        </w:rPr>
        <mc:AlternateContent>
          <mc:Choice Requires="wps">
            <w:drawing>
              <wp:anchor distT="0" distB="0" distL="114300" distR="114300" simplePos="0" relativeHeight="251691008" behindDoc="0" locked="0" layoutInCell="1" allowOverlap="1" wp14:anchorId="61884B54" wp14:editId="44BEC562">
                <wp:simplePos x="0" y="0"/>
                <wp:positionH relativeFrom="column">
                  <wp:posOffset>3837940</wp:posOffset>
                </wp:positionH>
                <wp:positionV relativeFrom="paragraph">
                  <wp:posOffset>64770</wp:posOffset>
                </wp:positionV>
                <wp:extent cx="175260" cy="90805"/>
                <wp:effectExtent l="8890" t="7620" r="6350" b="635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90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E0C01C" id="AutoShape 8" o:spid="_x0000_s1026" type="#_x0000_t185" style="position:absolute;margin-left:302.2pt;margin-top:5.1pt;width:13.8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"/>
            </w:pict>
          </mc:Fallback>
        </mc:AlternateContent>
      </w:r>
      <w:r>
        <w:rPr>
          <w:rFonts w:ascii="TH SarabunPSK" w:hAnsi="TH SarabunPSK" w:cs="TH SarabunPSK"/>
          <w:noProof/>
          <w:sz w:val="28"/>
        </w:rPr>
        <mc:AlternateContent>
          <mc:Choice Requires="wps">
            <w:drawing>
              <wp:anchor distT="0" distB="0" distL="114300" distR="114300" simplePos="0" relativeHeight="251689984" behindDoc="0" locked="0" layoutInCell="1" allowOverlap="1" wp14:anchorId="65A721B5" wp14:editId="57C5062D">
                <wp:simplePos x="0" y="0"/>
                <wp:positionH relativeFrom="column">
                  <wp:posOffset>4551680</wp:posOffset>
                </wp:positionH>
                <wp:positionV relativeFrom="paragraph">
                  <wp:posOffset>64770</wp:posOffset>
                </wp:positionV>
                <wp:extent cx="175260" cy="90805"/>
                <wp:effectExtent l="8255" t="7620" r="6985" b="6350"/>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90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4D8D7D" id="AutoShape 7" o:spid="_x0000_s1026" type="#_x0000_t185" style="position:absolute;margin-left:358.4pt;margin-top:5.1pt;width:13.8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ZHhwIAACA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"/>
            </w:pict>
          </mc:Fallback>
        </mc:AlternateContent>
      </w:r>
      <w:r w:rsidRPr="00FF3AD8">
        <w:rPr>
          <w:rFonts w:ascii="TH SarabunPSK" w:hAnsi="TH SarabunPSK" w:cs="TH SarabunPSK"/>
          <w:sz w:val="28"/>
          <w:cs/>
        </w:rPr>
        <w:tab/>
      </w:r>
      <w:r w:rsidRPr="00FF3AD8">
        <w:rPr>
          <w:rFonts w:ascii="TH SarabunPSK" w:hAnsi="TH SarabunPSK" w:cs="TH SarabunPSK"/>
          <w:sz w:val="28"/>
          <w:cs/>
        </w:rPr>
        <w:tab/>
      </w:r>
      <w:r w:rsidRPr="00FF3AD8">
        <w:rPr>
          <w:rFonts w:ascii="TH SarabunPSK" w:hAnsi="TH SarabunPSK" w:cs="TH SarabunPSK"/>
          <w:sz w:val="28"/>
          <w:cs/>
        </w:rPr>
        <w:tab/>
        <w:t xml:space="preserve">            - รายการยาที่ห้ามขายในร้านค้า</w:t>
      </w:r>
      <w:r w:rsidRPr="00FF3AD8">
        <w:rPr>
          <w:rFonts w:ascii="TH SarabunPSK" w:hAnsi="TH SarabunPSK" w:cs="TH SarabunPSK"/>
          <w:sz w:val="28"/>
        </w:rPr>
        <w:t xml:space="preserve">                      </w:t>
      </w:r>
      <w:r w:rsidRPr="00FF3AD8">
        <w:rPr>
          <w:rFonts w:ascii="TH SarabunPSK" w:hAnsi="TH SarabunPSK" w:cs="TH SarabunPSK"/>
          <w:sz w:val="28"/>
          <w:cs/>
        </w:rPr>
        <w:t>รู้                 ไม่รู้</w:t>
      </w:r>
    </w:p>
    <w:p w:rsidR="003F3204" w:rsidRPr="00FF3AD8" w:rsidRDefault="003F3204" w:rsidP="003F3204">
      <w:pPr>
        <w:tabs>
          <w:tab w:val="left" w:pos="720"/>
          <w:tab w:val="left" w:pos="1440"/>
          <w:tab w:val="left" w:pos="2160"/>
          <w:tab w:val="left" w:pos="2880"/>
          <w:tab w:val="left" w:pos="3600"/>
          <w:tab w:val="left" w:pos="4320"/>
          <w:tab w:val="left" w:pos="5040"/>
          <w:tab w:val="left" w:pos="5760"/>
          <w:tab w:val="left" w:pos="6693"/>
          <w:tab w:val="left" w:pos="7672"/>
        </w:tabs>
        <w:spacing w:after="0" w:line="240" w:lineRule="auto"/>
        <w:rPr>
          <w:rFonts w:ascii="TH SarabunPSK" w:hAnsi="TH SarabunPSK" w:cs="TH SarabunPSK"/>
          <w:sz w:val="28"/>
          <w:cs/>
        </w:rPr>
      </w:pPr>
    </w:p>
    <w:p w:rsidR="003F3204" w:rsidRPr="00FF3AD8" w:rsidRDefault="003F3204" w:rsidP="003F3204">
      <w:pPr>
        <w:tabs>
          <w:tab w:val="left" w:pos="3836"/>
        </w:tabs>
        <w:spacing w:after="0" w:line="240" w:lineRule="auto"/>
        <w:rPr>
          <w:rFonts w:ascii="TH SarabunPSK" w:hAnsi="TH SarabunPSK" w:cs="TH SarabunPSK"/>
          <w:sz w:val="28"/>
        </w:rPr>
      </w:pPr>
      <w:r w:rsidRPr="00FF3AD8">
        <w:rPr>
          <w:rFonts w:ascii="TH SarabunPSK" w:hAnsi="TH SarabunPSK" w:cs="TH SarabunPSK"/>
          <w:sz w:val="28"/>
          <w:cs/>
        </w:rPr>
        <w:tab/>
      </w:r>
      <w:r w:rsidRPr="00FF3AD8">
        <w:rPr>
          <w:rFonts w:ascii="TH SarabunPSK" w:hAnsi="TH SarabunPSK" w:cs="TH SarabunPSK"/>
          <w:sz w:val="28"/>
          <w:cs/>
        </w:rPr>
        <w:tab/>
      </w:r>
      <w:r w:rsidRPr="00FF3AD8">
        <w:rPr>
          <w:rFonts w:ascii="TH SarabunPSK" w:hAnsi="TH SarabunPSK" w:cs="TH SarabunPSK"/>
          <w:sz w:val="28"/>
          <w:cs/>
        </w:rPr>
        <w:tab/>
        <w:t>ลงชื่อ...................................... ผู้ประกอบการร้านค้า</w:t>
      </w:r>
    </w:p>
    <w:p w:rsidR="003F3204" w:rsidRPr="00FF3AD8" w:rsidRDefault="003F3204" w:rsidP="003F3204">
      <w:pPr>
        <w:tabs>
          <w:tab w:val="left" w:pos="3836"/>
        </w:tabs>
        <w:spacing w:after="0" w:line="240" w:lineRule="auto"/>
        <w:rPr>
          <w:rFonts w:ascii="TH SarabunPSK" w:hAnsi="TH SarabunPSK" w:cs="TH SarabunPSK"/>
          <w:sz w:val="28"/>
        </w:rPr>
      </w:pPr>
      <w:r w:rsidRPr="00FF3AD8">
        <w:rPr>
          <w:rFonts w:ascii="TH SarabunPSK" w:hAnsi="TH SarabunPSK" w:cs="TH SarabunPSK"/>
          <w:sz w:val="28"/>
          <w:cs/>
        </w:rPr>
        <w:tab/>
      </w:r>
      <w:r w:rsidRPr="00FF3AD8">
        <w:rPr>
          <w:rFonts w:ascii="TH SarabunPSK" w:hAnsi="TH SarabunPSK" w:cs="TH SarabunPSK"/>
          <w:sz w:val="28"/>
          <w:cs/>
        </w:rPr>
        <w:tab/>
      </w:r>
      <w:r w:rsidRPr="00FF3AD8">
        <w:rPr>
          <w:rFonts w:ascii="TH SarabunPSK" w:hAnsi="TH SarabunPSK" w:cs="TH SarabunPSK"/>
          <w:sz w:val="28"/>
          <w:cs/>
        </w:rPr>
        <w:tab/>
        <w:t>ลงชื่อ........................................ผู้ตรวจประเมิน</w:t>
      </w:r>
    </w:p>
    <w:p w:rsidR="003F3204" w:rsidRDefault="003F3204" w:rsidP="003F3204">
      <w:pPr>
        <w:tabs>
          <w:tab w:val="left" w:pos="3836"/>
        </w:tabs>
        <w:spacing w:after="0" w:line="240" w:lineRule="auto"/>
        <w:rPr>
          <w:rFonts w:ascii="TH SarabunPSK" w:hAnsi="TH SarabunPSK" w:cs="TH SarabunPSK"/>
          <w:sz w:val="28"/>
        </w:rPr>
      </w:pPr>
      <w:r w:rsidRPr="00FF3AD8">
        <w:rPr>
          <w:rFonts w:ascii="TH SarabunPSK" w:hAnsi="TH SarabunPSK" w:cs="TH SarabunPSK"/>
          <w:sz w:val="28"/>
          <w:cs/>
        </w:rPr>
        <w:tab/>
      </w:r>
      <w:r w:rsidRPr="00FF3AD8">
        <w:rPr>
          <w:rFonts w:ascii="TH SarabunPSK" w:hAnsi="TH SarabunPSK" w:cs="TH SarabunPSK"/>
          <w:sz w:val="28"/>
          <w:cs/>
        </w:rPr>
        <w:tab/>
      </w:r>
      <w:r w:rsidRPr="00FF3AD8">
        <w:rPr>
          <w:rFonts w:ascii="TH SarabunPSK" w:hAnsi="TH SarabunPSK" w:cs="TH SarabunPSK"/>
          <w:sz w:val="28"/>
          <w:cs/>
        </w:rPr>
        <w:tab/>
        <w:t>ลงชื่อ.........................................ผู้ตรวจประเมิน</w:t>
      </w:r>
    </w:p>
    <w:p w:rsidR="003F3204" w:rsidRDefault="003F3204" w:rsidP="003F3204">
      <w:pPr>
        <w:tabs>
          <w:tab w:val="left" w:pos="3836"/>
        </w:tabs>
        <w:spacing w:after="0" w:line="240" w:lineRule="auto"/>
        <w:jc w:val="center"/>
        <w:rPr>
          <w:rFonts w:ascii="TH SarabunPSK" w:hAnsi="TH SarabunPSK" w:cs="TH SarabunPSK"/>
          <w:b/>
          <w:bCs/>
          <w:spacing w:val="-2"/>
          <w:sz w:val="32"/>
          <w:szCs w:val="32"/>
        </w:rPr>
      </w:pPr>
    </w:p>
    <w:p w:rsidR="003F3204" w:rsidRDefault="003F3204" w:rsidP="003F3204">
      <w:pPr>
        <w:tabs>
          <w:tab w:val="left" w:pos="3836"/>
        </w:tabs>
        <w:spacing w:after="0" w:line="240" w:lineRule="auto"/>
        <w:jc w:val="center"/>
        <w:rPr>
          <w:rFonts w:ascii="TH SarabunPSK" w:hAnsi="TH SarabunPSK" w:cs="TH SarabunPSK"/>
          <w:b/>
          <w:bCs/>
          <w:spacing w:val="-2"/>
          <w:sz w:val="32"/>
          <w:szCs w:val="32"/>
        </w:rPr>
      </w:pPr>
    </w:p>
    <w:p w:rsidR="003F3204" w:rsidRDefault="003F3204" w:rsidP="003F3204">
      <w:pPr>
        <w:tabs>
          <w:tab w:val="left" w:pos="3836"/>
        </w:tabs>
        <w:spacing w:after="0" w:line="240" w:lineRule="auto"/>
        <w:jc w:val="center"/>
        <w:rPr>
          <w:rFonts w:ascii="TH SarabunPSK" w:hAnsi="TH SarabunPSK" w:cs="TH SarabunPSK"/>
          <w:b/>
          <w:bCs/>
          <w:spacing w:val="-2"/>
          <w:sz w:val="32"/>
          <w:szCs w:val="32"/>
        </w:rPr>
      </w:pPr>
    </w:p>
    <w:p w:rsidR="003F3204" w:rsidRDefault="003F3204" w:rsidP="003F3204">
      <w:pPr>
        <w:tabs>
          <w:tab w:val="left" w:pos="3836"/>
        </w:tabs>
        <w:spacing w:after="0" w:line="240" w:lineRule="auto"/>
        <w:jc w:val="center"/>
        <w:rPr>
          <w:rFonts w:ascii="TH SarabunPSK" w:hAnsi="TH SarabunPSK" w:cs="TH SarabunPSK"/>
          <w:b/>
          <w:bCs/>
          <w:spacing w:val="-2"/>
          <w:sz w:val="32"/>
          <w:szCs w:val="32"/>
        </w:rPr>
      </w:pPr>
    </w:p>
    <w:p w:rsidR="003F3204" w:rsidRDefault="003F3204" w:rsidP="003F3204">
      <w:pPr>
        <w:tabs>
          <w:tab w:val="left" w:pos="3836"/>
        </w:tabs>
        <w:spacing w:after="0" w:line="240" w:lineRule="auto"/>
        <w:jc w:val="center"/>
        <w:rPr>
          <w:rFonts w:ascii="TH SarabunPSK" w:hAnsi="TH SarabunPSK" w:cs="TH SarabunPSK"/>
          <w:b/>
          <w:bCs/>
          <w:spacing w:val="-2"/>
          <w:sz w:val="32"/>
          <w:szCs w:val="32"/>
        </w:rPr>
      </w:pPr>
    </w:p>
    <w:p w:rsidR="003F3204" w:rsidRDefault="003F3204" w:rsidP="003F3204">
      <w:pPr>
        <w:tabs>
          <w:tab w:val="left" w:pos="3836"/>
        </w:tabs>
        <w:spacing w:after="0" w:line="240" w:lineRule="auto"/>
        <w:jc w:val="center"/>
        <w:rPr>
          <w:rFonts w:ascii="TH SarabunPSK" w:hAnsi="TH SarabunPSK" w:cs="TH SarabunPSK"/>
          <w:b/>
          <w:bCs/>
          <w:spacing w:val="-2"/>
          <w:sz w:val="32"/>
          <w:szCs w:val="32"/>
        </w:rPr>
      </w:pPr>
    </w:p>
    <w:p w:rsidR="003F3204" w:rsidRDefault="003F3204" w:rsidP="003F3204">
      <w:pPr>
        <w:tabs>
          <w:tab w:val="left" w:pos="3836"/>
        </w:tabs>
        <w:spacing w:after="0" w:line="240" w:lineRule="auto"/>
        <w:jc w:val="center"/>
        <w:rPr>
          <w:rFonts w:ascii="TH SarabunPSK" w:hAnsi="TH SarabunPSK" w:cs="TH SarabunPSK"/>
          <w:b/>
          <w:bCs/>
          <w:spacing w:val="-2"/>
          <w:sz w:val="32"/>
          <w:szCs w:val="32"/>
        </w:rPr>
      </w:pPr>
    </w:p>
    <w:p w:rsidR="003F3204" w:rsidRPr="0057656B" w:rsidRDefault="003F3204" w:rsidP="003F3204">
      <w:pPr>
        <w:tabs>
          <w:tab w:val="left" w:pos="3836"/>
        </w:tabs>
        <w:spacing w:after="0" w:line="240" w:lineRule="auto"/>
        <w:jc w:val="center"/>
        <w:rPr>
          <w:rFonts w:ascii="TH SarabunPSK" w:hAnsi="TH SarabunPSK" w:cs="TH SarabunPSK"/>
          <w:sz w:val="32"/>
          <w:szCs w:val="32"/>
          <w:cs/>
        </w:rPr>
      </w:pPr>
      <w:r w:rsidRPr="0057656B">
        <w:rPr>
          <w:rFonts w:ascii="TH SarabunPSK" w:hAnsi="TH SarabunPSK" w:cs="TH SarabunPSK"/>
          <w:b/>
          <w:bCs/>
          <w:spacing w:val="-2"/>
          <w:sz w:val="32"/>
          <w:szCs w:val="32"/>
          <w:cs/>
        </w:rPr>
        <w:lastRenderedPageBreak/>
        <w:t xml:space="preserve">รายการเครื่องสำอางสำหรับฝ้า </w:t>
      </w:r>
      <w:r w:rsidRPr="0057656B">
        <w:rPr>
          <w:rFonts w:ascii="TH SarabunPSK" w:hAnsi="TH SarabunPSK" w:cs="TH SarabunPSK"/>
          <w:b/>
          <w:bCs/>
          <w:spacing w:val="-2"/>
          <w:sz w:val="32"/>
          <w:szCs w:val="32"/>
        </w:rPr>
        <w:t xml:space="preserve">34 </w:t>
      </w:r>
      <w:r w:rsidRPr="0057656B">
        <w:rPr>
          <w:rFonts w:ascii="TH SarabunPSK" w:hAnsi="TH SarabunPSK" w:cs="TH SarabunPSK"/>
          <w:b/>
          <w:bCs/>
          <w:spacing w:val="-2"/>
          <w:sz w:val="32"/>
          <w:szCs w:val="32"/>
          <w:cs/>
        </w:rPr>
        <w:t>รายการที่ห้ามขายตาม</w:t>
      </w:r>
      <w:r w:rsidRPr="0057656B">
        <w:rPr>
          <w:rFonts w:ascii="TH SarabunPSK" w:hAnsi="TH SarabunPSK" w:cs="TH SarabunPSK"/>
          <w:b/>
          <w:bCs/>
          <w:spacing w:val="-2"/>
          <w:sz w:val="32"/>
          <w:szCs w:val="32"/>
          <w:cs/>
        </w:rPr>
        <w:br/>
        <w:t>ประกาศกระทรวงสาธารณสุข</w:t>
      </w:r>
      <w:r w:rsidRPr="0057656B">
        <w:rPr>
          <w:rFonts w:ascii="TH SarabunPSK" w:hAnsi="TH SarabunPSK" w:cs="TH SarabunPSK"/>
          <w:b/>
          <w:bCs/>
          <w:spacing w:val="-8"/>
          <w:sz w:val="32"/>
          <w:szCs w:val="32"/>
          <w:cs/>
        </w:rPr>
        <w:t>เรื่อง  กำหนดชื่อเครื่องสำอางที่ห้ามผลิต</w:t>
      </w:r>
      <w:r w:rsidRPr="0057656B">
        <w:rPr>
          <w:rFonts w:ascii="TH SarabunPSK" w:hAnsi="TH SarabunPSK" w:cs="TH SarabunPSK"/>
          <w:b/>
          <w:bCs/>
          <w:spacing w:val="-8"/>
          <w:sz w:val="32"/>
          <w:szCs w:val="32"/>
        </w:rPr>
        <w:t xml:space="preserve"> </w:t>
      </w:r>
      <w:r w:rsidRPr="0057656B">
        <w:rPr>
          <w:rFonts w:ascii="TH SarabunPSK" w:hAnsi="TH SarabunPSK" w:cs="TH SarabunPSK"/>
          <w:b/>
          <w:bCs/>
          <w:spacing w:val="-8"/>
          <w:sz w:val="32"/>
          <w:szCs w:val="32"/>
          <w:cs/>
        </w:rPr>
        <w:t>นำเข้า หรือขาย</w:t>
      </w:r>
      <w:r w:rsidRPr="0057656B">
        <w:rPr>
          <w:rFonts w:ascii="TH SarabunPSK" w:hAnsi="TH SarabunPSK" w:cs="TH SarabunPSK"/>
          <w:b/>
          <w:bCs/>
          <w:spacing w:val="-8"/>
          <w:sz w:val="32"/>
          <w:szCs w:val="32"/>
          <w:cs/>
        </w:rPr>
        <w:br/>
        <w:t>ฉบับที่ 1   ลงวันที่ 31 มีนาคม 2552</w:t>
      </w:r>
      <w:r>
        <w:rPr>
          <w:rFonts w:ascii="TH SarabunPSK" w:hAnsi="TH SarabunPSK" w:cs="TH SarabunPSK" w:hint="cs"/>
          <w:b/>
          <w:bCs/>
          <w:spacing w:val="-8"/>
          <w:sz w:val="32"/>
          <w:szCs w:val="32"/>
          <w:cs/>
        </w:rPr>
        <w:t xml:space="preserve"> </w:t>
      </w:r>
      <w:r w:rsidRPr="0057656B">
        <w:rPr>
          <w:rFonts w:ascii="TH SarabunPSK" w:hAnsi="TH SarabunPSK" w:cs="TH SarabunPSK"/>
          <w:b/>
          <w:bCs/>
          <w:spacing w:val="-6"/>
          <w:sz w:val="32"/>
          <w:szCs w:val="32"/>
          <w:cs/>
        </w:rPr>
        <w:t>และ</w:t>
      </w:r>
      <w:r>
        <w:rPr>
          <w:rFonts w:ascii="TH SarabunPSK" w:hAnsi="TH SarabunPSK" w:cs="TH SarabunPSK" w:hint="cs"/>
          <w:b/>
          <w:bCs/>
          <w:spacing w:val="-6"/>
          <w:sz w:val="32"/>
          <w:szCs w:val="32"/>
          <w:cs/>
        </w:rPr>
        <w:t xml:space="preserve"> </w:t>
      </w:r>
      <w:r w:rsidRPr="0057656B">
        <w:rPr>
          <w:rFonts w:ascii="TH SarabunPSK" w:hAnsi="TH SarabunPSK" w:cs="TH SarabunPSK"/>
          <w:b/>
          <w:bCs/>
          <w:spacing w:val="-6"/>
          <w:sz w:val="32"/>
          <w:szCs w:val="32"/>
          <w:cs/>
        </w:rPr>
        <w:t>ฉบับที่ 2  ลงวันที่  16  ตุลาคม  2552</w:t>
      </w:r>
    </w:p>
    <w:p w:rsidR="003F3204" w:rsidRPr="00FF3AD8" w:rsidRDefault="003F3204" w:rsidP="003F3204">
      <w:pPr>
        <w:numPr>
          <w:ilvl w:val="0"/>
          <w:numId w:val="24"/>
        </w:numPr>
        <w:spacing w:after="0" w:line="240" w:lineRule="auto"/>
        <w:rPr>
          <w:rFonts w:ascii="TH SarabunPSK" w:hAnsi="TH SarabunPSK" w:cs="TH SarabunPSK"/>
          <w:sz w:val="28"/>
        </w:rPr>
      </w:pPr>
      <w:r w:rsidRPr="00FF3AD8">
        <w:rPr>
          <w:rFonts w:ascii="TH SarabunPSK" w:hAnsi="TH SarabunPSK" w:cs="TH SarabunPSK"/>
          <w:sz w:val="28"/>
        </w:rPr>
        <w:t xml:space="preserve">BEANNE  </w:t>
      </w:r>
      <w:r w:rsidRPr="00FF3AD8">
        <w:rPr>
          <w:rFonts w:ascii="TH SarabunPSK" w:hAnsi="TH SarabunPSK" w:cs="TH SarabunPSK"/>
          <w:sz w:val="28"/>
          <w:cs/>
        </w:rPr>
        <w:t>บีแอน  ครีมไข่มุกตราแตร</w:t>
      </w:r>
      <w:r w:rsidRPr="00FF3AD8">
        <w:rPr>
          <w:rFonts w:ascii="TH SarabunPSK" w:hAnsi="TH SarabunPSK" w:cs="TH SarabunPSK"/>
          <w:sz w:val="28"/>
        </w:rPr>
        <w:t xml:space="preserve"> </w:t>
      </w:r>
    </w:p>
    <w:p w:rsidR="003F3204" w:rsidRPr="00FF3AD8" w:rsidRDefault="003F3204" w:rsidP="003F3204">
      <w:pPr>
        <w:numPr>
          <w:ilvl w:val="0"/>
          <w:numId w:val="24"/>
        </w:numPr>
        <w:spacing w:after="0" w:line="240" w:lineRule="auto"/>
        <w:rPr>
          <w:rFonts w:ascii="TH SarabunPSK" w:hAnsi="TH SarabunPSK" w:cs="TH SarabunPSK"/>
          <w:sz w:val="28"/>
        </w:rPr>
      </w:pPr>
      <w:proofErr w:type="spellStart"/>
      <w:r w:rsidRPr="00FF3AD8">
        <w:rPr>
          <w:rFonts w:ascii="TH SarabunPSK" w:hAnsi="TH SarabunPSK" w:cs="TH SarabunPSK"/>
          <w:sz w:val="28"/>
          <w:cs/>
        </w:rPr>
        <w:t>แอนตี้</w:t>
      </w:r>
      <w:proofErr w:type="spellEnd"/>
      <w:r w:rsidRPr="00FF3AD8">
        <w:rPr>
          <w:rFonts w:ascii="TH SarabunPSK" w:hAnsi="TH SarabunPSK" w:cs="TH SarabunPSK"/>
          <w:sz w:val="28"/>
          <w:cs/>
        </w:rPr>
        <w:t>-</w:t>
      </w:r>
      <w:proofErr w:type="spellStart"/>
      <w:r w:rsidRPr="00FF3AD8">
        <w:rPr>
          <w:rFonts w:ascii="TH SarabunPSK" w:hAnsi="TH SarabunPSK" w:cs="TH SarabunPSK"/>
          <w:sz w:val="28"/>
          <w:cs/>
        </w:rPr>
        <w:t>ฟาร์</w:t>
      </w:r>
      <w:proofErr w:type="spellEnd"/>
      <w:r w:rsidRPr="00FF3AD8">
        <w:rPr>
          <w:rFonts w:ascii="TH SarabunPSK" w:hAnsi="TH SarabunPSK" w:cs="TH SarabunPSK"/>
          <w:sz w:val="28"/>
          <w:cs/>
        </w:rPr>
        <w:t xml:space="preserve"> ครีม</w:t>
      </w:r>
      <w:r w:rsidRPr="00FF3AD8">
        <w:rPr>
          <w:rFonts w:ascii="TH SarabunPSK" w:hAnsi="TH SarabunPSK" w:cs="TH SarabunPSK"/>
          <w:sz w:val="28"/>
        </w:rPr>
        <w:t xml:space="preserve"> </w:t>
      </w:r>
    </w:p>
    <w:p w:rsidR="003F3204" w:rsidRPr="00FF3AD8" w:rsidRDefault="003F3204" w:rsidP="003F3204">
      <w:pPr>
        <w:numPr>
          <w:ilvl w:val="0"/>
          <w:numId w:val="24"/>
        </w:numPr>
        <w:spacing w:after="0" w:line="240" w:lineRule="auto"/>
        <w:rPr>
          <w:rFonts w:ascii="TH SarabunPSK" w:hAnsi="TH SarabunPSK" w:cs="TH SarabunPSK"/>
          <w:sz w:val="28"/>
        </w:rPr>
      </w:pPr>
      <w:proofErr w:type="spellStart"/>
      <w:r w:rsidRPr="00FF3AD8">
        <w:rPr>
          <w:rFonts w:ascii="TH SarabunPSK" w:hAnsi="TH SarabunPSK" w:cs="TH SarabunPSK"/>
          <w:sz w:val="28"/>
          <w:cs/>
        </w:rPr>
        <w:t>แอนตี้</w:t>
      </w:r>
      <w:proofErr w:type="spellEnd"/>
      <w:r w:rsidRPr="00FF3AD8">
        <w:rPr>
          <w:rFonts w:ascii="TH SarabunPSK" w:hAnsi="TH SarabunPSK" w:cs="TH SarabunPSK"/>
          <w:sz w:val="28"/>
          <w:cs/>
        </w:rPr>
        <w:t>-</w:t>
      </w:r>
      <w:proofErr w:type="spellStart"/>
      <w:r w:rsidRPr="00FF3AD8">
        <w:rPr>
          <w:rFonts w:ascii="TH SarabunPSK" w:hAnsi="TH SarabunPSK" w:cs="TH SarabunPSK"/>
          <w:sz w:val="28"/>
          <w:cs/>
        </w:rPr>
        <w:t>ฟาร์</w:t>
      </w:r>
      <w:proofErr w:type="spellEnd"/>
      <w:r w:rsidRPr="00FF3AD8">
        <w:rPr>
          <w:rFonts w:ascii="TH SarabunPSK" w:hAnsi="TH SarabunPSK" w:cs="TH SarabunPSK"/>
          <w:sz w:val="28"/>
          <w:cs/>
        </w:rPr>
        <w:t xml:space="preserve"> </w:t>
      </w:r>
      <w:proofErr w:type="spellStart"/>
      <w:r w:rsidRPr="00FF3AD8">
        <w:rPr>
          <w:rFonts w:ascii="TH SarabunPSK" w:hAnsi="TH SarabunPSK" w:cs="TH SarabunPSK"/>
          <w:sz w:val="28"/>
          <w:cs/>
        </w:rPr>
        <w:t>โลชั่น</w:t>
      </w:r>
      <w:proofErr w:type="spellEnd"/>
      <w:r w:rsidRPr="00FF3AD8">
        <w:rPr>
          <w:rFonts w:ascii="TH SarabunPSK" w:hAnsi="TH SarabunPSK" w:cs="TH SarabunPSK"/>
          <w:sz w:val="28"/>
          <w:cs/>
        </w:rPr>
        <w:t>กันฝ้า ปรับผิว</w:t>
      </w:r>
      <w:r w:rsidRPr="00FF3AD8">
        <w:rPr>
          <w:rFonts w:ascii="TH SarabunPSK" w:hAnsi="TH SarabunPSK" w:cs="TH SarabunPSK"/>
          <w:sz w:val="28"/>
        </w:rPr>
        <w:t xml:space="preserve"> </w:t>
      </w:r>
    </w:p>
    <w:p w:rsidR="003F3204" w:rsidRPr="00FF3AD8" w:rsidRDefault="003F3204" w:rsidP="003F3204">
      <w:pPr>
        <w:numPr>
          <w:ilvl w:val="0"/>
          <w:numId w:val="24"/>
        </w:numPr>
        <w:spacing w:after="0" w:line="240" w:lineRule="auto"/>
        <w:rPr>
          <w:rFonts w:ascii="TH SarabunPSK" w:hAnsi="TH SarabunPSK" w:cs="TH SarabunPSK"/>
          <w:sz w:val="28"/>
        </w:rPr>
      </w:pPr>
      <w:r w:rsidRPr="00FF3AD8">
        <w:rPr>
          <w:rFonts w:ascii="TH SarabunPSK" w:hAnsi="TH SarabunPSK" w:cs="TH SarabunPSK"/>
          <w:sz w:val="28"/>
        </w:rPr>
        <w:t xml:space="preserve">ROSE </w:t>
      </w:r>
      <w:r w:rsidRPr="00FF3AD8">
        <w:rPr>
          <w:rFonts w:ascii="TH SarabunPSK" w:hAnsi="TH SarabunPSK" w:cs="TH SarabunPSK"/>
          <w:sz w:val="28"/>
          <w:cs/>
        </w:rPr>
        <w:t>ครีมขจัดฝ้า</w:t>
      </w:r>
      <w:r w:rsidRPr="00FF3AD8">
        <w:rPr>
          <w:rFonts w:ascii="TH SarabunPSK" w:hAnsi="TH SarabunPSK" w:cs="TH SarabunPSK"/>
          <w:sz w:val="28"/>
        </w:rPr>
        <w:t xml:space="preserve"> </w:t>
      </w:r>
    </w:p>
    <w:p w:rsidR="003F3204" w:rsidRPr="00FF3AD8" w:rsidRDefault="003F3204" w:rsidP="003F3204">
      <w:pPr>
        <w:numPr>
          <w:ilvl w:val="0"/>
          <w:numId w:val="24"/>
        </w:numPr>
        <w:spacing w:after="0" w:line="240" w:lineRule="auto"/>
        <w:rPr>
          <w:rFonts w:ascii="TH SarabunPSK" w:hAnsi="TH SarabunPSK" w:cs="TH SarabunPSK"/>
          <w:sz w:val="28"/>
        </w:rPr>
      </w:pPr>
      <w:r w:rsidRPr="00FF3AD8">
        <w:rPr>
          <w:rFonts w:ascii="TH SarabunPSK" w:hAnsi="TH SarabunPSK" w:cs="TH SarabunPSK"/>
          <w:sz w:val="28"/>
        </w:rPr>
        <w:t xml:space="preserve">FAR-ACT </w:t>
      </w:r>
      <w:r w:rsidRPr="00FF3AD8">
        <w:rPr>
          <w:rFonts w:ascii="TH SarabunPSK" w:hAnsi="TH SarabunPSK" w:cs="TH SarabunPSK"/>
          <w:sz w:val="28"/>
          <w:cs/>
        </w:rPr>
        <w:t>ครีมรักษาฝ้า</w:t>
      </w:r>
      <w:r w:rsidRPr="00FF3AD8">
        <w:rPr>
          <w:rFonts w:ascii="TH SarabunPSK" w:hAnsi="TH SarabunPSK" w:cs="TH SarabunPSK"/>
          <w:sz w:val="28"/>
        </w:rPr>
        <w:t xml:space="preserve"> </w:t>
      </w:r>
    </w:p>
    <w:p w:rsidR="003F3204" w:rsidRPr="00FF3AD8" w:rsidRDefault="003F3204" w:rsidP="003F3204">
      <w:pPr>
        <w:numPr>
          <w:ilvl w:val="0"/>
          <w:numId w:val="24"/>
        </w:numPr>
        <w:spacing w:after="0" w:line="240" w:lineRule="auto"/>
        <w:rPr>
          <w:rFonts w:ascii="TH SarabunPSK" w:hAnsi="TH SarabunPSK" w:cs="TH SarabunPSK"/>
          <w:sz w:val="28"/>
        </w:rPr>
      </w:pPr>
      <w:r w:rsidRPr="00FF3AD8">
        <w:rPr>
          <w:rFonts w:ascii="TH SarabunPSK" w:hAnsi="TH SarabunPSK" w:cs="TH SarabunPSK"/>
          <w:sz w:val="28"/>
        </w:rPr>
        <w:t xml:space="preserve">CN </w:t>
      </w:r>
      <w:r w:rsidRPr="00FF3AD8">
        <w:rPr>
          <w:rFonts w:ascii="TH SarabunPSK" w:hAnsi="TH SarabunPSK" w:cs="TH SarabunPSK"/>
          <w:sz w:val="28"/>
          <w:cs/>
        </w:rPr>
        <w:t xml:space="preserve">คลินิก </w:t>
      </w:r>
      <w:r w:rsidRPr="00FF3AD8">
        <w:rPr>
          <w:rFonts w:ascii="TH SarabunPSK" w:hAnsi="TH SarabunPSK" w:cs="TH SarabunPSK"/>
          <w:sz w:val="28"/>
        </w:rPr>
        <w:t xml:space="preserve">99 </w:t>
      </w:r>
    </w:p>
    <w:p w:rsidR="003F3204" w:rsidRPr="00FF3AD8" w:rsidRDefault="003F3204" w:rsidP="003F3204">
      <w:pPr>
        <w:numPr>
          <w:ilvl w:val="0"/>
          <w:numId w:val="24"/>
        </w:numPr>
        <w:spacing w:after="0" w:line="240" w:lineRule="auto"/>
        <w:rPr>
          <w:rFonts w:ascii="TH SarabunPSK" w:hAnsi="TH SarabunPSK" w:cs="TH SarabunPSK"/>
          <w:sz w:val="28"/>
        </w:rPr>
      </w:pPr>
      <w:r w:rsidRPr="00FF3AD8">
        <w:rPr>
          <w:rFonts w:ascii="TH SarabunPSK" w:hAnsi="TH SarabunPSK" w:cs="TH SarabunPSK"/>
          <w:sz w:val="28"/>
          <w:cs/>
        </w:rPr>
        <w:t>ครีมฝ้าเมลา</w:t>
      </w:r>
      <w:proofErr w:type="spellStart"/>
      <w:r w:rsidRPr="00FF3AD8">
        <w:rPr>
          <w:rFonts w:ascii="TH SarabunPSK" w:hAnsi="TH SarabunPSK" w:cs="TH SarabunPSK"/>
          <w:sz w:val="28"/>
          <w:cs/>
        </w:rPr>
        <w:t>แคร์</w:t>
      </w:r>
      <w:proofErr w:type="spellEnd"/>
      <w:r w:rsidRPr="00FF3AD8">
        <w:rPr>
          <w:rFonts w:ascii="TH SarabunPSK" w:hAnsi="TH SarabunPSK" w:cs="TH SarabunPSK"/>
          <w:sz w:val="28"/>
        </w:rPr>
        <w:t xml:space="preserve"> </w:t>
      </w:r>
    </w:p>
    <w:p w:rsidR="003F3204" w:rsidRPr="00FF3AD8" w:rsidRDefault="003F3204" w:rsidP="003F3204">
      <w:pPr>
        <w:numPr>
          <w:ilvl w:val="0"/>
          <w:numId w:val="24"/>
        </w:numPr>
        <w:spacing w:after="0" w:line="240" w:lineRule="auto"/>
        <w:rPr>
          <w:rFonts w:ascii="TH SarabunPSK" w:hAnsi="TH SarabunPSK" w:cs="TH SarabunPSK"/>
          <w:sz w:val="28"/>
        </w:rPr>
      </w:pPr>
      <w:proofErr w:type="spellStart"/>
      <w:r w:rsidRPr="00FF3AD8">
        <w:rPr>
          <w:rFonts w:ascii="TH SarabunPSK" w:hAnsi="TH SarabunPSK" w:cs="TH SarabunPSK"/>
          <w:sz w:val="28"/>
          <w:cs/>
        </w:rPr>
        <w:t>โลชั่น</w:t>
      </w:r>
      <w:proofErr w:type="spellEnd"/>
      <w:r w:rsidRPr="00FF3AD8">
        <w:rPr>
          <w:rFonts w:ascii="TH SarabunPSK" w:hAnsi="TH SarabunPSK" w:cs="TH SarabunPSK"/>
          <w:sz w:val="28"/>
          <w:cs/>
        </w:rPr>
        <w:t>กันแดด กันฝ้า เมลา</w:t>
      </w:r>
      <w:proofErr w:type="spellStart"/>
      <w:r w:rsidRPr="00FF3AD8">
        <w:rPr>
          <w:rFonts w:ascii="TH SarabunPSK" w:hAnsi="TH SarabunPSK" w:cs="TH SarabunPSK"/>
          <w:sz w:val="28"/>
          <w:cs/>
        </w:rPr>
        <w:t>แคร์</w:t>
      </w:r>
      <w:proofErr w:type="spellEnd"/>
      <w:r w:rsidRPr="00FF3AD8">
        <w:rPr>
          <w:rFonts w:ascii="TH SarabunPSK" w:hAnsi="TH SarabunPSK" w:cs="TH SarabunPSK"/>
          <w:sz w:val="28"/>
        </w:rPr>
        <w:t xml:space="preserve"> </w:t>
      </w:r>
    </w:p>
    <w:p w:rsidR="003F3204" w:rsidRPr="00FF3AD8" w:rsidRDefault="003F3204" w:rsidP="003F3204">
      <w:pPr>
        <w:numPr>
          <w:ilvl w:val="0"/>
          <w:numId w:val="24"/>
        </w:numPr>
        <w:spacing w:after="0" w:line="240" w:lineRule="auto"/>
        <w:rPr>
          <w:rFonts w:ascii="TH SarabunPSK" w:hAnsi="TH SarabunPSK" w:cs="TH SarabunPSK"/>
          <w:sz w:val="28"/>
        </w:rPr>
      </w:pPr>
      <w:r w:rsidRPr="00FF3AD8">
        <w:rPr>
          <w:rFonts w:ascii="TH SarabunPSK" w:hAnsi="TH SarabunPSK" w:cs="TH SarabunPSK"/>
          <w:sz w:val="28"/>
          <w:cs/>
        </w:rPr>
        <w:t>ครีม</w:t>
      </w:r>
      <w:proofErr w:type="spellStart"/>
      <w:r w:rsidRPr="00FF3AD8">
        <w:rPr>
          <w:rFonts w:ascii="TH SarabunPSK" w:hAnsi="TH SarabunPSK" w:cs="TH SarabunPSK"/>
          <w:sz w:val="28"/>
          <w:cs/>
        </w:rPr>
        <w:t>วินเซิร์ฟ</w:t>
      </w:r>
      <w:proofErr w:type="spellEnd"/>
      <w:r w:rsidRPr="00FF3AD8">
        <w:rPr>
          <w:rFonts w:ascii="TH SarabunPSK" w:hAnsi="TH SarabunPSK" w:cs="TH SarabunPSK"/>
          <w:sz w:val="28"/>
        </w:rPr>
        <w:t xml:space="preserve"> </w:t>
      </w:r>
    </w:p>
    <w:p w:rsidR="003F3204" w:rsidRPr="00FF3AD8" w:rsidRDefault="003F3204" w:rsidP="003F3204">
      <w:pPr>
        <w:numPr>
          <w:ilvl w:val="0"/>
          <w:numId w:val="24"/>
        </w:numPr>
        <w:spacing w:after="0" w:line="240" w:lineRule="auto"/>
        <w:rPr>
          <w:rFonts w:ascii="TH SarabunPSK" w:hAnsi="TH SarabunPSK" w:cs="TH SarabunPSK"/>
          <w:sz w:val="28"/>
        </w:rPr>
      </w:pPr>
      <w:proofErr w:type="spellStart"/>
      <w:r w:rsidRPr="00FF3AD8">
        <w:rPr>
          <w:rFonts w:ascii="TH SarabunPSK" w:hAnsi="TH SarabunPSK" w:cs="TH SarabunPSK"/>
          <w:sz w:val="28"/>
          <w:cs/>
        </w:rPr>
        <w:t>โลชั่นวินเซิร์ฟ</w:t>
      </w:r>
      <w:proofErr w:type="spellEnd"/>
      <w:r w:rsidRPr="00FF3AD8">
        <w:rPr>
          <w:rFonts w:ascii="TH SarabunPSK" w:hAnsi="TH SarabunPSK" w:cs="TH SarabunPSK"/>
          <w:sz w:val="28"/>
          <w:cs/>
        </w:rPr>
        <w:t xml:space="preserve"> ลดฝ้ากันแดด</w:t>
      </w:r>
      <w:r w:rsidRPr="00FF3AD8">
        <w:rPr>
          <w:rFonts w:ascii="TH SarabunPSK" w:hAnsi="TH SarabunPSK" w:cs="TH SarabunPSK"/>
          <w:sz w:val="28"/>
        </w:rPr>
        <w:t xml:space="preserve"> </w:t>
      </w:r>
    </w:p>
    <w:p w:rsidR="003F3204" w:rsidRPr="00FF3AD8" w:rsidRDefault="003F3204" w:rsidP="003F3204">
      <w:pPr>
        <w:numPr>
          <w:ilvl w:val="0"/>
          <w:numId w:val="24"/>
        </w:numPr>
        <w:spacing w:after="0" w:line="240" w:lineRule="auto"/>
        <w:rPr>
          <w:rFonts w:ascii="TH SarabunPSK" w:hAnsi="TH SarabunPSK" w:cs="TH SarabunPSK"/>
          <w:sz w:val="28"/>
        </w:rPr>
      </w:pPr>
      <w:r w:rsidRPr="00FF3AD8">
        <w:rPr>
          <w:rFonts w:ascii="TH SarabunPSK" w:hAnsi="TH SarabunPSK" w:cs="TH SarabunPSK"/>
          <w:sz w:val="28"/>
        </w:rPr>
        <w:t xml:space="preserve">MUI LEE HIANG PEARL CREAM </w:t>
      </w:r>
    </w:p>
    <w:p w:rsidR="003F3204" w:rsidRPr="00FF3AD8" w:rsidRDefault="003F3204" w:rsidP="003F3204">
      <w:pPr>
        <w:numPr>
          <w:ilvl w:val="0"/>
          <w:numId w:val="24"/>
        </w:numPr>
        <w:spacing w:after="0" w:line="240" w:lineRule="auto"/>
        <w:rPr>
          <w:rFonts w:ascii="TH SarabunPSK" w:hAnsi="TH SarabunPSK" w:cs="TH SarabunPSK"/>
          <w:sz w:val="28"/>
        </w:rPr>
      </w:pPr>
      <w:proofErr w:type="spellStart"/>
      <w:r w:rsidRPr="00FF3AD8">
        <w:rPr>
          <w:rFonts w:ascii="TH SarabunPSK" w:hAnsi="TH SarabunPSK" w:cs="TH SarabunPSK"/>
          <w:sz w:val="28"/>
          <w:cs/>
        </w:rPr>
        <w:t>เอส</w:t>
      </w:r>
      <w:proofErr w:type="spellEnd"/>
      <w:r w:rsidRPr="00FF3AD8">
        <w:rPr>
          <w:rFonts w:ascii="TH SarabunPSK" w:hAnsi="TH SarabunPSK" w:cs="TH SarabunPSK"/>
          <w:sz w:val="28"/>
          <w:cs/>
        </w:rPr>
        <w:t xml:space="preserve">จี </w:t>
      </w:r>
      <w:proofErr w:type="spellStart"/>
      <w:r w:rsidRPr="00FF3AD8">
        <w:rPr>
          <w:rFonts w:ascii="TH SarabunPSK" w:hAnsi="TH SarabunPSK" w:cs="TH SarabunPSK"/>
          <w:sz w:val="28"/>
          <w:cs/>
        </w:rPr>
        <w:t>โลชั่น</w:t>
      </w:r>
      <w:proofErr w:type="spellEnd"/>
      <w:r w:rsidRPr="00FF3AD8">
        <w:rPr>
          <w:rFonts w:ascii="TH SarabunPSK" w:hAnsi="TH SarabunPSK" w:cs="TH SarabunPSK"/>
          <w:sz w:val="28"/>
          <w:cs/>
        </w:rPr>
        <w:t>ปรับสภาพผิว</w:t>
      </w:r>
      <w:r w:rsidRPr="00FF3AD8">
        <w:rPr>
          <w:rFonts w:ascii="TH SarabunPSK" w:hAnsi="TH SarabunPSK" w:cs="TH SarabunPSK"/>
          <w:sz w:val="28"/>
        </w:rPr>
        <w:t xml:space="preserve"> </w:t>
      </w:r>
    </w:p>
    <w:p w:rsidR="003F3204" w:rsidRPr="00FF3AD8" w:rsidRDefault="003F3204" w:rsidP="003F3204">
      <w:pPr>
        <w:numPr>
          <w:ilvl w:val="0"/>
          <w:numId w:val="24"/>
        </w:numPr>
        <w:spacing w:after="0" w:line="240" w:lineRule="auto"/>
        <w:rPr>
          <w:rFonts w:ascii="TH SarabunPSK" w:hAnsi="TH SarabunPSK" w:cs="TH SarabunPSK"/>
          <w:sz w:val="28"/>
        </w:rPr>
      </w:pPr>
      <w:proofErr w:type="spellStart"/>
      <w:r w:rsidRPr="00FF3AD8">
        <w:rPr>
          <w:rFonts w:ascii="TH SarabunPSK" w:hAnsi="TH SarabunPSK" w:cs="TH SarabunPSK"/>
          <w:sz w:val="28"/>
          <w:cs/>
        </w:rPr>
        <w:t>เล</w:t>
      </w:r>
      <w:proofErr w:type="spellEnd"/>
      <w:r w:rsidRPr="00FF3AD8">
        <w:rPr>
          <w:rFonts w:ascii="TH SarabunPSK" w:hAnsi="TH SarabunPSK" w:cs="TH SarabunPSK"/>
          <w:sz w:val="28"/>
          <w:cs/>
        </w:rPr>
        <w:t>นาว ครีมบำรุงผิวหน้ากลางคืน</w:t>
      </w:r>
      <w:r w:rsidRPr="00FF3AD8">
        <w:rPr>
          <w:rFonts w:ascii="TH SarabunPSK" w:hAnsi="TH SarabunPSK" w:cs="TH SarabunPSK"/>
          <w:sz w:val="28"/>
        </w:rPr>
        <w:t xml:space="preserve"> </w:t>
      </w:r>
    </w:p>
    <w:p w:rsidR="003F3204" w:rsidRPr="00FF3AD8" w:rsidRDefault="003F3204" w:rsidP="003F3204">
      <w:pPr>
        <w:numPr>
          <w:ilvl w:val="0"/>
          <w:numId w:val="24"/>
        </w:numPr>
        <w:spacing w:after="0" w:line="240" w:lineRule="auto"/>
        <w:rPr>
          <w:rFonts w:ascii="TH SarabunPSK" w:hAnsi="TH SarabunPSK" w:cs="TH SarabunPSK"/>
          <w:sz w:val="28"/>
        </w:rPr>
      </w:pPr>
      <w:r w:rsidRPr="00FF3AD8">
        <w:rPr>
          <w:rFonts w:ascii="TH SarabunPSK" w:hAnsi="TH SarabunPSK" w:cs="TH SarabunPSK"/>
          <w:sz w:val="28"/>
        </w:rPr>
        <w:t xml:space="preserve">NEW CARE </w:t>
      </w:r>
      <w:proofErr w:type="spellStart"/>
      <w:r w:rsidRPr="00FF3AD8">
        <w:rPr>
          <w:rFonts w:ascii="TH SarabunPSK" w:hAnsi="TH SarabunPSK" w:cs="TH SarabunPSK"/>
          <w:sz w:val="28"/>
          <w:cs/>
        </w:rPr>
        <w:t>นิวแคร์</w:t>
      </w:r>
      <w:proofErr w:type="spellEnd"/>
      <w:r w:rsidRPr="00FF3AD8">
        <w:rPr>
          <w:rFonts w:ascii="TH SarabunPSK" w:hAnsi="TH SarabunPSK" w:cs="TH SarabunPSK"/>
          <w:sz w:val="28"/>
          <w:cs/>
        </w:rPr>
        <w:t xml:space="preserve"> ครีมประทินผิว</w:t>
      </w:r>
      <w:r w:rsidRPr="00FF3AD8">
        <w:rPr>
          <w:rFonts w:ascii="TH SarabunPSK" w:hAnsi="TH SarabunPSK" w:cs="TH SarabunPSK"/>
          <w:sz w:val="28"/>
        </w:rPr>
        <w:t xml:space="preserve"> </w:t>
      </w:r>
    </w:p>
    <w:p w:rsidR="003F3204" w:rsidRPr="00FF3AD8" w:rsidRDefault="003F3204" w:rsidP="003F3204">
      <w:pPr>
        <w:numPr>
          <w:ilvl w:val="0"/>
          <w:numId w:val="24"/>
        </w:numPr>
        <w:spacing w:after="0" w:line="240" w:lineRule="auto"/>
        <w:rPr>
          <w:rFonts w:ascii="TH SarabunPSK" w:hAnsi="TH SarabunPSK" w:cs="TH SarabunPSK"/>
          <w:sz w:val="28"/>
        </w:rPr>
      </w:pPr>
      <w:r w:rsidRPr="00FF3AD8">
        <w:rPr>
          <w:rFonts w:ascii="TH SarabunPSK" w:hAnsi="TH SarabunPSK" w:cs="TH SarabunPSK"/>
          <w:sz w:val="28"/>
        </w:rPr>
        <w:t xml:space="preserve">NEW CARE </w:t>
      </w:r>
      <w:proofErr w:type="spellStart"/>
      <w:r w:rsidRPr="00FF3AD8">
        <w:rPr>
          <w:rFonts w:ascii="TH SarabunPSK" w:hAnsi="TH SarabunPSK" w:cs="TH SarabunPSK"/>
          <w:sz w:val="28"/>
          <w:cs/>
        </w:rPr>
        <w:t>นิวแคร์</w:t>
      </w:r>
      <w:proofErr w:type="spellEnd"/>
      <w:r w:rsidRPr="00FF3AD8">
        <w:rPr>
          <w:rFonts w:ascii="TH SarabunPSK" w:hAnsi="TH SarabunPSK" w:cs="TH SarabunPSK"/>
          <w:sz w:val="28"/>
          <w:cs/>
        </w:rPr>
        <w:t xml:space="preserve"> </w:t>
      </w:r>
      <w:proofErr w:type="spellStart"/>
      <w:r w:rsidRPr="00FF3AD8">
        <w:rPr>
          <w:rFonts w:ascii="TH SarabunPSK" w:hAnsi="TH SarabunPSK" w:cs="TH SarabunPSK"/>
          <w:sz w:val="28"/>
          <w:cs/>
        </w:rPr>
        <w:t>โลชั่น</w:t>
      </w:r>
      <w:proofErr w:type="spellEnd"/>
      <w:r w:rsidRPr="00FF3AD8">
        <w:rPr>
          <w:rFonts w:ascii="TH SarabunPSK" w:hAnsi="TH SarabunPSK" w:cs="TH SarabunPSK"/>
          <w:sz w:val="28"/>
          <w:cs/>
        </w:rPr>
        <w:t>ปรับสภาพผิว</w:t>
      </w:r>
      <w:r w:rsidRPr="00FF3AD8">
        <w:rPr>
          <w:rFonts w:ascii="TH SarabunPSK" w:hAnsi="TH SarabunPSK" w:cs="TH SarabunPSK"/>
          <w:sz w:val="28"/>
        </w:rPr>
        <w:t xml:space="preserve"> </w:t>
      </w:r>
    </w:p>
    <w:p w:rsidR="003F3204" w:rsidRPr="00FF3AD8" w:rsidRDefault="003F3204" w:rsidP="003F3204">
      <w:pPr>
        <w:numPr>
          <w:ilvl w:val="0"/>
          <w:numId w:val="24"/>
        </w:numPr>
        <w:spacing w:after="0" w:line="240" w:lineRule="auto"/>
        <w:rPr>
          <w:rFonts w:ascii="TH SarabunPSK" w:hAnsi="TH SarabunPSK" w:cs="TH SarabunPSK"/>
          <w:color w:val="000000"/>
          <w:sz w:val="28"/>
        </w:rPr>
      </w:pPr>
      <w:r w:rsidRPr="00FF3AD8">
        <w:rPr>
          <w:rFonts w:ascii="TH SarabunPSK" w:hAnsi="TH SarabunPSK" w:cs="TH SarabunPSK"/>
          <w:color w:val="000000"/>
          <w:sz w:val="28"/>
        </w:rPr>
        <w:t xml:space="preserve">3 </w:t>
      </w:r>
      <w:proofErr w:type="spellStart"/>
      <w:r w:rsidRPr="00FF3AD8">
        <w:rPr>
          <w:rFonts w:ascii="TH SarabunPSK" w:hAnsi="TH SarabunPSK" w:cs="TH SarabunPSK"/>
          <w:color w:val="000000"/>
          <w:sz w:val="28"/>
          <w:cs/>
        </w:rPr>
        <w:t>ทรีเดย์</w:t>
      </w:r>
      <w:proofErr w:type="spellEnd"/>
      <w:r w:rsidRPr="00FF3AD8">
        <w:rPr>
          <w:rFonts w:ascii="TH SarabunPSK" w:hAnsi="TH SarabunPSK" w:cs="TH SarabunPSK"/>
          <w:color w:val="000000"/>
          <w:sz w:val="28"/>
          <w:cs/>
        </w:rPr>
        <w:t xml:space="preserve"> </w:t>
      </w:r>
      <w:proofErr w:type="spellStart"/>
      <w:r w:rsidRPr="00FF3AD8">
        <w:rPr>
          <w:rFonts w:ascii="TH SarabunPSK" w:hAnsi="TH SarabunPSK" w:cs="TH SarabunPSK"/>
          <w:color w:val="000000"/>
          <w:sz w:val="28"/>
          <w:cs/>
        </w:rPr>
        <w:t>ไบรเทน</w:t>
      </w:r>
      <w:proofErr w:type="spellEnd"/>
      <w:r w:rsidRPr="00FF3AD8">
        <w:rPr>
          <w:rFonts w:ascii="TH SarabunPSK" w:hAnsi="TH SarabunPSK" w:cs="TH SarabunPSK"/>
          <w:color w:val="000000"/>
          <w:sz w:val="28"/>
          <w:cs/>
        </w:rPr>
        <w:t xml:space="preserve"> </w:t>
      </w:r>
      <w:proofErr w:type="spellStart"/>
      <w:r w:rsidRPr="00FF3AD8">
        <w:rPr>
          <w:rFonts w:ascii="TH SarabunPSK" w:hAnsi="TH SarabunPSK" w:cs="TH SarabunPSK"/>
          <w:color w:val="000000"/>
          <w:sz w:val="28"/>
          <w:cs/>
        </w:rPr>
        <w:t>แอนด์</w:t>
      </w:r>
      <w:proofErr w:type="spellEnd"/>
      <w:r w:rsidRPr="00FF3AD8">
        <w:rPr>
          <w:rFonts w:ascii="TH SarabunPSK" w:hAnsi="TH SarabunPSK" w:cs="TH SarabunPSK"/>
          <w:color w:val="000000"/>
          <w:sz w:val="28"/>
          <w:cs/>
        </w:rPr>
        <w:t xml:space="preserve"> รีไว</w:t>
      </w:r>
      <w:proofErr w:type="spellStart"/>
      <w:r w:rsidRPr="00FF3AD8">
        <w:rPr>
          <w:rFonts w:ascii="TH SarabunPSK" w:hAnsi="TH SarabunPSK" w:cs="TH SarabunPSK"/>
          <w:color w:val="000000"/>
          <w:sz w:val="28"/>
          <w:cs/>
        </w:rPr>
        <w:t>เทน</w:t>
      </w:r>
      <w:proofErr w:type="spellEnd"/>
      <w:r w:rsidRPr="00FF3AD8">
        <w:rPr>
          <w:rFonts w:ascii="TH SarabunPSK" w:hAnsi="TH SarabunPSK" w:cs="TH SarabunPSK"/>
          <w:color w:val="000000"/>
          <w:sz w:val="28"/>
          <w:cs/>
        </w:rPr>
        <w:t xml:space="preserve"> ครีมลดริ้วรอยหมองคล้ำ</w:t>
      </w:r>
    </w:p>
    <w:p w:rsidR="003F3204" w:rsidRPr="00FF3AD8" w:rsidRDefault="003F3204" w:rsidP="003F3204">
      <w:pPr>
        <w:numPr>
          <w:ilvl w:val="0"/>
          <w:numId w:val="24"/>
        </w:numPr>
        <w:spacing w:after="0" w:line="240" w:lineRule="auto"/>
        <w:rPr>
          <w:rFonts w:ascii="TH SarabunPSK" w:hAnsi="TH SarabunPSK" w:cs="TH SarabunPSK"/>
          <w:color w:val="000000"/>
          <w:sz w:val="28"/>
        </w:rPr>
      </w:pPr>
      <w:r w:rsidRPr="00FF3AD8">
        <w:rPr>
          <w:rFonts w:ascii="TH SarabunPSK" w:hAnsi="TH SarabunPSK" w:cs="TH SarabunPSK"/>
          <w:color w:val="000000"/>
          <w:sz w:val="28"/>
        </w:rPr>
        <w:t xml:space="preserve">3 </w:t>
      </w:r>
      <w:proofErr w:type="spellStart"/>
      <w:r w:rsidRPr="00FF3AD8">
        <w:rPr>
          <w:rFonts w:ascii="TH SarabunPSK" w:hAnsi="TH SarabunPSK" w:cs="TH SarabunPSK"/>
          <w:color w:val="000000"/>
          <w:sz w:val="28"/>
          <w:cs/>
        </w:rPr>
        <w:t>ทรีเดย์</w:t>
      </w:r>
      <w:proofErr w:type="spellEnd"/>
      <w:r w:rsidRPr="00FF3AD8">
        <w:rPr>
          <w:rFonts w:ascii="TH SarabunPSK" w:hAnsi="TH SarabunPSK" w:cs="TH SarabunPSK"/>
          <w:color w:val="000000"/>
          <w:sz w:val="28"/>
          <w:cs/>
        </w:rPr>
        <w:t xml:space="preserve"> </w:t>
      </w:r>
      <w:proofErr w:type="spellStart"/>
      <w:r w:rsidRPr="00FF3AD8">
        <w:rPr>
          <w:rFonts w:ascii="TH SarabunPSK" w:hAnsi="TH SarabunPSK" w:cs="TH SarabunPSK"/>
          <w:color w:val="000000"/>
          <w:sz w:val="28"/>
          <w:cs/>
        </w:rPr>
        <w:t>ไบรเทน</w:t>
      </w:r>
      <w:proofErr w:type="spellEnd"/>
      <w:r w:rsidRPr="00FF3AD8">
        <w:rPr>
          <w:rFonts w:ascii="TH SarabunPSK" w:hAnsi="TH SarabunPSK" w:cs="TH SarabunPSK"/>
          <w:color w:val="000000"/>
          <w:sz w:val="28"/>
          <w:cs/>
        </w:rPr>
        <w:t xml:space="preserve"> </w:t>
      </w:r>
      <w:proofErr w:type="spellStart"/>
      <w:r w:rsidRPr="00FF3AD8">
        <w:rPr>
          <w:rFonts w:ascii="TH SarabunPSK" w:hAnsi="TH SarabunPSK" w:cs="TH SarabunPSK"/>
          <w:color w:val="000000"/>
          <w:sz w:val="28"/>
          <w:cs/>
        </w:rPr>
        <w:t>แอนด์</w:t>
      </w:r>
      <w:proofErr w:type="spellEnd"/>
      <w:r w:rsidRPr="00FF3AD8">
        <w:rPr>
          <w:rFonts w:ascii="TH SarabunPSK" w:hAnsi="TH SarabunPSK" w:cs="TH SarabunPSK"/>
          <w:color w:val="000000"/>
          <w:sz w:val="28"/>
          <w:cs/>
        </w:rPr>
        <w:t xml:space="preserve"> รีไว</w:t>
      </w:r>
      <w:proofErr w:type="spellStart"/>
      <w:r w:rsidRPr="00FF3AD8">
        <w:rPr>
          <w:rFonts w:ascii="TH SarabunPSK" w:hAnsi="TH SarabunPSK" w:cs="TH SarabunPSK"/>
          <w:color w:val="000000"/>
          <w:sz w:val="28"/>
          <w:cs/>
        </w:rPr>
        <w:t>เทน</w:t>
      </w:r>
      <w:proofErr w:type="spellEnd"/>
      <w:r w:rsidRPr="00FF3AD8">
        <w:rPr>
          <w:rFonts w:ascii="TH SarabunPSK" w:hAnsi="TH SarabunPSK" w:cs="TH SarabunPSK"/>
          <w:color w:val="000000"/>
          <w:sz w:val="28"/>
          <w:cs/>
        </w:rPr>
        <w:t xml:space="preserve"> </w:t>
      </w:r>
      <w:proofErr w:type="spellStart"/>
      <w:r w:rsidRPr="00FF3AD8">
        <w:rPr>
          <w:rFonts w:ascii="TH SarabunPSK" w:hAnsi="TH SarabunPSK" w:cs="TH SarabunPSK"/>
          <w:color w:val="000000"/>
          <w:sz w:val="28"/>
          <w:cs/>
        </w:rPr>
        <w:t>โลชั่น</w:t>
      </w:r>
      <w:proofErr w:type="spellEnd"/>
      <w:r w:rsidRPr="00FF3AD8">
        <w:rPr>
          <w:rFonts w:ascii="TH SarabunPSK" w:hAnsi="TH SarabunPSK" w:cs="TH SarabunPSK"/>
          <w:color w:val="000000"/>
          <w:sz w:val="28"/>
          <w:cs/>
        </w:rPr>
        <w:t>ป้องกันแสงแดด</w:t>
      </w:r>
    </w:p>
    <w:p w:rsidR="003F3204" w:rsidRPr="00FF3AD8" w:rsidRDefault="003F3204" w:rsidP="003F3204">
      <w:pPr>
        <w:numPr>
          <w:ilvl w:val="0"/>
          <w:numId w:val="24"/>
        </w:numPr>
        <w:spacing w:after="0" w:line="240" w:lineRule="auto"/>
        <w:rPr>
          <w:rFonts w:ascii="TH SarabunPSK" w:hAnsi="TH SarabunPSK" w:cs="TH SarabunPSK"/>
          <w:color w:val="000000"/>
          <w:sz w:val="28"/>
        </w:rPr>
      </w:pPr>
      <w:r w:rsidRPr="00FF3AD8">
        <w:rPr>
          <w:rFonts w:ascii="TH SarabunPSK" w:hAnsi="TH SarabunPSK" w:cs="TH SarabunPSK"/>
          <w:color w:val="000000"/>
          <w:sz w:val="28"/>
        </w:rPr>
        <w:t xml:space="preserve">3 </w:t>
      </w:r>
      <w:proofErr w:type="spellStart"/>
      <w:r w:rsidRPr="00FF3AD8">
        <w:rPr>
          <w:rFonts w:ascii="TH SarabunPSK" w:hAnsi="TH SarabunPSK" w:cs="TH SarabunPSK"/>
          <w:color w:val="000000"/>
          <w:sz w:val="28"/>
          <w:cs/>
        </w:rPr>
        <w:t>ทรีเดย์</w:t>
      </w:r>
      <w:proofErr w:type="spellEnd"/>
      <w:r w:rsidRPr="00FF3AD8">
        <w:rPr>
          <w:rFonts w:ascii="TH SarabunPSK" w:hAnsi="TH SarabunPSK" w:cs="TH SarabunPSK"/>
          <w:color w:val="000000"/>
          <w:sz w:val="28"/>
          <w:cs/>
        </w:rPr>
        <w:t xml:space="preserve"> </w:t>
      </w:r>
      <w:proofErr w:type="spellStart"/>
      <w:r w:rsidRPr="00FF3AD8">
        <w:rPr>
          <w:rFonts w:ascii="TH SarabunPSK" w:hAnsi="TH SarabunPSK" w:cs="TH SarabunPSK"/>
          <w:color w:val="000000"/>
          <w:sz w:val="28"/>
          <w:cs/>
        </w:rPr>
        <w:t>เนเชอรัล</w:t>
      </w:r>
      <w:proofErr w:type="spellEnd"/>
      <w:r w:rsidRPr="00FF3AD8">
        <w:rPr>
          <w:rFonts w:ascii="TH SarabunPSK" w:hAnsi="TH SarabunPSK" w:cs="TH SarabunPSK"/>
          <w:color w:val="000000"/>
          <w:sz w:val="28"/>
          <w:cs/>
        </w:rPr>
        <w:t xml:space="preserve"> ครีมทาสิว</w:t>
      </w:r>
    </w:p>
    <w:p w:rsidR="003F3204" w:rsidRPr="00FF3AD8" w:rsidRDefault="003F3204" w:rsidP="003F3204">
      <w:pPr>
        <w:numPr>
          <w:ilvl w:val="0"/>
          <w:numId w:val="24"/>
        </w:numPr>
        <w:spacing w:after="0" w:line="240" w:lineRule="auto"/>
        <w:rPr>
          <w:rFonts w:ascii="TH SarabunPSK" w:hAnsi="TH SarabunPSK" w:cs="TH SarabunPSK"/>
          <w:color w:val="000000"/>
          <w:sz w:val="28"/>
        </w:rPr>
      </w:pPr>
      <w:r w:rsidRPr="00FF3AD8">
        <w:rPr>
          <w:rFonts w:ascii="TH SarabunPSK" w:hAnsi="TH SarabunPSK" w:cs="TH SarabunPSK"/>
          <w:color w:val="000000"/>
          <w:sz w:val="28"/>
        </w:rPr>
        <w:t xml:space="preserve">3 </w:t>
      </w:r>
      <w:proofErr w:type="spellStart"/>
      <w:r w:rsidRPr="00FF3AD8">
        <w:rPr>
          <w:rFonts w:ascii="TH SarabunPSK" w:hAnsi="TH SarabunPSK" w:cs="TH SarabunPSK"/>
          <w:color w:val="000000"/>
          <w:sz w:val="28"/>
          <w:cs/>
        </w:rPr>
        <w:t>ทรีเดย์</w:t>
      </w:r>
      <w:proofErr w:type="spellEnd"/>
      <w:r w:rsidRPr="00FF3AD8">
        <w:rPr>
          <w:rFonts w:ascii="TH SarabunPSK" w:hAnsi="TH SarabunPSK" w:cs="TH SarabunPSK"/>
          <w:color w:val="000000"/>
          <w:sz w:val="28"/>
          <w:cs/>
        </w:rPr>
        <w:t xml:space="preserve"> </w:t>
      </w:r>
      <w:proofErr w:type="spellStart"/>
      <w:r w:rsidRPr="00FF3AD8">
        <w:rPr>
          <w:rFonts w:ascii="TH SarabunPSK" w:hAnsi="TH SarabunPSK" w:cs="TH SarabunPSK"/>
          <w:color w:val="000000"/>
          <w:sz w:val="28"/>
          <w:cs/>
        </w:rPr>
        <w:t>เนเชอรัล</w:t>
      </w:r>
      <w:proofErr w:type="spellEnd"/>
      <w:r w:rsidRPr="00FF3AD8">
        <w:rPr>
          <w:rFonts w:ascii="TH SarabunPSK" w:hAnsi="TH SarabunPSK" w:cs="TH SarabunPSK"/>
          <w:color w:val="000000"/>
          <w:sz w:val="28"/>
          <w:cs/>
        </w:rPr>
        <w:t xml:space="preserve"> </w:t>
      </w:r>
      <w:proofErr w:type="spellStart"/>
      <w:r w:rsidRPr="00FF3AD8">
        <w:rPr>
          <w:rFonts w:ascii="TH SarabunPSK" w:hAnsi="TH SarabunPSK" w:cs="TH SarabunPSK"/>
          <w:color w:val="000000"/>
          <w:sz w:val="28"/>
          <w:cs/>
        </w:rPr>
        <w:t>โลชั่น</w:t>
      </w:r>
      <w:proofErr w:type="spellEnd"/>
      <w:r w:rsidRPr="00FF3AD8">
        <w:rPr>
          <w:rFonts w:ascii="TH SarabunPSK" w:hAnsi="TH SarabunPSK" w:cs="TH SarabunPSK"/>
          <w:color w:val="000000"/>
          <w:sz w:val="28"/>
          <w:cs/>
        </w:rPr>
        <w:t>ป้องกันแสงแดด</w:t>
      </w:r>
    </w:p>
    <w:p w:rsidR="003F3204" w:rsidRPr="00FF3AD8" w:rsidRDefault="003F3204" w:rsidP="003F3204">
      <w:pPr>
        <w:numPr>
          <w:ilvl w:val="0"/>
          <w:numId w:val="24"/>
        </w:numPr>
        <w:spacing w:after="0" w:line="240" w:lineRule="auto"/>
        <w:rPr>
          <w:rFonts w:ascii="TH SarabunPSK" w:hAnsi="TH SarabunPSK" w:cs="TH SarabunPSK"/>
          <w:color w:val="000000"/>
          <w:sz w:val="28"/>
        </w:rPr>
      </w:pPr>
      <w:proofErr w:type="spellStart"/>
      <w:r w:rsidRPr="00FF3AD8">
        <w:rPr>
          <w:rFonts w:ascii="TH SarabunPSK" w:hAnsi="TH SarabunPSK" w:cs="TH SarabunPSK"/>
          <w:color w:val="000000"/>
          <w:sz w:val="28"/>
          <w:cs/>
        </w:rPr>
        <w:t>พรีม</w:t>
      </w:r>
      <w:proofErr w:type="spellEnd"/>
      <w:r w:rsidRPr="00FF3AD8">
        <w:rPr>
          <w:rFonts w:ascii="TH SarabunPSK" w:hAnsi="TH SarabunPSK" w:cs="TH SarabunPSK"/>
          <w:color w:val="000000"/>
          <w:sz w:val="28"/>
          <w:cs/>
        </w:rPr>
        <w:t xml:space="preserve"> </w:t>
      </w:r>
      <w:proofErr w:type="spellStart"/>
      <w:r w:rsidRPr="00FF3AD8">
        <w:rPr>
          <w:rFonts w:ascii="TH SarabunPSK" w:hAnsi="TH SarabunPSK" w:cs="TH SarabunPSK"/>
          <w:color w:val="000000"/>
          <w:sz w:val="28"/>
          <w:cs/>
        </w:rPr>
        <w:t>ไบรเทน</w:t>
      </w:r>
      <w:proofErr w:type="spellEnd"/>
      <w:r w:rsidRPr="00FF3AD8">
        <w:rPr>
          <w:rFonts w:ascii="TH SarabunPSK" w:hAnsi="TH SarabunPSK" w:cs="TH SarabunPSK"/>
          <w:color w:val="000000"/>
          <w:sz w:val="28"/>
          <w:cs/>
        </w:rPr>
        <w:t xml:space="preserve"> </w:t>
      </w:r>
      <w:proofErr w:type="spellStart"/>
      <w:r w:rsidRPr="00FF3AD8">
        <w:rPr>
          <w:rFonts w:ascii="TH SarabunPSK" w:hAnsi="TH SarabunPSK" w:cs="TH SarabunPSK"/>
          <w:color w:val="000000"/>
          <w:sz w:val="28"/>
          <w:cs/>
        </w:rPr>
        <w:t>แอนด์</w:t>
      </w:r>
      <w:proofErr w:type="spellEnd"/>
      <w:r w:rsidRPr="00FF3AD8">
        <w:rPr>
          <w:rFonts w:ascii="TH SarabunPSK" w:hAnsi="TH SarabunPSK" w:cs="TH SarabunPSK"/>
          <w:color w:val="000000"/>
          <w:sz w:val="28"/>
          <w:cs/>
        </w:rPr>
        <w:t xml:space="preserve"> รีไว</w:t>
      </w:r>
      <w:proofErr w:type="spellStart"/>
      <w:r w:rsidRPr="00FF3AD8">
        <w:rPr>
          <w:rFonts w:ascii="TH SarabunPSK" w:hAnsi="TH SarabunPSK" w:cs="TH SarabunPSK"/>
          <w:color w:val="000000"/>
          <w:sz w:val="28"/>
          <w:cs/>
        </w:rPr>
        <w:t>เทน</w:t>
      </w:r>
      <w:proofErr w:type="spellEnd"/>
      <w:r w:rsidRPr="00FF3AD8">
        <w:rPr>
          <w:rFonts w:ascii="TH SarabunPSK" w:hAnsi="TH SarabunPSK" w:cs="TH SarabunPSK"/>
          <w:color w:val="000000"/>
          <w:sz w:val="28"/>
          <w:cs/>
        </w:rPr>
        <w:t xml:space="preserve"> ครีมลดริ้วรอย</w:t>
      </w:r>
    </w:p>
    <w:p w:rsidR="003F3204" w:rsidRPr="00FF3AD8" w:rsidRDefault="003F3204" w:rsidP="003F3204">
      <w:pPr>
        <w:numPr>
          <w:ilvl w:val="0"/>
          <w:numId w:val="24"/>
        </w:numPr>
        <w:spacing w:after="0" w:line="240" w:lineRule="auto"/>
        <w:rPr>
          <w:rFonts w:ascii="TH SarabunPSK" w:hAnsi="TH SarabunPSK" w:cs="TH SarabunPSK"/>
          <w:color w:val="000000"/>
          <w:sz w:val="28"/>
        </w:rPr>
      </w:pPr>
      <w:proofErr w:type="spellStart"/>
      <w:r w:rsidRPr="00FF3AD8">
        <w:rPr>
          <w:rFonts w:ascii="TH SarabunPSK" w:hAnsi="TH SarabunPSK" w:cs="TH SarabunPSK"/>
          <w:color w:val="000000"/>
          <w:sz w:val="28"/>
          <w:cs/>
        </w:rPr>
        <w:t>พรีม</w:t>
      </w:r>
      <w:proofErr w:type="spellEnd"/>
      <w:r w:rsidRPr="00FF3AD8">
        <w:rPr>
          <w:rFonts w:ascii="TH SarabunPSK" w:hAnsi="TH SarabunPSK" w:cs="TH SarabunPSK"/>
          <w:color w:val="000000"/>
          <w:sz w:val="28"/>
          <w:cs/>
        </w:rPr>
        <w:t xml:space="preserve"> </w:t>
      </w:r>
      <w:proofErr w:type="spellStart"/>
      <w:r w:rsidRPr="00FF3AD8">
        <w:rPr>
          <w:rFonts w:ascii="TH SarabunPSK" w:hAnsi="TH SarabunPSK" w:cs="TH SarabunPSK"/>
          <w:color w:val="000000"/>
          <w:sz w:val="28"/>
          <w:cs/>
        </w:rPr>
        <w:t>ไบรเทน</w:t>
      </w:r>
      <w:proofErr w:type="spellEnd"/>
      <w:r w:rsidRPr="00FF3AD8">
        <w:rPr>
          <w:rFonts w:ascii="TH SarabunPSK" w:hAnsi="TH SarabunPSK" w:cs="TH SarabunPSK"/>
          <w:color w:val="000000"/>
          <w:sz w:val="28"/>
          <w:cs/>
        </w:rPr>
        <w:t xml:space="preserve"> </w:t>
      </w:r>
      <w:proofErr w:type="spellStart"/>
      <w:r w:rsidRPr="00FF3AD8">
        <w:rPr>
          <w:rFonts w:ascii="TH SarabunPSK" w:hAnsi="TH SarabunPSK" w:cs="TH SarabunPSK"/>
          <w:color w:val="000000"/>
          <w:sz w:val="28"/>
          <w:cs/>
        </w:rPr>
        <w:t>แอนด์</w:t>
      </w:r>
      <w:proofErr w:type="spellEnd"/>
      <w:r w:rsidRPr="00FF3AD8">
        <w:rPr>
          <w:rFonts w:ascii="TH SarabunPSK" w:hAnsi="TH SarabunPSK" w:cs="TH SarabunPSK"/>
          <w:color w:val="000000"/>
          <w:sz w:val="28"/>
          <w:cs/>
        </w:rPr>
        <w:t xml:space="preserve"> รีไว</w:t>
      </w:r>
      <w:proofErr w:type="spellStart"/>
      <w:r w:rsidRPr="00FF3AD8">
        <w:rPr>
          <w:rFonts w:ascii="TH SarabunPSK" w:hAnsi="TH SarabunPSK" w:cs="TH SarabunPSK"/>
          <w:color w:val="000000"/>
          <w:sz w:val="28"/>
          <w:cs/>
        </w:rPr>
        <w:t>เทน</w:t>
      </w:r>
      <w:proofErr w:type="spellEnd"/>
      <w:r w:rsidRPr="00FF3AD8">
        <w:rPr>
          <w:rFonts w:ascii="TH SarabunPSK" w:hAnsi="TH SarabunPSK" w:cs="TH SarabunPSK"/>
          <w:color w:val="000000"/>
          <w:sz w:val="28"/>
          <w:cs/>
        </w:rPr>
        <w:t xml:space="preserve"> </w:t>
      </w:r>
      <w:proofErr w:type="spellStart"/>
      <w:r w:rsidRPr="00FF3AD8">
        <w:rPr>
          <w:rFonts w:ascii="TH SarabunPSK" w:hAnsi="TH SarabunPSK" w:cs="TH SarabunPSK"/>
          <w:color w:val="000000"/>
          <w:sz w:val="28"/>
          <w:cs/>
        </w:rPr>
        <w:t>โลชั่น</w:t>
      </w:r>
      <w:proofErr w:type="spellEnd"/>
      <w:r w:rsidRPr="00FF3AD8">
        <w:rPr>
          <w:rFonts w:ascii="TH SarabunPSK" w:hAnsi="TH SarabunPSK" w:cs="TH SarabunPSK"/>
          <w:color w:val="000000"/>
          <w:sz w:val="28"/>
          <w:cs/>
        </w:rPr>
        <w:t>ป้องกันแสงแดด</w:t>
      </w:r>
    </w:p>
    <w:p w:rsidR="003F3204" w:rsidRPr="00FF3AD8" w:rsidRDefault="003F3204" w:rsidP="003F3204">
      <w:pPr>
        <w:numPr>
          <w:ilvl w:val="0"/>
          <w:numId w:val="24"/>
        </w:numPr>
        <w:spacing w:after="0" w:line="240" w:lineRule="auto"/>
        <w:rPr>
          <w:rFonts w:ascii="TH SarabunPSK" w:hAnsi="TH SarabunPSK" w:cs="TH SarabunPSK"/>
          <w:color w:val="000000"/>
          <w:sz w:val="28"/>
        </w:rPr>
      </w:pPr>
      <w:proofErr w:type="spellStart"/>
      <w:r w:rsidRPr="00FF3AD8">
        <w:rPr>
          <w:rFonts w:ascii="TH SarabunPSK" w:hAnsi="TH SarabunPSK" w:cs="TH SarabunPSK"/>
          <w:color w:val="000000"/>
          <w:sz w:val="28"/>
          <w:cs/>
        </w:rPr>
        <w:t>มิสเดย์</w:t>
      </w:r>
      <w:proofErr w:type="spellEnd"/>
      <w:r w:rsidRPr="00FF3AD8">
        <w:rPr>
          <w:rFonts w:ascii="TH SarabunPSK" w:hAnsi="TH SarabunPSK" w:cs="TH SarabunPSK"/>
          <w:color w:val="000000"/>
          <w:sz w:val="28"/>
          <w:cs/>
        </w:rPr>
        <w:t xml:space="preserve"> ครีมแก้สิว</w:t>
      </w:r>
    </w:p>
    <w:p w:rsidR="003F3204" w:rsidRPr="00FF3AD8" w:rsidRDefault="003F3204" w:rsidP="003F3204">
      <w:pPr>
        <w:numPr>
          <w:ilvl w:val="0"/>
          <w:numId w:val="24"/>
        </w:numPr>
        <w:spacing w:after="0" w:line="240" w:lineRule="auto"/>
        <w:rPr>
          <w:rFonts w:ascii="TH SarabunPSK" w:hAnsi="TH SarabunPSK" w:cs="TH SarabunPSK"/>
          <w:color w:val="000000"/>
          <w:sz w:val="28"/>
        </w:rPr>
      </w:pPr>
      <w:proofErr w:type="spellStart"/>
      <w:r w:rsidRPr="00FF3AD8">
        <w:rPr>
          <w:rFonts w:ascii="TH SarabunPSK" w:hAnsi="TH SarabunPSK" w:cs="TH SarabunPSK"/>
          <w:color w:val="000000"/>
          <w:sz w:val="28"/>
          <w:cs/>
        </w:rPr>
        <w:t>มิสเดย์</w:t>
      </w:r>
      <w:proofErr w:type="spellEnd"/>
      <w:r w:rsidRPr="00FF3AD8">
        <w:rPr>
          <w:rFonts w:ascii="TH SarabunPSK" w:hAnsi="TH SarabunPSK" w:cs="TH SarabunPSK"/>
          <w:color w:val="000000"/>
          <w:sz w:val="28"/>
          <w:cs/>
        </w:rPr>
        <w:t xml:space="preserve"> ครีมแก้ฝ้า</w:t>
      </w:r>
    </w:p>
    <w:p w:rsidR="003F3204" w:rsidRPr="00FF3AD8" w:rsidRDefault="003F3204" w:rsidP="003F3204">
      <w:pPr>
        <w:numPr>
          <w:ilvl w:val="0"/>
          <w:numId w:val="24"/>
        </w:numPr>
        <w:spacing w:after="0" w:line="240" w:lineRule="auto"/>
        <w:rPr>
          <w:rFonts w:ascii="TH SarabunPSK" w:hAnsi="TH SarabunPSK" w:cs="TH SarabunPSK"/>
          <w:color w:val="000000"/>
          <w:sz w:val="28"/>
        </w:rPr>
      </w:pPr>
      <w:proofErr w:type="spellStart"/>
      <w:r w:rsidRPr="00FF3AD8">
        <w:rPr>
          <w:rFonts w:ascii="TH SarabunPSK" w:hAnsi="TH SarabunPSK" w:cs="TH SarabunPSK"/>
          <w:color w:val="000000"/>
          <w:sz w:val="28"/>
          <w:cs/>
        </w:rPr>
        <w:t>พอล</w:t>
      </w:r>
      <w:proofErr w:type="spellEnd"/>
      <w:r w:rsidRPr="00FF3AD8">
        <w:rPr>
          <w:rFonts w:ascii="TH SarabunPSK" w:hAnsi="TH SarabunPSK" w:cs="TH SarabunPSK"/>
          <w:color w:val="000000"/>
          <w:sz w:val="28"/>
          <w:cs/>
        </w:rPr>
        <w:t>ล่า ครีมทาสิว</w:t>
      </w:r>
    </w:p>
    <w:p w:rsidR="003F3204" w:rsidRPr="00FF3AD8" w:rsidRDefault="003F3204" w:rsidP="003F3204">
      <w:pPr>
        <w:numPr>
          <w:ilvl w:val="0"/>
          <w:numId w:val="24"/>
        </w:numPr>
        <w:spacing w:after="0" w:line="240" w:lineRule="auto"/>
        <w:rPr>
          <w:rFonts w:ascii="TH SarabunPSK" w:hAnsi="TH SarabunPSK" w:cs="TH SarabunPSK"/>
          <w:color w:val="000000"/>
          <w:sz w:val="28"/>
        </w:rPr>
      </w:pPr>
      <w:proofErr w:type="spellStart"/>
      <w:r w:rsidRPr="00FF3AD8">
        <w:rPr>
          <w:rFonts w:ascii="TH SarabunPSK" w:hAnsi="TH SarabunPSK" w:cs="TH SarabunPSK"/>
          <w:color w:val="000000"/>
          <w:sz w:val="28"/>
          <w:cs/>
        </w:rPr>
        <w:t>พอล</w:t>
      </w:r>
      <w:proofErr w:type="spellEnd"/>
      <w:r w:rsidRPr="00FF3AD8">
        <w:rPr>
          <w:rFonts w:ascii="TH SarabunPSK" w:hAnsi="TH SarabunPSK" w:cs="TH SarabunPSK"/>
          <w:color w:val="000000"/>
          <w:sz w:val="28"/>
          <w:cs/>
        </w:rPr>
        <w:t>ล่า ครีมทาฝ้า</w:t>
      </w:r>
    </w:p>
    <w:p w:rsidR="003F3204" w:rsidRPr="00FF3AD8" w:rsidRDefault="003F3204" w:rsidP="003F3204">
      <w:pPr>
        <w:numPr>
          <w:ilvl w:val="0"/>
          <w:numId w:val="24"/>
        </w:numPr>
        <w:spacing w:after="0" w:line="240" w:lineRule="auto"/>
        <w:rPr>
          <w:rFonts w:ascii="TH SarabunPSK" w:hAnsi="TH SarabunPSK" w:cs="TH SarabunPSK"/>
          <w:color w:val="000000"/>
          <w:sz w:val="28"/>
        </w:rPr>
      </w:pPr>
      <w:proofErr w:type="spellStart"/>
      <w:r w:rsidRPr="00FF3AD8">
        <w:rPr>
          <w:rFonts w:ascii="TH SarabunPSK" w:hAnsi="TH SarabunPSK" w:cs="TH SarabunPSK"/>
          <w:color w:val="000000"/>
          <w:sz w:val="28"/>
          <w:cs/>
        </w:rPr>
        <w:t>พอล</w:t>
      </w:r>
      <w:proofErr w:type="spellEnd"/>
      <w:r w:rsidRPr="00FF3AD8">
        <w:rPr>
          <w:rFonts w:ascii="TH SarabunPSK" w:hAnsi="TH SarabunPSK" w:cs="TH SarabunPSK"/>
          <w:color w:val="000000"/>
          <w:sz w:val="28"/>
          <w:cs/>
        </w:rPr>
        <w:t xml:space="preserve">ล่า </w:t>
      </w:r>
      <w:proofErr w:type="spellStart"/>
      <w:r w:rsidRPr="00FF3AD8">
        <w:rPr>
          <w:rFonts w:ascii="TH SarabunPSK" w:hAnsi="TH SarabunPSK" w:cs="TH SarabunPSK"/>
          <w:color w:val="000000"/>
          <w:sz w:val="28"/>
          <w:cs/>
        </w:rPr>
        <w:t>โลชั่น</w:t>
      </w:r>
      <w:proofErr w:type="spellEnd"/>
      <w:r w:rsidRPr="00FF3AD8">
        <w:rPr>
          <w:rFonts w:ascii="TH SarabunPSK" w:hAnsi="TH SarabunPSK" w:cs="TH SarabunPSK"/>
          <w:color w:val="000000"/>
          <w:sz w:val="28"/>
          <w:cs/>
        </w:rPr>
        <w:t>กันแดดรักษาฝ้า</w:t>
      </w:r>
    </w:p>
    <w:p w:rsidR="003F3204" w:rsidRPr="00FF3AD8" w:rsidRDefault="003F3204" w:rsidP="003F3204">
      <w:pPr>
        <w:numPr>
          <w:ilvl w:val="0"/>
          <w:numId w:val="24"/>
        </w:numPr>
        <w:spacing w:after="0" w:line="240" w:lineRule="auto"/>
        <w:rPr>
          <w:rFonts w:ascii="TH SarabunPSK" w:hAnsi="TH SarabunPSK" w:cs="TH SarabunPSK"/>
          <w:color w:val="000000"/>
          <w:sz w:val="28"/>
        </w:rPr>
      </w:pPr>
      <w:r w:rsidRPr="00FF3AD8">
        <w:rPr>
          <w:rFonts w:ascii="TH SarabunPSK" w:hAnsi="TH SarabunPSK" w:cs="TH SarabunPSK"/>
          <w:color w:val="000000"/>
          <w:sz w:val="28"/>
          <w:cs/>
        </w:rPr>
        <w:t xml:space="preserve">ครีมชาเขียว </w:t>
      </w:r>
      <w:r w:rsidRPr="00FF3AD8">
        <w:rPr>
          <w:rFonts w:ascii="TH SarabunPSK" w:hAnsi="TH SarabunPSK" w:cs="TH SarabunPSK"/>
          <w:color w:val="000000"/>
          <w:sz w:val="28"/>
        </w:rPr>
        <w:t>DR. JAPAN</w:t>
      </w:r>
    </w:p>
    <w:p w:rsidR="003F3204" w:rsidRPr="00FF3AD8" w:rsidRDefault="003F3204" w:rsidP="003F3204">
      <w:pPr>
        <w:numPr>
          <w:ilvl w:val="0"/>
          <w:numId w:val="24"/>
        </w:numPr>
        <w:spacing w:after="0" w:line="240" w:lineRule="auto"/>
        <w:rPr>
          <w:rFonts w:ascii="TH SarabunPSK" w:hAnsi="TH SarabunPSK" w:cs="TH SarabunPSK"/>
          <w:color w:val="000000"/>
          <w:sz w:val="28"/>
        </w:rPr>
      </w:pPr>
      <w:r w:rsidRPr="00FF3AD8">
        <w:rPr>
          <w:rFonts w:ascii="TH SarabunPSK" w:hAnsi="TH SarabunPSK" w:cs="TH SarabunPSK"/>
          <w:color w:val="000000"/>
          <w:sz w:val="28"/>
          <w:cs/>
        </w:rPr>
        <w:t xml:space="preserve">ครีมชาเขียว </w:t>
      </w:r>
      <w:r w:rsidRPr="00FF3AD8">
        <w:rPr>
          <w:rFonts w:ascii="TH SarabunPSK" w:hAnsi="TH SarabunPSK" w:cs="TH SarabunPSK"/>
          <w:color w:val="000000"/>
          <w:sz w:val="28"/>
        </w:rPr>
        <w:t>MISS JAPAN</w:t>
      </w:r>
    </w:p>
    <w:p w:rsidR="003F3204" w:rsidRPr="00FF3AD8" w:rsidRDefault="003F3204" w:rsidP="003F3204">
      <w:pPr>
        <w:numPr>
          <w:ilvl w:val="0"/>
          <w:numId w:val="24"/>
        </w:numPr>
        <w:spacing w:after="0" w:line="240" w:lineRule="auto"/>
        <w:rPr>
          <w:rFonts w:ascii="TH SarabunPSK" w:hAnsi="TH SarabunPSK" w:cs="TH SarabunPSK"/>
          <w:color w:val="000000"/>
          <w:sz w:val="28"/>
        </w:rPr>
      </w:pPr>
      <w:r w:rsidRPr="00FF3AD8">
        <w:rPr>
          <w:rFonts w:ascii="TH SarabunPSK" w:hAnsi="TH SarabunPSK" w:cs="TH SarabunPSK"/>
          <w:color w:val="000000"/>
          <w:sz w:val="28"/>
          <w:cs/>
        </w:rPr>
        <w:t>ชิชา</w:t>
      </w:r>
      <w:proofErr w:type="spellStart"/>
      <w:r w:rsidRPr="00FF3AD8">
        <w:rPr>
          <w:rFonts w:ascii="TH SarabunPSK" w:hAnsi="TH SarabunPSK" w:cs="TH SarabunPSK"/>
          <w:color w:val="000000"/>
          <w:sz w:val="28"/>
          <w:cs/>
        </w:rPr>
        <w:t>เดะ</w:t>
      </w:r>
      <w:proofErr w:type="spellEnd"/>
      <w:r w:rsidRPr="00FF3AD8">
        <w:rPr>
          <w:rFonts w:ascii="TH SarabunPSK" w:hAnsi="TH SarabunPSK" w:cs="TH SarabunPSK"/>
          <w:color w:val="000000"/>
          <w:sz w:val="28"/>
          <w:cs/>
        </w:rPr>
        <w:t xml:space="preserve"> ครีมหน้าขาว โสมผสมไข่มุกญี่ปุ่น</w:t>
      </w:r>
    </w:p>
    <w:p w:rsidR="003F3204" w:rsidRPr="00FF3AD8" w:rsidRDefault="003F3204" w:rsidP="003F3204">
      <w:pPr>
        <w:numPr>
          <w:ilvl w:val="0"/>
          <w:numId w:val="24"/>
        </w:numPr>
        <w:spacing w:after="0" w:line="240" w:lineRule="auto"/>
        <w:rPr>
          <w:rFonts w:ascii="TH SarabunPSK" w:hAnsi="TH SarabunPSK" w:cs="TH SarabunPSK"/>
          <w:color w:val="000000"/>
          <w:sz w:val="28"/>
        </w:rPr>
      </w:pPr>
      <w:r w:rsidRPr="00FF3AD8">
        <w:rPr>
          <w:rFonts w:ascii="TH SarabunPSK" w:hAnsi="TH SarabunPSK" w:cs="TH SarabunPSK"/>
          <w:color w:val="000000"/>
          <w:sz w:val="28"/>
          <w:cs/>
        </w:rPr>
        <w:t xml:space="preserve">ครีมบัวหิมะ </w:t>
      </w:r>
      <w:proofErr w:type="spellStart"/>
      <w:r w:rsidRPr="00FF3AD8">
        <w:rPr>
          <w:rFonts w:ascii="TH SarabunPSK" w:hAnsi="TH SarabunPSK" w:cs="TH SarabunPSK"/>
          <w:color w:val="000000"/>
          <w:sz w:val="28"/>
          <w:cs/>
        </w:rPr>
        <w:t>หลิง</w:t>
      </w:r>
      <w:proofErr w:type="spellEnd"/>
      <w:r w:rsidRPr="00FF3AD8">
        <w:rPr>
          <w:rFonts w:ascii="TH SarabunPSK" w:hAnsi="TH SarabunPSK" w:cs="TH SarabunPSK"/>
          <w:color w:val="000000"/>
          <w:sz w:val="28"/>
          <w:cs/>
        </w:rPr>
        <w:t xml:space="preserve"> </w:t>
      </w:r>
      <w:proofErr w:type="spellStart"/>
      <w:r w:rsidRPr="00FF3AD8">
        <w:rPr>
          <w:rFonts w:ascii="TH SarabunPSK" w:hAnsi="TH SarabunPSK" w:cs="TH SarabunPSK"/>
          <w:color w:val="000000"/>
          <w:sz w:val="28"/>
          <w:cs/>
        </w:rPr>
        <w:t>หลิง</w:t>
      </w:r>
      <w:proofErr w:type="spellEnd"/>
    </w:p>
    <w:p w:rsidR="003F3204" w:rsidRPr="00FF3AD8" w:rsidRDefault="003F3204" w:rsidP="003F3204">
      <w:pPr>
        <w:numPr>
          <w:ilvl w:val="0"/>
          <w:numId w:val="24"/>
        </w:numPr>
        <w:spacing w:after="0" w:line="240" w:lineRule="auto"/>
        <w:rPr>
          <w:rFonts w:ascii="TH SarabunPSK" w:hAnsi="TH SarabunPSK" w:cs="TH SarabunPSK"/>
          <w:color w:val="000000"/>
          <w:sz w:val="28"/>
        </w:rPr>
      </w:pPr>
      <w:r w:rsidRPr="00FF3AD8">
        <w:rPr>
          <w:rFonts w:ascii="TH SarabunPSK" w:hAnsi="TH SarabunPSK" w:cs="TH SarabunPSK"/>
          <w:color w:val="000000"/>
          <w:sz w:val="28"/>
          <w:cs/>
        </w:rPr>
        <w:t xml:space="preserve">ครีม </w:t>
      </w:r>
      <w:r w:rsidRPr="00FF3AD8">
        <w:rPr>
          <w:rFonts w:ascii="TH SarabunPSK" w:hAnsi="TH SarabunPSK" w:cs="TH SarabunPSK"/>
          <w:color w:val="000000"/>
          <w:sz w:val="28"/>
        </w:rPr>
        <w:t>QIAN MEI</w:t>
      </w:r>
    </w:p>
    <w:p w:rsidR="003F3204" w:rsidRPr="00FF3AD8" w:rsidRDefault="003F3204" w:rsidP="003F3204">
      <w:pPr>
        <w:numPr>
          <w:ilvl w:val="0"/>
          <w:numId w:val="24"/>
        </w:numPr>
        <w:spacing w:after="0" w:line="240" w:lineRule="auto"/>
        <w:rPr>
          <w:rFonts w:ascii="TH SarabunPSK" w:hAnsi="TH SarabunPSK" w:cs="TH SarabunPSK"/>
          <w:color w:val="000000"/>
          <w:sz w:val="28"/>
        </w:rPr>
      </w:pPr>
      <w:r w:rsidRPr="00FF3AD8">
        <w:rPr>
          <w:rFonts w:ascii="TH SarabunPSK" w:hAnsi="TH SarabunPSK" w:cs="TH SarabunPSK"/>
          <w:color w:val="000000"/>
          <w:sz w:val="28"/>
          <w:cs/>
        </w:rPr>
        <w:t xml:space="preserve">ครีม </w:t>
      </w:r>
      <w:r w:rsidRPr="00FF3AD8">
        <w:rPr>
          <w:rFonts w:ascii="TH SarabunPSK" w:hAnsi="TH SarabunPSK" w:cs="TH SarabunPSK"/>
          <w:color w:val="000000"/>
          <w:sz w:val="28"/>
        </w:rPr>
        <w:t>QIAN LI</w:t>
      </w:r>
    </w:p>
    <w:p w:rsidR="003F3204" w:rsidRPr="00FF3AD8" w:rsidRDefault="003F3204" w:rsidP="003F3204">
      <w:pPr>
        <w:numPr>
          <w:ilvl w:val="0"/>
          <w:numId w:val="24"/>
        </w:numPr>
        <w:spacing w:after="0" w:line="240" w:lineRule="auto"/>
        <w:rPr>
          <w:rFonts w:ascii="TH SarabunPSK" w:hAnsi="TH SarabunPSK" w:cs="TH SarabunPSK"/>
          <w:color w:val="000000"/>
          <w:sz w:val="28"/>
        </w:rPr>
      </w:pPr>
      <w:r w:rsidRPr="00FF3AD8">
        <w:rPr>
          <w:rFonts w:ascii="TH SarabunPSK" w:hAnsi="TH SarabunPSK" w:cs="TH SarabunPSK"/>
          <w:color w:val="000000"/>
          <w:sz w:val="28"/>
          <w:cs/>
        </w:rPr>
        <w:t xml:space="preserve">ครีม </w:t>
      </w:r>
      <w:r w:rsidRPr="00FF3AD8">
        <w:rPr>
          <w:rFonts w:ascii="TH SarabunPSK" w:hAnsi="TH SarabunPSK" w:cs="TH SarabunPSK"/>
          <w:color w:val="000000"/>
          <w:sz w:val="28"/>
        </w:rPr>
        <w:t>CAI NI YA</w:t>
      </w:r>
    </w:p>
    <w:p w:rsidR="003F3204" w:rsidRPr="00FF3AD8" w:rsidRDefault="003F3204" w:rsidP="003F3204">
      <w:pPr>
        <w:numPr>
          <w:ilvl w:val="0"/>
          <w:numId w:val="24"/>
        </w:numPr>
        <w:spacing w:after="0" w:line="240" w:lineRule="auto"/>
        <w:rPr>
          <w:rFonts w:ascii="TH SarabunPSK" w:hAnsi="TH SarabunPSK" w:cs="TH SarabunPSK"/>
          <w:color w:val="000000"/>
          <w:sz w:val="28"/>
        </w:rPr>
      </w:pPr>
      <w:r w:rsidRPr="00FF3AD8">
        <w:rPr>
          <w:rFonts w:ascii="TH SarabunPSK" w:hAnsi="TH SarabunPSK" w:cs="TH SarabunPSK"/>
          <w:color w:val="000000"/>
          <w:sz w:val="28"/>
          <w:cs/>
        </w:rPr>
        <w:t xml:space="preserve">ครีม </w:t>
      </w:r>
      <w:r w:rsidRPr="00FF3AD8">
        <w:rPr>
          <w:rFonts w:ascii="TH SarabunPSK" w:hAnsi="TH SarabunPSK" w:cs="TH SarabunPSK"/>
          <w:color w:val="000000"/>
          <w:sz w:val="28"/>
        </w:rPr>
        <w:t>JIAO LING</w:t>
      </w:r>
    </w:p>
    <w:p w:rsidR="003F3204" w:rsidRDefault="003F3204" w:rsidP="003F3204">
      <w:pPr>
        <w:spacing w:after="0" w:line="240" w:lineRule="auto"/>
        <w:rPr>
          <w:rFonts w:ascii="TH SarabunPSK" w:eastAsia="Times New Roman" w:hAnsi="TH SarabunPSK" w:cs="TH SarabunPSK"/>
          <w:sz w:val="32"/>
          <w:szCs w:val="32"/>
        </w:rPr>
      </w:pPr>
    </w:p>
    <w:p w:rsidR="003F3204" w:rsidRDefault="003F3204" w:rsidP="003F3204">
      <w:pPr>
        <w:spacing w:after="0" w:line="240" w:lineRule="auto"/>
        <w:rPr>
          <w:rFonts w:ascii="TH SarabunPSK" w:eastAsia="Times New Roman" w:hAnsi="TH SarabunPSK" w:cs="TH SarabunPSK"/>
          <w:sz w:val="32"/>
          <w:szCs w:val="32"/>
        </w:rPr>
      </w:pPr>
      <w:r>
        <w:rPr>
          <w:rFonts w:ascii="TH SarabunPSK" w:eastAsia="Times New Roman" w:hAnsi="TH SarabunPSK" w:cs="TH SarabunPSK" w:hint="cs"/>
          <w:sz w:val="32"/>
          <w:szCs w:val="32"/>
          <w:cs/>
        </w:rPr>
        <w:t>ข้อเสนอแนะ (ผู้ประเมิน)</w:t>
      </w:r>
    </w:p>
    <w:p w:rsidR="003F3204" w:rsidRDefault="003F3204" w:rsidP="003F3204">
      <w:pPr>
        <w:spacing w:after="0" w:line="240" w:lineRule="auto"/>
        <w:rPr>
          <w:rFonts w:ascii="TH SarabunPSK" w:eastAsia="Times New Roman" w:hAnsi="TH SarabunPSK" w:cs="TH SarabunPSK"/>
          <w:sz w:val="32"/>
          <w:szCs w:val="32"/>
        </w:rPr>
      </w:pPr>
      <w:r>
        <w:rPr>
          <w:rFonts w:ascii="TH SarabunPSK" w:eastAsia="Times New Roman" w:hAnsi="TH SarabunPSK" w:cs="TH SarabunPSK" w:hint="cs"/>
          <w:sz w:val="32"/>
          <w:szCs w:val="32"/>
          <w:cs/>
        </w:rPr>
        <w:t>..........................................................................................................................................................................................................................................................................................................................................................................................................................................................................................................................................</w:t>
      </w:r>
    </w:p>
    <w:p w:rsidR="003F3204" w:rsidRDefault="003F3204" w:rsidP="003F3204">
      <w:pPr>
        <w:spacing w:after="0" w:line="240" w:lineRule="auto"/>
        <w:rPr>
          <w:rFonts w:ascii="TH SarabunPSK" w:eastAsia="Times New Roman" w:hAnsi="TH SarabunPSK" w:cs="TH SarabunPSK"/>
          <w:sz w:val="32"/>
          <w:szCs w:val="32"/>
        </w:rPr>
      </w:pPr>
    </w:p>
    <w:p w:rsidR="003F3204" w:rsidRDefault="003F3204" w:rsidP="003F3204">
      <w:pPr>
        <w:spacing w:after="0" w:line="240" w:lineRule="auto"/>
        <w:rPr>
          <w:rFonts w:ascii="TH SarabunPSK" w:eastAsia="Times New Roman" w:hAnsi="TH SarabunPSK" w:cs="TH SarabunPSK"/>
          <w:sz w:val="32"/>
          <w:szCs w:val="32"/>
        </w:rPr>
      </w:pPr>
    </w:p>
    <w:p w:rsidR="003F3204" w:rsidRDefault="003F3204" w:rsidP="003F3204">
      <w:pPr>
        <w:spacing w:after="0" w:line="240" w:lineRule="auto"/>
        <w:rPr>
          <w:rFonts w:ascii="TH SarabunPSK" w:eastAsia="Times New Roman" w:hAnsi="TH SarabunPSK" w:cs="TH SarabunPSK"/>
          <w:sz w:val="32"/>
          <w:szCs w:val="32"/>
        </w:rPr>
      </w:pPr>
    </w:p>
    <w:p w:rsidR="003F3204" w:rsidRPr="003F3204" w:rsidRDefault="003F3204" w:rsidP="003F3204">
      <w:pPr>
        <w:spacing w:after="0" w:line="240" w:lineRule="auto"/>
        <w:jc w:val="center"/>
        <w:rPr>
          <w:rFonts w:ascii="TH SarabunPSK" w:eastAsia="Calibri" w:hAnsi="TH SarabunPSK" w:cs="TH SarabunPSK"/>
          <w:b/>
          <w:bCs/>
          <w:sz w:val="32"/>
          <w:szCs w:val="32"/>
        </w:rPr>
      </w:pPr>
      <w:r w:rsidRPr="003F3204">
        <w:rPr>
          <w:rFonts w:ascii="TH SarabunPSK" w:eastAsia="Calibri" w:hAnsi="TH SarabunPSK" w:cs="TH SarabunPSK"/>
          <w:b/>
          <w:bCs/>
          <w:sz w:val="32"/>
          <w:szCs w:val="32"/>
          <w:cs/>
        </w:rPr>
        <w:lastRenderedPageBreak/>
        <w:t xml:space="preserve">หมวด 1 การนำองค์กร </w:t>
      </w:r>
      <w:proofErr w:type="spellStart"/>
      <w:r w:rsidRPr="003F3204">
        <w:rPr>
          <w:rFonts w:ascii="TH SarabunPSK" w:eastAsia="Calibri" w:hAnsi="TH SarabunPSK" w:cs="TH SarabunPSK"/>
          <w:b/>
          <w:bCs/>
          <w:sz w:val="32"/>
          <w:szCs w:val="32"/>
          <w:cs/>
        </w:rPr>
        <w:t>ธรรมาภิ</w:t>
      </w:r>
      <w:proofErr w:type="spellEnd"/>
      <w:r w:rsidRPr="003F3204">
        <w:rPr>
          <w:rFonts w:ascii="TH SarabunPSK" w:eastAsia="Calibri" w:hAnsi="TH SarabunPSK" w:cs="TH SarabunPSK"/>
          <w:b/>
          <w:bCs/>
          <w:sz w:val="32"/>
          <w:szCs w:val="32"/>
          <w:cs/>
        </w:rPr>
        <w:t>บาลและการวางแผนกลยุทธ์</w:t>
      </w:r>
    </w:p>
    <w:p w:rsidR="003F3204" w:rsidRPr="003F3204" w:rsidRDefault="003F3204" w:rsidP="003F3204">
      <w:pPr>
        <w:spacing w:after="0" w:line="240" w:lineRule="auto"/>
        <w:jc w:val="center"/>
        <w:rPr>
          <w:rFonts w:ascii="TH SarabunPSK" w:eastAsia="Calibri" w:hAnsi="TH SarabunPSK" w:cs="TH SarabunPSK"/>
          <w:b/>
          <w:bCs/>
          <w:sz w:val="32"/>
          <w:szCs w:val="32"/>
          <w:cs/>
        </w:rPr>
      </w:pPr>
      <w:r w:rsidRPr="003F3204">
        <w:rPr>
          <w:rFonts w:ascii="TH SarabunPSK" w:eastAsia="Calibri" w:hAnsi="TH SarabunPSK" w:cs="TH SarabunPSK"/>
          <w:b/>
          <w:bCs/>
          <w:sz w:val="32"/>
          <w:szCs w:val="32"/>
          <w:cs/>
        </w:rPr>
        <w:t>หน่วยบริการ.....................</w:t>
      </w:r>
      <w:r>
        <w:rPr>
          <w:rFonts w:ascii="TH SarabunPSK" w:eastAsia="Calibri" w:hAnsi="TH SarabunPSK" w:cs="TH SarabunPSK" w:hint="cs"/>
          <w:b/>
          <w:bCs/>
          <w:sz w:val="32"/>
          <w:szCs w:val="32"/>
          <w:cs/>
        </w:rPr>
        <w:t>......</w:t>
      </w:r>
      <w:r w:rsidRPr="003F3204">
        <w:rPr>
          <w:rFonts w:ascii="TH SarabunPSK" w:eastAsia="Calibri" w:hAnsi="TH SarabunPSK" w:cs="TH SarabunPSK"/>
          <w:b/>
          <w:bCs/>
          <w:sz w:val="32"/>
          <w:szCs w:val="32"/>
          <w:cs/>
        </w:rPr>
        <w:t>.................................อำเภอ............................. จังหวัด...............................</w:t>
      </w:r>
    </w:p>
    <w:p w:rsidR="003F3204" w:rsidRPr="003F3204" w:rsidRDefault="003F3204" w:rsidP="003F3204">
      <w:pPr>
        <w:spacing w:after="0"/>
        <w:ind w:left="-426"/>
        <w:rPr>
          <w:rFonts w:ascii="TH SarabunPSK" w:eastAsia="+mn-ea" w:hAnsi="TH SarabunPSK" w:cs="TH SarabunPSK"/>
          <w:b/>
          <w:bCs/>
          <w:color w:val="000000"/>
          <w:kern w:val="24"/>
          <w:sz w:val="32"/>
          <w:szCs w:val="32"/>
        </w:rPr>
      </w:pPr>
      <w:r w:rsidRPr="003F3204">
        <w:rPr>
          <w:rFonts w:ascii="TH SarabunPSK" w:eastAsia="+mn-ea" w:hAnsi="TH SarabunPSK" w:cs="TH SarabunPSK"/>
          <w:b/>
          <w:bCs/>
          <w:color w:val="000000"/>
          <w:kern w:val="24"/>
          <w:sz w:val="32"/>
          <w:szCs w:val="32"/>
          <w:cs/>
        </w:rPr>
        <w:t>ผนวก ง-4</w:t>
      </w:r>
      <w:r w:rsidRPr="003F3204">
        <w:rPr>
          <w:rFonts w:ascii="TH SarabunPSK" w:eastAsia="+mn-ea" w:hAnsi="TH SarabunPSK" w:cs="TH SarabunPSK"/>
          <w:b/>
          <w:bCs/>
          <w:color w:val="000000"/>
          <w:kern w:val="24"/>
          <w:sz w:val="32"/>
          <w:szCs w:val="32"/>
        </w:rPr>
        <w:t xml:space="preserve"> IT</w:t>
      </w:r>
    </w:p>
    <w:p w:rsidR="003F3204" w:rsidRPr="003F3204" w:rsidRDefault="003F3204" w:rsidP="003F3204">
      <w:pPr>
        <w:spacing w:after="0"/>
        <w:ind w:firstLine="720"/>
        <w:rPr>
          <w:rFonts w:ascii="TH SarabunPSK" w:hAnsi="TH SarabunPSK" w:cs="TH SarabunPSK"/>
          <w:sz w:val="32"/>
          <w:szCs w:val="32"/>
        </w:rPr>
      </w:pPr>
      <w:r w:rsidRPr="003F3204">
        <w:rPr>
          <w:rFonts w:ascii="TH SarabunPSK" w:hAnsi="TH SarabunPSK" w:cs="TH SarabunPSK"/>
          <w:sz w:val="32"/>
          <w:szCs w:val="32"/>
          <w:cs/>
        </w:rPr>
        <w:t>ส่วนที่ 1 ระบบคุณภาพข้อมูล (25 คะแนน)</w:t>
      </w:r>
    </w:p>
    <w:p w:rsidR="003F3204" w:rsidRPr="003F3204" w:rsidRDefault="003F3204" w:rsidP="003F3204">
      <w:pPr>
        <w:spacing w:after="0"/>
        <w:ind w:firstLine="720"/>
        <w:rPr>
          <w:rFonts w:ascii="TH SarabunPSK" w:hAnsi="TH SarabunPSK" w:cs="TH SarabunPSK"/>
          <w:sz w:val="32"/>
          <w:szCs w:val="32"/>
        </w:rPr>
      </w:pPr>
      <w:r w:rsidRPr="003F3204">
        <w:rPr>
          <w:rFonts w:ascii="TH SarabunPSK" w:hAnsi="TH SarabunPSK" w:cs="TH SarabunPSK"/>
          <w:sz w:val="32"/>
          <w:szCs w:val="32"/>
          <w:cs/>
        </w:rPr>
        <w:t>ส่วนที่ 2 ระบบเทคโนโลยีสารสนเทศ (25 คะแนน)</w:t>
      </w:r>
    </w:p>
    <w:p w:rsidR="003F3204" w:rsidRPr="003F3204" w:rsidRDefault="003F3204" w:rsidP="003F3204">
      <w:pPr>
        <w:spacing w:after="0"/>
        <w:ind w:firstLine="720"/>
        <w:rPr>
          <w:rFonts w:ascii="TH SarabunPSK" w:hAnsi="TH SarabunPSK" w:cs="TH SarabunPSK"/>
          <w:sz w:val="32"/>
          <w:szCs w:val="32"/>
        </w:rPr>
      </w:pPr>
      <w:r w:rsidRPr="003F3204">
        <w:rPr>
          <w:rFonts w:ascii="TH SarabunPSK" w:hAnsi="TH SarabunPSK" w:cs="TH SarabunPSK"/>
          <w:sz w:val="32"/>
          <w:szCs w:val="32"/>
          <w:cs/>
        </w:rPr>
        <w:t xml:space="preserve">ส่วนที่ </w:t>
      </w:r>
      <w:r w:rsidRPr="003F3204">
        <w:rPr>
          <w:rFonts w:ascii="TH SarabunPSK" w:hAnsi="TH SarabunPSK" w:cs="TH SarabunPSK"/>
          <w:sz w:val="32"/>
          <w:szCs w:val="32"/>
        </w:rPr>
        <w:t xml:space="preserve">3 </w:t>
      </w:r>
      <w:r w:rsidRPr="003F3204">
        <w:rPr>
          <w:rFonts w:ascii="TH SarabunPSK" w:hAnsi="TH SarabunPSK" w:cs="TH SarabunPSK"/>
          <w:sz w:val="32"/>
          <w:szCs w:val="32"/>
          <w:cs/>
        </w:rPr>
        <w:t>การวิเคราะห์และประเมินผลการดำเนินงาน</w:t>
      </w:r>
      <w:r w:rsidRPr="003F3204">
        <w:rPr>
          <w:rFonts w:ascii="TH SarabunPSK" w:hAnsi="TH SarabunPSK" w:cs="TH SarabunPSK"/>
          <w:sz w:val="32"/>
          <w:szCs w:val="32"/>
        </w:rPr>
        <w:t xml:space="preserve"> </w:t>
      </w:r>
      <w:r w:rsidRPr="003F3204">
        <w:rPr>
          <w:rFonts w:ascii="TH SarabunPSK" w:hAnsi="TH SarabunPSK" w:cs="TH SarabunPSK"/>
          <w:sz w:val="32"/>
          <w:szCs w:val="32"/>
          <w:cs/>
        </w:rPr>
        <w:t>(25 คะแนน)</w:t>
      </w:r>
    </w:p>
    <w:p w:rsidR="003F3204" w:rsidRPr="003F3204" w:rsidRDefault="003F3204" w:rsidP="003F3204">
      <w:pPr>
        <w:spacing w:after="0"/>
        <w:ind w:firstLine="720"/>
        <w:rPr>
          <w:rFonts w:ascii="TH SarabunPSK" w:hAnsi="TH SarabunPSK" w:cs="TH SarabunPSK"/>
          <w:sz w:val="32"/>
          <w:szCs w:val="32"/>
        </w:rPr>
      </w:pPr>
      <w:r w:rsidRPr="003F3204">
        <w:rPr>
          <w:rFonts w:ascii="TH SarabunPSK" w:hAnsi="TH SarabunPSK" w:cs="TH SarabunPSK"/>
          <w:sz w:val="32"/>
          <w:szCs w:val="32"/>
          <w:cs/>
        </w:rPr>
        <w:t xml:space="preserve">ส่วนที่ </w:t>
      </w:r>
      <w:r w:rsidRPr="003F3204">
        <w:rPr>
          <w:rFonts w:ascii="TH SarabunPSK" w:hAnsi="TH SarabunPSK" w:cs="TH SarabunPSK"/>
          <w:sz w:val="32"/>
          <w:szCs w:val="32"/>
        </w:rPr>
        <w:t xml:space="preserve">4 </w:t>
      </w:r>
      <w:r w:rsidRPr="003F3204">
        <w:rPr>
          <w:rFonts w:ascii="TH SarabunPSK" w:hAnsi="TH SarabunPSK" w:cs="TH SarabunPSK"/>
          <w:sz w:val="32"/>
          <w:szCs w:val="32"/>
          <w:cs/>
        </w:rPr>
        <w:t>การจัดการความรู้และการนำไปใช้ประ</w:t>
      </w:r>
      <w:proofErr w:type="spellStart"/>
      <w:r w:rsidRPr="003F3204">
        <w:rPr>
          <w:rFonts w:ascii="TH SarabunPSK" w:hAnsi="TH SarabunPSK" w:cs="TH SarabunPSK"/>
          <w:sz w:val="32"/>
          <w:szCs w:val="32"/>
          <w:cs/>
        </w:rPr>
        <w:t>โยช์</w:t>
      </w:r>
      <w:proofErr w:type="spellEnd"/>
      <w:r w:rsidRPr="003F3204">
        <w:rPr>
          <w:rFonts w:ascii="TH SarabunPSK" w:hAnsi="TH SarabunPSK" w:cs="TH SarabunPSK"/>
          <w:sz w:val="32"/>
          <w:szCs w:val="32"/>
          <w:cs/>
        </w:rPr>
        <w:t xml:space="preserve"> (25 คะแนน)</w:t>
      </w:r>
    </w:p>
    <w:p w:rsidR="003F3204" w:rsidRDefault="003F3204" w:rsidP="003F3204">
      <w:pPr>
        <w:spacing w:after="0" w:line="240" w:lineRule="auto"/>
        <w:rPr>
          <w:rFonts w:ascii="TH SarabunPSK" w:hAnsi="TH SarabunPSK" w:cs="TH SarabunPSK"/>
          <w:b/>
          <w:bCs/>
          <w:sz w:val="32"/>
          <w:szCs w:val="32"/>
        </w:rPr>
      </w:pPr>
      <w:r w:rsidRPr="003F3204">
        <w:rPr>
          <w:rFonts w:ascii="TH SarabunPSK" w:hAnsi="TH SarabunPSK" w:cs="TH SarabunPSK"/>
          <w:b/>
          <w:bCs/>
          <w:sz w:val="32"/>
          <w:szCs w:val="32"/>
          <w:cs/>
        </w:rPr>
        <w:t>ส่วนที่ 1 ระบบคุณภาพข้อมูล (25 คะแนน)</w:t>
      </w:r>
    </w:p>
    <w:tbl>
      <w:tblPr>
        <w:tblStyle w:val="TableGrid"/>
        <w:tblW w:w="10349" w:type="dxa"/>
        <w:jc w:val="center"/>
        <w:tblLook w:val="04A0" w:firstRow="1" w:lastRow="0" w:firstColumn="1" w:lastColumn="0" w:noHBand="0" w:noVBand="1"/>
      </w:tblPr>
      <w:tblGrid>
        <w:gridCol w:w="3119"/>
        <w:gridCol w:w="4962"/>
        <w:gridCol w:w="1134"/>
        <w:gridCol w:w="1134"/>
      </w:tblGrid>
      <w:tr w:rsidR="003F3204" w:rsidRPr="003F3204" w:rsidTr="003F3204">
        <w:trPr>
          <w:jc w:val="center"/>
        </w:trPr>
        <w:tc>
          <w:tcPr>
            <w:tcW w:w="3119" w:type="dxa"/>
          </w:tcPr>
          <w:p w:rsidR="003F3204" w:rsidRPr="003F3204" w:rsidRDefault="003F3204" w:rsidP="003F3204">
            <w:pPr>
              <w:jc w:val="center"/>
              <w:rPr>
                <w:b/>
                <w:bCs/>
                <w:sz w:val="28"/>
                <w:szCs w:val="28"/>
                <w:cs/>
              </w:rPr>
            </w:pPr>
            <w:r w:rsidRPr="003F3204">
              <w:rPr>
                <w:b/>
                <w:bCs/>
                <w:sz w:val="28"/>
                <w:szCs w:val="28"/>
                <w:cs/>
              </w:rPr>
              <w:t>ประเด็น</w:t>
            </w:r>
          </w:p>
        </w:tc>
        <w:tc>
          <w:tcPr>
            <w:tcW w:w="4962" w:type="dxa"/>
          </w:tcPr>
          <w:p w:rsidR="003F3204" w:rsidRPr="003F3204" w:rsidRDefault="003F3204" w:rsidP="003F3204">
            <w:pPr>
              <w:jc w:val="center"/>
              <w:rPr>
                <w:b/>
                <w:bCs/>
                <w:sz w:val="28"/>
                <w:szCs w:val="28"/>
              </w:rPr>
            </w:pPr>
            <w:r w:rsidRPr="003F3204">
              <w:rPr>
                <w:b/>
                <w:bCs/>
                <w:sz w:val="28"/>
                <w:szCs w:val="28"/>
                <w:cs/>
              </w:rPr>
              <w:t>การประเมิน</w:t>
            </w:r>
          </w:p>
        </w:tc>
        <w:tc>
          <w:tcPr>
            <w:tcW w:w="1134" w:type="dxa"/>
          </w:tcPr>
          <w:p w:rsidR="003F3204" w:rsidRPr="003F3204" w:rsidRDefault="003F3204" w:rsidP="003F3204">
            <w:pPr>
              <w:jc w:val="center"/>
              <w:rPr>
                <w:b/>
                <w:bCs/>
                <w:sz w:val="28"/>
                <w:szCs w:val="28"/>
              </w:rPr>
            </w:pPr>
            <w:r w:rsidRPr="003F3204">
              <w:rPr>
                <w:b/>
                <w:bCs/>
                <w:sz w:val="28"/>
                <w:szCs w:val="28"/>
                <w:cs/>
              </w:rPr>
              <w:t>คะแนนเต็ม</w:t>
            </w:r>
          </w:p>
        </w:tc>
        <w:tc>
          <w:tcPr>
            <w:tcW w:w="1134" w:type="dxa"/>
          </w:tcPr>
          <w:p w:rsidR="003F3204" w:rsidRPr="003F3204" w:rsidRDefault="003F3204" w:rsidP="003F3204">
            <w:pPr>
              <w:jc w:val="center"/>
              <w:rPr>
                <w:b/>
                <w:bCs/>
                <w:sz w:val="28"/>
                <w:szCs w:val="28"/>
              </w:rPr>
            </w:pPr>
            <w:r w:rsidRPr="003F3204">
              <w:rPr>
                <w:b/>
                <w:bCs/>
                <w:sz w:val="28"/>
                <w:szCs w:val="28"/>
                <w:cs/>
              </w:rPr>
              <w:t>คะแนนที่ได้</w:t>
            </w:r>
          </w:p>
        </w:tc>
      </w:tr>
      <w:tr w:rsidR="003F3204" w:rsidRPr="003F3204" w:rsidTr="003F3204">
        <w:trPr>
          <w:jc w:val="center"/>
        </w:trPr>
        <w:tc>
          <w:tcPr>
            <w:tcW w:w="3119" w:type="dxa"/>
          </w:tcPr>
          <w:p w:rsidR="003F3204" w:rsidRPr="003F3204" w:rsidRDefault="003F3204" w:rsidP="003F3204">
            <w:pPr>
              <w:rPr>
                <w:sz w:val="28"/>
                <w:szCs w:val="28"/>
              </w:rPr>
            </w:pPr>
            <w:r w:rsidRPr="003F3204">
              <w:rPr>
                <w:sz w:val="28"/>
                <w:szCs w:val="28"/>
                <w:cs/>
              </w:rPr>
              <w:t>1.1 การจัดการระบบบันทึกข้อมูล (</w:t>
            </w:r>
            <w:r w:rsidRPr="003F3204">
              <w:rPr>
                <w:sz w:val="28"/>
                <w:szCs w:val="28"/>
              </w:rPr>
              <w:t>10</w:t>
            </w:r>
            <w:r w:rsidRPr="003F3204">
              <w:rPr>
                <w:sz w:val="28"/>
                <w:szCs w:val="28"/>
                <w:cs/>
              </w:rPr>
              <w:t xml:space="preserve"> คะแนน)</w:t>
            </w:r>
          </w:p>
        </w:tc>
        <w:tc>
          <w:tcPr>
            <w:tcW w:w="4962" w:type="dxa"/>
          </w:tcPr>
          <w:p w:rsidR="003F3204" w:rsidRPr="003F3204" w:rsidRDefault="003F3204" w:rsidP="003F3204">
            <w:pPr>
              <w:rPr>
                <w:sz w:val="28"/>
                <w:szCs w:val="28"/>
              </w:rPr>
            </w:pPr>
            <w:r w:rsidRPr="003F3204">
              <w:rPr>
                <w:sz w:val="28"/>
                <w:szCs w:val="28"/>
                <w:cs/>
              </w:rPr>
              <w:t>1.</w:t>
            </w:r>
            <w:r w:rsidRPr="003F3204">
              <w:rPr>
                <w:rFonts w:hint="cs"/>
                <w:sz w:val="28"/>
                <w:szCs w:val="28"/>
                <w:cs/>
              </w:rPr>
              <w:t xml:space="preserve"> </w:t>
            </w:r>
            <w:r w:rsidRPr="003F3204">
              <w:rPr>
                <w:sz w:val="28"/>
                <w:szCs w:val="28"/>
                <w:cs/>
              </w:rPr>
              <w:t>โปรแกรมคอมพิวเตอร์ที่ใช้ในการบันทึกข้อมูลบริการของ รพ.สต.มีประสิทธิภาพและปรับปรุงเป็นปัจจุบัน</w:t>
            </w:r>
          </w:p>
          <w:p w:rsidR="003F3204" w:rsidRPr="003F3204" w:rsidRDefault="003F3204" w:rsidP="003F3204">
            <w:pPr>
              <w:rPr>
                <w:sz w:val="28"/>
                <w:szCs w:val="28"/>
              </w:rPr>
            </w:pPr>
            <w:r w:rsidRPr="003F3204">
              <w:rPr>
                <w:sz w:val="28"/>
                <w:szCs w:val="28"/>
                <w:cs/>
              </w:rPr>
              <w:t>2.</w:t>
            </w:r>
            <w:r w:rsidRPr="003F3204">
              <w:rPr>
                <w:rFonts w:hint="cs"/>
                <w:sz w:val="28"/>
                <w:szCs w:val="28"/>
                <w:cs/>
              </w:rPr>
              <w:t xml:space="preserve"> </w:t>
            </w:r>
            <w:r w:rsidRPr="003F3204">
              <w:rPr>
                <w:sz w:val="28"/>
                <w:szCs w:val="28"/>
                <w:cs/>
              </w:rPr>
              <w:t>บันทึกข้อมูลบริการ (</w:t>
            </w:r>
            <w:r w:rsidRPr="003F3204">
              <w:rPr>
                <w:sz w:val="28"/>
                <w:szCs w:val="28"/>
              </w:rPr>
              <w:t>OP</w:t>
            </w:r>
            <w:r w:rsidRPr="003F3204">
              <w:rPr>
                <w:sz w:val="28"/>
                <w:szCs w:val="28"/>
                <w:cs/>
              </w:rPr>
              <w:t>) ขณะให้บริการหรือบันทึกเสร็จสิ้นภายในวันที่ให้บริการโดยสุ่มข้อมูลบริการ (ตุลาคม 255</w:t>
            </w:r>
            <w:r w:rsidRPr="003F3204">
              <w:rPr>
                <w:sz w:val="28"/>
                <w:szCs w:val="28"/>
              </w:rPr>
              <w:t>9</w:t>
            </w:r>
            <w:r w:rsidRPr="003F3204">
              <w:rPr>
                <w:sz w:val="28"/>
                <w:szCs w:val="28"/>
                <w:cs/>
              </w:rPr>
              <w:t xml:space="preserve"> – สิ้นเดือน ก่อนการประเมิน)และตรวจนับร้อยละการบันทึกข้อมูลจากตาราง </w:t>
            </w:r>
            <w:proofErr w:type="spellStart"/>
            <w:r w:rsidRPr="003F3204">
              <w:rPr>
                <w:sz w:val="28"/>
                <w:szCs w:val="28"/>
              </w:rPr>
              <w:t>Vist</w:t>
            </w:r>
            <w:proofErr w:type="spellEnd"/>
            <w:r w:rsidRPr="003F3204">
              <w:rPr>
                <w:sz w:val="28"/>
                <w:szCs w:val="28"/>
              </w:rPr>
              <w:t xml:space="preserve"> </w:t>
            </w:r>
            <w:r w:rsidRPr="003F3204">
              <w:rPr>
                <w:sz w:val="28"/>
                <w:szCs w:val="28"/>
                <w:cs/>
              </w:rPr>
              <w:t>ของ</w:t>
            </w:r>
            <w:r w:rsidRPr="003F3204">
              <w:rPr>
                <w:sz w:val="28"/>
                <w:szCs w:val="28"/>
              </w:rPr>
              <w:t xml:space="preserve"> JHICS</w:t>
            </w:r>
            <w:r w:rsidRPr="003F3204">
              <w:rPr>
                <w:sz w:val="28"/>
                <w:szCs w:val="28"/>
                <w:cs/>
              </w:rPr>
              <w:t xml:space="preserve"> หรือตาราง </w:t>
            </w:r>
            <w:proofErr w:type="spellStart"/>
            <w:r w:rsidRPr="003F3204">
              <w:rPr>
                <w:sz w:val="28"/>
                <w:szCs w:val="28"/>
              </w:rPr>
              <w:t>ovst</w:t>
            </w:r>
            <w:proofErr w:type="spellEnd"/>
            <w:r w:rsidRPr="003F3204">
              <w:rPr>
                <w:sz w:val="28"/>
                <w:szCs w:val="28"/>
              </w:rPr>
              <w:t xml:space="preserve"> </w:t>
            </w:r>
            <w:r w:rsidRPr="003F3204">
              <w:rPr>
                <w:sz w:val="28"/>
                <w:szCs w:val="28"/>
                <w:cs/>
              </w:rPr>
              <w:t xml:space="preserve">ของ </w:t>
            </w:r>
            <w:r w:rsidRPr="003F3204">
              <w:rPr>
                <w:sz w:val="28"/>
                <w:szCs w:val="28"/>
              </w:rPr>
              <w:t>HOSXP PCU</w:t>
            </w:r>
          </w:p>
          <w:p w:rsidR="003F3204" w:rsidRPr="003F3204" w:rsidRDefault="003F3204" w:rsidP="003F3204">
            <w:pPr>
              <w:rPr>
                <w:sz w:val="28"/>
                <w:szCs w:val="28"/>
              </w:rPr>
            </w:pPr>
            <w:r w:rsidRPr="003F3204">
              <w:rPr>
                <w:sz w:val="28"/>
                <w:szCs w:val="28"/>
                <w:cs/>
              </w:rPr>
              <w:t xml:space="preserve">- ต่ำกว่าร้อยละ 70 </w:t>
            </w:r>
            <w:r w:rsidRPr="003F3204">
              <w:rPr>
                <w:sz w:val="28"/>
                <w:szCs w:val="28"/>
              </w:rPr>
              <w:t xml:space="preserve">= 2 </w:t>
            </w:r>
            <w:r w:rsidRPr="003F3204">
              <w:rPr>
                <w:sz w:val="28"/>
                <w:szCs w:val="28"/>
                <w:cs/>
              </w:rPr>
              <w:t>คะแนน</w:t>
            </w:r>
          </w:p>
          <w:p w:rsidR="003F3204" w:rsidRPr="003F3204" w:rsidRDefault="003F3204" w:rsidP="003F3204">
            <w:pPr>
              <w:rPr>
                <w:sz w:val="28"/>
                <w:szCs w:val="28"/>
              </w:rPr>
            </w:pPr>
            <w:r w:rsidRPr="003F3204">
              <w:rPr>
                <w:sz w:val="28"/>
                <w:szCs w:val="28"/>
                <w:cs/>
              </w:rPr>
              <w:t>-</w:t>
            </w:r>
            <w:r w:rsidRPr="003F3204">
              <w:rPr>
                <w:rFonts w:hint="cs"/>
                <w:sz w:val="28"/>
                <w:szCs w:val="28"/>
                <w:cs/>
              </w:rPr>
              <w:t xml:space="preserve"> </w:t>
            </w:r>
            <w:r w:rsidRPr="003F3204">
              <w:rPr>
                <w:sz w:val="28"/>
                <w:szCs w:val="28"/>
                <w:cs/>
              </w:rPr>
              <w:t xml:space="preserve">ร้อยละ 70-79 </w:t>
            </w:r>
            <w:r w:rsidRPr="003F3204">
              <w:rPr>
                <w:sz w:val="28"/>
                <w:szCs w:val="28"/>
              </w:rPr>
              <w:t>= 4</w:t>
            </w:r>
            <w:r w:rsidRPr="003F3204">
              <w:rPr>
                <w:sz w:val="28"/>
                <w:szCs w:val="28"/>
                <w:cs/>
              </w:rPr>
              <w:t xml:space="preserve"> คะแนน</w:t>
            </w:r>
          </w:p>
          <w:p w:rsidR="003F3204" w:rsidRPr="003F3204" w:rsidRDefault="003F3204" w:rsidP="003F3204">
            <w:pPr>
              <w:rPr>
                <w:sz w:val="28"/>
                <w:szCs w:val="28"/>
              </w:rPr>
            </w:pPr>
            <w:r w:rsidRPr="003F3204">
              <w:rPr>
                <w:sz w:val="28"/>
                <w:szCs w:val="28"/>
                <w:cs/>
              </w:rPr>
              <w:t>-</w:t>
            </w:r>
            <w:r w:rsidRPr="003F3204">
              <w:rPr>
                <w:rFonts w:hint="cs"/>
                <w:sz w:val="28"/>
                <w:szCs w:val="28"/>
                <w:cs/>
              </w:rPr>
              <w:t xml:space="preserve"> </w:t>
            </w:r>
            <w:r w:rsidRPr="003F3204">
              <w:rPr>
                <w:sz w:val="28"/>
                <w:szCs w:val="28"/>
                <w:cs/>
              </w:rPr>
              <w:t xml:space="preserve">ร้อยละ 80-89 </w:t>
            </w:r>
            <w:r w:rsidRPr="003F3204">
              <w:rPr>
                <w:sz w:val="28"/>
                <w:szCs w:val="28"/>
              </w:rPr>
              <w:t xml:space="preserve">= 6 </w:t>
            </w:r>
            <w:r w:rsidRPr="003F3204">
              <w:rPr>
                <w:sz w:val="28"/>
                <w:szCs w:val="28"/>
                <w:cs/>
              </w:rPr>
              <w:t>คะแนน</w:t>
            </w:r>
          </w:p>
          <w:p w:rsidR="003F3204" w:rsidRPr="003F3204" w:rsidRDefault="003F3204" w:rsidP="003F3204">
            <w:pPr>
              <w:rPr>
                <w:sz w:val="28"/>
                <w:szCs w:val="28"/>
                <w:cs/>
              </w:rPr>
            </w:pPr>
            <w:r w:rsidRPr="003F3204">
              <w:rPr>
                <w:rFonts w:hint="cs"/>
                <w:sz w:val="28"/>
                <w:szCs w:val="28"/>
                <w:cs/>
              </w:rPr>
              <w:t xml:space="preserve">- </w:t>
            </w:r>
            <w:r w:rsidRPr="003F3204">
              <w:rPr>
                <w:sz w:val="28"/>
                <w:szCs w:val="28"/>
                <w:cs/>
              </w:rPr>
              <w:t xml:space="preserve">ร้อยละ 90-100 </w:t>
            </w:r>
            <w:r w:rsidRPr="003F3204">
              <w:rPr>
                <w:sz w:val="28"/>
                <w:szCs w:val="28"/>
              </w:rPr>
              <w:t>= 8</w:t>
            </w:r>
            <w:r w:rsidRPr="003F3204">
              <w:rPr>
                <w:sz w:val="28"/>
                <w:szCs w:val="28"/>
                <w:cs/>
              </w:rPr>
              <w:t xml:space="preserve"> คะแนน</w:t>
            </w:r>
          </w:p>
        </w:tc>
        <w:tc>
          <w:tcPr>
            <w:tcW w:w="1134" w:type="dxa"/>
          </w:tcPr>
          <w:p w:rsidR="003F3204" w:rsidRPr="003F3204" w:rsidRDefault="003F3204" w:rsidP="003F3204">
            <w:pPr>
              <w:jc w:val="center"/>
              <w:rPr>
                <w:sz w:val="28"/>
                <w:szCs w:val="28"/>
              </w:rPr>
            </w:pPr>
            <w:r w:rsidRPr="003F3204">
              <w:rPr>
                <w:sz w:val="28"/>
                <w:szCs w:val="28"/>
              </w:rPr>
              <w:t>2</w:t>
            </w:r>
          </w:p>
          <w:p w:rsidR="003F3204" w:rsidRPr="003F3204" w:rsidRDefault="003F3204" w:rsidP="003F3204">
            <w:pPr>
              <w:jc w:val="center"/>
              <w:rPr>
                <w:sz w:val="28"/>
                <w:szCs w:val="28"/>
              </w:rPr>
            </w:pPr>
          </w:p>
          <w:p w:rsidR="003F3204" w:rsidRPr="003F3204" w:rsidRDefault="003F3204" w:rsidP="003F3204">
            <w:pPr>
              <w:jc w:val="center"/>
              <w:rPr>
                <w:sz w:val="28"/>
                <w:szCs w:val="28"/>
              </w:rPr>
            </w:pPr>
          </w:p>
          <w:p w:rsidR="003F3204" w:rsidRPr="003F3204" w:rsidRDefault="003F3204" w:rsidP="003F3204">
            <w:pPr>
              <w:jc w:val="center"/>
              <w:rPr>
                <w:sz w:val="28"/>
                <w:szCs w:val="28"/>
              </w:rPr>
            </w:pPr>
            <w:r w:rsidRPr="003F3204">
              <w:rPr>
                <w:sz w:val="28"/>
                <w:szCs w:val="28"/>
              </w:rPr>
              <w:t>8</w:t>
            </w:r>
          </w:p>
        </w:tc>
        <w:tc>
          <w:tcPr>
            <w:tcW w:w="1134" w:type="dxa"/>
          </w:tcPr>
          <w:p w:rsidR="003F3204" w:rsidRPr="003F3204" w:rsidRDefault="003F3204" w:rsidP="003F3204">
            <w:pPr>
              <w:rPr>
                <w:sz w:val="28"/>
                <w:szCs w:val="28"/>
              </w:rPr>
            </w:pPr>
          </w:p>
        </w:tc>
      </w:tr>
      <w:tr w:rsidR="003F3204" w:rsidRPr="003F3204" w:rsidTr="003F3204">
        <w:trPr>
          <w:jc w:val="center"/>
        </w:trPr>
        <w:tc>
          <w:tcPr>
            <w:tcW w:w="3119" w:type="dxa"/>
          </w:tcPr>
          <w:p w:rsidR="003F3204" w:rsidRPr="003F3204" w:rsidRDefault="003F3204" w:rsidP="003F3204">
            <w:pPr>
              <w:rPr>
                <w:sz w:val="28"/>
                <w:szCs w:val="28"/>
              </w:rPr>
            </w:pPr>
            <w:r w:rsidRPr="003F3204">
              <w:rPr>
                <w:sz w:val="28"/>
                <w:szCs w:val="28"/>
                <w:cs/>
              </w:rPr>
              <w:t>1.2 การตรวจสอบและการจัดส่งข้อมูล (</w:t>
            </w:r>
            <w:r w:rsidRPr="003F3204">
              <w:rPr>
                <w:sz w:val="28"/>
                <w:szCs w:val="28"/>
              </w:rPr>
              <w:t>7</w:t>
            </w:r>
            <w:r w:rsidRPr="003F3204">
              <w:rPr>
                <w:sz w:val="28"/>
                <w:szCs w:val="28"/>
                <w:cs/>
              </w:rPr>
              <w:t xml:space="preserve"> คะแนน)</w:t>
            </w:r>
          </w:p>
        </w:tc>
        <w:tc>
          <w:tcPr>
            <w:tcW w:w="4962" w:type="dxa"/>
          </w:tcPr>
          <w:p w:rsidR="003F3204" w:rsidRPr="003F3204" w:rsidRDefault="003F3204" w:rsidP="003F3204">
            <w:pPr>
              <w:rPr>
                <w:sz w:val="28"/>
                <w:szCs w:val="28"/>
              </w:rPr>
            </w:pPr>
            <w:r w:rsidRPr="003F3204">
              <w:rPr>
                <w:rFonts w:hint="cs"/>
                <w:sz w:val="28"/>
                <w:szCs w:val="28"/>
                <w:cs/>
              </w:rPr>
              <w:t>1</w:t>
            </w:r>
            <w:r w:rsidRPr="003F3204">
              <w:rPr>
                <w:sz w:val="28"/>
                <w:szCs w:val="28"/>
                <w:cs/>
              </w:rPr>
              <w:t>.</w:t>
            </w:r>
            <w:r w:rsidRPr="003F3204">
              <w:rPr>
                <w:rFonts w:hint="cs"/>
                <w:sz w:val="28"/>
                <w:szCs w:val="28"/>
                <w:cs/>
              </w:rPr>
              <w:t xml:space="preserve"> </w:t>
            </w:r>
            <w:r w:rsidRPr="003F3204">
              <w:rPr>
                <w:sz w:val="28"/>
                <w:szCs w:val="28"/>
                <w:cs/>
              </w:rPr>
              <w:t xml:space="preserve">มีการจัดส่งข้อมูล 43 แฟ้มสม่ำเสมอ </w:t>
            </w:r>
          </w:p>
          <w:p w:rsidR="003F3204" w:rsidRPr="003F3204" w:rsidRDefault="003F3204" w:rsidP="003F3204">
            <w:pPr>
              <w:rPr>
                <w:sz w:val="28"/>
                <w:szCs w:val="28"/>
                <w:cs/>
              </w:rPr>
            </w:pPr>
            <w:r w:rsidRPr="003F3204">
              <w:rPr>
                <w:sz w:val="28"/>
                <w:szCs w:val="28"/>
              </w:rPr>
              <w:t xml:space="preserve">- </w:t>
            </w:r>
            <w:r w:rsidRPr="003F3204">
              <w:rPr>
                <w:sz w:val="28"/>
                <w:szCs w:val="28"/>
                <w:cs/>
              </w:rPr>
              <w:t xml:space="preserve">ส่งข้อมูล 1 ครั้งต่อเดือน </w:t>
            </w:r>
            <w:r w:rsidRPr="003F3204">
              <w:rPr>
                <w:sz w:val="28"/>
                <w:szCs w:val="28"/>
              </w:rPr>
              <w:t>= 1</w:t>
            </w:r>
            <w:r w:rsidRPr="003F3204">
              <w:rPr>
                <w:sz w:val="28"/>
                <w:szCs w:val="28"/>
                <w:cs/>
              </w:rPr>
              <w:t xml:space="preserve"> คะแนน</w:t>
            </w:r>
          </w:p>
          <w:p w:rsidR="003F3204" w:rsidRPr="003F3204" w:rsidRDefault="003F3204" w:rsidP="003F3204">
            <w:pPr>
              <w:rPr>
                <w:sz w:val="28"/>
                <w:szCs w:val="28"/>
              </w:rPr>
            </w:pPr>
            <w:r w:rsidRPr="003F3204">
              <w:rPr>
                <w:sz w:val="28"/>
                <w:szCs w:val="28"/>
              </w:rPr>
              <w:t xml:space="preserve">- </w:t>
            </w:r>
            <w:r w:rsidRPr="003F3204">
              <w:rPr>
                <w:sz w:val="28"/>
                <w:szCs w:val="28"/>
                <w:cs/>
              </w:rPr>
              <w:t>ส่งข้อมูล 1 ครั้งต่อสัปดาห์</w:t>
            </w:r>
            <w:r w:rsidRPr="003F3204">
              <w:rPr>
                <w:sz w:val="28"/>
                <w:szCs w:val="28"/>
              </w:rPr>
              <w:t xml:space="preserve"> =</w:t>
            </w:r>
            <w:r w:rsidRPr="003F3204">
              <w:rPr>
                <w:sz w:val="28"/>
                <w:szCs w:val="28"/>
                <w:cs/>
              </w:rPr>
              <w:t xml:space="preserve"> </w:t>
            </w:r>
            <w:r w:rsidRPr="003F3204">
              <w:rPr>
                <w:sz w:val="28"/>
                <w:szCs w:val="28"/>
              </w:rPr>
              <w:t xml:space="preserve">3 </w:t>
            </w:r>
            <w:r w:rsidRPr="003F3204">
              <w:rPr>
                <w:sz w:val="28"/>
                <w:szCs w:val="28"/>
                <w:cs/>
              </w:rPr>
              <w:t>คะแนน</w:t>
            </w:r>
          </w:p>
          <w:p w:rsidR="003F3204" w:rsidRPr="003F3204" w:rsidRDefault="003F3204" w:rsidP="003F3204">
            <w:pPr>
              <w:rPr>
                <w:sz w:val="28"/>
                <w:szCs w:val="28"/>
              </w:rPr>
            </w:pPr>
            <w:r w:rsidRPr="003F3204">
              <w:rPr>
                <w:sz w:val="28"/>
                <w:szCs w:val="28"/>
              </w:rPr>
              <w:t xml:space="preserve">- </w:t>
            </w:r>
            <w:r w:rsidRPr="003F3204">
              <w:rPr>
                <w:sz w:val="28"/>
                <w:szCs w:val="28"/>
                <w:cs/>
              </w:rPr>
              <w:t xml:space="preserve">ส่งข้อมูลทุกวัน </w:t>
            </w:r>
            <w:r w:rsidRPr="003F3204">
              <w:rPr>
                <w:sz w:val="28"/>
                <w:szCs w:val="28"/>
              </w:rPr>
              <w:t>=</w:t>
            </w:r>
            <w:r w:rsidRPr="003F3204">
              <w:rPr>
                <w:sz w:val="28"/>
                <w:szCs w:val="28"/>
                <w:cs/>
              </w:rPr>
              <w:t xml:space="preserve"> </w:t>
            </w:r>
            <w:r w:rsidRPr="003F3204">
              <w:rPr>
                <w:sz w:val="28"/>
                <w:szCs w:val="28"/>
              </w:rPr>
              <w:t xml:space="preserve">5 </w:t>
            </w:r>
            <w:r w:rsidRPr="003F3204">
              <w:rPr>
                <w:sz w:val="28"/>
                <w:szCs w:val="28"/>
                <w:cs/>
              </w:rPr>
              <w:t>คะแนน</w:t>
            </w:r>
          </w:p>
          <w:p w:rsidR="003F3204" w:rsidRPr="003F3204" w:rsidRDefault="003F3204" w:rsidP="003F3204">
            <w:pPr>
              <w:rPr>
                <w:sz w:val="28"/>
                <w:szCs w:val="28"/>
              </w:rPr>
            </w:pPr>
            <w:r w:rsidRPr="003F3204">
              <w:rPr>
                <w:sz w:val="28"/>
                <w:szCs w:val="28"/>
                <w:cs/>
              </w:rPr>
              <w:t>2.</w:t>
            </w:r>
            <w:r w:rsidRPr="003F3204">
              <w:rPr>
                <w:rFonts w:hint="cs"/>
                <w:sz w:val="28"/>
                <w:szCs w:val="28"/>
                <w:cs/>
              </w:rPr>
              <w:t xml:space="preserve"> </w:t>
            </w:r>
            <w:r w:rsidRPr="003F3204">
              <w:rPr>
                <w:sz w:val="28"/>
                <w:szCs w:val="28"/>
                <w:cs/>
              </w:rPr>
              <w:t>มีการตรวจสอบคุณภาพข้อมูลก่อนส่งให้อำเภอ/จังหวัดอย่างต่อเนื่อง มีเอกสารหรือข้อมูลประกอบการตรวจสอบข้อมูล</w:t>
            </w:r>
          </w:p>
          <w:p w:rsidR="003F3204" w:rsidRPr="003F3204" w:rsidRDefault="003F3204" w:rsidP="003F3204">
            <w:pPr>
              <w:rPr>
                <w:sz w:val="28"/>
                <w:szCs w:val="28"/>
              </w:rPr>
            </w:pPr>
            <w:r w:rsidRPr="003F3204">
              <w:rPr>
                <w:sz w:val="28"/>
                <w:szCs w:val="28"/>
                <w:cs/>
              </w:rPr>
              <w:t>-</w:t>
            </w:r>
            <w:r w:rsidRPr="003F3204">
              <w:rPr>
                <w:rFonts w:hint="cs"/>
                <w:sz w:val="28"/>
                <w:szCs w:val="28"/>
                <w:cs/>
              </w:rPr>
              <w:t xml:space="preserve"> </w:t>
            </w:r>
            <w:r w:rsidRPr="003F3204">
              <w:rPr>
                <w:sz w:val="28"/>
                <w:szCs w:val="28"/>
                <w:cs/>
              </w:rPr>
              <w:t xml:space="preserve">มีการตรวจแต่ไม่มีเอกสาร </w:t>
            </w:r>
            <w:r w:rsidRPr="003F3204">
              <w:rPr>
                <w:sz w:val="28"/>
                <w:szCs w:val="28"/>
              </w:rPr>
              <w:t xml:space="preserve">= </w:t>
            </w:r>
            <w:r w:rsidRPr="003F3204">
              <w:rPr>
                <w:sz w:val="28"/>
                <w:szCs w:val="28"/>
                <w:cs/>
              </w:rPr>
              <w:t>1 คะแนน</w:t>
            </w:r>
          </w:p>
          <w:p w:rsidR="003F3204" w:rsidRPr="003F3204" w:rsidRDefault="003F3204" w:rsidP="003F3204">
            <w:pPr>
              <w:rPr>
                <w:sz w:val="28"/>
                <w:szCs w:val="28"/>
                <w:cs/>
              </w:rPr>
            </w:pPr>
            <w:r w:rsidRPr="003F3204">
              <w:rPr>
                <w:sz w:val="28"/>
                <w:szCs w:val="28"/>
                <w:cs/>
              </w:rPr>
              <w:t>-</w:t>
            </w:r>
            <w:r w:rsidRPr="003F3204">
              <w:rPr>
                <w:rFonts w:hint="cs"/>
                <w:sz w:val="28"/>
                <w:szCs w:val="28"/>
                <w:cs/>
              </w:rPr>
              <w:t xml:space="preserve"> </w:t>
            </w:r>
            <w:r w:rsidRPr="003F3204">
              <w:rPr>
                <w:sz w:val="28"/>
                <w:szCs w:val="28"/>
                <w:cs/>
              </w:rPr>
              <w:t xml:space="preserve">มีการตรวจและมีเอกสาร </w:t>
            </w:r>
            <w:r w:rsidRPr="003F3204">
              <w:rPr>
                <w:sz w:val="28"/>
                <w:szCs w:val="28"/>
              </w:rPr>
              <w:t>= 2</w:t>
            </w:r>
            <w:r w:rsidRPr="003F3204">
              <w:rPr>
                <w:sz w:val="28"/>
                <w:szCs w:val="28"/>
                <w:cs/>
              </w:rPr>
              <w:t xml:space="preserve"> คะแนน</w:t>
            </w:r>
          </w:p>
        </w:tc>
        <w:tc>
          <w:tcPr>
            <w:tcW w:w="1134" w:type="dxa"/>
          </w:tcPr>
          <w:p w:rsidR="003F3204" w:rsidRPr="003F3204" w:rsidRDefault="003F3204" w:rsidP="003F3204">
            <w:pPr>
              <w:rPr>
                <w:sz w:val="28"/>
                <w:szCs w:val="28"/>
              </w:rPr>
            </w:pPr>
          </w:p>
          <w:p w:rsidR="003F3204" w:rsidRPr="003F3204" w:rsidRDefault="003F3204" w:rsidP="003F3204">
            <w:pPr>
              <w:rPr>
                <w:sz w:val="28"/>
                <w:szCs w:val="28"/>
              </w:rPr>
            </w:pPr>
            <w:r w:rsidRPr="003F3204">
              <w:rPr>
                <w:sz w:val="28"/>
                <w:szCs w:val="28"/>
                <w:cs/>
              </w:rPr>
              <w:t xml:space="preserve">      </w:t>
            </w:r>
            <w:r w:rsidRPr="003F3204">
              <w:rPr>
                <w:sz w:val="28"/>
                <w:szCs w:val="28"/>
              </w:rPr>
              <w:t xml:space="preserve"> 5</w:t>
            </w:r>
          </w:p>
          <w:p w:rsidR="003F3204" w:rsidRPr="003F3204" w:rsidRDefault="003F3204" w:rsidP="003F3204">
            <w:pPr>
              <w:rPr>
                <w:sz w:val="28"/>
                <w:szCs w:val="28"/>
              </w:rPr>
            </w:pPr>
          </w:p>
          <w:p w:rsidR="003F3204" w:rsidRPr="003F3204" w:rsidRDefault="003F3204" w:rsidP="003F3204">
            <w:pPr>
              <w:rPr>
                <w:sz w:val="28"/>
                <w:szCs w:val="28"/>
              </w:rPr>
            </w:pPr>
          </w:p>
          <w:p w:rsidR="003F3204" w:rsidRPr="003F3204" w:rsidRDefault="003F3204" w:rsidP="003F3204">
            <w:pPr>
              <w:rPr>
                <w:sz w:val="28"/>
                <w:szCs w:val="28"/>
              </w:rPr>
            </w:pPr>
            <w:r w:rsidRPr="003F3204">
              <w:rPr>
                <w:sz w:val="28"/>
                <w:szCs w:val="28"/>
              </w:rPr>
              <w:t xml:space="preserve">       2</w:t>
            </w:r>
          </w:p>
        </w:tc>
        <w:tc>
          <w:tcPr>
            <w:tcW w:w="1134" w:type="dxa"/>
          </w:tcPr>
          <w:p w:rsidR="003F3204" w:rsidRPr="003F3204" w:rsidRDefault="003F3204" w:rsidP="003F3204">
            <w:pPr>
              <w:rPr>
                <w:sz w:val="28"/>
                <w:szCs w:val="28"/>
              </w:rPr>
            </w:pPr>
          </w:p>
        </w:tc>
      </w:tr>
      <w:tr w:rsidR="003F3204" w:rsidRPr="003F3204" w:rsidTr="003F3204">
        <w:trPr>
          <w:jc w:val="center"/>
        </w:trPr>
        <w:tc>
          <w:tcPr>
            <w:tcW w:w="3119" w:type="dxa"/>
          </w:tcPr>
          <w:p w:rsidR="003F3204" w:rsidRPr="003F3204" w:rsidRDefault="003F3204" w:rsidP="003F3204">
            <w:pPr>
              <w:rPr>
                <w:sz w:val="28"/>
                <w:szCs w:val="28"/>
              </w:rPr>
            </w:pPr>
            <w:r w:rsidRPr="003F3204">
              <w:rPr>
                <w:sz w:val="28"/>
                <w:szCs w:val="28"/>
                <w:cs/>
              </w:rPr>
              <w:t>1.3 คุณภาพของข้อมูล (</w:t>
            </w:r>
            <w:r w:rsidRPr="003F3204">
              <w:rPr>
                <w:sz w:val="28"/>
                <w:szCs w:val="28"/>
              </w:rPr>
              <w:t>8</w:t>
            </w:r>
            <w:r w:rsidRPr="003F3204">
              <w:rPr>
                <w:sz w:val="28"/>
                <w:szCs w:val="28"/>
                <w:cs/>
              </w:rPr>
              <w:t xml:space="preserve"> คะแนน) </w:t>
            </w:r>
          </w:p>
        </w:tc>
        <w:tc>
          <w:tcPr>
            <w:tcW w:w="4962" w:type="dxa"/>
          </w:tcPr>
          <w:p w:rsidR="003F3204" w:rsidRPr="003F3204" w:rsidRDefault="003F3204" w:rsidP="003F3204">
            <w:pPr>
              <w:rPr>
                <w:sz w:val="28"/>
                <w:szCs w:val="28"/>
              </w:rPr>
            </w:pPr>
            <w:r w:rsidRPr="003F3204">
              <w:rPr>
                <w:sz w:val="28"/>
                <w:szCs w:val="28"/>
                <w:cs/>
              </w:rPr>
              <w:t xml:space="preserve">ข้อมูล 43 แฟ้ม ผ่านการตรวจคุณภาพด้วยโปรแกรม </w:t>
            </w:r>
            <w:r w:rsidRPr="003F3204">
              <w:rPr>
                <w:sz w:val="28"/>
                <w:szCs w:val="28"/>
              </w:rPr>
              <w:t xml:space="preserve">OPPP-2010 </w:t>
            </w:r>
            <w:r w:rsidRPr="003F3204">
              <w:rPr>
                <w:sz w:val="28"/>
                <w:szCs w:val="28"/>
                <w:cs/>
              </w:rPr>
              <w:t>(ตุลาคม 255</w:t>
            </w:r>
            <w:r w:rsidRPr="003F3204">
              <w:rPr>
                <w:sz w:val="28"/>
                <w:szCs w:val="28"/>
              </w:rPr>
              <w:t>9</w:t>
            </w:r>
            <w:r w:rsidRPr="003F3204">
              <w:rPr>
                <w:sz w:val="28"/>
                <w:szCs w:val="28"/>
                <w:cs/>
              </w:rPr>
              <w:t>-ปัจจุบัน</w:t>
            </w:r>
          </w:p>
          <w:p w:rsidR="003F3204" w:rsidRPr="003F3204" w:rsidRDefault="003F3204" w:rsidP="003F3204">
            <w:pPr>
              <w:rPr>
                <w:sz w:val="28"/>
                <w:szCs w:val="28"/>
              </w:rPr>
            </w:pPr>
            <w:r w:rsidRPr="003F3204">
              <w:rPr>
                <w:sz w:val="28"/>
                <w:szCs w:val="28"/>
                <w:cs/>
              </w:rPr>
              <w:t>-</w:t>
            </w:r>
            <w:r w:rsidRPr="003F3204">
              <w:rPr>
                <w:rFonts w:hint="cs"/>
                <w:sz w:val="28"/>
                <w:szCs w:val="28"/>
                <w:cs/>
              </w:rPr>
              <w:t xml:space="preserve"> </w:t>
            </w:r>
            <w:r w:rsidRPr="003F3204">
              <w:rPr>
                <w:sz w:val="28"/>
                <w:szCs w:val="28"/>
                <w:cs/>
              </w:rPr>
              <w:t>น้อยกว่าร้อยละ 7</w:t>
            </w:r>
            <w:r w:rsidRPr="003F3204">
              <w:rPr>
                <w:sz w:val="28"/>
                <w:szCs w:val="28"/>
              </w:rPr>
              <w:t>0</w:t>
            </w:r>
            <w:r w:rsidRPr="003F3204">
              <w:rPr>
                <w:sz w:val="28"/>
                <w:szCs w:val="28"/>
                <w:cs/>
              </w:rPr>
              <w:t xml:space="preserve"> </w:t>
            </w:r>
            <w:r w:rsidRPr="003F3204">
              <w:rPr>
                <w:sz w:val="28"/>
                <w:szCs w:val="28"/>
              </w:rPr>
              <w:t>= 2</w:t>
            </w:r>
            <w:r w:rsidRPr="003F3204">
              <w:rPr>
                <w:sz w:val="28"/>
                <w:szCs w:val="28"/>
                <w:cs/>
              </w:rPr>
              <w:t xml:space="preserve"> คะแนน</w:t>
            </w:r>
          </w:p>
          <w:p w:rsidR="003F3204" w:rsidRPr="003F3204" w:rsidRDefault="003F3204" w:rsidP="003F3204">
            <w:pPr>
              <w:rPr>
                <w:sz w:val="28"/>
                <w:szCs w:val="28"/>
              </w:rPr>
            </w:pPr>
            <w:r w:rsidRPr="003F3204">
              <w:rPr>
                <w:sz w:val="28"/>
                <w:szCs w:val="28"/>
                <w:cs/>
              </w:rPr>
              <w:t>-</w:t>
            </w:r>
            <w:r w:rsidRPr="003F3204">
              <w:rPr>
                <w:rFonts w:hint="cs"/>
                <w:sz w:val="28"/>
                <w:szCs w:val="28"/>
                <w:cs/>
              </w:rPr>
              <w:t xml:space="preserve"> </w:t>
            </w:r>
            <w:r w:rsidRPr="003F3204">
              <w:rPr>
                <w:sz w:val="28"/>
                <w:szCs w:val="28"/>
                <w:cs/>
              </w:rPr>
              <w:t xml:space="preserve">ร้อยละ 70-79 </w:t>
            </w:r>
            <w:r w:rsidRPr="003F3204">
              <w:rPr>
                <w:sz w:val="28"/>
                <w:szCs w:val="28"/>
              </w:rPr>
              <w:t>= 4</w:t>
            </w:r>
            <w:r w:rsidRPr="003F3204">
              <w:rPr>
                <w:sz w:val="28"/>
                <w:szCs w:val="28"/>
                <w:cs/>
              </w:rPr>
              <w:t xml:space="preserve"> คะแนน</w:t>
            </w:r>
          </w:p>
          <w:p w:rsidR="003F3204" w:rsidRPr="003F3204" w:rsidRDefault="003F3204" w:rsidP="003F3204">
            <w:pPr>
              <w:rPr>
                <w:sz w:val="28"/>
                <w:szCs w:val="28"/>
              </w:rPr>
            </w:pPr>
            <w:r w:rsidRPr="003F3204">
              <w:rPr>
                <w:sz w:val="28"/>
                <w:szCs w:val="28"/>
                <w:cs/>
              </w:rPr>
              <w:t>-</w:t>
            </w:r>
            <w:r w:rsidRPr="003F3204">
              <w:rPr>
                <w:rFonts w:hint="cs"/>
                <w:sz w:val="28"/>
                <w:szCs w:val="28"/>
                <w:cs/>
              </w:rPr>
              <w:t xml:space="preserve"> </w:t>
            </w:r>
            <w:r w:rsidRPr="003F3204">
              <w:rPr>
                <w:sz w:val="28"/>
                <w:szCs w:val="28"/>
                <w:cs/>
              </w:rPr>
              <w:t xml:space="preserve">ร้อยละ 80-89 </w:t>
            </w:r>
            <w:r w:rsidRPr="003F3204">
              <w:rPr>
                <w:sz w:val="28"/>
                <w:szCs w:val="28"/>
              </w:rPr>
              <w:t xml:space="preserve">=  6 </w:t>
            </w:r>
            <w:r w:rsidRPr="003F3204">
              <w:rPr>
                <w:sz w:val="28"/>
                <w:szCs w:val="28"/>
                <w:cs/>
              </w:rPr>
              <w:t>คะแนน</w:t>
            </w:r>
          </w:p>
          <w:p w:rsidR="003F3204" w:rsidRPr="003F3204" w:rsidRDefault="003F3204" w:rsidP="003F3204">
            <w:pPr>
              <w:rPr>
                <w:sz w:val="28"/>
                <w:szCs w:val="28"/>
              </w:rPr>
            </w:pPr>
            <w:r w:rsidRPr="003F3204">
              <w:rPr>
                <w:rFonts w:hint="cs"/>
                <w:sz w:val="28"/>
                <w:szCs w:val="28"/>
                <w:cs/>
              </w:rPr>
              <w:t xml:space="preserve">- </w:t>
            </w:r>
            <w:r w:rsidRPr="003F3204">
              <w:rPr>
                <w:sz w:val="28"/>
                <w:szCs w:val="28"/>
                <w:cs/>
              </w:rPr>
              <w:t xml:space="preserve">ร้อยละ 90-100 </w:t>
            </w:r>
            <w:r w:rsidRPr="003F3204">
              <w:rPr>
                <w:sz w:val="28"/>
                <w:szCs w:val="28"/>
              </w:rPr>
              <w:t>= 8</w:t>
            </w:r>
            <w:r w:rsidRPr="003F3204">
              <w:rPr>
                <w:sz w:val="28"/>
                <w:szCs w:val="28"/>
                <w:cs/>
              </w:rPr>
              <w:t xml:space="preserve"> คะแนน</w:t>
            </w:r>
          </w:p>
          <w:p w:rsidR="003F3204" w:rsidRPr="003F3204" w:rsidRDefault="003F3204" w:rsidP="003F3204">
            <w:pPr>
              <w:ind w:right="-108"/>
              <w:rPr>
                <w:sz w:val="28"/>
                <w:szCs w:val="28"/>
                <w:cs/>
              </w:rPr>
            </w:pPr>
            <w:r w:rsidRPr="003F3204">
              <w:rPr>
                <w:sz w:val="28"/>
                <w:szCs w:val="28"/>
                <w:cs/>
              </w:rPr>
              <w:t>สุ่มตรวจ 1 เดือน (ตุลาคม 255</w:t>
            </w:r>
            <w:r w:rsidRPr="003F3204">
              <w:rPr>
                <w:sz w:val="28"/>
                <w:szCs w:val="28"/>
              </w:rPr>
              <w:t>9</w:t>
            </w:r>
            <w:r w:rsidRPr="003F3204">
              <w:rPr>
                <w:sz w:val="28"/>
                <w:szCs w:val="28"/>
                <w:cs/>
              </w:rPr>
              <w:t xml:space="preserve"> – เดือนก่อนการประเมิน)</w:t>
            </w:r>
          </w:p>
        </w:tc>
        <w:tc>
          <w:tcPr>
            <w:tcW w:w="1134" w:type="dxa"/>
          </w:tcPr>
          <w:p w:rsidR="003F3204" w:rsidRPr="003F3204" w:rsidRDefault="003F3204" w:rsidP="003F3204">
            <w:pPr>
              <w:jc w:val="center"/>
              <w:rPr>
                <w:sz w:val="28"/>
                <w:szCs w:val="28"/>
              </w:rPr>
            </w:pPr>
            <w:r w:rsidRPr="003F3204">
              <w:rPr>
                <w:sz w:val="28"/>
                <w:szCs w:val="28"/>
              </w:rPr>
              <w:t>8</w:t>
            </w:r>
          </w:p>
        </w:tc>
        <w:tc>
          <w:tcPr>
            <w:tcW w:w="1134" w:type="dxa"/>
          </w:tcPr>
          <w:p w:rsidR="003F3204" w:rsidRPr="003F3204" w:rsidRDefault="003F3204" w:rsidP="003F3204">
            <w:pPr>
              <w:rPr>
                <w:sz w:val="28"/>
                <w:szCs w:val="28"/>
              </w:rPr>
            </w:pPr>
          </w:p>
        </w:tc>
      </w:tr>
      <w:tr w:rsidR="003F3204" w:rsidRPr="003F3204" w:rsidTr="003F3204">
        <w:trPr>
          <w:jc w:val="center"/>
        </w:trPr>
        <w:tc>
          <w:tcPr>
            <w:tcW w:w="8081" w:type="dxa"/>
            <w:gridSpan w:val="2"/>
          </w:tcPr>
          <w:p w:rsidR="003F3204" w:rsidRPr="003F3204" w:rsidRDefault="003F3204" w:rsidP="003F3204">
            <w:pPr>
              <w:rPr>
                <w:b/>
                <w:bCs/>
                <w:sz w:val="28"/>
                <w:szCs w:val="28"/>
              </w:rPr>
            </w:pPr>
            <w:r w:rsidRPr="003F3204">
              <w:rPr>
                <w:b/>
                <w:bCs/>
                <w:sz w:val="28"/>
                <w:szCs w:val="28"/>
                <w:cs/>
              </w:rPr>
              <w:t xml:space="preserve">                                                    รวม</w:t>
            </w:r>
          </w:p>
        </w:tc>
        <w:tc>
          <w:tcPr>
            <w:tcW w:w="1134" w:type="dxa"/>
            <w:tcBorders>
              <w:bottom w:val="single" w:sz="4" w:space="0" w:color="auto"/>
            </w:tcBorders>
          </w:tcPr>
          <w:p w:rsidR="003F3204" w:rsidRPr="003F3204" w:rsidRDefault="003F3204" w:rsidP="003F3204">
            <w:pPr>
              <w:rPr>
                <w:sz w:val="28"/>
                <w:szCs w:val="28"/>
              </w:rPr>
            </w:pPr>
            <w:r w:rsidRPr="003F3204">
              <w:rPr>
                <w:sz w:val="28"/>
                <w:szCs w:val="28"/>
                <w:cs/>
              </w:rPr>
              <w:t xml:space="preserve">        25</w:t>
            </w:r>
          </w:p>
        </w:tc>
        <w:tc>
          <w:tcPr>
            <w:tcW w:w="1134" w:type="dxa"/>
          </w:tcPr>
          <w:p w:rsidR="003F3204" w:rsidRPr="003F3204" w:rsidRDefault="003F3204" w:rsidP="003F3204">
            <w:pPr>
              <w:rPr>
                <w:sz w:val="28"/>
                <w:szCs w:val="28"/>
              </w:rPr>
            </w:pPr>
          </w:p>
        </w:tc>
      </w:tr>
    </w:tbl>
    <w:p w:rsidR="003F3204" w:rsidRDefault="003F3204" w:rsidP="003F3204">
      <w:pPr>
        <w:spacing w:after="0" w:line="240" w:lineRule="auto"/>
        <w:jc w:val="center"/>
        <w:rPr>
          <w:rFonts w:ascii="TH SarabunPSK" w:hAnsi="TH SarabunPSK" w:cs="TH SarabunPSK"/>
          <w:b/>
          <w:bCs/>
          <w:sz w:val="32"/>
          <w:szCs w:val="32"/>
        </w:rPr>
      </w:pPr>
    </w:p>
    <w:p w:rsidR="003F3204" w:rsidRDefault="003F3204" w:rsidP="003F3204">
      <w:pPr>
        <w:spacing w:after="0" w:line="240" w:lineRule="auto"/>
        <w:jc w:val="center"/>
        <w:rPr>
          <w:rFonts w:ascii="TH SarabunPSK" w:hAnsi="TH SarabunPSK" w:cs="TH SarabunPSK"/>
          <w:b/>
          <w:bCs/>
          <w:sz w:val="32"/>
          <w:szCs w:val="32"/>
        </w:rPr>
      </w:pPr>
    </w:p>
    <w:p w:rsidR="00E974A3" w:rsidRDefault="00E974A3" w:rsidP="003F3204">
      <w:pPr>
        <w:spacing w:after="0" w:line="240" w:lineRule="auto"/>
        <w:jc w:val="center"/>
        <w:rPr>
          <w:rFonts w:ascii="TH SarabunPSK" w:hAnsi="TH SarabunPSK" w:cs="TH SarabunPSK"/>
          <w:b/>
          <w:bCs/>
          <w:sz w:val="32"/>
          <w:szCs w:val="32"/>
        </w:rPr>
      </w:pPr>
    </w:p>
    <w:p w:rsidR="00E974A3" w:rsidRDefault="00E974A3" w:rsidP="003F3204">
      <w:pPr>
        <w:spacing w:after="0" w:line="240" w:lineRule="auto"/>
        <w:jc w:val="center"/>
        <w:rPr>
          <w:rFonts w:ascii="TH SarabunPSK" w:hAnsi="TH SarabunPSK" w:cs="TH SarabunPSK"/>
          <w:b/>
          <w:bCs/>
          <w:sz w:val="32"/>
          <w:szCs w:val="32"/>
        </w:rPr>
      </w:pPr>
    </w:p>
    <w:p w:rsidR="00E974A3" w:rsidRDefault="00E974A3" w:rsidP="003F3204">
      <w:pPr>
        <w:spacing w:after="0" w:line="240" w:lineRule="auto"/>
        <w:jc w:val="center"/>
        <w:rPr>
          <w:rFonts w:ascii="TH SarabunPSK" w:hAnsi="TH SarabunPSK" w:cs="TH SarabunPSK"/>
          <w:b/>
          <w:bCs/>
          <w:sz w:val="32"/>
          <w:szCs w:val="32"/>
        </w:rPr>
      </w:pPr>
    </w:p>
    <w:p w:rsidR="00E974A3" w:rsidRDefault="00E974A3" w:rsidP="003F3204">
      <w:pPr>
        <w:spacing w:after="0" w:line="240" w:lineRule="auto"/>
        <w:jc w:val="center"/>
        <w:rPr>
          <w:rFonts w:ascii="TH SarabunPSK" w:hAnsi="TH SarabunPSK" w:cs="TH SarabunPSK"/>
          <w:b/>
          <w:bCs/>
          <w:sz w:val="32"/>
          <w:szCs w:val="32"/>
        </w:rPr>
      </w:pPr>
    </w:p>
    <w:p w:rsidR="00E974A3" w:rsidRDefault="00E974A3" w:rsidP="003F3204">
      <w:pPr>
        <w:spacing w:after="0" w:line="240" w:lineRule="auto"/>
        <w:jc w:val="center"/>
        <w:rPr>
          <w:rFonts w:ascii="TH SarabunPSK" w:hAnsi="TH SarabunPSK" w:cs="TH SarabunPSK"/>
          <w:b/>
          <w:bCs/>
          <w:sz w:val="32"/>
          <w:szCs w:val="32"/>
        </w:rPr>
      </w:pPr>
    </w:p>
    <w:p w:rsidR="00E974A3" w:rsidRDefault="00E974A3" w:rsidP="003F3204">
      <w:pPr>
        <w:spacing w:after="0" w:line="240" w:lineRule="auto"/>
        <w:jc w:val="center"/>
        <w:rPr>
          <w:rFonts w:ascii="TH SarabunPSK" w:hAnsi="TH SarabunPSK" w:cs="TH SarabunPSK"/>
          <w:b/>
          <w:bCs/>
          <w:sz w:val="32"/>
          <w:szCs w:val="32"/>
        </w:rPr>
      </w:pPr>
    </w:p>
    <w:p w:rsidR="003F3204" w:rsidRDefault="003F3204" w:rsidP="003F3204">
      <w:pPr>
        <w:spacing w:after="0" w:line="240" w:lineRule="auto"/>
        <w:jc w:val="center"/>
        <w:rPr>
          <w:rFonts w:ascii="TH SarabunPSK" w:hAnsi="TH SarabunPSK" w:cs="TH SarabunPSK"/>
          <w:b/>
          <w:bCs/>
          <w:sz w:val="32"/>
          <w:szCs w:val="32"/>
        </w:rPr>
      </w:pPr>
    </w:p>
    <w:p w:rsidR="003F3204" w:rsidRDefault="003F3204" w:rsidP="003F3204">
      <w:pPr>
        <w:spacing w:after="0" w:line="240" w:lineRule="auto"/>
        <w:rPr>
          <w:rFonts w:ascii="TH SarabunPSK" w:hAnsi="TH SarabunPSK" w:cs="TH SarabunPSK"/>
          <w:b/>
          <w:bCs/>
          <w:sz w:val="32"/>
          <w:szCs w:val="32"/>
        </w:rPr>
      </w:pPr>
      <w:r w:rsidRPr="003F3204">
        <w:rPr>
          <w:rFonts w:ascii="TH SarabunPSK" w:hAnsi="TH SarabunPSK" w:cs="TH SarabunPSK"/>
          <w:b/>
          <w:bCs/>
          <w:sz w:val="32"/>
          <w:szCs w:val="32"/>
          <w:cs/>
        </w:rPr>
        <w:lastRenderedPageBreak/>
        <w:t>ส่วนที่ 2 ระบบเทคโนโลยีสารสนเทศ (25 คะแนน)</w:t>
      </w:r>
    </w:p>
    <w:tbl>
      <w:tblPr>
        <w:tblStyle w:val="TableGrid"/>
        <w:tblW w:w="0" w:type="auto"/>
        <w:tblLook w:val="04A0" w:firstRow="1" w:lastRow="0" w:firstColumn="1" w:lastColumn="0" w:noHBand="0" w:noVBand="1"/>
      </w:tblPr>
      <w:tblGrid>
        <w:gridCol w:w="6844"/>
        <w:gridCol w:w="1224"/>
        <w:gridCol w:w="1174"/>
      </w:tblGrid>
      <w:tr w:rsidR="003F3204" w:rsidRPr="003F3204" w:rsidTr="00457984">
        <w:trPr>
          <w:trHeight w:val="283"/>
        </w:trPr>
        <w:tc>
          <w:tcPr>
            <w:tcW w:w="7479" w:type="dxa"/>
          </w:tcPr>
          <w:p w:rsidR="003F3204" w:rsidRPr="003F3204" w:rsidRDefault="003F3204" w:rsidP="00457984">
            <w:pPr>
              <w:jc w:val="center"/>
              <w:rPr>
                <w:b/>
                <w:bCs/>
                <w:sz w:val="28"/>
                <w:szCs w:val="28"/>
              </w:rPr>
            </w:pPr>
            <w:r w:rsidRPr="003F3204">
              <w:rPr>
                <w:b/>
                <w:bCs/>
                <w:sz w:val="28"/>
                <w:szCs w:val="28"/>
                <w:cs/>
              </w:rPr>
              <w:t>ประเด็น</w:t>
            </w:r>
          </w:p>
        </w:tc>
        <w:tc>
          <w:tcPr>
            <w:tcW w:w="1276" w:type="dxa"/>
          </w:tcPr>
          <w:p w:rsidR="003F3204" w:rsidRPr="003F3204" w:rsidRDefault="003F3204" w:rsidP="00457984">
            <w:pPr>
              <w:rPr>
                <w:b/>
                <w:bCs/>
                <w:sz w:val="28"/>
                <w:szCs w:val="28"/>
              </w:rPr>
            </w:pPr>
            <w:r w:rsidRPr="003F3204">
              <w:rPr>
                <w:b/>
                <w:bCs/>
                <w:sz w:val="28"/>
                <w:szCs w:val="28"/>
                <w:cs/>
              </w:rPr>
              <w:t>คะแนนเต็ม</w:t>
            </w:r>
          </w:p>
        </w:tc>
        <w:tc>
          <w:tcPr>
            <w:tcW w:w="1220" w:type="dxa"/>
          </w:tcPr>
          <w:p w:rsidR="003F3204" w:rsidRPr="003F3204" w:rsidRDefault="003F3204" w:rsidP="00457984">
            <w:pPr>
              <w:rPr>
                <w:b/>
                <w:bCs/>
                <w:sz w:val="28"/>
                <w:szCs w:val="28"/>
              </w:rPr>
            </w:pPr>
            <w:r w:rsidRPr="003F3204">
              <w:rPr>
                <w:b/>
                <w:bCs/>
                <w:sz w:val="28"/>
                <w:szCs w:val="28"/>
                <w:cs/>
              </w:rPr>
              <w:t>คะแนนได้</w:t>
            </w:r>
          </w:p>
        </w:tc>
      </w:tr>
      <w:tr w:rsidR="003F3204" w:rsidRPr="003F3204" w:rsidTr="00457984">
        <w:trPr>
          <w:trHeight w:val="509"/>
        </w:trPr>
        <w:tc>
          <w:tcPr>
            <w:tcW w:w="7479" w:type="dxa"/>
          </w:tcPr>
          <w:p w:rsidR="003F3204" w:rsidRPr="003F3204" w:rsidRDefault="003F3204" w:rsidP="00457984">
            <w:pPr>
              <w:rPr>
                <w:sz w:val="28"/>
                <w:szCs w:val="28"/>
              </w:rPr>
            </w:pPr>
            <w:r w:rsidRPr="003F3204">
              <w:rPr>
                <w:sz w:val="28"/>
                <w:szCs w:val="28"/>
                <w:cs/>
              </w:rPr>
              <w:t>1. มีเครื่องคอมพิวเตอร์เพียงพอต่อการทำงานของเจ้าหน้าที่ทุกคนใน</w:t>
            </w:r>
            <w:r w:rsidRPr="003F3204">
              <w:rPr>
                <w:sz w:val="28"/>
                <w:szCs w:val="28"/>
              </w:rPr>
              <w:t xml:space="preserve"> </w:t>
            </w:r>
            <w:r w:rsidRPr="003F3204">
              <w:rPr>
                <w:sz w:val="28"/>
                <w:szCs w:val="28"/>
                <w:cs/>
              </w:rPr>
              <w:t xml:space="preserve">รพ.สต. และพร้อมใช้งาน ทั้งคอมพิวเตอร์ </w:t>
            </w:r>
            <w:r w:rsidRPr="003F3204">
              <w:rPr>
                <w:sz w:val="28"/>
                <w:szCs w:val="28"/>
              </w:rPr>
              <w:t xml:space="preserve">Notebook </w:t>
            </w:r>
            <w:r w:rsidRPr="003F3204">
              <w:rPr>
                <w:sz w:val="28"/>
                <w:szCs w:val="28"/>
                <w:cs/>
              </w:rPr>
              <w:t>และ</w:t>
            </w:r>
            <w:r w:rsidRPr="003F3204">
              <w:rPr>
                <w:sz w:val="28"/>
                <w:szCs w:val="28"/>
              </w:rPr>
              <w:t xml:space="preserve"> PC  </w:t>
            </w:r>
            <w:r w:rsidRPr="003F3204">
              <w:rPr>
                <w:sz w:val="28"/>
                <w:szCs w:val="28"/>
                <w:cs/>
              </w:rPr>
              <w:t>(ไม่รวมเครื่องส่วนตัว) (ประเมินจากสัดส่วนเจ้าหน้าที่ต่อเครื่องคอมพิวเตอร์โดยไม่นับรวมเรื่องแม่ข่าย</w:t>
            </w:r>
          </w:p>
          <w:p w:rsidR="003F3204" w:rsidRPr="003F3204" w:rsidRDefault="003F3204" w:rsidP="00457984">
            <w:pPr>
              <w:rPr>
                <w:sz w:val="28"/>
                <w:szCs w:val="28"/>
              </w:rPr>
            </w:pPr>
            <w:r w:rsidRPr="003F3204">
              <w:rPr>
                <w:sz w:val="28"/>
                <w:szCs w:val="28"/>
              </w:rPr>
              <w:t xml:space="preserve">          -</w:t>
            </w:r>
            <w:r w:rsidRPr="003F3204">
              <w:rPr>
                <w:sz w:val="28"/>
                <w:szCs w:val="28"/>
                <w:cs/>
              </w:rPr>
              <w:t xml:space="preserve"> น้อยกว่า 1</w:t>
            </w:r>
            <w:r w:rsidRPr="003F3204">
              <w:rPr>
                <w:sz w:val="28"/>
                <w:szCs w:val="28"/>
              </w:rPr>
              <w:t xml:space="preserve">:0.0.50 = 1 </w:t>
            </w:r>
            <w:r w:rsidRPr="003F3204">
              <w:rPr>
                <w:sz w:val="28"/>
                <w:szCs w:val="28"/>
                <w:cs/>
              </w:rPr>
              <w:t>คะแนน     - 1</w:t>
            </w:r>
            <w:r w:rsidRPr="003F3204">
              <w:rPr>
                <w:sz w:val="28"/>
                <w:szCs w:val="28"/>
              </w:rPr>
              <w:t xml:space="preserve">:0.50 – 0.59 = 2 </w:t>
            </w:r>
            <w:r w:rsidRPr="003F3204">
              <w:rPr>
                <w:sz w:val="28"/>
                <w:szCs w:val="28"/>
                <w:cs/>
              </w:rPr>
              <w:t>คะแนน</w:t>
            </w:r>
          </w:p>
          <w:p w:rsidR="003F3204" w:rsidRPr="003F3204" w:rsidRDefault="003F3204" w:rsidP="00457984">
            <w:pPr>
              <w:rPr>
                <w:sz w:val="28"/>
                <w:szCs w:val="28"/>
              </w:rPr>
            </w:pPr>
            <w:r w:rsidRPr="003F3204">
              <w:rPr>
                <w:sz w:val="28"/>
                <w:szCs w:val="28"/>
                <w:cs/>
              </w:rPr>
              <w:t xml:space="preserve">          - 1</w:t>
            </w:r>
            <w:r w:rsidRPr="003F3204">
              <w:rPr>
                <w:sz w:val="28"/>
                <w:szCs w:val="28"/>
              </w:rPr>
              <w:t xml:space="preserve">:0.60 – 0.69 = 3 </w:t>
            </w:r>
            <w:r w:rsidRPr="003F3204">
              <w:rPr>
                <w:sz w:val="28"/>
                <w:szCs w:val="28"/>
                <w:cs/>
              </w:rPr>
              <w:t>คะแนน         - 1</w:t>
            </w:r>
            <w:r w:rsidRPr="003F3204">
              <w:rPr>
                <w:sz w:val="28"/>
                <w:szCs w:val="28"/>
              </w:rPr>
              <w:t xml:space="preserve">:0.70 – 0.79 = 4 </w:t>
            </w:r>
            <w:r w:rsidRPr="003F3204">
              <w:rPr>
                <w:sz w:val="28"/>
                <w:szCs w:val="28"/>
                <w:cs/>
              </w:rPr>
              <w:t>คะแนน</w:t>
            </w:r>
          </w:p>
          <w:p w:rsidR="003F3204" w:rsidRPr="003F3204" w:rsidRDefault="003F3204" w:rsidP="00457984">
            <w:pPr>
              <w:rPr>
                <w:sz w:val="28"/>
                <w:szCs w:val="28"/>
                <w:cs/>
              </w:rPr>
            </w:pPr>
            <w:r w:rsidRPr="003F3204">
              <w:rPr>
                <w:sz w:val="28"/>
                <w:szCs w:val="28"/>
                <w:cs/>
              </w:rPr>
              <w:t xml:space="preserve">          - 1</w:t>
            </w:r>
            <w:r w:rsidRPr="003F3204">
              <w:rPr>
                <w:sz w:val="28"/>
                <w:szCs w:val="28"/>
              </w:rPr>
              <w:t>:0.80 – 0.89 = 5</w:t>
            </w:r>
            <w:r w:rsidRPr="003F3204">
              <w:rPr>
                <w:sz w:val="28"/>
                <w:szCs w:val="28"/>
                <w:cs/>
              </w:rPr>
              <w:t xml:space="preserve"> คะแนน         </w:t>
            </w:r>
          </w:p>
        </w:tc>
        <w:tc>
          <w:tcPr>
            <w:tcW w:w="1276" w:type="dxa"/>
          </w:tcPr>
          <w:p w:rsidR="003F3204" w:rsidRPr="003F3204" w:rsidRDefault="003F3204" w:rsidP="00457984">
            <w:pPr>
              <w:jc w:val="center"/>
              <w:rPr>
                <w:sz w:val="28"/>
                <w:szCs w:val="28"/>
              </w:rPr>
            </w:pPr>
            <w:r w:rsidRPr="003F3204">
              <w:rPr>
                <w:sz w:val="28"/>
                <w:szCs w:val="28"/>
              </w:rPr>
              <w:t>5</w:t>
            </w:r>
          </w:p>
        </w:tc>
        <w:tc>
          <w:tcPr>
            <w:tcW w:w="1220" w:type="dxa"/>
          </w:tcPr>
          <w:p w:rsidR="003F3204" w:rsidRPr="003F3204" w:rsidRDefault="003F3204" w:rsidP="00457984">
            <w:pPr>
              <w:rPr>
                <w:sz w:val="28"/>
                <w:szCs w:val="28"/>
              </w:rPr>
            </w:pPr>
          </w:p>
        </w:tc>
      </w:tr>
      <w:tr w:rsidR="003F3204" w:rsidRPr="003F3204" w:rsidTr="00457984">
        <w:trPr>
          <w:trHeight w:val="509"/>
        </w:trPr>
        <w:tc>
          <w:tcPr>
            <w:tcW w:w="7479" w:type="dxa"/>
          </w:tcPr>
          <w:p w:rsidR="003F3204" w:rsidRPr="003F3204" w:rsidRDefault="003F3204" w:rsidP="00457984">
            <w:pPr>
              <w:rPr>
                <w:sz w:val="28"/>
                <w:szCs w:val="28"/>
              </w:rPr>
            </w:pPr>
            <w:r w:rsidRPr="003F3204">
              <w:rPr>
                <w:sz w:val="28"/>
                <w:szCs w:val="28"/>
                <w:cs/>
              </w:rPr>
              <w:t>2. มีเครื่องคอมพิวเตอร์แม่ข่าย (</w:t>
            </w:r>
            <w:r w:rsidRPr="003F3204">
              <w:rPr>
                <w:sz w:val="28"/>
                <w:szCs w:val="28"/>
              </w:rPr>
              <w:t>Server</w:t>
            </w:r>
            <w:r w:rsidRPr="003F3204">
              <w:rPr>
                <w:sz w:val="28"/>
                <w:szCs w:val="28"/>
                <w:cs/>
              </w:rPr>
              <w:t xml:space="preserve">) หรือเครื่องคอมพิวเตอร์ที่จัดเก็บข้อมูลเฉพาะ </w:t>
            </w:r>
          </w:p>
          <w:p w:rsidR="003F3204" w:rsidRPr="003F3204" w:rsidRDefault="003F3204" w:rsidP="00457984">
            <w:pPr>
              <w:rPr>
                <w:sz w:val="28"/>
                <w:szCs w:val="28"/>
              </w:rPr>
            </w:pPr>
            <w:r w:rsidRPr="003F3204">
              <w:rPr>
                <w:sz w:val="28"/>
                <w:szCs w:val="28"/>
                <w:cs/>
              </w:rPr>
              <w:t xml:space="preserve">- ไม่มี </w:t>
            </w:r>
            <w:r w:rsidRPr="003F3204">
              <w:rPr>
                <w:sz w:val="28"/>
                <w:szCs w:val="28"/>
              </w:rPr>
              <w:t xml:space="preserve">= 0 </w:t>
            </w:r>
            <w:r w:rsidRPr="003F3204">
              <w:rPr>
                <w:sz w:val="28"/>
                <w:szCs w:val="28"/>
                <w:cs/>
              </w:rPr>
              <w:t>คะแนน</w:t>
            </w:r>
          </w:p>
          <w:p w:rsidR="003F3204" w:rsidRPr="003F3204" w:rsidRDefault="003F3204" w:rsidP="00457984">
            <w:pPr>
              <w:rPr>
                <w:sz w:val="28"/>
                <w:szCs w:val="28"/>
              </w:rPr>
            </w:pPr>
            <w:r w:rsidRPr="003F3204">
              <w:rPr>
                <w:sz w:val="28"/>
                <w:szCs w:val="28"/>
                <w:cs/>
              </w:rPr>
              <w:t xml:space="preserve">- มีเครื่อง </w:t>
            </w:r>
            <w:r w:rsidRPr="003F3204">
              <w:rPr>
                <w:sz w:val="28"/>
                <w:szCs w:val="28"/>
              </w:rPr>
              <w:t xml:space="preserve">PC </w:t>
            </w:r>
            <w:r w:rsidRPr="003F3204">
              <w:rPr>
                <w:sz w:val="28"/>
                <w:szCs w:val="28"/>
                <w:cs/>
              </w:rPr>
              <w:t xml:space="preserve">ที่สามารถรับระบบฐานข้อมูลได้ ใช้เฉพาะกับฐานข้อมูล และไม่ใช้งานอื่น </w:t>
            </w:r>
            <w:r w:rsidRPr="003F3204">
              <w:rPr>
                <w:sz w:val="28"/>
                <w:szCs w:val="28"/>
              </w:rPr>
              <w:t xml:space="preserve">= 3 </w:t>
            </w:r>
            <w:r w:rsidRPr="003F3204">
              <w:rPr>
                <w:sz w:val="28"/>
                <w:szCs w:val="28"/>
                <w:cs/>
              </w:rPr>
              <w:t>คะแนน</w:t>
            </w:r>
          </w:p>
          <w:p w:rsidR="003F3204" w:rsidRPr="003F3204" w:rsidRDefault="003F3204" w:rsidP="00457984">
            <w:pPr>
              <w:rPr>
                <w:sz w:val="28"/>
                <w:szCs w:val="28"/>
              </w:rPr>
            </w:pPr>
            <w:r w:rsidRPr="003F3204">
              <w:rPr>
                <w:sz w:val="28"/>
                <w:szCs w:val="28"/>
                <w:cs/>
              </w:rPr>
              <w:t xml:space="preserve">- มี </w:t>
            </w:r>
            <w:r w:rsidRPr="003F3204">
              <w:rPr>
                <w:sz w:val="28"/>
                <w:szCs w:val="28"/>
              </w:rPr>
              <w:t xml:space="preserve">= 5 </w:t>
            </w:r>
            <w:r w:rsidRPr="003F3204">
              <w:rPr>
                <w:sz w:val="28"/>
                <w:szCs w:val="28"/>
                <w:cs/>
              </w:rPr>
              <w:t xml:space="preserve">คะแนน </w:t>
            </w:r>
          </w:p>
        </w:tc>
        <w:tc>
          <w:tcPr>
            <w:tcW w:w="1276" w:type="dxa"/>
          </w:tcPr>
          <w:p w:rsidR="003F3204" w:rsidRPr="003F3204" w:rsidRDefault="003F3204" w:rsidP="00457984">
            <w:pPr>
              <w:rPr>
                <w:sz w:val="28"/>
                <w:szCs w:val="28"/>
                <w:cs/>
              </w:rPr>
            </w:pPr>
            <w:r w:rsidRPr="003F3204">
              <w:rPr>
                <w:sz w:val="28"/>
                <w:szCs w:val="28"/>
              </w:rPr>
              <w:t xml:space="preserve">       5</w:t>
            </w:r>
          </w:p>
        </w:tc>
        <w:tc>
          <w:tcPr>
            <w:tcW w:w="1220" w:type="dxa"/>
          </w:tcPr>
          <w:p w:rsidR="003F3204" w:rsidRPr="003F3204" w:rsidRDefault="003F3204" w:rsidP="00457984">
            <w:pPr>
              <w:rPr>
                <w:sz w:val="28"/>
                <w:szCs w:val="28"/>
              </w:rPr>
            </w:pPr>
          </w:p>
        </w:tc>
      </w:tr>
      <w:tr w:rsidR="003F3204" w:rsidRPr="003F3204" w:rsidTr="00457984">
        <w:trPr>
          <w:trHeight w:val="509"/>
        </w:trPr>
        <w:tc>
          <w:tcPr>
            <w:tcW w:w="7479" w:type="dxa"/>
          </w:tcPr>
          <w:p w:rsidR="003F3204" w:rsidRPr="003F3204" w:rsidRDefault="003F3204" w:rsidP="00457984">
            <w:pPr>
              <w:rPr>
                <w:sz w:val="28"/>
                <w:szCs w:val="28"/>
              </w:rPr>
            </w:pPr>
            <w:r w:rsidRPr="003F3204">
              <w:rPr>
                <w:sz w:val="28"/>
                <w:szCs w:val="28"/>
                <w:cs/>
              </w:rPr>
              <w:t>3. มีการสำรองฐานข้อมูลตามโปรแกรมคอมพิวเตอร์ที่ใช้ในการบันทึกข้อมูล บริการของ รพ.สต.</w:t>
            </w:r>
          </w:p>
          <w:p w:rsidR="003F3204" w:rsidRPr="003F3204" w:rsidRDefault="003F3204" w:rsidP="00457984">
            <w:pPr>
              <w:rPr>
                <w:sz w:val="28"/>
                <w:szCs w:val="28"/>
              </w:rPr>
            </w:pPr>
            <w:r w:rsidRPr="003F3204">
              <w:rPr>
                <w:sz w:val="28"/>
                <w:szCs w:val="28"/>
                <w:cs/>
              </w:rPr>
              <w:t xml:space="preserve">- มีสำรองข้อมูลทุก 30 วัน </w:t>
            </w:r>
            <w:r w:rsidRPr="003F3204">
              <w:rPr>
                <w:sz w:val="28"/>
                <w:szCs w:val="28"/>
              </w:rPr>
              <w:t xml:space="preserve">= 1 </w:t>
            </w:r>
            <w:r w:rsidRPr="003F3204">
              <w:rPr>
                <w:sz w:val="28"/>
                <w:szCs w:val="28"/>
                <w:cs/>
              </w:rPr>
              <w:t>คะแนน</w:t>
            </w:r>
          </w:p>
          <w:p w:rsidR="003F3204" w:rsidRPr="003F3204" w:rsidRDefault="003F3204" w:rsidP="00457984">
            <w:pPr>
              <w:rPr>
                <w:sz w:val="28"/>
                <w:szCs w:val="28"/>
              </w:rPr>
            </w:pPr>
            <w:r w:rsidRPr="003F3204">
              <w:rPr>
                <w:sz w:val="28"/>
                <w:szCs w:val="28"/>
                <w:cs/>
              </w:rPr>
              <w:t xml:space="preserve">- มีสำรองข้อมูลทุก 15 วัน </w:t>
            </w:r>
            <w:r w:rsidRPr="003F3204">
              <w:rPr>
                <w:sz w:val="28"/>
                <w:szCs w:val="28"/>
              </w:rPr>
              <w:t xml:space="preserve">= 2 </w:t>
            </w:r>
            <w:r w:rsidRPr="003F3204">
              <w:rPr>
                <w:sz w:val="28"/>
                <w:szCs w:val="28"/>
                <w:cs/>
              </w:rPr>
              <w:t>คะแนน</w:t>
            </w:r>
          </w:p>
          <w:p w:rsidR="003F3204" w:rsidRPr="003F3204" w:rsidRDefault="003F3204" w:rsidP="00457984">
            <w:pPr>
              <w:rPr>
                <w:sz w:val="28"/>
                <w:szCs w:val="28"/>
              </w:rPr>
            </w:pPr>
            <w:r w:rsidRPr="003F3204">
              <w:rPr>
                <w:sz w:val="28"/>
                <w:szCs w:val="28"/>
                <w:cs/>
              </w:rPr>
              <w:t xml:space="preserve">- มีสำรองข้อมูลทุก 7 วัน </w:t>
            </w:r>
            <w:r w:rsidRPr="003F3204">
              <w:rPr>
                <w:sz w:val="28"/>
                <w:szCs w:val="28"/>
              </w:rPr>
              <w:t>=</w:t>
            </w:r>
            <w:r w:rsidRPr="003F3204">
              <w:rPr>
                <w:sz w:val="28"/>
                <w:szCs w:val="28"/>
                <w:cs/>
              </w:rPr>
              <w:t xml:space="preserve"> 3 คะแนน</w:t>
            </w:r>
          </w:p>
          <w:p w:rsidR="003F3204" w:rsidRPr="003F3204" w:rsidRDefault="003F3204" w:rsidP="00457984">
            <w:pPr>
              <w:rPr>
                <w:sz w:val="28"/>
                <w:szCs w:val="28"/>
              </w:rPr>
            </w:pPr>
            <w:r w:rsidRPr="003F3204">
              <w:rPr>
                <w:sz w:val="28"/>
                <w:szCs w:val="28"/>
                <w:cs/>
              </w:rPr>
              <w:t xml:space="preserve">- มีสำรองข้อมูลทุกวัน </w:t>
            </w:r>
            <w:r w:rsidRPr="003F3204">
              <w:rPr>
                <w:sz w:val="28"/>
                <w:szCs w:val="28"/>
              </w:rPr>
              <w:t xml:space="preserve">= </w:t>
            </w:r>
            <w:r w:rsidRPr="003F3204">
              <w:rPr>
                <w:sz w:val="28"/>
                <w:szCs w:val="28"/>
                <w:cs/>
              </w:rPr>
              <w:t>4 คะแนน</w:t>
            </w:r>
          </w:p>
          <w:p w:rsidR="003F3204" w:rsidRPr="003F3204" w:rsidRDefault="003F3204" w:rsidP="00457984">
            <w:pPr>
              <w:rPr>
                <w:sz w:val="28"/>
                <w:szCs w:val="28"/>
                <w:cs/>
              </w:rPr>
            </w:pPr>
            <w:r w:rsidRPr="003F3204">
              <w:rPr>
                <w:sz w:val="28"/>
                <w:szCs w:val="28"/>
                <w:cs/>
              </w:rPr>
              <w:t xml:space="preserve">- มีสำรองข้อมูลทุกวันบนอุปกรณ์ และเก็บรักษาไว้ที่ปลอดภัย สามารถเรียกใช้ได้ </w:t>
            </w:r>
            <w:r w:rsidRPr="003F3204">
              <w:rPr>
                <w:sz w:val="28"/>
                <w:szCs w:val="28"/>
              </w:rPr>
              <w:t xml:space="preserve">= 5 </w:t>
            </w:r>
            <w:r w:rsidRPr="003F3204">
              <w:rPr>
                <w:sz w:val="28"/>
                <w:szCs w:val="28"/>
                <w:cs/>
              </w:rPr>
              <w:t>คะแนน</w:t>
            </w:r>
          </w:p>
        </w:tc>
        <w:tc>
          <w:tcPr>
            <w:tcW w:w="1276" w:type="dxa"/>
          </w:tcPr>
          <w:p w:rsidR="003F3204" w:rsidRPr="003F3204" w:rsidRDefault="003F3204" w:rsidP="00457984">
            <w:pPr>
              <w:rPr>
                <w:sz w:val="28"/>
                <w:szCs w:val="28"/>
                <w:cs/>
              </w:rPr>
            </w:pPr>
            <w:r w:rsidRPr="003F3204">
              <w:rPr>
                <w:sz w:val="28"/>
                <w:szCs w:val="28"/>
              </w:rPr>
              <w:t xml:space="preserve">      5</w:t>
            </w:r>
          </w:p>
        </w:tc>
        <w:tc>
          <w:tcPr>
            <w:tcW w:w="1220" w:type="dxa"/>
          </w:tcPr>
          <w:p w:rsidR="003F3204" w:rsidRPr="003F3204" w:rsidRDefault="003F3204" w:rsidP="00457984">
            <w:pPr>
              <w:rPr>
                <w:sz w:val="28"/>
                <w:szCs w:val="28"/>
              </w:rPr>
            </w:pPr>
          </w:p>
        </w:tc>
      </w:tr>
      <w:tr w:rsidR="003F3204" w:rsidRPr="003F3204" w:rsidTr="00457984">
        <w:trPr>
          <w:trHeight w:val="509"/>
        </w:trPr>
        <w:tc>
          <w:tcPr>
            <w:tcW w:w="7479" w:type="dxa"/>
          </w:tcPr>
          <w:p w:rsidR="003F3204" w:rsidRPr="003F3204" w:rsidRDefault="003F3204" w:rsidP="00457984">
            <w:pPr>
              <w:rPr>
                <w:sz w:val="28"/>
                <w:szCs w:val="28"/>
              </w:rPr>
            </w:pPr>
            <w:r w:rsidRPr="003F3204">
              <w:rPr>
                <w:sz w:val="28"/>
                <w:szCs w:val="28"/>
                <w:cs/>
              </w:rPr>
              <w:t>4. มีระบบการดูแลบำรุงรักษาเครื่องคอมพิวเตอร์ และแผนรองรับเมื่อเครื่องมือมีปัญหา</w:t>
            </w:r>
          </w:p>
          <w:p w:rsidR="003F3204" w:rsidRPr="003F3204" w:rsidRDefault="003F3204" w:rsidP="00457984">
            <w:pPr>
              <w:ind w:firstLine="142"/>
              <w:rPr>
                <w:sz w:val="28"/>
                <w:szCs w:val="28"/>
              </w:rPr>
            </w:pPr>
            <w:r w:rsidRPr="003F3204">
              <w:rPr>
                <w:sz w:val="28"/>
                <w:szCs w:val="28"/>
                <w:cs/>
              </w:rPr>
              <w:t>4.1  มีแผนการดูแลรักษา และแก้ไขปัญหา (ทำ</w:t>
            </w:r>
            <w:r w:rsidRPr="003F3204">
              <w:rPr>
                <w:sz w:val="28"/>
                <w:szCs w:val="28"/>
              </w:rPr>
              <w:t xml:space="preserve"> Flow Chart</w:t>
            </w:r>
            <w:r w:rsidRPr="003F3204">
              <w:rPr>
                <w:sz w:val="28"/>
                <w:szCs w:val="28"/>
                <w:cs/>
              </w:rPr>
              <w:t xml:space="preserve">) </w:t>
            </w:r>
          </w:p>
          <w:p w:rsidR="003F3204" w:rsidRPr="003F3204" w:rsidRDefault="003F3204" w:rsidP="00457984">
            <w:pPr>
              <w:ind w:firstLine="567"/>
              <w:rPr>
                <w:sz w:val="28"/>
                <w:szCs w:val="28"/>
              </w:rPr>
            </w:pPr>
            <w:r w:rsidRPr="003F3204">
              <w:rPr>
                <w:sz w:val="28"/>
                <w:szCs w:val="28"/>
                <w:cs/>
              </w:rPr>
              <w:t xml:space="preserve">-ไม่มี </w:t>
            </w:r>
            <w:r w:rsidRPr="003F3204">
              <w:rPr>
                <w:sz w:val="28"/>
                <w:szCs w:val="28"/>
              </w:rPr>
              <w:t xml:space="preserve">= 0 </w:t>
            </w:r>
            <w:r w:rsidRPr="003F3204">
              <w:rPr>
                <w:sz w:val="28"/>
                <w:szCs w:val="28"/>
                <w:cs/>
              </w:rPr>
              <w:t>คะแนน   - มี 2 คะแนน</w:t>
            </w:r>
          </w:p>
          <w:p w:rsidR="003F3204" w:rsidRPr="003F3204" w:rsidRDefault="003F3204" w:rsidP="00457984">
            <w:pPr>
              <w:ind w:firstLine="142"/>
              <w:rPr>
                <w:sz w:val="28"/>
                <w:szCs w:val="28"/>
              </w:rPr>
            </w:pPr>
            <w:r w:rsidRPr="003F3204">
              <w:rPr>
                <w:sz w:val="28"/>
                <w:szCs w:val="28"/>
                <w:cs/>
              </w:rPr>
              <w:t xml:space="preserve">4.2  มีโปรแกรม </w:t>
            </w:r>
            <w:proofErr w:type="spellStart"/>
            <w:r w:rsidRPr="003F3204">
              <w:rPr>
                <w:sz w:val="28"/>
                <w:szCs w:val="28"/>
                <w:cs/>
              </w:rPr>
              <w:t>แอนตี้ไวรัส</w:t>
            </w:r>
            <w:proofErr w:type="spellEnd"/>
            <w:r w:rsidRPr="003F3204">
              <w:rPr>
                <w:sz w:val="28"/>
                <w:szCs w:val="28"/>
                <w:cs/>
              </w:rPr>
              <w:t xml:space="preserve">แท้ที่สามารถตรวจจับได้สำหรับเครื่อง </w:t>
            </w:r>
            <w:r w:rsidRPr="003F3204">
              <w:rPr>
                <w:sz w:val="28"/>
                <w:szCs w:val="28"/>
              </w:rPr>
              <w:t xml:space="preserve">Sarver </w:t>
            </w:r>
            <w:r w:rsidRPr="003F3204">
              <w:rPr>
                <w:sz w:val="28"/>
                <w:szCs w:val="28"/>
                <w:cs/>
              </w:rPr>
              <w:t xml:space="preserve">ยกเว้นระบบปฏิบัติการ </w:t>
            </w:r>
            <w:r w:rsidRPr="003F3204">
              <w:rPr>
                <w:sz w:val="28"/>
                <w:szCs w:val="28"/>
              </w:rPr>
              <w:t>Linux</w:t>
            </w:r>
          </w:p>
          <w:p w:rsidR="003F3204" w:rsidRPr="003F3204" w:rsidRDefault="003F3204" w:rsidP="00457984">
            <w:pPr>
              <w:ind w:firstLine="567"/>
              <w:rPr>
                <w:sz w:val="28"/>
                <w:szCs w:val="28"/>
              </w:rPr>
            </w:pPr>
            <w:r w:rsidRPr="003F3204">
              <w:rPr>
                <w:sz w:val="28"/>
                <w:szCs w:val="28"/>
              </w:rPr>
              <w:t>-</w:t>
            </w:r>
            <w:r w:rsidRPr="003F3204">
              <w:rPr>
                <w:sz w:val="28"/>
                <w:szCs w:val="28"/>
                <w:cs/>
              </w:rPr>
              <w:t xml:space="preserve"> ไม่มี </w:t>
            </w:r>
            <w:r w:rsidRPr="003F3204">
              <w:rPr>
                <w:sz w:val="28"/>
                <w:szCs w:val="28"/>
              </w:rPr>
              <w:t xml:space="preserve">= </w:t>
            </w:r>
            <w:r w:rsidRPr="003F3204">
              <w:rPr>
                <w:sz w:val="28"/>
                <w:szCs w:val="28"/>
                <w:cs/>
              </w:rPr>
              <w:t>0 คะแนน  -  มี 2 คะแนน</w:t>
            </w:r>
          </w:p>
          <w:p w:rsidR="003F3204" w:rsidRPr="003F3204" w:rsidRDefault="003F3204" w:rsidP="00457984">
            <w:pPr>
              <w:ind w:firstLine="142"/>
              <w:rPr>
                <w:sz w:val="28"/>
                <w:szCs w:val="28"/>
              </w:rPr>
            </w:pPr>
            <w:r w:rsidRPr="003F3204">
              <w:rPr>
                <w:sz w:val="28"/>
                <w:szCs w:val="28"/>
                <w:cs/>
              </w:rPr>
              <w:t>4.3 มีเครื่องสำรองไฟฟ้า (</w:t>
            </w:r>
            <w:r w:rsidRPr="003F3204">
              <w:rPr>
                <w:sz w:val="28"/>
                <w:szCs w:val="28"/>
              </w:rPr>
              <w:t>Ups</w:t>
            </w:r>
            <w:r w:rsidRPr="003F3204">
              <w:rPr>
                <w:sz w:val="28"/>
                <w:szCs w:val="28"/>
                <w:cs/>
              </w:rPr>
              <w:t>) ที่ใช้ได้สำหรับเครื่องแม่ข่าย</w:t>
            </w:r>
          </w:p>
          <w:p w:rsidR="003F3204" w:rsidRPr="003F3204" w:rsidRDefault="003F3204" w:rsidP="00457984">
            <w:pPr>
              <w:ind w:firstLine="567"/>
              <w:rPr>
                <w:sz w:val="28"/>
                <w:szCs w:val="28"/>
                <w:cs/>
              </w:rPr>
            </w:pPr>
            <w:r w:rsidRPr="003F3204">
              <w:rPr>
                <w:sz w:val="28"/>
                <w:szCs w:val="28"/>
                <w:cs/>
              </w:rPr>
              <w:t xml:space="preserve">-ไม่มี </w:t>
            </w:r>
            <w:r w:rsidRPr="003F3204">
              <w:rPr>
                <w:sz w:val="28"/>
                <w:szCs w:val="28"/>
              </w:rPr>
              <w:t xml:space="preserve">= </w:t>
            </w:r>
            <w:r w:rsidRPr="003F3204">
              <w:rPr>
                <w:sz w:val="28"/>
                <w:szCs w:val="28"/>
                <w:cs/>
              </w:rPr>
              <w:t>0 คะแนน    - มี 2 คะแนน</w:t>
            </w:r>
          </w:p>
        </w:tc>
        <w:tc>
          <w:tcPr>
            <w:tcW w:w="1276" w:type="dxa"/>
          </w:tcPr>
          <w:p w:rsidR="003F3204" w:rsidRPr="003F3204" w:rsidRDefault="003F3204" w:rsidP="00457984">
            <w:pPr>
              <w:rPr>
                <w:sz w:val="28"/>
                <w:szCs w:val="28"/>
                <w:cs/>
              </w:rPr>
            </w:pPr>
            <w:r w:rsidRPr="003F3204">
              <w:rPr>
                <w:sz w:val="28"/>
                <w:szCs w:val="28"/>
              </w:rPr>
              <w:t xml:space="preserve">      6</w:t>
            </w:r>
          </w:p>
        </w:tc>
        <w:tc>
          <w:tcPr>
            <w:tcW w:w="1220" w:type="dxa"/>
          </w:tcPr>
          <w:p w:rsidR="003F3204" w:rsidRPr="003F3204" w:rsidRDefault="003F3204" w:rsidP="00457984">
            <w:pPr>
              <w:rPr>
                <w:sz w:val="28"/>
                <w:szCs w:val="28"/>
              </w:rPr>
            </w:pPr>
          </w:p>
        </w:tc>
      </w:tr>
      <w:tr w:rsidR="003F3204" w:rsidRPr="003F3204" w:rsidTr="00457984">
        <w:trPr>
          <w:trHeight w:val="1065"/>
        </w:trPr>
        <w:tc>
          <w:tcPr>
            <w:tcW w:w="7479" w:type="dxa"/>
          </w:tcPr>
          <w:p w:rsidR="003F3204" w:rsidRPr="003F3204" w:rsidRDefault="003F3204" w:rsidP="00457984">
            <w:pPr>
              <w:rPr>
                <w:sz w:val="28"/>
                <w:szCs w:val="28"/>
              </w:rPr>
            </w:pPr>
            <w:r w:rsidRPr="003F3204">
              <w:rPr>
                <w:sz w:val="28"/>
                <w:szCs w:val="28"/>
              </w:rPr>
              <w:t>5.</w:t>
            </w:r>
            <w:r w:rsidRPr="003F3204">
              <w:rPr>
                <w:sz w:val="28"/>
                <w:szCs w:val="28"/>
                <w:cs/>
              </w:rPr>
              <w:t xml:space="preserve"> มีการพัฒนาทักษะด้านการบริหารจัดการระบบข้อมูลและการใช้เทคโนโลยีสารสนเทศ</w:t>
            </w:r>
          </w:p>
          <w:p w:rsidR="003F3204" w:rsidRPr="003F3204" w:rsidRDefault="003F3204" w:rsidP="00457984">
            <w:pPr>
              <w:rPr>
                <w:sz w:val="28"/>
                <w:szCs w:val="28"/>
              </w:rPr>
            </w:pPr>
            <w:r w:rsidRPr="003F3204">
              <w:rPr>
                <w:sz w:val="28"/>
                <w:szCs w:val="28"/>
              </w:rPr>
              <w:t xml:space="preserve">- </w:t>
            </w:r>
            <w:r w:rsidRPr="003F3204">
              <w:rPr>
                <w:sz w:val="28"/>
                <w:szCs w:val="28"/>
                <w:cs/>
              </w:rPr>
              <w:t xml:space="preserve">ไม่มีการจัดอบรมพัฒนาทักษะเจ้าหน้าที่ </w:t>
            </w:r>
            <w:r w:rsidRPr="003F3204">
              <w:rPr>
                <w:sz w:val="28"/>
                <w:szCs w:val="28"/>
              </w:rPr>
              <w:t>=</w:t>
            </w:r>
            <w:r w:rsidRPr="003F3204">
              <w:rPr>
                <w:sz w:val="28"/>
                <w:szCs w:val="28"/>
                <w:cs/>
              </w:rPr>
              <w:t xml:space="preserve"> 0</w:t>
            </w:r>
            <w:r w:rsidRPr="003F3204">
              <w:rPr>
                <w:sz w:val="28"/>
                <w:szCs w:val="28"/>
              </w:rPr>
              <w:t xml:space="preserve"> </w:t>
            </w:r>
            <w:r w:rsidRPr="003F3204">
              <w:rPr>
                <w:sz w:val="28"/>
                <w:szCs w:val="28"/>
                <w:cs/>
              </w:rPr>
              <w:t>คะแนน</w:t>
            </w:r>
          </w:p>
          <w:p w:rsidR="003F3204" w:rsidRPr="003F3204" w:rsidRDefault="003F3204" w:rsidP="00457984">
            <w:pPr>
              <w:rPr>
                <w:sz w:val="28"/>
                <w:szCs w:val="28"/>
                <w:cs/>
              </w:rPr>
            </w:pPr>
            <w:r w:rsidRPr="003F3204">
              <w:rPr>
                <w:sz w:val="28"/>
                <w:szCs w:val="28"/>
              </w:rPr>
              <w:t>-</w:t>
            </w:r>
            <w:r w:rsidRPr="003F3204">
              <w:rPr>
                <w:sz w:val="28"/>
                <w:szCs w:val="28"/>
                <w:cs/>
              </w:rPr>
              <w:t xml:space="preserve"> มีการจัดอบรมพัฒนาทักษะเจ้าหน้าที่ปีละ </w:t>
            </w:r>
            <w:r w:rsidRPr="003F3204">
              <w:rPr>
                <w:sz w:val="28"/>
                <w:szCs w:val="28"/>
              </w:rPr>
              <w:t>1</w:t>
            </w:r>
            <w:r w:rsidRPr="003F3204">
              <w:rPr>
                <w:sz w:val="28"/>
                <w:szCs w:val="28"/>
                <w:cs/>
              </w:rPr>
              <w:t xml:space="preserve"> ครั้ง </w:t>
            </w:r>
            <w:r w:rsidRPr="003F3204">
              <w:rPr>
                <w:sz w:val="28"/>
                <w:szCs w:val="28"/>
              </w:rPr>
              <w:t>=</w:t>
            </w:r>
            <w:r w:rsidRPr="003F3204">
              <w:rPr>
                <w:sz w:val="28"/>
                <w:szCs w:val="28"/>
                <w:cs/>
              </w:rPr>
              <w:t xml:space="preserve"> </w:t>
            </w:r>
            <w:r w:rsidRPr="003F3204">
              <w:rPr>
                <w:sz w:val="28"/>
                <w:szCs w:val="28"/>
              </w:rPr>
              <w:t xml:space="preserve">2 </w:t>
            </w:r>
            <w:r w:rsidRPr="003F3204">
              <w:rPr>
                <w:sz w:val="28"/>
                <w:szCs w:val="28"/>
                <w:cs/>
              </w:rPr>
              <w:t>คะแนน</w:t>
            </w:r>
          </w:p>
        </w:tc>
        <w:tc>
          <w:tcPr>
            <w:tcW w:w="1276" w:type="dxa"/>
          </w:tcPr>
          <w:p w:rsidR="003F3204" w:rsidRPr="003F3204" w:rsidRDefault="003F3204" w:rsidP="00457984">
            <w:pPr>
              <w:jc w:val="center"/>
              <w:rPr>
                <w:sz w:val="28"/>
                <w:szCs w:val="28"/>
                <w:cs/>
              </w:rPr>
            </w:pPr>
            <w:r w:rsidRPr="003F3204">
              <w:rPr>
                <w:sz w:val="28"/>
                <w:szCs w:val="28"/>
                <w:cs/>
              </w:rPr>
              <w:t>2</w:t>
            </w:r>
          </w:p>
        </w:tc>
        <w:tc>
          <w:tcPr>
            <w:tcW w:w="1220" w:type="dxa"/>
          </w:tcPr>
          <w:p w:rsidR="003F3204" w:rsidRPr="003F3204" w:rsidRDefault="003F3204" w:rsidP="00457984">
            <w:pPr>
              <w:rPr>
                <w:sz w:val="28"/>
                <w:szCs w:val="28"/>
              </w:rPr>
            </w:pPr>
          </w:p>
        </w:tc>
      </w:tr>
      <w:tr w:rsidR="003F3204" w:rsidRPr="003F3204" w:rsidTr="00457984">
        <w:trPr>
          <w:trHeight w:val="1050"/>
        </w:trPr>
        <w:tc>
          <w:tcPr>
            <w:tcW w:w="7479" w:type="dxa"/>
          </w:tcPr>
          <w:p w:rsidR="003F3204" w:rsidRPr="003F3204" w:rsidRDefault="003F3204" w:rsidP="00457984">
            <w:pPr>
              <w:rPr>
                <w:sz w:val="28"/>
                <w:szCs w:val="28"/>
              </w:rPr>
            </w:pPr>
            <w:r w:rsidRPr="003F3204">
              <w:rPr>
                <w:sz w:val="28"/>
                <w:szCs w:val="28"/>
              </w:rPr>
              <w:t>6.</w:t>
            </w:r>
            <w:r w:rsidRPr="003F3204">
              <w:rPr>
                <w:sz w:val="28"/>
                <w:szCs w:val="28"/>
                <w:cs/>
              </w:rPr>
              <w:t xml:space="preserve"> มีระบบการรักษาความลับและป้องกันการรั่วไหลของข้อมูลในบริการข้อมูลและสารสนเทศ</w:t>
            </w:r>
          </w:p>
          <w:p w:rsidR="003F3204" w:rsidRPr="003F3204" w:rsidRDefault="003F3204" w:rsidP="00457984">
            <w:pPr>
              <w:rPr>
                <w:sz w:val="28"/>
                <w:szCs w:val="28"/>
              </w:rPr>
            </w:pPr>
            <w:r w:rsidRPr="003F3204">
              <w:rPr>
                <w:sz w:val="28"/>
                <w:szCs w:val="28"/>
                <w:cs/>
              </w:rPr>
              <w:t xml:space="preserve"> </w:t>
            </w:r>
            <w:r w:rsidRPr="003F3204">
              <w:rPr>
                <w:sz w:val="28"/>
                <w:szCs w:val="28"/>
              </w:rPr>
              <w:t xml:space="preserve">- </w:t>
            </w:r>
            <w:r w:rsidRPr="003F3204">
              <w:rPr>
                <w:sz w:val="28"/>
                <w:szCs w:val="28"/>
                <w:cs/>
              </w:rPr>
              <w:t xml:space="preserve">ไม่มีระบบ </w:t>
            </w:r>
            <w:r w:rsidRPr="003F3204">
              <w:rPr>
                <w:sz w:val="28"/>
                <w:szCs w:val="28"/>
              </w:rPr>
              <w:t xml:space="preserve">= </w:t>
            </w:r>
            <w:r w:rsidRPr="003F3204">
              <w:rPr>
                <w:sz w:val="28"/>
                <w:szCs w:val="28"/>
                <w:cs/>
              </w:rPr>
              <w:t xml:space="preserve">0  คะแนน    </w:t>
            </w:r>
          </w:p>
          <w:p w:rsidR="003F3204" w:rsidRPr="003F3204" w:rsidRDefault="003F3204" w:rsidP="00457984">
            <w:pPr>
              <w:rPr>
                <w:sz w:val="28"/>
                <w:szCs w:val="28"/>
              </w:rPr>
            </w:pPr>
            <w:r w:rsidRPr="003F3204">
              <w:rPr>
                <w:sz w:val="28"/>
                <w:szCs w:val="28"/>
                <w:cs/>
              </w:rPr>
              <w:t xml:space="preserve"> </w:t>
            </w:r>
            <w:r w:rsidRPr="003F3204">
              <w:rPr>
                <w:sz w:val="28"/>
                <w:szCs w:val="28"/>
              </w:rPr>
              <w:t xml:space="preserve">- </w:t>
            </w:r>
            <w:r w:rsidRPr="003F3204">
              <w:rPr>
                <w:sz w:val="28"/>
                <w:szCs w:val="28"/>
                <w:cs/>
              </w:rPr>
              <w:t xml:space="preserve">มีระบบการรักษาความลับของข้อมูล </w:t>
            </w:r>
            <w:r w:rsidRPr="003F3204">
              <w:rPr>
                <w:sz w:val="28"/>
                <w:szCs w:val="28"/>
              </w:rPr>
              <w:t>=</w:t>
            </w:r>
            <w:r w:rsidRPr="003F3204">
              <w:rPr>
                <w:sz w:val="28"/>
                <w:szCs w:val="28"/>
                <w:cs/>
              </w:rPr>
              <w:t xml:space="preserve"> </w:t>
            </w:r>
            <w:r w:rsidRPr="003F3204">
              <w:rPr>
                <w:sz w:val="28"/>
                <w:szCs w:val="28"/>
              </w:rPr>
              <w:t xml:space="preserve">2 </w:t>
            </w:r>
            <w:r w:rsidRPr="003F3204">
              <w:rPr>
                <w:sz w:val="28"/>
                <w:szCs w:val="28"/>
                <w:cs/>
              </w:rPr>
              <w:t>คะแนน</w:t>
            </w:r>
          </w:p>
        </w:tc>
        <w:tc>
          <w:tcPr>
            <w:tcW w:w="1276" w:type="dxa"/>
          </w:tcPr>
          <w:p w:rsidR="003F3204" w:rsidRPr="003F3204" w:rsidRDefault="003F3204" w:rsidP="00457984">
            <w:pPr>
              <w:jc w:val="center"/>
              <w:rPr>
                <w:sz w:val="28"/>
                <w:szCs w:val="28"/>
              </w:rPr>
            </w:pPr>
            <w:r w:rsidRPr="003F3204">
              <w:rPr>
                <w:sz w:val="28"/>
                <w:szCs w:val="28"/>
              </w:rPr>
              <w:t>2</w:t>
            </w:r>
          </w:p>
        </w:tc>
        <w:tc>
          <w:tcPr>
            <w:tcW w:w="1220" w:type="dxa"/>
          </w:tcPr>
          <w:p w:rsidR="003F3204" w:rsidRPr="003F3204" w:rsidRDefault="003F3204" w:rsidP="00457984">
            <w:pPr>
              <w:rPr>
                <w:sz w:val="28"/>
                <w:szCs w:val="28"/>
              </w:rPr>
            </w:pPr>
          </w:p>
        </w:tc>
      </w:tr>
      <w:tr w:rsidR="003F3204" w:rsidRPr="003F3204" w:rsidTr="00457984">
        <w:trPr>
          <w:trHeight w:val="381"/>
        </w:trPr>
        <w:tc>
          <w:tcPr>
            <w:tcW w:w="7479" w:type="dxa"/>
          </w:tcPr>
          <w:p w:rsidR="003F3204" w:rsidRPr="003F3204" w:rsidRDefault="003F3204" w:rsidP="00457984">
            <w:pPr>
              <w:jc w:val="center"/>
              <w:rPr>
                <w:b/>
                <w:bCs/>
                <w:sz w:val="28"/>
                <w:szCs w:val="28"/>
              </w:rPr>
            </w:pPr>
            <w:r w:rsidRPr="003F3204">
              <w:rPr>
                <w:b/>
                <w:bCs/>
                <w:sz w:val="28"/>
                <w:szCs w:val="28"/>
                <w:cs/>
              </w:rPr>
              <w:t>รวม</w:t>
            </w:r>
          </w:p>
        </w:tc>
        <w:tc>
          <w:tcPr>
            <w:tcW w:w="1276" w:type="dxa"/>
            <w:tcBorders>
              <w:bottom w:val="single" w:sz="4" w:space="0" w:color="auto"/>
            </w:tcBorders>
          </w:tcPr>
          <w:p w:rsidR="003F3204" w:rsidRPr="003F3204" w:rsidRDefault="003F3204" w:rsidP="00457984">
            <w:pPr>
              <w:jc w:val="center"/>
              <w:rPr>
                <w:sz w:val="28"/>
                <w:szCs w:val="28"/>
              </w:rPr>
            </w:pPr>
            <w:r w:rsidRPr="003F3204">
              <w:rPr>
                <w:sz w:val="28"/>
                <w:szCs w:val="28"/>
              </w:rPr>
              <w:t>25</w:t>
            </w:r>
          </w:p>
        </w:tc>
        <w:tc>
          <w:tcPr>
            <w:tcW w:w="1220" w:type="dxa"/>
          </w:tcPr>
          <w:p w:rsidR="003F3204" w:rsidRPr="003F3204" w:rsidRDefault="003F3204" w:rsidP="00457984">
            <w:pPr>
              <w:rPr>
                <w:sz w:val="28"/>
                <w:szCs w:val="28"/>
              </w:rPr>
            </w:pPr>
          </w:p>
        </w:tc>
      </w:tr>
    </w:tbl>
    <w:p w:rsidR="003F3204" w:rsidRDefault="003F3204" w:rsidP="003F3204">
      <w:pPr>
        <w:spacing w:after="0" w:line="240" w:lineRule="auto"/>
        <w:rPr>
          <w:rFonts w:ascii="TH SarabunPSK" w:hAnsi="TH SarabunPSK" w:cs="TH SarabunPSK"/>
          <w:b/>
          <w:bCs/>
          <w:sz w:val="32"/>
          <w:szCs w:val="32"/>
        </w:rPr>
      </w:pPr>
    </w:p>
    <w:p w:rsidR="003F3204" w:rsidRDefault="003F3204" w:rsidP="003F3204">
      <w:pPr>
        <w:spacing w:after="0" w:line="240" w:lineRule="auto"/>
        <w:rPr>
          <w:rFonts w:ascii="TH SarabunPSK" w:hAnsi="TH SarabunPSK" w:cs="TH SarabunPSK"/>
          <w:b/>
          <w:bCs/>
          <w:sz w:val="32"/>
          <w:szCs w:val="32"/>
        </w:rPr>
      </w:pPr>
    </w:p>
    <w:p w:rsidR="00E974A3" w:rsidRDefault="00E974A3" w:rsidP="003F3204">
      <w:pPr>
        <w:spacing w:after="0" w:line="240" w:lineRule="auto"/>
        <w:rPr>
          <w:rFonts w:ascii="TH SarabunPSK" w:hAnsi="TH SarabunPSK" w:cs="TH SarabunPSK"/>
          <w:b/>
          <w:bCs/>
          <w:sz w:val="32"/>
          <w:szCs w:val="32"/>
        </w:rPr>
      </w:pPr>
    </w:p>
    <w:p w:rsidR="00E974A3" w:rsidRDefault="00E974A3" w:rsidP="003F3204">
      <w:pPr>
        <w:spacing w:after="0" w:line="240" w:lineRule="auto"/>
        <w:rPr>
          <w:rFonts w:ascii="TH SarabunPSK" w:hAnsi="TH SarabunPSK" w:cs="TH SarabunPSK"/>
          <w:b/>
          <w:bCs/>
          <w:sz w:val="32"/>
          <w:szCs w:val="32"/>
        </w:rPr>
      </w:pPr>
    </w:p>
    <w:p w:rsidR="00E974A3" w:rsidRDefault="00E974A3" w:rsidP="003F3204">
      <w:pPr>
        <w:spacing w:after="0" w:line="240" w:lineRule="auto"/>
        <w:rPr>
          <w:rFonts w:ascii="TH SarabunPSK" w:hAnsi="TH SarabunPSK" w:cs="TH SarabunPSK"/>
          <w:b/>
          <w:bCs/>
          <w:sz w:val="32"/>
          <w:szCs w:val="32"/>
        </w:rPr>
      </w:pPr>
    </w:p>
    <w:p w:rsidR="00E974A3" w:rsidRDefault="00E974A3" w:rsidP="003F3204">
      <w:pPr>
        <w:spacing w:after="0" w:line="240" w:lineRule="auto"/>
        <w:rPr>
          <w:rFonts w:ascii="TH SarabunPSK" w:hAnsi="TH SarabunPSK" w:cs="TH SarabunPSK"/>
          <w:b/>
          <w:bCs/>
          <w:sz w:val="32"/>
          <w:szCs w:val="32"/>
        </w:rPr>
      </w:pPr>
    </w:p>
    <w:p w:rsidR="00E974A3" w:rsidRDefault="00E974A3" w:rsidP="003F3204">
      <w:pPr>
        <w:spacing w:after="0" w:line="240" w:lineRule="auto"/>
        <w:rPr>
          <w:rFonts w:ascii="TH SarabunPSK" w:hAnsi="TH SarabunPSK" w:cs="TH SarabunPSK"/>
          <w:b/>
          <w:bCs/>
          <w:sz w:val="32"/>
          <w:szCs w:val="32"/>
        </w:rPr>
      </w:pPr>
    </w:p>
    <w:p w:rsidR="00E974A3" w:rsidRDefault="00E974A3" w:rsidP="003F3204">
      <w:pPr>
        <w:spacing w:after="0" w:line="240" w:lineRule="auto"/>
        <w:rPr>
          <w:rFonts w:ascii="TH SarabunPSK" w:hAnsi="TH SarabunPSK" w:cs="TH SarabunPSK"/>
          <w:b/>
          <w:bCs/>
          <w:sz w:val="32"/>
          <w:szCs w:val="32"/>
        </w:rPr>
      </w:pPr>
    </w:p>
    <w:p w:rsidR="003F3204" w:rsidRPr="003F3204" w:rsidRDefault="003F3204" w:rsidP="003F3204">
      <w:pPr>
        <w:spacing w:after="0"/>
        <w:rPr>
          <w:rFonts w:ascii="TH SarabunPSK" w:hAnsi="TH SarabunPSK" w:cs="TH SarabunPSK"/>
          <w:b/>
          <w:bCs/>
          <w:sz w:val="32"/>
          <w:szCs w:val="32"/>
        </w:rPr>
      </w:pPr>
      <w:r w:rsidRPr="003F3204">
        <w:rPr>
          <w:rFonts w:ascii="TH SarabunPSK" w:hAnsi="TH SarabunPSK" w:cs="TH SarabunPSK"/>
          <w:b/>
          <w:bCs/>
          <w:sz w:val="32"/>
          <w:szCs w:val="32"/>
          <w:cs/>
        </w:rPr>
        <w:lastRenderedPageBreak/>
        <w:t xml:space="preserve">ส่วนที่ </w:t>
      </w:r>
      <w:r w:rsidRPr="003F3204">
        <w:rPr>
          <w:rFonts w:ascii="TH SarabunPSK" w:hAnsi="TH SarabunPSK" w:cs="TH SarabunPSK"/>
          <w:b/>
          <w:bCs/>
          <w:sz w:val="32"/>
          <w:szCs w:val="32"/>
        </w:rPr>
        <w:t xml:space="preserve">3 </w:t>
      </w:r>
      <w:r w:rsidRPr="003F3204">
        <w:rPr>
          <w:rFonts w:ascii="TH SarabunPSK" w:hAnsi="TH SarabunPSK" w:cs="TH SarabunPSK"/>
          <w:b/>
          <w:bCs/>
          <w:sz w:val="32"/>
          <w:szCs w:val="32"/>
          <w:cs/>
        </w:rPr>
        <w:t>การวิเคราะห์และประเมินผลการดำเนินงาน</w:t>
      </w:r>
      <w:r w:rsidRPr="003F3204">
        <w:rPr>
          <w:rFonts w:ascii="TH SarabunPSK" w:hAnsi="TH SarabunPSK" w:cs="TH SarabunPSK"/>
          <w:b/>
          <w:bCs/>
          <w:sz w:val="32"/>
          <w:szCs w:val="32"/>
        </w:rPr>
        <w:t xml:space="preserve"> </w:t>
      </w:r>
      <w:r w:rsidRPr="003F3204">
        <w:rPr>
          <w:rFonts w:ascii="TH SarabunPSK" w:hAnsi="TH SarabunPSK" w:cs="TH SarabunPSK"/>
          <w:b/>
          <w:bCs/>
          <w:sz w:val="32"/>
          <w:szCs w:val="32"/>
          <w:cs/>
        </w:rPr>
        <w:t>(25 คะแนน)</w:t>
      </w:r>
    </w:p>
    <w:tbl>
      <w:tblPr>
        <w:tblStyle w:val="TableGrid"/>
        <w:tblW w:w="0" w:type="auto"/>
        <w:tblLook w:val="04A0" w:firstRow="1" w:lastRow="0" w:firstColumn="1" w:lastColumn="0" w:noHBand="0" w:noVBand="1"/>
      </w:tblPr>
      <w:tblGrid>
        <w:gridCol w:w="6456"/>
        <w:gridCol w:w="1227"/>
        <w:gridCol w:w="1559"/>
      </w:tblGrid>
      <w:tr w:rsidR="003F3204" w:rsidRPr="003F3204" w:rsidTr="00457984">
        <w:trPr>
          <w:trHeight w:val="309"/>
        </w:trPr>
        <w:tc>
          <w:tcPr>
            <w:tcW w:w="7054" w:type="dxa"/>
          </w:tcPr>
          <w:p w:rsidR="003F3204" w:rsidRPr="003F3204" w:rsidRDefault="003F3204" w:rsidP="00457984">
            <w:pPr>
              <w:jc w:val="center"/>
              <w:rPr>
                <w:b/>
                <w:bCs/>
                <w:sz w:val="28"/>
                <w:szCs w:val="28"/>
              </w:rPr>
            </w:pPr>
            <w:r w:rsidRPr="003F3204">
              <w:rPr>
                <w:b/>
                <w:bCs/>
                <w:sz w:val="28"/>
                <w:szCs w:val="28"/>
                <w:cs/>
              </w:rPr>
              <w:t>ประเด็น</w:t>
            </w:r>
          </w:p>
        </w:tc>
        <w:tc>
          <w:tcPr>
            <w:tcW w:w="1276" w:type="dxa"/>
          </w:tcPr>
          <w:p w:rsidR="003F3204" w:rsidRPr="003F3204" w:rsidRDefault="003F3204" w:rsidP="00457984">
            <w:pPr>
              <w:jc w:val="center"/>
              <w:rPr>
                <w:b/>
                <w:bCs/>
                <w:sz w:val="28"/>
                <w:szCs w:val="28"/>
              </w:rPr>
            </w:pPr>
            <w:r w:rsidRPr="003F3204">
              <w:rPr>
                <w:b/>
                <w:bCs/>
                <w:sz w:val="28"/>
                <w:szCs w:val="28"/>
                <w:cs/>
              </w:rPr>
              <w:t>คะแนนเต็ม</w:t>
            </w:r>
          </w:p>
        </w:tc>
        <w:tc>
          <w:tcPr>
            <w:tcW w:w="1645" w:type="dxa"/>
          </w:tcPr>
          <w:p w:rsidR="003F3204" w:rsidRPr="003F3204" w:rsidRDefault="003F3204" w:rsidP="00457984">
            <w:pPr>
              <w:jc w:val="center"/>
              <w:rPr>
                <w:b/>
                <w:bCs/>
                <w:sz w:val="28"/>
                <w:szCs w:val="28"/>
              </w:rPr>
            </w:pPr>
            <w:r w:rsidRPr="003F3204">
              <w:rPr>
                <w:b/>
                <w:bCs/>
                <w:sz w:val="28"/>
                <w:szCs w:val="28"/>
                <w:cs/>
              </w:rPr>
              <w:t>คะแนนที่ได้</w:t>
            </w:r>
          </w:p>
        </w:tc>
      </w:tr>
      <w:tr w:rsidR="003F3204" w:rsidRPr="003F3204" w:rsidTr="00457984">
        <w:trPr>
          <w:trHeight w:val="557"/>
        </w:trPr>
        <w:tc>
          <w:tcPr>
            <w:tcW w:w="7054" w:type="dxa"/>
          </w:tcPr>
          <w:p w:rsidR="003F3204" w:rsidRPr="003F3204" w:rsidRDefault="003F3204" w:rsidP="00457984">
            <w:pPr>
              <w:rPr>
                <w:sz w:val="28"/>
                <w:szCs w:val="28"/>
              </w:rPr>
            </w:pPr>
            <w:r w:rsidRPr="003F3204">
              <w:rPr>
                <w:sz w:val="28"/>
                <w:szCs w:val="28"/>
              </w:rPr>
              <w:t>1.</w:t>
            </w:r>
            <w:r w:rsidRPr="003F3204">
              <w:rPr>
                <w:sz w:val="28"/>
                <w:szCs w:val="28"/>
                <w:cs/>
              </w:rPr>
              <w:t xml:space="preserve"> มีข้อมูลสุขภาพที่เป็นปัญหาสำคัญในพื้นที่ตามประชากร </w:t>
            </w:r>
            <w:r w:rsidRPr="003F3204">
              <w:rPr>
                <w:sz w:val="28"/>
                <w:szCs w:val="28"/>
              </w:rPr>
              <w:t xml:space="preserve">5 </w:t>
            </w:r>
            <w:r w:rsidRPr="003F3204">
              <w:rPr>
                <w:sz w:val="28"/>
                <w:szCs w:val="28"/>
                <w:cs/>
              </w:rPr>
              <w:t>กลุ่มวัย</w:t>
            </w:r>
          </w:p>
          <w:p w:rsidR="003F3204" w:rsidRPr="003F3204" w:rsidRDefault="003F3204" w:rsidP="00457984">
            <w:pPr>
              <w:ind w:firstLine="284"/>
              <w:rPr>
                <w:sz w:val="28"/>
                <w:szCs w:val="28"/>
              </w:rPr>
            </w:pPr>
            <w:r w:rsidRPr="003F3204">
              <w:rPr>
                <w:sz w:val="28"/>
                <w:szCs w:val="28"/>
              </w:rPr>
              <w:t>-</w:t>
            </w:r>
            <w:r w:rsidRPr="003F3204">
              <w:rPr>
                <w:sz w:val="28"/>
                <w:szCs w:val="28"/>
                <w:cs/>
              </w:rPr>
              <w:t xml:space="preserve"> กลุ่มเด็กปฐมวัย (๐</w:t>
            </w:r>
            <w:r w:rsidRPr="003F3204">
              <w:rPr>
                <w:sz w:val="28"/>
                <w:szCs w:val="28"/>
              </w:rPr>
              <w:t xml:space="preserve"> – 5 </w:t>
            </w:r>
            <w:r w:rsidRPr="003F3204">
              <w:rPr>
                <w:sz w:val="28"/>
                <w:szCs w:val="28"/>
                <w:cs/>
              </w:rPr>
              <w:t>ปี)</w:t>
            </w:r>
          </w:p>
          <w:p w:rsidR="003F3204" w:rsidRPr="003F3204" w:rsidRDefault="003F3204" w:rsidP="00457984">
            <w:pPr>
              <w:ind w:firstLine="284"/>
              <w:rPr>
                <w:sz w:val="28"/>
                <w:szCs w:val="28"/>
              </w:rPr>
            </w:pPr>
            <w:r w:rsidRPr="003F3204">
              <w:rPr>
                <w:sz w:val="28"/>
                <w:szCs w:val="28"/>
              </w:rPr>
              <w:t>-</w:t>
            </w:r>
            <w:r w:rsidRPr="003F3204">
              <w:rPr>
                <w:sz w:val="28"/>
                <w:szCs w:val="28"/>
                <w:cs/>
              </w:rPr>
              <w:t xml:space="preserve"> กลุ่มเด็กวัยเรียน (</w:t>
            </w:r>
            <w:r w:rsidRPr="003F3204">
              <w:rPr>
                <w:sz w:val="28"/>
                <w:szCs w:val="28"/>
              </w:rPr>
              <w:t xml:space="preserve">5 – 14 </w:t>
            </w:r>
            <w:r w:rsidRPr="003F3204">
              <w:rPr>
                <w:sz w:val="28"/>
                <w:szCs w:val="28"/>
                <w:cs/>
              </w:rPr>
              <w:t>ปี)</w:t>
            </w:r>
          </w:p>
          <w:p w:rsidR="003F3204" w:rsidRPr="003F3204" w:rsidRDefault="003F3204" w:rsidP="00457984">
            <w:pPr>
              <w:ind w:firstLine="284"/>
              <w:rPr>
                <w:sz w:val="28"/>
                <w:szCs w:val="28"/>
              </w:rPr>
            </w:pPr>
            <w:r w:rsidRPr="003F3204">
              <w:rPr>
                <w:sz w:val="28"/>
                <w:szCs w:val="28"/>
              </w:rPr>
              <w:t>-</w:t>
            </w:r>
            <w:r w:rsidRPr="003F3204">
              <w:rPr>
                <w:sz w:val="28"/>
                <w:szCs w:val="28"/>
                <w:cs/>
              </w:rPr>
              <w:t xml:space="preserve"> กลุ่มวัยรุ่น (</w:t>
            </w:r>
            <w:r w:rsidRPr="003F3204">
              <w:rPr>
                <w:sz w:val="28"/>
                <w:szCs w:val="28"/>
              </w:rPr>
              <w:t xml:space="preserve">15 – 21 </w:t>
            </w:r>
            <w:r w:rsidRPr="003F3204">
              <w:rPr>
                <w:sz w:val="28"/>
                <w:szCs w:val="28"/>
                <w:cs/>
              </w:rPr>
              <w:t>ปี)</w:t>
            </w:r>
          </w:p>
          <w:p w:rsidR="003F3204" w:rsidRPr="003F3204" w:rsidRDefault="003F3204" w:rsidP="00457984">
            <w:pPr>
              <w:ind w:firstLine="284"/>
              <w:rPr>
                <w:sz w:val="28"/>
                <w:szCs w:val="28"/>
              </w:rPr>
            </w:pPr>
            <w:r w:rsidRPr="003F3204">
              <w:rPr>
                <w:sz w:val="28"/>
                <w:szCs w:val="28"/>
              </w:rPr>
              <w:t>-</w:t>
            </w:r>
            <w:r w:rsidRPr="003F3204">
              <w:rPr>
                <w:sz w:val="28"/>
                <w:szCs w:val="28"/>
                <w:cs/>
              </w:rPr>
              <w:t xml:space="preserve"> กลุ่มวัยทำงาน (</w:t>
            </w:r>
            <w:r w:rsidRPr="003F3204">
              <w:rPr>
                <w:sz w:val="28"/>
                <w:szCs w:val="28"/>
              </w:rPr>
              <w:t xml:space="preserve">21 – 59 </w:t>
            </w:r>
            <w:r w:rsidRPr="003F3204">
              <w:rPr>
                <w:sz w:val="28"/>
                <w:szCs w:val="28"/>
                <w:cs/>
              </w:rPr>
              <w:t>ปี)</w:t>
            </w:r>
          </w:p>
          <w:p w:rsidR="003F3204" w:rsidRPr="003F3204" w:rsidRDefault="003F3204" w:rsidP="00457984">
            <w:pPr>
              <w:ind w:firstLine="284"/>
              <w:rPr>
                <w:sz w:val="28"/>
                <w:szCs w:val="28"/>
              </w:rPr>
            </w:pPr>
            <w:r w:rsidRPr="003F3204">
              <w:rPr>
                <w:sz w:val="28"/>
                <w:szCs w:val="28"/>
              </w:rPr>
              <w:t>-</w:t>
            </w:r>
            <w:r w:rsidRPr="003F3204">
              <w:rPr>
                <w:sz w:val="28"/>
                <w:szCs w:val="28"/>
                <w:cs/>
              </w:rPr>
              <w:t xml:space="preserve"> กลุ่มวัยผู้สูงอายุ (</w:t>
            </w:r>
            <w:r w:rsidRPr="003F3204">
              <w:rPr>
                <w:sz w:val="28"/>
                <w:szCs w:val="28"/>
              </w:rPr>
              <w:t>6</w:t>
            </w:r>
            <w:r w:rsidRPr="003F3204">
              <w:rPr>
                <w:sz w:val="28"/>
                <w:szCs w:val="28"/>
                <w:cs/>
              </w:rPr>
              <w:t>๐</w:t>
            </w:r>
            <w:r w:rsidRPr="003F3204">
              <w:rPr>
                <w:sz w:val="28"/>
                <w:szCs w:val="28"/>
              </w:rPr>
              <w:t xml:space="preserve"> </w:t>
            </w:r>
            <w:r w:rsidRPr="003F3204">
              <w:rPr>
                <w:sz w:val="28"/>
                <w:szCs w:val="28"/>
                <w:cs/>
              </w:rPr>
              <w:t>ปี ขึ้นไป)</w:t>
            </w:r>
          </w:p>
          <w:p w:rsidR="003F3204" w:rsidRPr="003F3204" w:rsidRDefault="003F3204" w:rsidP="00457984">
            <w:pPr>
              <w:rPr>
                <w:sz w:val="28"/>
                <w:szCs w:val="28"/>
              </w:rPr>
            </w:pPr>
            <w:r w:rsidRPr="003F3204">
              <w:rPr>
                <w:sz w:val="28"/>
                <w:szCs w:val="28"/>
                <w:cs/>
              </w:rPr>
              <w:t>มีข้อมูลปัญหาสุขภาพ</w:t>
            </w:r>
            <w:r w:rsidRPr="003F3204">
              <w:rPr>
                <w:sz w:val="28"/>
                <w:szCs w:val="28"/>
              </w:rPr>
              <w:t xml:space="preserve"> 1 – 2 </w:t>
            </w:r>
            <w:r w:rsidRPr="003F3204">
              <w:rPr>
                <w:sz w:val="28"/>
                <w:szCs w:val="28"/>
                <w:cs/>
              </w:rPr>
              <w:t xml:space="preserve">กลุ่มวัย </w:t>
            </w:r>
            <w:r w:rsidRPr="003F3204">
              <w:rPr>
                <w:sz w:val="28"/>
                <w:szCs w:val="28"/>
              </w:rPr>
              <w:t>=</w:t>
            </w:r>
            <w:r w:rsidRPr="003F3204">
              <w:rPr>
                <w:sz w:val="28"/>
                <w:szCs w:val="28"/>
                <w:cs/>
              </w:rPr>
              <w:t xml:space="preserve"> </w:t>
            </w:r>
            <w:r w:rsidRPr="003F3204">
              <w:rPr>
                <w:sz w:val="28"/>
                <w:szCs w:val="28"/>
              </w:rPr>
              <w:t xml:space="preserve">3 </w:t>
            </w:r>
            <w:r w:rsidRPr="003F3204">
              <w:rPr>
                <w:sz w:val="28"/>
                <w:szCs w:val="28"/>
                <w:cs/>
              </w:rPr>
              <w:t>คะแนน</w:t>
            </w:r>
          </w:p>
          <w:p w:rsidR="003F3204" w:rsidRPr="003F3204" w:rsidRDefault="003F3204" w:rsidP="00457984">
            <w:pPr>
              <w:rPr>
                <w:sz w:val="28"/>
                <w:szCs w:val="28"/>
                <w:cs/>
              </w:rPr>
            </w:pPr>
            <w:r w:rsidRPr="003F3204">
              <w:rPr>
                <w:sz w:val="28"/>
                <w:szCs w:val="28"/>
                <w:cs/>
              </w:rPr>
              <w:t>มีข้อมูลปัญหาสุขภาพ</w:t>
            </w:r>
            <w:r w:rsidRPr="003F3204">
              <w:rPr>
                <w:sz w:val="28"/>
                <w:szCs w:val="28"/>
              </w:rPr>
              <w:t xml:space="preserve"> 3 – 5 </w:t>
            </w:r>
            <w:r w:rsidRPr="003F3204">
              <w:rPr>
                <w:sz w:val="28"/>
                <w:szCs w:val="28"/>
                <w:cs/>
              </w:rPr>
              <w:t xml:space="preserve">กลุ่มวัย </w:t>
            </w:r>
            <w:r w:rsidRPr="003F3204">
              <w:rPr>
                <w:sz w:val="28"/>
                <w:szCs w:val="28"/>
              </w:rPr>
              <w:t>=</w:t>
            </w:r>
            <w:r w:rsidRPr="003F3204">
              <w:rPr>
                <w:sz w:val="28"/>
                <w:szCs w:val="28"/>
                <w:cs/>
              </w:rPr>
              <w:t xml:space="preserve"> </w:t>
            </w:r>
            <w:r w:rsidRPr="003F3204">
              <w:rPr>
                <w:sz w:val="28"/>
                <w:szCs w:val="28"/>
              </w:rPr>
              <w:t xml:space="preserve">6 </w:t>
            </w:r>
            <w:r w:rsidRPr="003F3204">
              <w:rPr>
                <w:sz w:val="28"/>
                <w:szCs w:val="28"/>
                <w:cs/>
              </w:rPr>
              <w:t>คะแนน</w:t>
            </w:r>
          </w:p>
        </w:tc>
        <w:tc>
          <w:tcPr>
            <w:tcW w:w="1276" w:type="dxa"/>
          </w:tcPr>
          <w:p w:rsidR="003F3204" w:rsidRPr="003F3204" w:rsidRDefault="003F3204" w:rsidP="00457984">
            <w:pPr>
              <w:jc w:val="center"/>
              <w:rPr>
                <w:sz w:val="28"/>
                <w:szCs w:val="28"/>
              </w:rPr>
            </w:pPr>
            <w:r w:rsidRPr="003F3204">
              <w:rPr>
                <w:sz w:val="28"/>
                <w:szCs w:val="28"/>
              </w:rPr>
              <w:t>6</w:t>
            </w:r>
          </w:p>
        </w:tc>
        <w:tc>
          <w:tcPr>
            <w:tcW w:w="1645" w:type="dxa"/>
          </w:tcPr>
          <w:p w:rsidR="003F3204" w:rsidRPr="003F3204" w:rsidRDefault="003F3204" w:rsidP="00457984">
            <w:pPr>
              <w:jc w:val="center"/>
              <w:rPr>
                <w:sz w:val="28"/>
                <w:szCs w:val="28"/>
                <w:cs/>
              </w:rPr>
            </w:pPr>
          </w:p>
        </w:tc>
      </w:tr>
      <w:tr w:rsidR="003F3204" w:rsidRPr="003F3204" w:rsidTr="00457984">
        <w:trPr>
          <w:trHeight w:val="557"/>
        </w:trPr>
        <w:tc>
          <w:tcPr>
            <w:tcW w:w="7054" w:type="dxa"/>
          </w:tcPr>
          <w:p w:rsidR="003F3204" w:rsidRPr="003F3204" w:rsidRDefault="003F3204" w:rsidP="00457984">
            <w:pPr>
              <w:rPr>
                <w:sz w:val="28"/>
                <w:szCs w:val="28"/>
              </w:rPr>
            </w:pPr>
            <w:r w:rsidRPr="003F3204">
              <w:rPr>
                <w:sz w:val="28"/>
                <w:szCs w:val="28"/>
              </w:rPr>
              <w:t xml:space="preserve">2. </w:t>
            </w:r>
            <w:r w:rsidRPr="003F3204">
              <w:rPr>
                <w:sz w:val="28"/>
                <w:szCs w:val="28"/>
                <w:cs/>
              </w:rPr>
              <w:t>มีแผนงานโครงการที่ใช้แก้ไขปัญหาสุขภาพตามการวิเคราะห์ปัญหาของชุมชน</w:t>
            </w:r>
          </w:p>
          <w:p w:rsidR="003F3204" w:rsidRPr="003F3204" w:rsidRDefault="003F3204" w:rsidP="00457984">
            <w:pPr>
              <w:rPr>
                <w:sz w:val="28"/>
                <w:szCs w:val="28"/>
              </w:rPr>
            </w:pPr>
            <w:r w:rsidRPr="003F3204">
              <w:rPr>
                <w:sz w:val="28"/>
                <w:szCs w:val="28"/>
              </w:rPr>
              <w:t>-</w:t>
            </w:r>
            <w:r w:rsidRPr="003F3204">
              <w:rPr>
                <w:sz w:val="28"/>
                <w:szCs w:val="28"/>
                <w:cs/>
              </w:rPr>
              <w:t xml:space="preserve"> มีแผนงานโครงการที่แก้ไขปัญหาสุขภาพครอบคลุม </w:t>
            </w:r>
            <w:r w:rsidRPr="003F3204">
              <w:rPr>
                <w:sz w:val="28"/>
                <w:szCs w:val="28"/>
              </w:rPr>
              <w:t xml:space="preserve">2 </w:t>
            </w:r>
            <w:r w:rsidRPr="003F3204">
              <w:rPr>
                <w:sz w:val="28"/>
                <w:szCs w:val="28"/>
                <w:cs/>
              </w:rPr>
              <w:t xml:space="preserve">ลำดับปัญหา </w:t>
            </w:r>
            <w:r w:rsidRPr="003F3204">
              <w:rPr>
                <w:sz w:val="28"/>
                <w:szCs w:val="28"/>
              </w:rPr>
              <w:t>=</w:t>
            </w:r>
            <w:r w:rsidRPr="003F3204">
              <w:rPr>
                <w:sz w:val="28"/>
                <w:szCs w:val="28"/>
                <w:cs/>
              </w:rPr>
              <w:t xml:space="preserve"> </w:t>
            </w:r>
            <w:r w:rsidRPr="003F3204">
              <w:rPr>
                <w:sz w:val="28"/>
                <w:szCs w:val="28"/>
              </w:rPr>
              <w:t xml:space="preserve">3 </w:t>
            </w:r>
            <w:r w:rsidRPr="003F3204">
              <w:rPr>
                <w:sz w:val="28"/>
                <w:szCs w:val="28"/>
                <w:cs/>
              </w:rPr>
              <w:t>คะแนน</w:t>
            </w:r>
          </w:p>
          <w:p w:rsidR="003F3204" w:rsidRPr="003F3204" w:rsidRDefault="003F3204" w:rsidP="00457984">
            <w:pPr>
              <w:rPr>
                <w:sz w:val="28"/>
                <w:szCs w:val="28"/>
                <w:cs/>
              </w:rPr>
            </w:pPr>
            <w:r w:rsidRPr="003F3204">
              <w:rPr>
                <w:sz w:val="28"/>
                <w:szCs w:val="28"/>
              </w:rPr>
              <w:t>-</w:t>
            </w:r>
            <w:r w:rsidRPr="003F3204">
              <w:rPr>
                <w:sz w:val="28"/>
                <w:szCs w:val="28"/>
                <w:cs/>
              </w:rPr>
              <w:t xml:space="preserve"> มีแผนงานโครงการที่แก้ไขปัญหาสุขภาพครอบคลุม </w:t>
            </w:r>
            <w:r w:rsidRPr="003F3204">
              <w:rPr>
                <w:sz w:val="28"/>
                <w:szCs w:val="28"/>
              </w:rPr>
              <w:t xml:space="preserve">3 - 5 </w:t>
            </w:r>
            <w:r w:rsidRPr="003F3204">
              <w:rPr>
                <w:sz w:val="28"/>
                <w:szCs w:val="28"/>
                <w:cs/>
              </w:rPr>
              <w:t xml:space="preserve">ลำดับปัญหา </w:t>
            </w:r>
            <w:r w:rsidRPr="003F3204">
              <w:rPr>
                <w:sz w:val="28"/>
                <w:szCs w:val="28"/>
              </w:rPr>
              <w:t>=</w:t>
            </w:r>
            <w:r w:rsidRPr="003F3204">
              <w:rPr>
                <w:sz w:val="28"/>
                <w:szCs w:val="28"/>
                <w:cs/>
              </w:rPr>
              <w:t xml:space="preserve"> </w:t>
            </w:r>
            <w:r w:rsidRPr="003F3204">
              <w:rPr>
                <w:sz w:val="28"/>
                <w:szCs w:val="28"/>
              </w:rPr>
              <w:t xml:space="preserve">6 </w:t>
            </w:r>
            <w:r w:rsidRPr="003F3204">
              <w:rPr>
                <w:sz w:val="28"/>
                <w:szCs w:val="28"/>
                <w:cs/>
              </w:rPr>
              <w:t>คะแนน</w:t>
            </w:r>
          </w:p>
        </w:tc>
        <w:tc>
          <w:tcPr>
            <w:tcW w:w="1276" w:type="dxa"/>
          </w:tcPr>
          <w:p w:rsidR="003F3204" w:rsidRPr="003F3204" w:rsidRDefault="003F3204" w:rsidP="00457984">
            <w:pPr>
              <w:jc w:val="center"/>
              <w:rPr>
                <w:sz w:val="28"/>
                <w:szCs w:val="28"/>
              </w:rPr>
            </w:pPr>
            <w:r w:rsidRPr="003F3204">
              <w:rPr>
                <w:sz w:val="28"/>
                <w:szCs w:val="28"/>
              </w:rPr>
              <w:t>6</w:t>
            </w:r>
          </w:p>
        </w:tc>
        <w:tc>
          <w:tcPr>
            <w:tcW w:w="1645" w:type="dxa"/>
          </w:tcPr>
          <w:p w:rsidR="003F3204" w:rsidRPr="003F3204" w:rsidRDefault="003F3204" w:rsidP="00457984">
            <w:pPr>
              <w:jc w:val="center"/>
              <w:rPr>
                <w:sz w:val="28"/>
                <w:szCs w:val="28"/>
                <w:cs/>
              </w:rPr>
            </w:pPr>
          </w:p>
        </w:tc>
      </w:tr>
      <w:tr w:rsidR="003F3204" w:rsidRPr="003F3204" w:rsidTr="00457984">
        <w:trPr>
          <w:trHeight w:val="557"/>
        </w:trPr>
        <w:tc>
          <w:tcPr>
            <w:tcW w:w="7054" w:type="dxa"/>
          </w:tcPr>
          <w:p w:rsidR="003F3204" w:rsidRPr="003F3204" w:rsidRDefault="003F3204" w:rsidP="00457984">
            <w:pPr>
              <w:rPr>
                <w:sz w:val="28"/>
                <w:szCs w:val="28"/>
              </w:rPr>
            </w:pPr>
            <w:r w:rsidRPr="003F3204">
              <w:rPr>
                <w:sz w:val="28"/>
                <w:szCs w:val="28"/>
              </w:rPr>
              <w:t>3.</w:t>
            </w:r>
            <w:r w:rsidRPr="003F3204">
              <w:rPr>
                <w:sz w:val="28"/>
                <w:szCs w:val="28"/>
                <w:cs/>
              </w:rPr>
              <w:t xml:space="preserve"> มีการสรุปผลการดำเนินงานตามโครงการที่ใช้แก้ไขปัญหาสุขภาพ</w:t>
            </w:r>
          </w:p>
          <w:p w:rsidR="003F3204" w:rsidRPr="003F3204" w:rsidRDefault="003F3204" w:rsidP="00457984">
            <w:pPr>
              <w:rPr>
                <w:sz w:val="28"/>
                <w:szCs w:val="28"/>
              </w:rPr>
            </w:pPr>
            <w:r w:rsidRPr="003F3204">
              <w:rPr>
                <w:sz w:val="28"/>
                <w:szCs w:val="28"/>
              </w:rPr>
              <w:t>-</w:t>
            </w:r>
            <w:r w:rsidRPr="003F3204">
              <w:rPr>
                <w:sz w:val="28"/>
                <w:szCs w:val="28"/>
                <w:cs/>
              </w:rPr>
              <w:t xml:space="preserve">มีการสรุปแผนงานโครงการที่แก้ไขปัญหาสุขภาพ </w:t>
            </w:r>
            <w:r w:rsidRPr="003F3204">
              <w:rPr>
                <w:sz w:val="28"/>
                <w:szCs w:val="28"/>
              </w:rPr>
              <w:t xml:space="preserve">2 </w:t>
            </w:r>
            <w:r w:rsidRPr="003F3204">
              <w:rPr>
                <w:sz w:val="28"/>
                <w:szCs w:val="28"/>
                <w:cs/>
              </w:rPr>
              <w:t xml:space="preserve">โครงการ </w:t>
            </w:r>
            <w:r w:rsidRPr="003F3204">
              <w:rPr>
                <w:sz w:val="28"/>
                <w:szCs w:val="28"/>
              </w:rPr>
              <w:t>=</w:t>
            </w:r>
            <w:r w:rsidRPr="003F3204">
              <w:rPr>
                <w:sz w:val="28"/>
                <w:szCs w:val="28"/>
                <w:cs/>
              </w:rPr>
              <w:t xml:space="preserve"> </w:t>
            </w:r>
            <w:r w:rsidRPr="003F3204">
              <w:rPr>
                <w:sz w:val="28"/>
                <w:szCs w:val="28"/>
              </w:rPr>
              <w:t xml:space="preserve">3 </w:t>
            </w:r>
            <w:r w:rsidRPr="003F3204">
              <w:rPr>
                <w:sz w:val="28"/>
                <w:szCs w:val="28"/>
                <w:cs/>
              </w:rPr>
              <w:t>คะแนน</w:t>
            </w:r>
          </w:p>
          <w:p w:rsidR="003F3204" w:rsidRPr="003F3204" w:rsidRDefault="003F3204" w:rsidP="00457984">
            <w:pPr>
              <w:rPr>
                <w:sz w:val="28"/>
                <w:szCs w:val="28"/>
              </w:rPr>
            </w:pPr>
            <w:r w:rsidRPr="003F3204">
              <w:rPr>
                <w:sz w:val="28"/>
                <w:szCs w:val="28"/>
              </w:rPr>
              <w:t>-</w:t>
            </w:r>
            <w:r w:rsidRPr="003F3204">
              <w:rPr>
                <w:sz w:val="28"/>
                <w:szCs w:val="28"/>
                <w:cs/>
              </w:rPr>
              <w:t xml:space="preserve"> มีการสรุปแผนงานโครงการที่แก้ไขปัญหาสุขภาพ </w:t>
            </w:r>
            <w:r w:rsidRPr="003F3204">
              <w:rPr>
                <w:sz w:val="28"/>
                <w:szCs w:val="28"/>
              </w:rPr>
              <w:t xml:space="preserve">3 - 5 </w:t>
            </w:r>
            <w:r w:rsidRPr="003F3204">
              <w:rPr>
                <w:sz w:val="28"/>
                <w:szCs w:val="28"/>
                <w:cs/>
              </w:rPr>
              <w:t xml:space="preserve">โครงการ </w:t>
            </w:r>
            <w:r w:rsidRPr="003F3204">
              <w:rPr>
                <w:sz w:val="28"/>
                <w:szCs w:val="28"/>
              </w:rPr>
              <w:t>=</w:t>
            </w:r>
            <w:r w:rsidRPr="003F3204">
              <w:rPr>
                <w:sz w:val="28"/>
                <w:szCs w:val="28"/>
                <w:cs/>
              </w:rPr>
              <w:t xml:space="preserve"> </w:t>
            </w:r>
            <w:r w:rsidRPr="003F3204">
              <w:rPr>
                <w:sz w:val="28"/>
                <w:szCs w:val="28"/>
              </w:rPr>
              <w:t xml:space="preserve">6 </w:t>
            </w:r>
            <w:r w:rsidRPr="003F3204">
              <w:rPr>
                <w:sz w:val="28"/>
                <w:szCs w:val="28"/>
                <w:cs/>
              </w:rPr>
              <w:t>คะแนน</w:t>
            </w:r>
          </w:p>
        </w:tc>
        <w:tc>
          <w:tcPr>
            <w:tcW w:w="1276" w:type="dxa"/>
          </w:tcPr>
          <w:p w:rsidR="003F3204" w:rsidRPr="003F3204" w:rsidRDefault="003F3204" w:rsidP="00457984">
            <w:pPr>
              <w:jc w:val="center"/>
              <w:rPr>
                <w:sz w:val="28"/>
                <w:szCs w:val="28"/>
              </w:rPr>
            </w:pPr>
            <w:r w:rsidRPr="003F3204">
              <w:rPr>
                <w:sz w:val="28"/>
                <w:szCs w:val="28"/>
              </w:rPr>
              <w:t>6</w:t>
            </w:r>
          </w:p>
        </w:tc>
        <w:tc>
          <w:tcPr>
            <w:tcW w:w="1645" w:type="dxa"/>
          </w:tcPr>
          <w:p w:rsidR="003F3204" w:rsidRPr="003F3204" w:rsidRDefault="003F3204" w:rsidP="00457984">
            <w:pPr>
              <w:jc w:val="center"/>
              <w:rPr>
                <w:sz w:val="28"/>
                <w:szCs w:val="28"/>
                <w:cs/>
              </w:rPr>
            </w:pPr>
          </w:p>
        </w:tc>
      </w:tr>
      <w:tr w:rsidR="003F3204" w:rsidRPr="003F3204" w:rsidTr="00457984">
        <w:trPr>
          <w:trHeight w:val="1755"/>
        </w:trPr>
        <w:tc>
          <w:tcPr>
            <w:tcW w:w="7054" w:type="dxa"/>
          </w:tcPr>
          <w:p w:rsidR="003F3204" w:rsidRPr="003F3204" w:rsidRDefault="003F3204" w:rsidP="00457984">
            <w:pPr>
              <w:rPr>
                <w:sz w:val="28"/>
                <w:szCs w:val="28"/>
                <w:cs/>
              </w:rPr>
            </w:pPr>
            <w:r w:rsidRPr="003F3204">
              <w:rPr>
                <w:sz w:val="28"/>
                <w:szCs w:val="28"/>
              </w:rPr>
              <w:t>4.</w:t>
            </w:r>
            <w:r w:rsidRPr="003F3204">
              <w:rPr>
                <w:sz w:val="28"/>
                <w:szCs w:val="28"/>
                <w:cs/>
              </w:rPr>
              <w:t xml:space="preserve"> มีการทบทวนและประเมินผลงานตามตัวชี้วัดของการดำเนินงานโครงการแก้ไขปัญหาสุขภาพในพื้นที่อย่างเป็นระบบและต่อเนื่อง</w:t>
            </w:r>
          </w:p>
          <w:p w:rsidR="003F3204" w:rsidRPr="003F3204" w:rsidRDefault="003F3204" w:rsidP="00457984">
            <w:pPr>
              <w:rPr>
                <w:sz w:val="28"/>
                <w:szCs w:val="28"/>
              </w:rPr>
            </w:pPr>
            <w:r w:rsidRPr="003F3204">
              <w:rPr>
                <w:sz w:val="28"/>
                <w:szCs w:val="28"/>
              </w:rPr>
              <w:t>-</w:t>
            </w:r>
            <w:r w:rsidRPr="003F3204">
              <w:rPr>
                <w:rFonts w:hint="cs"/>
                <w:sz w:val="28"/>
                <w:szCs w:val="28"/>
                <w:cs/>
              </w:rPr>
              <w:t xml:space="preserve"> </w:t>
            </w:r>
            <w:r w:rsidRPr="003F3204">
              <w:rPr>
                <w:sz w:val="28"/>
                <w:szCs w:val="28"/>
                <w:cs/>
              </w:rPr>
              <w:t xml:space="preserve">มีผลลัพธ์การดำเนินงานตามตัวชี้วัดของโครงการ ต่ำกว่าร้อยละ </w:t>
            </w:r>
            <w:r w:rsidRPr="003F3204">
              <w:rPr>
                <w:sz w:val="28"/>
                <w:szCs w:val="28"/>
              </w:rPr>
              <w:t xml:space="preserve">70 = 3 </w:t>
            </w:r>
            <w:r w:rsidRPr="003F3204">
              <w:rPr>
                <w:sz w:val="28"/>
                <w:szCs w:val="28"/>
                <w:cs/>
              </w:rPr>
              <w:t>คะแนน</w:t>
            </w:r>
          </w:p>
          <w:p w:rsidR="003F3204" w:rsidRPr="003F3204" w:rsidRDefault="003F3204" w:rsidP="00457984">
            <w:pPr>
              <w:rPr>
                <w:sz w:val="28"/>
                <w:szCs w:val="28"/>
              </w:rPr>
            </w:pPr>
            <w:r w:rsidRPr="003F3204">
              <w:rPr>
                <w:sz w:val="28"/>
                <w:szCs w:val="28"/>
              </w:rPr>
              <w:t>-</w:t>
            </w:r>
            <w:r w:rsidRPr="003F3204">
              <w:rPr>
                <w:rFonts w:hint="cs"/>
                <w:sz w:val="28"/>
                <w:szCs w:val="28"/>
                <w:cs/>
              </w:rPr>
              <w:t xml:space="preserve"> </w:t>
            </w:r>
            <w:r w:rsidRPr="003F3204">
              <w:rPr>
                <w:sz w:val="28"/>
                <w:szCs w:val="28"/>
                <w:cs/>
              </w:rPr>
              <w:t xml:space="preserve">มีผลลัพธ์การดำเนินงานตามตัวชี้วัดของโครงการ ร้อยละ </w:t>
            </w:r>
            <w:r w:rsidRPr="003F3204">
              <w:rPr>
                <w:sz w:val="28"/>
                <w:szCs w:val="28"/>
              </w:rPr>
              <w:t xml:space="preserve">71 - 80 = 5 </w:t>
            </w:r>
            <w:r w:rsidRPr="003F3204">
              <w:rPr>
                <w:sz w:val="28"/>
                <w:szCs w:val="28"/>
                <w:cs/>
              </w:rPr>
              <w:t>คะแนน</w:t>
            </w:r>
          </w:p>
          <w:p w:rsidR="003F3204" w:rsidRPr="003F3204" w:rsidRDefault="003F3204" w:rsidP="00457984">
            <w:pPr>
              <w:rPr>
                <w:sz w:val="28"/>
                <w:szCs w:val="28"/>
                <w:cs/>
              </w:rPr>
            </w:pPr>
            <w:r w:rsidRPr="003F3204">
              <w:rPr>
                <w:sz w:val="28"/>
                <w:szCs w:val="28"/>
              </w:rPr>
              <w:t>-</w:t>
            </w:r>
            <w:r w:rsidRPr="003F3204">
              <w:rPr>
                <w:rFonts w:hint="cs"/>
                <w:sz w:val="28"/>
                <w:szCs w:val="28"/>
                <w:cs/>
              </w:rPr>
              <w:t xml:space="preserve"> </w:t>
            </w:r>
            <w:r w:rsidRPr="003F3204">
              <w:rPr>
                <w:sz w:val="28"/>
                <w:szCs w:val="28"/>
                <w:cs/>
              </w:rPr>
              <w:t xml:space="preserve">มีผลลัพธ์การดำเนินงานตามตัวชี้วัดของโครงการ ร้อยละ </w:t>
            </w:r>
            <w:r w:rsidRPr="003F3204">
              <w:rPr>
                <w:sz w:val="28"/>
                <w:szCs w:val="28"/>
              </w:rPr>
              <w:t xml:space="preserve">81 </w:t>
            </w:r>
            <w:r w:rsidRPr="003F3204">
              <w:rPr>
                <w:sz w:val="28"/>
                <w:szCs w:val="28"/>
                <w:cs/>
              </w:rPr>
              <w:t>ขึ้นไป</w:t>
            </w:r>
            <w:r w:rsidRPr="003F3204">
              <w:rPr>
                <w:sz w:val="28"/>
                <w:szCs w:val="28"/>
              </w:rPr>
              <w:t xml:space="preserve"> = 7 </w:t>
            </w:r>
            <w:r w:rsidRPr="003F3204">
              <w:rPr>
                <w:sz w:val="28"/>
                <w:szCs w:val="28"/>
                <w:cs/>
              </w:rPr>
              <w:t>คะแนน</w:t>
            </w:r>
          </w:p>
        </w:tc>
        <w:tc>
          <w:tcPr>
            <w:tcW w:w="1276" w:type="dxa"/>
          </w:tcPr>
          <w:p w:rsidR="003F3204" w:rsidRPr="003F3204" w:rsidRDefault="003F3204" w:rsidP="00457984">
            <w:pPr>
              <w:jc w:val="center"/>
              <w:rPr>
                <w:sz w:val="28"/>
                <w:szCs w:val="28"/>
                <w:cs/>
              </w:rPr>
            </w:pPr>
            <w:r w:rsidRPr="003F3204">
              <w:rPr>
                <w:sz w:val="28"/>
                <w:szCs w:val="28"/>
              </w:rPr>
              <w:t>7</w:t>
            </w:r>
          </w:p>
        </w:tc>
        <w:tc>
          <w:tcPr>
            <w:tcW w:w="1645" w:type="dxa"/>
          </w:tcPr>
          <w:p w:rsidR="003F3204" w:rsidRPr="003F3204" w:rsidRDefault="003F3204" w:rsidP="00457984">
            <w:pPr>
              <w:jc w:val="center"/>
              <w:rPr>
                <w:sz w:val="28"/>
                <w:szCs w:val="28"/>
                <w:cs/>
              </w:rPr>
            </w:pPr>
          </w:p>
        </w:tc>
      </w:tr>
      <w:tr w:rsidR="003F3204" w:rsidRPr="003F3204" w:rsidTr="00457984">
        <w:trPr>
          <w:trHeight w:val="400"/>
        </w:trPr>
        <w:tc>
          <w:tcPr>
            <w:tcW w:w="7054" w:type="dxa"/>
          </w:tcPr>
          <w:p w:rsidR="003F3204" w:rsidRPr="003F3204" w:rsidRDefault="003F3204" w:rsidP="00457984">
            <w:pPr>
              <w:rPr>
                <w:b/>
                <w:bCs/>
                <w:sz w:val="28"/>
                <w:szCs w:val="28"/>
                <w:cs/>
              </w:rPr>
            </w:pPr>
            <w:r w:rsidRPr="003F3204">
              <w:rPr>
                <w:b/>
                <w:bCs/>
                <w:sz w:val="28"/>
                <w:szCs w:val="28"/>
                <w:cs/>
              </w:rPr>
              <w:t xml:space="preserve">                                     รวม</w:t>
            </w:r>
          </w:p>
        </w:tc>
        <w:tc>
          <w:tcPr>
            <w:tcW w:w="1276" w:type="dxa"/>
          </w:tcPr>
          <w:p w:rsidR="003F3204" w:rsidRPr="003F3204" w:rsidRDefault="003F3204" w:rsidP="00457984">
            <w:pPr>
              <w:jc w:val="center"/>
              <w:rPr>
                <w:sz w:val="28"/>
                <w:szCs w:val="28"/>
              </w:rPr>
            </w:pPr>
            <w:r w:rsidRPr="003F3204">
              <w:rPr>
                <w:sz w:val="28"/>
                <w:szCs w:val="28"/>
              </w:rPr>
              <w:t>25</w:t>
            </w:r>
          </w:p>
        </w:tc>
        <w:tc>
          <w:tcPr>
            <w:tcW w:w="1645" w:type="dxa"/>
          </w:tcPr>
          <w:p w:rsidR="003F3204" w:rsidRPr="003F3204" w:rsidRDefault="003F3204" w:rsidP="00457984">
            <w:pPr>
              <w:jc w:val="center"/>
              <w:rPr>
                <w:sz w:val="28"/>
                <w:szCs w:val="28"/>
                <w:cs/>
              </w:rPr>
            </w:pPr>
          </w:p>
        </w:tc>
      </w:tr>
    </w:tbl>
    <w:p w:rsidR="003F3204" w:rsidRDefault="003F3204" w:rsidP="003F3204">
      <w:pPr>
        <w:spacing w:after="0"/>
        <w:rPr>
          <w:rFonts w:ascii="TH SarabunPSK" w:hAnsi="TH SarabunPSK" w:cs="TH SarabunPSK"/>
          <w:b/>
          <w:bCs/>
          <w:sz w:val="28"/>
        </w:rPr>
      </w:pPr>
    </w:p>
    <w:p w:rsidR="003F3204" w:rsidRPr="003F3204" w:rsidRDefault="003F3204" w:rsidP="003F3204">
      <w:pPr>
        <w:spacing w:after="0"/>
        <w:rPr>
          <w:rFonts w:ascii="TH SarabunPSK" w:hAnsi="TH SarabunPSK" w:cs="TH SarabunPSK"/>
          <w:b/>
          <w:bCs/>
          <w:sz w:val="32"/>
          <w:szCs w:val="32"/>
        </w:rPr>
      </w:pPr>
      <w:r w:rsidRPr="003F3204">
        <w:rPr>
          <w:rFonts w:ascii="TH SarabunPSK" w:hAnsi="TH SarabunPSK" w:cs="TH SarabunPSK"/>
          <w:b/>
          <w:bCs/>
          <w:sz w:val="32"/>
          <w:szCs w:val="32"/>
          <w:cs/>
        </w:rPr>
        <w:t xml:space="preserve">ส่วนที่ </w:t>
      </w:r>
      <w:r w:rsidRPr="003F3204">
        <w:rPr>
          <w:rFonts w:ascii="TH SarabunPSK" w:hAnsi="TH SarabunPSK" w:cs="TH SarabunPSK"/>
          <w:b/>
          <w:bCs/>
          <w:sz w:val="32"/>
          <w:szCs w:val="32"/>
        </w:rPr>
        <w:t xml:space="preserve">4 </w:t>
      </w:r>
      <w:r w:rsidRPr="003F3204">
        <w:rPr>
          <w:rFonts w:ascii="TH SarabunPSK" w:hAnsi="TH SarabunPSK" w:cs="TH SarabunPSK"/>
          <w:b/>
          <w:bCs/>
          <w:sz w:val="32"/>
          <w:szCs w:val="32"/>
          <w:cs/>
        </w:rPr>
        <w:t>การจัดการความรู้และการนำไปใช้ประ</w:t>
      </w:r>
      <w:r w:rsidRPr="003F3204">
        <w:rPr>
          <w:rFonts w:ascii="TH SarabunPSK" w:hAnsi="TH SarabunPSK" w:cs="TH SarabunPSK" w:hint="cs"/>
          <w:b/>
          <w:bCs/>
          <w:sz w:val="32"/>
          <w:szCs w:val="32"/>
          <w:cs/>
        </w:rPr>
        <w:t>โยชน</w:t>
      </w:r>
      <w:r w:rsidRPr="003F3204">
        <w:rPr>
          <w:rFonts w:ascii="TH SarabunPSK" w:hAnsi="TH SarabunPSK" w:cs="TH SarabunPSK"/>
          <w:b/>
          <w:bCs/>
          <w:sz w:val="32"/>
          <w:szCs w:val="32"/>
          <w:cs/>
        </w:rPr>
        <w:t>์ (25 คะแนน)</w:t>
      </w:r>
    </w:p>
    <w:tbl>
      <w:tblPr>
        <w:tblStyle w:val="TableGrid"/>
        <w:tblW w:w="0" w:type="auto"/>
        <w:tblLook w:val="04A0" w:firstRow="1" w:lastRow="0" w:firstColumn="1" w:lastColumn="0" w:noHBand="0" w:noVBand="1"/>
      </w:tblPr>
      <w:tblGrid>
        <w:gridCol w:w="6460"/>
        <w:gridCol w:w="1225"/>
        <w:gridCol w:w="1557"/>
      </w:tblGrid>
      <w:tr w:rsidR="003F3204" w:rsidRPr="003F3204" w:rsidTr="00457984">
        <w:tc>
          <w:tcPr>
            <w:tcW w:w="7054" w:type="dxa"/>
          </w:tcPr>
          <w:p w:rsidR="003F3204" w:rsidRPr="003F3204" w:rsidRDefault="003F3204" w:rsidP="00457984">
            <w:pPr>
              <w:jc w:val="center"/>
              <w:rPr>
                <w:sz w:val="28"/>
                <w:szCs w:val="28"/>
              </w:rPr>
            </w:pPr>
            <w:r w:rsidRPr="003F3204">
              <w:rPr>
                <w:sz w:val="28"/>
                <w:szCs w:val="28"/>
                <w:cs/>
              </w:rPr>
              <w:t>ประเด็น</w:t>
            </w:r>
          </w:p>
        </w:tc>
        <w:tc>
          <w:tcPr>
            <w:tcW w:w="1276" w:type="dxa"/>
          </w:tcPr>
          <w:p w:rsidR="003F3204" w:rsidRPr="003F3204" w:rsidRDefault="003F3204" w:rsidP="00457984">
            <w:pPr>
              <w:jc w:val="center"/>
              <w:rPr>
                <w:sz w:val="28"/>
                <w:szCs w:val="28"/>
              </w:rPr>
            </w:pPr>
            <w:r w:rsidRPr="003F3204">
              <w:rPr>
                <w:sz w:val="28"/>
                <w:szCs w:val="28"/>
                <w:cs/>
              </w:rPr>
              <w:t>คะแนนเต็ม</w:t>
            </w:r>
          </w:p>
        </w:tc>
        <w:tc>
          <w:tcPr>
            <w:tcW w:w="1645" w:type="dxa"/>
          </w:tcPr>
          <w:p w:rsidR="003F3204" w:rsidRPr="003F3204" w:rsidRDefault="003F3204" w:rsidP="00457984">
            <w:pPr>
              <w:jc w:val="center"/>
              <w:rPr>
                <w:sz w:val="28"/>
                <w:szCs w:val="28"/>
              </w:rPr>
            </w:pPr>
            <w:r w:rsidRPr="003F3204">
              <w:rPr>
                <w:sz w:val="28"/>
                <w:szCs w:val="28"/>
                <w:cs/>
              </w:rPr>
              <w:t>คะแนนได้</w:t>
            </w:r>
          </w:p>
        </w:tc>
      </w:tr>
      <w:tr w:rsidR="003F3204" w:rsidRPr="003F3204" w:rsidTr="00457984">
        <w:trPr>
          <w:trHeight w:val="722"/>
        </w:trPr>
        <w:tc>
          <w:tcPr>
            <w:tcW w:w="7054" w:type="dxa"/>
          </w:tcPr>
          <w:p w:rsidR="003F3204" w:rsidRPr="003F3204" w:rsidRDefault="003F3204" w:rsidP="00457984">
            <w:pPr>
              <w:rPr>
                <w:sz w:val="28"/>
                <w:szCs w:val="28"/>
              </w:rPr>
            </w:pPr>
            <w:r w:rsidRPr="003F3204">
              <w:rPr>
                <w:rFonts w:hint="cs"/>
                <w:sz w:val="28"/>
                <w:szCs w:val="28"/>
                <w:cs/>
              </w:rPr>
              <w:t xml:space="preserve">1. </w:t>
            </w:r>
            <w:r w:rsidRPr="003F3204">
              <w:rPr>
                <w:sz w:val="28"/>
                <w:szCs w:val="28"/>
                <w:cs/>
              </w:rPr>
              <w:t>มีการทบทวนข้อมูลปัญหาสุขภาพในพื้นที่มาวางแผนแก้ไขปัญหา</w:t>
            </w:r>
          </w:p>
          <w:p w:rsidR="003F3204" w:rsidRPr="003F3204" w:rsidRDefault="003F3204" w:rsidP="00457984">
            <w:pPr>
              <w:rPr>
                <w:sz w:val="28"/>
                <w:szCs w:val="28"/>
                <w:cs/>
              </w:rPr>
            </w:pPr>
            <w:r w:rsidRPr="003F3204">
              <w:rPr>
                <w:sz w:val="28"/>
                <w:szCs w:val="28"/>
                <w:cs/>
              </w:rPr>
              <w:t>เช่น ข้อมูลปัญหาสุขภาพตามกลุ่มวัย  ข้อมูลตัวชี้วัดที่ไม่บรรลุตามเป้าหมาย</w:t>
            </w:r>
          </w:p>
        </w:tc>
        <w:tc>
          <w:tcPr>
            <w:tcW w:w="1276" w:type="dxa"/>
          </w:tcPr>
          <w:p w:rsidR="003F3204" w:rsidRPr="003F3204" w:rsidRDefault="003F3204" w:rsidP="00457984">
            <w:pPr>
              <w:jc w:val="center"/>
              <w:rPr>
                <w:sz w:val="28"/>
                <w:szCs w:val="28"/>
              </w:rPr>
            </w:pPr>
            <w:r w:rsidRPr="003F3204">
              <w:rPr>
                <w:sz w:val="28"/>
                <w:szCs w:val="28"/>
              </w:rPr>
              <w:t>5</w:t>
            </w:r>
          </w:p>
        </w:tc>
        <w:tc>
          <w:tcPr>
            <w:tcW w:w="1645" w:type="dxa"/>
          </w:tcPr>
          <w:p w:rsidR="003F3204" w:rsidRPr="003F3204" w:rsidRDefault="003F3204" w:rsidP="00457984">
            <w:pPr>
              <w:rPr>
                <w:sz w:val="28"/>
                <w:szCs w:val="28"/>
              </w:rPr>
            </w:pPr>
          </w:p>
        </w:tc>
      </w:tr>
      <w:tr w:rsidR="003F3204" w:rsidRPr="003F3204" w:rsidTr="00457984">
        <w:tc>
          <w:tcPr>
            <w:tcW w:w="7054" w:type="dxa"/>
          </w:tcPr>
          <w:p w:rsidR="003F3204" w:rsidRPr="003F3204" w:rsidRDefault="003F3204" w:rsidP="00457984">
            <w:pPr>
              <w:rPr>
                <w:sz w:val="28"/>
                <w:szCs w:val="28"/>
                <w:cs/>
              </w:rPr>
            </w:pPr>
            <w:r w:rsidRPr="003F3204">
              <w:rPr>
                <w:sz w:val="28"/>
                <w:szCs w:val="28"/>
              </w:rPr>
              <w:t>2.</w:t>
            </w:r>
            <w:r w:rsidRPr="003F3204">
              <w:rPr>
                <w:rFonts w:hint="cs"/>
                <w:sz w:val="28"/>
                <w:szCs w:val="28"/>
                <w:cs/>
              </w:rPr>
              <w:t xml:space="preserve"> </w:t>
            </w:r>
            <w:r w:rsidRPr="003F3204">
              <w:rPr>
                <w:sz w:val="28"/>
                <w:szCs w:val="28"/>
                <w:cs/>
              </w:rPr>
              <w:t xml:space="preserve">มีแนวทางการปฏิบัติเพื่อแก้ไขปัญหาจากการจัดการความรู้ เช่น </w:t>
            </w:r>
            <w:r w:rsidRPr="003F3204">
              <w:rPr>
                <w:sz w:val="28"/>
                <w:szCs w:val="28"/>
              </w:rPr>
              <w:t xml:space="preserve">CQI  R2R  </w:t>
            </w:r>
            <w:r w:rsidRPr="003F3204">
              <w:rPr>
                <w:sz w:val="28"/>
                <w:szCs w:val="28"/>
                <w:cs/>
              </w:rPr>
              <w:t>นวัตกรรม  งานวิจัย</w:t>
            </w:r>
          </w:p>
        </w:tc>
        <w:tc>
          <w:tcPr>
            <w:tcW w:w="1276" w:type="dxa"/>
          </w:tcPr>
          <w:p w:rsidR="003F3204" w:rsidRPr="003F3204" w:rsidRDefault="003F3204" w:rsidP="00457984">
            <w:pPr>
              <w:jc w:val="center"/>
              <w:rPr>
                <w:sz w:val="28"/>
                <w:szCs w:val="28"/>
              </w:rPr>
            </w:pPr>
            <w:r w:rsidRPr="003F3204">
              <w:rPr>
                <w:sz w:val="28"/>
                <w:szCs w:val="28"/>
              </w:rPr>
              <w:t>5</w:t>
            </w:r>
          </w:p>
        </w:tc>
        <w:tc>
          <w:tcPr>
            <w:tcW w:w="1645" w:type="dxa"/>
          </w:tcPr>
          <w:p w:rsidR="003F3204" w:rsidRPr="003F3204" w:rsidRDefault="003F3204" w:rsidP="00457984">
            <w:pPr>
              <w:rPr>
                <w:sz w:val="28"/>
                <w:szCs w:val="28"/>
              </w:rPr>
            </w:pPr>
          </w:p>
        </w:tc>
      </w:tr>
      <w:tr w:rsidR="003F3204" w:rsidRPr="003F3204" w:rsidTr="00457984">
        <w:tc>
          <w:tcPr>
            <w:tcW w:w="7054" w:type="dxa"/>
          </w:tcPr>
          <w:p w:rsidR="003F3204" w:rsidRPr="003F3204" w:rsidRDefault="003F3204" w:rsidP="00457984">
            <w:pPr>
              <w:rPr>
                <w:sz w:val="28"/>
                <w:szCs w:val="28"/>
                <w:cs/>
              </w:rPr>
            </w:pPr>
            <w:r w:rsidRPr="003F3204">
              <w:rPr>
                <w:sz w:val="28"/>
                <w:szCs w:val="28"/>
              </w:rPr>
              <w:t>3.</w:t>
            </w:r>
            <w:r w:rsidRPr="003F3204">
              <w:rPr>
                <w:rFonts w:hint="cs"/>
                <w:sz w:val="28"/>
                <w:szCs w:val="28"/>
                <w:cs/>
              </w:rPr>
              <w:t xml:space="preserve"> </w:t>
            </w:r>
            <w:r w:rsidRPr="003F3204">
              <w:rPr>
                <w:sz w:val="28"/>
                <w:szCs w:val="28"/>
                <w:cs/>
              </w:rPr>
              <w:t>มีวิธีการเผยแพร่แนวทางปฏิบัติจากการจัดการความรู้สู่ชุมชนเพื่อให้เกิดกระบวนการเรียนรู้ร่วมกัน</w:t>
            </w:r>
          </w:p>
        </w:tc>
        <w:tc>
          <w:tcPr>
            <w:tcW w:w="1276" w:type="dxa"/>
          </w:tcPr>
          <w:p w:rsidR="003F3204" w:rsidRPr="003F3204" w:rsidRDefault="003F3204" w:rsidP="00457984">
            <w:pPr>
              <w:jc w:val="center"/>
              <w:rPr>
                <w:sz w:val="28"/>
                <w:szCs w:val="28"/>
              </w:rPr>
            </w:pPr>
            <w:r w:rsidRPr="003F3204">
              <w:rPr>
                <w:sz w:val="28"/>
                <w:szCs w:val="28"/>
              </w:rPr>
              <w:t>5</w:t>
            </w:r>
          </w:p>
        </w:tc>
        <w:tc>
          <w:tcPr>
            <w:tcW w:w="1645" w:type="dxa"/>
          </w:tcPr>
          <w:p w:rsidR="003F3204" w:rsidRPr="003F3204" w:rsidRDefault="003F3204" w:rsidP="00457984">
            <w:pPr>
              <w:rPr>
                <w:sz w:val="28"/>
                <w:szCs w:val="28"/>
              </w:rPr>
            </w:pPr>
          </w:p>
        </w:tc>
      </w:tr>
      <w:tr w:rsidR="003F3204" w:rsidRPr="003F3204" w:rsidTr="00457984">
        <w:tc>
          <w:tcPr>
            <w:tcW w:w="7054" w:type="dxa"/>
          </w:tcPr>
          <w:p w:rsidR="003F3204" w:rsidRPr="003F3204" w:rsidRDefault="003F3204" w:rsidP="00457984">
            <w:pPr>
              <w:rPr>
                <w:sz w:val="28"/>
                <w:szCs w:val="28"/>
                <w:cs/>
              </w:rPr>
            </w:pPr>
            <w:r w:rsidRPr="003F3204">
              <w:rPr>
                <w:sz w:val="28"/>
                <w:szCs w:val="28"/>
              </w:rPr>
              <w:t>4.</w:t>
            </w:r>
            <w:r w:rsidRPr="003F3204">
              <w:rPr>
                <w:rFonts w:hint="cs"/>
                <w:sz w:val="28"/>
                <w:szCs w:val="28"/>
                <w:cs/>
              </w:rPr>
              <w:t xml:space="preserve"> </w:t>
            </w:r>
            <w:r w:rsidRPr="003F3204">
              <w:rPr>
                <w:sz w:val="28"/>
                <w:szCs w:val="28"/>
                <w:cs/>
              </w:rPr>
              <w:t xml:space="preserve">มีผลลัพธ์จากการดำเนินงานของ </w:t>
            </w:r>
            <w:r w:rsidRPr="003F3204">
              <w:rPr>
                <w:sz w:val="28"/>
                <w:szCs w:val="28"/>
              </w:rPr>
              <w:t xml:space="preserve">CQI  R2R  </w:t>
            </w:r>
            <w:r w:rsidRPr="003F3204">
              <w:rPr>
                <w:sz w:val="28"/>
                <w:szCs w:val="28"/>
                <w:cs/>
              </w:rPr>
              <w:t>นวัตกรรม  งานวิจัย</w:t>
            </w:r>
          </w:p>
        </w:tc>
        <w:tc>
          <w:tcPr>
            <w:tcW w:w="1276" w:type="dxa"/>
          </w:tcPr>
          <w:p w:rsidR="003F3204" w:rsidRPr="003F3204" w:rsidRDefault="003F3204" w:rsidP="00457984">
            <w:pPr>
              <w:jc w:val="center"/>
              <w:rPr>
                <w:sz w:val="28"/>
                <w:szCs w:val="28"/>
              </w:rPr>
            </w:pPr>
            <w:r w:rsidRPr="003F3204">
              <w:rPr>
                <w:sz w:val="28"/>
                <w:szCs w:val="28"/>
              </w:rPr>
              <w:t>5</w:t>
            </w:r>
          </w:p>
        </w:tc>
        <w:tc>
          <w:tcPr>
            <w:tcW w:w="1645" w:type="dxa"/>
          </w:tcPr>
          <w:p w:rsidR="003F3204" w:rsidRPr="003F3204" w:rsidRDefault="003F3204" w:rsidP="00457984">
            <w:pPr>
              <w:rPr>
                <w:sz w:val="28"/>
                <w:szCs w:val="28"/>
              </w:rPr>
            </w:pPr>
          </w:p>
        </w:tc>
      </w:tr>
      <w:tr w:rsidR="003F3204" w:rsidRPr="003F3204" w:rsidTr="00457984">
        <w:tc>
          <w:tcPr>
            <w:tcW w:w="7054" w:type="dxa"/>
          </w:tcPr>
          <w:p w:rsidR="003F3204" w:rsidRPr="003F3204" w:rsidRDefault="003F3204" w:rsidP="00457984">
            <w:pPr>
              <w:rPr>
                <w:sz w:val="28"/>
                <w:szCs w:val="28"/>
                <w:cs/>
              </w:rPr>
            </w:pPr>
            <w:r w:rsidRPr="003F3204">
              <w:rPr>
                <w:sz w:val="28"/>
                <w:szCs w:val="28"/>
              </w:rPr>
              <w:t>5.</w:t>
            </w:r>
            <w:r w:rsidRPr="003F3204">
              <w:rPr>
                <w:rFonts w:hint="cs"/>
                <w:sz w:val="28"/>
                <w:szCs w:val="28"/>
                <w:cs/>
              </w:rPr>
              <w:t xml:space="preserve"> </w:t>
            </w:r>
            <w:r w:rsidRPr="003F3204">
              <w:rPr>
                <w:sz w:val="28"/>
                <w:szCs w:val="28"/>
                <w:cs/>
              </w:rPr>
              <w:t xml:space="preserve">ชุมชนสามารถใช้ประโยชน์จาก </w:t>
            </w:r>
            <w:r w:rsidRPr="003F3204">
              <w:rPr>
                <w:sz w:val="28"/>
                <w:szCs w:val="28"/>
              </w:rPr>
              <w:t xml:space="preserve">CQI  R2R  </w:t>
            </w:r>
            <w:r w:rsidRPr="003F3204">
              <w:rPr>
                <w:sz w:val="28"/>
                <w:szCs w:val="28"/>
                <w:cs/>
              </w:rPr>
              <w:t>นวัตกรรม  งานวิจัย จนนำไปสู่การดูแลตนเองได้</w:t>
            </w:r>
          </w:p>
        </w:tc>
        <w:tc>
          <w:tcPr>
            <w:tcW w:w="1276" w:type="dxa"/>
          </w:tcPr>
          <w:p w:rsidR="003F3204" w:rsidRPr="003F3204" w:rsidRDefault="003F3204" w:rsidP="00457984">
            <w:pPr>
              <w:jc w:val="center"/>
              <w:rPr>
                <w:sz w:val="28"/>
                <w:szCs w:val="28"/>
              </w:rPr>
            </w:pPr>
            <w:r w:rsidRPr="003F3204">
              <w:rPr>
                <w:sz w:val="28"/>
                <w:szCs w:val="28"/>
              </w:rPr>
              <w:t>5</w:t>
            </w:r>
          </w:p>
        </w:tc>
        <w:tc>
          <w:tcPr>
            <w:tcW w:w="1645" w:type="dxa"/>
          </w:tcPr>
          <w:p w:rsidR="003F3204" w:rsidRPr="003F3204" w:rsidRDefault="003F3204" w:rsidP="00457984">
            <w:pPr>
              <w:rPr>
                <w:sz w:val="28"/>
                <w:szCs w:val="28"/>
              </w:rPr>
            </w:pPr>
          </w:p>
        </w:tc>
      </w:tr>
      <w:tr w:rsidR="003F3204" w:rsidRPr="003F3204" w:rsidTr="00457984">
        <w:tc>
          <w:tcPr>
            <w:tcW w:w="7054" w:type="dxa"/>
          </w:tcPr>
          <w:p w:rsidR="003F3204" w:rsidRPr="003F3204" w:rsidRDefault="003F3204" w:rsidP="00457984">
            <w:pPr>
              <w:jc w:val="center"/>
              <w:rPr>
                <w:b/>
                <w:bCs/>
                <w:sz w:val="28"/>
                <w:szCs w:val="28"/>
              </w:rPr>
            </w:pPr>
            <w:r w:rsidRPr="003F3204">
              <w:rPr>
                <w:b/>
                <w:bCs/>
                <w:sz w:val="28"/>
                <w:szCs w:val="28"/>
                <w:cs/>
              </w:rPr>
              <w:t>รวม</w:t>
            </w:r>
          </w:p>
        </w:tc>
        <w:tc>
          <w:tcPr>
            <w:tcW w:w="1276" w:type="dxa"/>
          </w:tcPr>
          <w:p w:rsidR="003F3204" w:rsidRPr="003F3204" w:rsidRDefault="003F3204" w:rsidP="00457984">
            <w:pPr>
              <w:jc w:val="center"/>
              <w:rPr>
                <w:sz w:val="28"/>
                <w:szCs w:val="28"/>
              </w:rPr>
            </w:pPr>
            <w:r w:rsidRPr="003F3204">
              <w:rPr>
                <w:sz w:val="28"/>
                <w:szCs w:val="28"/>
              </w:rPr>
              <w:t>25</w:t>
            </w:r>
          </w:p>
        </w:tc>
        <w:tc>
          <w:tcPr>
            <w:tcW w:w="1645" w:type="dxa"/>
          </w:tcPr>
          <w:p w:rsidR="003F3204" w:rsidRPr="003F3204" w:rsidRDefault="003F3204" w:rsidP="00457984">
            <w:pPr>
              <w:jc w:val="center"/>
              <w:rPr>
                <w:sz w:val="28"/>
                <w:szCs w:val="28"/>
              </w:rPr>
            </w:pPr>
          </w:p>
        </w:tc>
      </w:tr>
    </w:tbl>
    <w:p w:rsidR="003F3204" w:rsidRPr="001E4925" w:rsidRDefault="003F3204" w:rsidP="003F3204">
      <w:pPr>
        <w:jc w:val="center"/>
        <w:rPr>
          <w:rFonts w:ascii="TH SarabunPSK" w:hAnsi="TH SarabunPSK" w:cs="TH SarabunPSK"/>
          <w:sz w:val="28"/>
          <w:cs/>
        </w:rPr>
      </w:pPr>
    </w:p>
    <w:p w:rsidR="003F3204" w:rsidRDefault="003F3204" w:rsidP="003F3204">
      <w:pPr>
        <w:spacing w:after="0" w:line="240" w:lineRule="auto"/>
        <w:rPr>
          <w:rFonts w:ascii="TH SarabunPSK" w:hAnsi="TH SarabunPSK" w:cs="TH SarabunPSK"/>
          <w:b/>
          <w:bCs/>
          <w:sz w:val="32"/>
          <w:szCs w:val="32"/>
        </w:rPr>
      </w:pPr>
    </w:p>
    <w:p w:rsidR="00E974A3" w:rsidRDefault="00E974A3" w:rsidP="003F3204">
      <w:pPr>
        <w:spacing w:after="0" w:line="240" w:lineRule="auto"/>
        <w:rPr>
          <w:rFonts w:ascii="TH SarabunPSK" w:hAnsi="TH SarabunPSK" w:cs="TH SarabunPSK"/>
          <w:b/>
          <w:bCs/>
          <w:sz w:val="32"/>
          <w:szCs w:val="32"/>
        </w:rPr>
      </w:pPr>
    </w:p>
    <w:p w:rsidR="00E974A3" w:rsidRDefault="00E974A3" w:rsidP="003F3204">
      <w:pPr>
        <w:spacing w:after="0" w:line="240" w:lineRule="auto"/>
        <w:rPr>
          <w:rFonts w:ascii="TH SarabunPSK" w:hAnsi="TH SarabunPSK" w:cs="TH SarabunPSK"/>
          <w:b/>
          <w:bCs/>
          <w:sz w:val="32"/>
          <w:szCs w:val="32"/>
        </w:rPr>
      </w:pPr>
    </w:p>
    <w:p w:rsidR="00E974A3" w:rsidRDefault="00E974A3" w:rsidP="003F3204">
      <w:pPr>
        <w:spacing w:after="0" w:line="240" w:lineRule="auto"/>
        <w:rPr>
          <w:rFonts w:ascii="TH SarabunPSK" w:hAnsi="TH SarabunPSK" w:cs="TH SarabunPSK"/>
          <w:b/>
          <w:bCs/>
          <w:sz w:val="32"/>
          <w:szCs w:val="32"/>
        </w:rPr>
      </w:pPr>
    </w:p>
    <w:p w:rsidR="00E974A3" w:rsidRDefault="00E974A3" w:rsidP="003F3204">
      <w:pPr>
        <w:spacing w:after="0" w:line="240" w:lineRule="auto"/>
        <w:rPr>
          <w:rFonts w:ascii="TH SarabunPSK" w:hAnsi="TH SarabunPSK" w:cs="TH SarabunPSK"/>
          <w:b/>
          <w:bCs/>
          <w:sz w:val="32"/>
          <w:szCs w:val="32"/>
        </w:rPr>
      </w:pPr>
    </w:p>
    <w:p w:rsidR="00E974A3" w:rsidRDefault="00E974A3" w:rsidP="003F3204">
      <w:pPr>
        <w:spacing w:after="0" w:line="240" w:lineRule="auto"/>
        <w:rPr>
          <w:rFonts w:ascii="TH SarabunPSK" w:hAnsi="TH SarabunPSK" w:cs="TH SarabunPSK"/>
          <w:b/>
          <w:bCs/>
          <w:sz w:val="32"/>
          <w:szCs w:val="32"/>
        </w:rPr>
      </w:pPr>
    </w:p>
    <w:p w:rsidR="00E974A3" w:rsidRDefault="00E974A3" w:rsidP="003F3204">
      <w:pPr>
        <w:spacing w:after="0" w:line="240" w:lineRule="auto"/>
        <w:rPr>
          <w:rFonts w:ascii="TH SarabunPSK" w:hAnsi="TH SarabunPSK" w:cs="TH SarabunPSK"/>
          <w:b/>
          <w:bCs/>
          <w:sz w:val="32"/>
          <w:szCs w:val="32"/>
        </w:rPr>
      </w:pPr>
    </w:p>
    <w:p w:rsidR="003F3204" w:rsidRPr="00672D3C" w:rsidRDefault="003F3204" w:rsidP="003F3204">
      <w:pPr>
        <w:spacing w:after="0"/>
        <w:jc w:val="center"/>
        <w:rPr>
          <w:rFonts w:ascii="TH SarabunPSK" w:hAnsi="TH SarabunPSK" w:cs="TH SarabunPSK"/>
          <w:b/>
          <w:bCs/>
          <w:sz w:val="32"/>
          <w:szCs w:val="32"/>
        </w:rPr>
      </w:pPr>
      <w:r w:rsidRPr="00672D3C">
        <w:rPr>
          <w:rFonts w:ascii="TH SarabunPSK" w:hAnsi="TH SarabunPSK" w:cs="TH SarabunPSK"/>
          <w:b/>
          <w:bCs/>
          <w:sz w:val="32"/>
          <w:szCs w:val="32"/>
          <w:cs/>
        </w:rPr>
        <w:lastRenderedPageBreak/>
        <w:t>หมวด 2 การให้ความสำคัญกับประชากรเป้าหมาย ชุมชน และผู้มีส่วนได้ส่วนเสีย</w:t>
      </w:r>
    </w:p>
    <w:p w:rsidR="003F3204" w:rsidRDefault="003F3204" w:rsidP="003F3204">
      <w:pPr>
        <w:spacing w:after="0" w:line="240" w:lineRule="auto"/>
        <w:rPr>
          <w:rFonts w:ascii="TH SarabunPSK" w:hAnsi="TH SarabunPSK" w:cs="TH SarabunPSK"/>
          <w:b/>
          <w:bCs/>
          <w:sz w:val="32"/>
          <w:szCs w:val="32"/>
        </w:rPr>
      </w:pPr>
      <w:r w:rsidRPr="00672D3C">
        <w:rPr>
          <w:rFonts w:ascii="TH SarabunPSK" w:hAnsi="TH SarabunPSK" w:cs="TH SarabunPSK" w:hint="cs"/>
          <w:b/>
          <w:bCs/>
          <w:sz w:val="32"/>
          <w:szCs w:val="32"/>
          <w:cs/>
        </w:rPr>
        <w:t xml:space="preserve"> </w:t>
      </w:r>
      <w:r w:rsidRPr="00672D3C">
        <w:rPr>
          <w:rFonts w:ascii="TH SarabunPSK" w:hAnsi="TH SarabunPSK" w:cs="TH SarabunPSK"/>
          <w:b/>
          <w:bCs/>
          <w:sz w:val="32"/>
          <w:szCs w:val="32"/>
          <w:cs/>
        </w:rPr>
        <w:t>หน่วยบริการ......................................................อ</w:t>
      </w:r>
      <w:r w:rsidRPr="00672D3C">
        <w:rPr>
          <w:rFonts w:ascii="TH SarabunPSK" w:hAnsi="TH SarabunPSK" w:cs="TH SarabunPSK" w:hint="cs"/>
          <w:b/>
          <w:bCs/>
          <w:sz w:val="32"/>
          <w:szCs w:val="32"/>
          <w:cs/>
        </w:rPr>
        <w:t>ำ</w:t>
      </w:r>
      <w:r w:rsidRPr="00672D3C">
        <w:rPr>
          <w:rFonts w:ascii="TH SarabunPSK" w:hAnsi="TH SarabunPSK" w:cs="TH SarabunPSK"/>
          <w:b/>
          <w:bCs/>
          <w:sz w:val="32"/>
          <w:szCs w:val="32"/>
          <w:cs/>
        </w:rPr>
        <w:t>เภอ............................. จังหวัด...............................</w:t>
      </w:r>
    </w:p>
    <w:tbl>
      <w:tblPr>
        <w:tblStyle w:val="TableGrid"/>
        <w:tblW w:w="11199" w:type="dxa"/>
        <w:tblInd w:w="-885" w:type="dxa"/>
        <w:tblLayout w:type="fixed"/>
        <w:tblLook w:val="04A0" w:firstRow="1" w:lastRow="0" w:firstColumn="1" w:lastColumn="0" w:noHBand="0" w:noVBand="1"/>
      </w:tblPr>
      <w:tblGrid>
        <w:gridCol w:w="1418"/>
        <w:gridCol w:w="3686"/>
        <w:gridCol w:w="778"/>
        <w:gridCol w:w="778"/>
        <w:gridCol w:w="1988"/>
        <w:gridCol w:w="2551"/>
      </w:tblGrid>
      <w:tr w:rsidR="003F3204" w:rsidRPr="003F3204" w:rsidTr="00457984">
        <w:trPr>
          <w:tblHeader/>
        </w:trPr>
        <w:tc>
          <w:tcPr>
            <w:tcW w:w="1418" w:type="dxa"/>
            <w:shd w:val="clear" w:color="auto" w:fill="CCFF99"/>
          </w:tcPr>
          <w:p w:rsidR="003F3204" w:rsidRPr="003F3204" w:rsidRDefault="003F3204" w:rsidP="00457984">
            <w:pPr>
              <w:jc w:val="center"/>
              <w:rPr>
                <w:b/>
                <w:bCs/>
                <w:sz w:val="28"/>
                <w:szCs w:val="28"/>
              </w:rPr>
            </w:pPr>
            <w:r w:rsidRPr="003F3204">
              <w:rPr>
                <w:b/>
                <w:bCs/>
                <w:sz w:val="28"/>
                <w:szCs w:val="28"/>
                <w:cs/>
              </w:rPr>
              <w:t>เกณฑ์</w:t>
            </w:r>
          </w:p>
        </w:tc>
        <w:tc>
          <w:tcPr>
            <w:tcW w:w="3686" w:type="dxa"/>
            <w:shd w:val="clear" w:color="auto" w:fill="CCFF99"/>
          </w:tcPr>
          <w:p w:rsidR="003F3204" w:rsidRPr="003F3204" w:rsidRDefault="003F3204" w:rsidP="00457984">
            <w:pPr>
              <w:jc w:val="center"/>
              <w:rPr>
                <w:b/>
                <w:bCs/>
                <w:sz w:val="28"/>
                <w:szCs w:val="28"/>
              </w:rPr>
            </w:pPr>
            <w:r w:rsidRPr="003F3204">
              <w:rPr>
                <w:b/>
                <w:bCs/>
                <w:sz w:val="28"/>
                <w:szCs w:val="28"/>
                <w:cs/>
              </w:rPr>
              <w:t>รายการตรวจประเมิน</w:t>
            </w:r>
          </w:p>
        </w:tc>
        <w:tc>
          <w:tcPr>
            <w:tcW w:w="778" w:type="dxa"/>
            <w:shd w:val="clear" w:color="auto" w:fill="CCFF99"/>
          </w:tcPr>
          <w:p w:rsidR="003F3204" w:rsidRPr="003F3204" w:rsidRDefault="003F3204" w:rsidP="00457984">
            <w:pPr>
              <w:jc w:val="center"/>
              <w:rPr>
                <w:b/>
                <w:bCs/>
                <w:sz w:val="28"/>
                <w:szCs w:val="28"/>
                <w:cs/>
              </w:rPr>
            </w:pPr>
            <w:r w:rsidRPr="003F3204">
              <w:rPr>
                <w:b/>
                <w:bCs/>
                <w:sz w:val="28"/>
                <w:szCs w:val="28"/>
                <w:cs/>
              </w:rPr>
              <w:t>คะแนนเต็ม</w:t>
            </w:r>
          </w:p>
        </w:tc>
        <w:tc>
          <w:tcPr>
            <w:tcW w:w="778" w:type="dxa"/>
            <w:shd w:val="clear" w:color="auto" w:fill="CCFF99"/>
          </w:tcPr>
          <w:p w:rsidR="003F3204" w:rsidRPr="003F3204" w:rsidRDefault="003F3204" w:rsidP="00457984">
            <w:pPr>
              <w:jc w:val="center"/>
              <w:rPr>
                <w:b/>
                <w:bCs/>
                <w:sz w:val="28"/>
                <w:szCs w:val="28"/>
              </w:rPr>
            </w:pPr>
            <w:r w:rsidRPr="003F3204">
              <w:rPr>
                <w:b/>
                <w:bCs/>
                <w:sz w:val="28"/>
                <w:szCs w:val="28"/>
                <w:cs/>
              </w:rPr>
              <w:t>คะแนนที่ได้</w:t>
            </w:r>
          </w:p>
        </w:tc>
        <w:tc>
          <w:tcPr>
            <w:tcW w:w="1988" w:type="dxa"/>
            <w:shd w:val="clear" w:color="auto" w:fill="CCFF99"/>
          </w:tcPr>
          <w:p w:rsidR="003F3204" w:rsidRPr="003F3204" w:rsidRDefault="003F3204" w:rsidP="00457984">
            <w:pPr>
              <w:jc w:val="center"/>
              <w:rPr>
                <w:b/>
                <w:bCs/>
                <w:sz w:val="28"/>
                <w:szCs w:val="28"/>
              </w:rPr>
            </w:pPr>
            <w:r w:rsidRPr="003F3204">
              <w:rPr>
                <w:rFonts w:hint="cs"/>
                <w:b/>
                <w:bCs/>
                <w:sz w:val="28"/>
                <w:szCs w:val="28"/>
                <w:cs/>
              </w:rPr>
              <w:t>แนวทางการพิจารณา</w:t>
            </w:r>
          </w:p>
        </w:tc>
        <w:tc>
          <w:tcPr>
            <w:tcW w:w="2551" w:type="dxa"/>
            <w:shd w:val="clear" w:color="auto" w:fill="CCFF99"/>
          </w:tcPr>
          <w:p w:rsidR="003F3204" w:rsidRPr="003F3204" w:rsidRDefault="003F3204" w:rsidP="00457984">
            <w:pPr>
              <w:jc w:val="center"/>
              <w:rPr>
                <w:b/>
                <w:bCs/>
                <w:sz w:val="28"/>
                <w:szCs w:val="28"/>
              </w:rPr>
            </w:pPr>
            <w:r w:rsidRPr="003F3204">
              <w:rPr>
                <w:b/>
                <w:bCs/>
                <w:sz w:val="28"/>
                <w:szCs w:val="28"/>
                <w:cs/>
              </w:rPr>
              <w:t>คำชี้แจง/คำนิยาม</w:t>
            </w:r>
          </w:p>
        </w:tc>
      </w:tr>
      <w:tr w:rsidR="003F3204" w:rsidRPr="003F3204" w:rsidTr="00457984">
        <w:trPr>
          <w:trHeight w:val="352"/>
        </w:trPr>
        <w:tc>
          <w:tcPr>
            <w:tcW w:w="1418" w:type="dxa"/>
            <w:vMerge w:val="restart"/>
            <w:shd w:val="clear" w:color="auto" w:fill="auto"/>
          </w:tcPr>
          <w:p w:rsidR="003F3204" w:rsidRPr="003F3204" w:rsidRDefault="003F3204" w:rsidP="00457984">
            <w:pPr>
              <w:ind w:right="-108"/>
              <w:rPr>
                <w:b/>
                <w:bCs/>
                <w:sz w:val="28"/>
                <w:szCs w:val="28"/>
                <w:cs/>
              </w:rPr>
            </w:pPr>
            <w:r w:rsidRPr="003F3204">
              <w:rPr>
                <w:b/>
                <w:bCs/>
                <w:sz w:val="28"/>
                <w:szCs w:val="28"/>
                <w:cs/>
              </w:rPr>
              <w:t xml:space="preserve">หมวด </w:t>
            </w:r>
            <w:r w:rsidRPr="003F3204">
              <w:rPr>
                <w:b/>
                <w:bCs/>
                <w:sz w:val="28"/>
                <w:szCs w:val="28"/>
              </w:rPr>
              <w:t xml:space="preserve">2 </w:t>
            </w:r>
            <w:r w:rsidRPr="003F3204">
              <w:rPr>
                <w:b/>
                <w:bCs/>
                <w:sz w:val="28"/>
                <w:szCs w:val="28"/>
                <w:cs/>
              </w:rPr>
              <w:t>การให้ความสำคัญกับประชากรเป้าหมาย ชุมชน และผู้มีส่วนได้ส่วนเสีย</w:t>
            </w:r>
          </w:p>
        </w:tc>
        <w:tc>
          <w:tcPr>
            <w:tcW w:w="3686" w:type="dxa"/>
            <w:shd w:val="clear" w:color="auto" w:fill="C5E0B3" w:themeFill="accent6" w:themeFillTint="66"/>
          </w:tcPr>
          <w:p w:rsidR="003F3204" w:rsidRPr="003F3204" w:rsidRDefault="003F3204" w:rsidP="00457984">
            <w:pPr>
              <w:rPr>
                <w:b/>
                <w:bCs/>
                <w:sz w:val="28"/>
                <w:szCs w:val="28"/>
                <w:cs/>
              </w:rPr>
            </w:pPr>
            <w:r w:rsidRPr="003F3204">
              <w:rPr>
                <w:b/>
                <w:bCs/>
                <w:sz w:val="28"/>
                <w:szCs w:val="28"/>
              </w:rPr>
              <w:t xml:space="preserve">2.1 </w:t>
            </w:r>
            <w:r w:rsidRPr="003F3204">
              <w:rPr>
                <w:b/>
                <w:bCs/>
                <w:sz w:val="28"/>
                <w:szCs w:val="28"/>
                <w:cs/>
              </w:rPr>
              <w:t>การได้มาซึ่งปัญหาของชุมชน (</w:t>
            </w:r>
            <w:r w:rsidRPr="003F3204">
              <w:rPr>
                <w:b/>
                <w:bCs/>
                <w:sz w:val="28"/>
                <w:szCs w:val="28"/>
              </w:rPr>
              <w:t xml:space="preserve">ODOP) </w:t>
            </w:r>
            <w:r w:rsidRPr="003F3204">
              <w:rPr>
                <w:b/>
                <w:bCs/>
                <w:sz w:val="28"/>
                <w:szCs w:val="28"/>
                <w:cs/>
              </w:rPr>
              <w:t>ประชากรกลุ่มเป้าหมาย ฐานข้อมูลผู้รับบริการ</w:t>
            </w:r>
          </w:p>
        </w:tc>
        <w:tc>
          <w:tcPr>
            <w:tcW w:w="778" w:type="dxa"/>
            <w:shd w:val="clear" w:color="auto" w:fill="C5E0B3" w:themeFill="accent6" w:themeFillTint="66"/>
          </w:tcPr>
          <w:p w:rsidR="003F3204" w:rsidRPr="003F3204" w:rsidRDefault="003F3204" w:rsidP="00457984">
            <w:pPr>
              <w:jc w:val="center"/>
              <w:rPr>
                <w:b/>
                <w:bCs/>
                <w:sz w:val="28"/>
                <w:szCs w:val="28"/>
                <w:cs/>
              </w:rPr>
            </w:pPr>
            <w:r w:rsidRPr="003F3204">
              <w:rPr>
                <w:rFonts w:hint="cs"/>
                <w:b/>
                <w:bCs/>
                <w:sz w:val="28"/>
                <w:szCs w:val="28"/>
                <w:cs/>
              </w:rPr>
              <w:t>(2)</w:t>
            </w:r>
          </w:p>
        </w:tc>
        <w:tc>
          <w:tcPr>
            <w:tcW w:w="778" w:type="dxa"/>
            <w:shd w:val="clear" w:color="auto" w:fill="C5E0B3" w:themeFill="accent6" w:themeFillTint="66"/>
          </w:tcPr>
          <w:p w:rsidR="003F3204" w:rsidRPr="003F3204" w:rsidRDefault="003F3204" w:rsidP="00457984">
            <w:pPr>
              <w:jc w:val="thaiDistribute"/>
              <w:rPr>
                <w:b/>
                <w:bCs/>
                <w:sz w:val="28"/>
                <w:szCs w:val="28"/>
                <w:cs/>
              </w:rPr>
            </w:pPr>
          </w:p>
        </w:tc>
        <w:tc>
          <w:tcPr>
            <w:tcW w:w="1988" w:type="dxa"/>
            <w:vMerge w:val="restart"/>
            <w:shd w:val="clear" w:color="auto" w:fill="auto"/>
          </w:tcPr>
          <w:p w:rsidR="003F3204" w:rsidRPr="003F3204" w:rsidRDefault="003F3204" w:rsidP="00457984">
            <w:pPr>
              <w:rPr>
                <w:sz w:val="28"/>
                <w:szCs w:val="28"/>
                <w:cs/>
              </w:rPr>
            </w:pPr>
            <w:r w:rsidRPr="003F3204">
              <w:rPr>
                <w:rFonts w:hint="cs"/>
                <w:sz w:val="28"/>
                <w:szCs w:val="28"/>
                <w:cs/>
              </w:rPr>
              <w:t>สัมภาษณ์กระบวนการได้มาซึ่งปัญหาของชุมชน(</w:t>
            </w:r>
            <w:r w:rsidRPr="003F3204">
              <w:rPr>
                <w:sz w:val="28"/>
                <w:szCs w:val="28"/>
              </w:rPr>
              <w:t>ODOP</w:t>
            </w:r>
            <w:r w:rsidRPr="003F3204">
              <w:rPr>
                <w:rFonts w:hint="cs"/>
                <w:sz w:val="28"/>
                <w:szCs w:val="28"/>
                <w:cs/>
              </w:rPr>
              <w:t>)/วิธีการค้นหาปัญหาและความต้องการของชุมชน /การบันทึกประเด็นปัญหา</w:t>
            </w:r>
          </w:p>
        </w:tc>
        <w:tc>
          <w:tcPr>
            <w:tcW w:w="2551" w:type="dxa"/>
            <w:vMerge w:val="restart"/>
            <w:shd w:val="clear" w:color="auto" w:fill="auto"/>
          </w:tcPr>
          <w:p w:rsidR="003F3204" w:rsidRPr="003F3204" w:rsidRDefault="003F3204" w:rsidP="00457984">
            <w:pPr>
              <w:rPr>
                <w:sz w:val="28"/>
                <w:szCs w:val="28"/>
                <w:cs/>
              </w:rPr>
            </w:pPr>
            <w:r w:rsidRPr="003F3204">
              <w:rPr>
                <w:sz w:val="28"/>
                <w:szCs w:val="28"/>
              </w:rPr>
              <w:t xml:space="preserve">ODOP </w:t>
            </w:r>
            <w:r w:rsidRPr="003F3204">
              <w:rPr>
                <w:rFonts w:hint="cs"/>
                <w:sz w:val="28"/>
                <w:szCs w:val="28"/>
                <w:cs/>
              </w:rPr>
              <w:t>(</w:t>
            </w:r>
            <w:r w:rsidRPr="003F3204">
              <w:rPr>
                <w:sz w:val="28"/>
                <w:szCs w:val="28"/>
              </w:rPr>
              <w:t>One District One Project/Program</w:t>
            </w:r>
            <w:r w:rsidRPr="003F3204">
              <w:rPr>
                <w:rFonts w:hint="cs"/>
                <w:sz w:val="28"/>
                <w:szCs w:val="28"/>
                <w:cs/>
              </w:rPr>
              <w:t>)</w:t>
            </w:r>
            <w:r w:rsidRPr="003F3204">
              <w:rPr>
                <w:sz w:val="28"/>
                <w:szCs w:val="28"/>
              </w:rPr>
              <w:t xml:space="preserve">  </w:t>
            </w:r>
            <w:r w:rsidRPr="003F3204">
              <w:rPr>
                <w:rFonts w:hint="cs"/>
                <w:sz w:val="28"/>
                <w:szCs w:val="28"/>
                <w:cs/>
              </w:rPr>
              <w:t>หมายถึงประเด็นปัญหาสุขภาพของพื้นที่ ที่เป็นปัญหาร่วมและมีการแก้ไขปัญหาทุกภาคส่วน คำว่า</w:t>
            </w:r>
            <w:r w:rsidRPr="003F3204">
              <w:rPr>
                <w:sz w:val="28"/>
                <w:szCs w:val="28"/>
              </w:rPr>
              <w:t xml:space="preserve"> One District One Project </w:t>
            </w:r>
            <w:r w:rsidRPr="003F3204">
              <w:rPr>
                <w:rFonts w:hint="cs"/>
                <w:sz w:val="28"/>
                <w:szCs w:val="28"/>
                <w:cs/>
              </w:rPr>
              <w:t>ถูกนำมาใช้เป็นตัวกระตุ้น (</w:t>
            </w:r>
            <w:r w:rsidRPr="003F3204">
              <w:rPr>
                <w:sz w:val="28"/>
                <w:szCs w:val="28"/>
              </w:rPr>
              <w:t>trigger</w:t>
            </w:r>
            <w:r w:rsidRPr="003F3204">
              <w:rPr>
                <w:rFonts w:hint="cs"/>
                <w:sz w:val="28"/>
                <w:szCs w:val="28"/>
                <w:cs/>
              </w:rPr>
              <w:t>)เพื่อให้เกิดการทำงานร่วมกันของภาคีเครือข่ายซึ่งสามารถทำได้ทั้งในระดับตำบล อำเภอ และจังหวัดโดยการมีส่วนร่วมของภาคีเครือข่ายสุขภาพระดับอำเภอและนำไปสู่การขยายผลในพื้นที่ระดับอื่นๆและประเด็นปัญหาสุขภาพอื่นๆ</w:t>
            </w:r>
          </w:p>
        </w:tc>
      </w:tr>
      <w:tr w:rsidR="003F3204" w:rsidRPr="003F3204" w:rsidTr="00457984">
        <w:trPr>
          <w:trHeight w:val="352"/>
        </w:trPr>
        <w:tc>
          <w:tcPr>
            <w:tcW w:w="1418" w:type="dxa"/>
            <w:vMerge/>
            <w:shd w:val="clear" w:color="auto" w:fill="auto"/>
          </w:tcPr>
          <w:p w:rsidR="003F3204" w:rsidRPr="003F3204" w:rsidRDefault="003F3204" w:rsidP="00457984">
            <w:pPr>
              <w:ind w:right="-108"/>
              <w:rPr>
                <w:b/>
                <w:bCs/>
                <w:sz w:val="28"/>
                <w:szCs w:val="28"/>
                <w:cs/>
              </w:rPr>
            </w:pPr>
          </w:p>
        </w:tc>
        <w:tc>
          <w:tcPr>
            <w:tcW w:w="3686" w:type="dxa"/>
            <w:shd w:val="clear" w:color="auto" w:fill="auto"/>
          </w:tcPr>
          <w:p w:rsidR="003F3204" w:rsidRPr="003F3204" w:rsidRDefault="003F3204" w:rsidP="00457984">
            <w:pPr>
              <w:ind w:firstLine="176"/>
              <w:rPr>
                <w:b/>
                <w:bCs/>
                <w:sz w:val="28"/>
                <w:szCs w:val="28"/>
                <w:cs/>
              </w:rPr>
            </w:pPr>
            <w:r w:rsidRPr="003F3204">
              <w:rPr>
                <w:b/>
                <w:bCs/>
                <w:sz w:val="28"/>
                <w:szCs w:val="28"/>
                <w:cs/>
              </w:rPr>
              <w:t>ทราบความต้องการของประชาชน และผู้รับบริการ (</w:t>
            </w:r>
            <w:r w:rsidRPr="003F3204">
              <w:rPr>
                <w:b/>
                <w:bCs/>
                <w:sz w:val="28"/>
                <w:szCs w:val="28"/>
              </w:rPr>
              <w:t>Health Need)</w:t>
            </w:r>
            <w:r w:rsidRPr="003F3204">
              <w:rPr>
                <w:b/>
                <w:bCs/>
                <w:sz w:val="28"/>
                <w:szCs w:val="28"/>
                <w:cs/>
              </w:rPr>
              <w:t xml:space="preserve">ประเด็น ปัญหาหรือประเด็นที่ต้องพัฒนาที่ประชาชนและผู้รับบริการ จำเป็นต้องได้รับ มีกระบวนการ (ประชุม/ ประชาคม/ เรื่องเล่า/ </w:t>
            </w:r>
            <w:r w:rsidRPr="003F3204">
              <w:rPr>
                <w:b/>
                <w:bCs/>
                <w:sz w:val="28"/>
                <w:szCs w:val="28"/>
              </w:rPr>
              <w:t xml:space="preserve">CBL/ SRM/ </w:t>
            </w:r>
            <w:r w:rsidRPr="003F3204">
              <w:rPr>
                <w:b/>
                <w:bCs/>
                <w:sz w:val="28"/>
                <w:szCs w:val="28"/>
                <w:cs/>
              </w:rPr>
              <w:t>ธรรมนูญสุขภาพ) อย่างใดอย่างหนึ่งขึ้นอยู่กับบริบทของพื้นที่นั้นๆเพื่อให้ได้มาซึ่งประเด็นปัญหาของชุมชน (</w:t>
            </w:r>
            <w:r w:rsidRPr="003F3204">
              <w:rPr>
                <w:b/>
                <w:bCs/>
                <w:sz w:val="28"/>
                <w:szCs w:val="28"/>
              </w:rPr>
              <w:t>ODOP)</w:t>
            </w:r>
            <w:r w:rsidRPr="003F3204">
              <w:rPr>
                <w:rFonts w:hint="cs"/>
                <w:b/>
                <w:bCs/>
                <w:sz w:val="28"/>
                <w:szCs w:val="28"/>
                <w:cs/>
              </w:rPr>
              <w:t xml:space="preserve"> </w:t>
            </w:r>
            <w:r w:rsidRPr="003F3204">
              <w:rPr>
                <w:b/>
                <w:bCs/>
                <w:sz w:val="28"/>
                <w:szCs w:val="28"/>
                <w:cs/>
              </w:rPr>
              <w:t>มีการนำฐานข้อมูลมาจัดทำแผนงานโครงการเพื่อตอบสนองต่อปัญหาและความต้องการ</w:t>
            </w:r>
          </w:p>
        </w:tc>
        <w:tc>
          <w:tcPr>
            <w:tcW w:w="778" w:type="dxa"/>
            <w:shd w:val="clear" w:color="auto" w:fill="auto"/>
          </w:tcPr>
          <w:p w:rsidR="003F3204" w:rsidRPr="003F3204" w:rsidRDefault="003F3204" w:rsidP="00457984">
            <w:pPr>
              <w:jc w:val="center"/>
              <w:rPr>
                <w:b/>
                <w:bCs/>
                <w:sz w:val="28"/>
                <w:szCs w:val="28"/>
                <w:cs/>
              </w:rPr>
            </w:pPr>
          </w:p>
        </w:tc>
        <w:tc>
          <w:tcPr>
            <w:tcW w:w="778" w:type="dxa"/>
            <w:shd w:val="clear" w:color="auto" w:fill="auto"/>
          </w:tcPr>
          <w:p w:rsidR="003F3204" w:rsidRPr="003F3204" w:rsidRDefault="003F3204" w:rsidP="00457984">
            <w:pPr>
              <w:jc w:val="thaiDistribute"/>
              <w:rPr>
                <w:b/>
                <w:bCs/>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auto"/>
          </w:tcPr>
          <w:p w:rsidR="003F3204" w:rsidRPr="003F3204" w:rsidRDefault="003F3204" w:rsidP="00457984">
            <w:pPr>
              <w:rPr>
                <w:sz w:val="28"/>
                <w:szCs w:val="28"/>
                <w:cs/>
              </w:rPr>
            </w:pPr>
          </w:p>
        </w:tc>
      </w:tr>
      <w:tr w:rsidR="003F3204" w:rsidRPr="003F3204" w:rsidTr="00457984">
        <w:trPr>
          <w:trHeight w:val="352"/>
        </w:trPr>
        <w:tc>
          <w:tcPr>
            <w:tcW w:w="1418" w:type="dxa"/>
            <w:vMerge/>
            <w:shd w:val="clear" w:color="auto" w:fill="auto"/>
          </w:tcPr>
          <w:p w:rsidR="003F3204" w:rsidRPr="003F3204" w:rsidRDefault="003F3204" w:rsidP="00457984">
            <w:pPr>
              <w:ind w:right="-108"/>
              <w:rPr>
                <w:b/>
                <w:bCs/>
                <w:sz w:val="28"/>
                <w:szCs w:val="28"/>
                <w:cs/>
              </w:rPr>
            </w:pPr>
          </w:p>
        </w:tc>
        <w:tc>
          <w:tcPr>
            <w:tcW w:w="3686" w:type="dxa"/>
            <w:shd w:val="clear" w:color="auto" w:fill="auto"/>
          </w:tcPr>
          <w:p w:rsidR="003F3204" w:rsidRPr="003F3204" w:rsidRDefault="003F3204" w:rsidP="00457984">
            <w:pPr>
              <w:ind w:firstLine="318"/>
              <w:rPr>
                <w:sz w:val="28"/>
                <w:szCs w:val="28"/>
                <w:cs/>
              </w:rPr>
            </w:pPr>
            <w:r w:rsidRPr="003F3204">
              <w:rPr>
                <w:rFonts w:hint="cs"/>
                <w:sz w:val="28"/>
                <w:szCs w:val="28"/>
                <w:cs/>
              </w:rPr>
              <w:t xml:space="preserve">- </w:t>
            </w:r>
            <w:r w:rsidRPr="003F3204">
              <w:rPr>
                <w:sz w:val="28"/>
                <w:szCs w:val="28"/>
                <w:cs/>
              </w:rPr>
              <w:t>ไม่มีการค้นหาความต้องการของประชาชนเพื่อให้ได้มาซึ่งประเด็นปัญหาของชุมชน (</w:t>
            </w:r>
            <w:r w:rsidRPr="003F3204">
              <w:rPr>
                <w:sz w:val="28"/>
                <w:szCs w:val="28"/>
              </w:rPr>
              <w:t>ODOP)</w:t>
            </w:r>
          </w:p>
        </w:tc>
        <w:tc>
          <w:tcPr>
            <w:tcW w:w="778" w:type="dxa"/>
            <w:shd w:val="clear" w:color="auto" w:fill="auto"/>
          </w:tcPr>
          <w:p w:rsidR="003F3204" w:rsidRPr="003F3204" w:rsidRDefault="003F3204" w:rsidP="00457984">
            <w:pPr>
              <w:jc w:val="center"/>
              <w:rPr>
                <w:sz w:val="28"/>
                <w:szCs w:val="28"/>
                <w:cs/>
              </w:rPr>
            </w:pPr>
            <w:r w:rsidRPr="003F3204">
              <w:rPr>
                <w:rFonts w:hint="cs"/>
                <w:sz w:val="28"/>
                <w:szCs w:val="28"/>
                <w:cs/>
              </w:rPr>
              <w:t>0</w:t>
            </w:r>
          </w:p>
        </w:tc>
        <w:tc>
          <w:tcPr>
            <w:tcW w:w="778" w:type="dxa"/>
            <w:shd w:val="clear" w:color="auto" w:fill="auto"/>
          </w:tcPr>
          <w:p w:rsidR="003F3204" w:rsidRPr="003F3204" w:rsidRDefault="003F3204" w:rsidP="00457984">
            <w:pPr>
              <w:jc w:val="thaiDistribute"/>
              <w:rPr>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auto"/>
          </w:tcPr>
          <w:p w:rsidR="003F3204" w:rsidRPr="003F3204" w:rsidRDefault="003F3204" w:rsidP="00457984">
            <w:pPr>
              <w:rPr>
                <w:sz w:val="28"/>
                <w:szCs w:val="28"/>
                <w:cs/>
              </w:rPr>
            </w:pPr>
          </w:p>
        </w:tc>
      </w:tr>
      <w:tr w:rsidR="003F3204" w:rsidRPr="003F3204" w:rsidTr="00457984">
        <w:trPr>
          <w:trHeight w:val="352"/>
        </w:trPr>
        <w:tc>
          <w:tcPr>
            <w:tcW w:w="1418" w:type="dxa"/>
            <w:vMerge/>
            <w:shd w:val="clear" w:color="auto" w:fill="auto"/>
          </w:tcPr>
          <w:p w:rsidR="003F3204" w:rsidRPr="003F3204" w:rsidRDefault="003F3204" w:rsidP="00457984">
            <w:pPr>
              <w:ind w:right="-108"/>
              <w:rPr>
                <w:b/>
                <w:bCs/>
                <w:sz w:val="28"/>
                <w:szCs w:val="28"/>
                <w:cs/>
              </w:rPr>
            </w:pPr>
          </w:p>
        </w:tc>
        <w:tc>
          <w:tcPr>
            <w:tcW w:w="3686" w:type="dxa"/>
            <w:shd w:val="clear" w:color="auto" w:fill="auto"/>
          </w:tcPr>
          <w:p w:rsidR="003F3204" w:rsidRPr="003F3204" w:rsidRDefault="003F3204" w:rsidP="00457984">
            <w:pPr>
              <w:ind w:firstLine="318"/>
              <w:rPr>
                <w:sz w:val="28"/>
                <w:szCs w:val="28"/>
                <w:cs/>
              </w:rPr>
            </w:pPr>
            <w:r w:rsidRPr="003F3204">
              <w:rPr>
                <w:rFonts w:hint="cs"/>
                <w:sz w:val="28"/>
                <w:szCs w:val="28"/>
                <w:cs/>
              </w:rPr>
              <w:t xml:space="preserve">- </w:t>
            </w:r>
            <w:r w:rsidRPr="003F3204">
              <w:rPr>
                <w:sz w:val="28"/>
                <w:szCs w:val="28"/>
                <w:cs/>
              </w:rPr>
              <w:t>ทราบประเด็นปัญหาของชุมชน (</w:t>
            </w:r>
            <w:r w:rsidRPr="003F3204">
              <w:rPr>
                <w:sz w:val="28"/>
                <w:szCs w:val="28"/>
              </w:rPr>
              <w:t xml:space="preserve">ODOP) </w:t>
            </w:r>
            <w:r w:rsidRPr="003F3204">
              <w:rPr>
                <w:sz w:val="28"/>
                <w:szCs w:val="28"/>
                <w:cs/>
              </w:rPr>
              <w:t>มีฐานข้อมูลประชากรกลุ่มเป้าหมายและผู้มีส่วนได้ส่วนเสีย แต่ไม่มีการนำมาจัดทำแผนงาน</w:t>
            </w:r>
            <w:r w:rsidRPr="003F3204">
              <w:rPr>
                <w:spacing w:val="-8"/>
                <w:sz w:val="28"/>
                <w:szCs w:val="28"/>
                <w:cs/>
              </w:rPr>
              <w:t>โครงการเพื่อตอบสนองต่อปัญหาและความต้องการ</w:t>
            </w:r>
          </w:p>
        </w:tc>
        <w:tc>
          <w:tcPr>
            <w:tcW w:w="778" w:type="dxa"/>
            <w:shd w:val="clear" w:color="auto" w:fill="auto"/>
          </w:tcPr>
          <w:p w:rsidR="003F3204" w:rsidRPr="003F3204" w:rsidRDefault="003F3204" w:rsidP="00457984">
            <w:pPr>
              <w:jc w:val="center"/>
              <w:rPr>
                <w:sz w:val="28"/>
                <w:szCs w:val="28"/>
                <w:cs/>
              </w:rPr>
            </w:pPr>
            <w:r w:rsidRPr="003F3204">
              <w:rPr>
                <w:rFonts w:hint="cs"/>
                <w:sz w:val="28"/>
                <w:szCs w:val="28"/>
                <w:cs/>
              </w:rPr>
              <w:t>1</w:t>
            </w:r>
          </w:p>
        </w:tc>
        <w:tc>
          <w:tcPr>
            <w:tcW w:w="778" w:type="dxa"/>
            <w:shd w:val="clear" w:color="auto" w:fill="auto"/>
          </w:tcPr>
          <w:p w:rsidR="003F3204" w:rsidRPr="003F3204" w:rsidRDefault="003F3204" w:rsidP="00457984">
            <w:pPr>
              <w:jc w:val="thaiDistribute"/>
              <w:rPr>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auto"/>
          </w:tcPr>
          <w:p w:rsidR="003F3204" w:rsidRPr="003F3204" w:rsidRDefault="003F3204" w:rsidP="00457984">
            <w:pPr>
              <w:rPr>
                <w:sz w:val="28"/>
                <w:szCs w:val="28"/>
                <w:cs/>
              </w:rPr>
            </w:pPr>
          </w:p>
        </w:tc>
      </w:tr>
      <w:tr w:rsidR="003F3204" w:rsidRPr="003F3204" w:rsidTr="00457984">
        <w:trPr>
          <w:trHeight w:val="352"/>
        </w:trPr>
        <w:tc>
          <w:tcPr>
            <w:tcW w:w="1418" w:type="dxa"/>
            <w:vMerge/>
            <w:shd w:val="clear" w:color="auto" w:fill="auto"/>
          </w:tcPr>
          <w:p w:rsidR="003F3204" w:rsidRPr="003F3204" w:rsidRDefault="003F3204" w:rsidP="00457984">
            <w:pPr>
              <w:ind w:right="-108"/>
              <w:rPr>
                <w:b/>
                <w:bCs/>
                <w:sz w:val="28"/>
                <w:szCs w:val="28"/>
                <w:cs/>
              </w:rPr>
            </w:pPr>
          </w:p>
        </w:tc>
        <w:tc>
          <w:tcPr>
            <w:tcW w:w="3686" w:type="dxa"/>
            <w:shd w:val="clear" w:color="auto" w:fill="auto"/>
          </w:tcPr>
          <w:p w:rsidR="003F3204" w:rsidRPr="003F3204" w:rsidRDefault="003F3204" w:rsidP="00457984">
            <w:pPr>
              <w:ind w:firstLine="318"/>
              <w:rPr>
                <w:sz w:val="28"/>
                <w:szCs w:val="28"/>
                <w:cs/>
              </w:rPr>
            </w:pPr>
            <w:r w:rsidRPr="003F3204">
              <w:rPr>
                <w:rFonts w:hint="cs"/>
                <w:sz w:val="28"/>
                <w:szCs w:val="28"/>
                <w:cs/>
              </w:rPr>
              <w:t xml:space="preserve">- </w:t>
            </w:r>
            <w:r w:rsidRPr="003F3204">
              <w:rPr>
                <w:sz w:val="28"/>
                <w:szCs w:val="28"/>
                <w:cs/>
              </w:rPr>
              <w:t>ทราบประเด็นปัญหาของชุมชน (</w:t>
            </w:r>
            <w:r w:rsidRPr="003F3204">
              <w:rPr>
                <w:sz w:val="28"/>
                <w:szCs w:val="28"/>
              </w:rPr>
              <w:t xml:space="preserve">ODOP) </w:t>
            </w:r>
            <w:r w:rsidRPr="003F3204">
              <w:rPr>
                <w:sz w:val="28"/>
                <w:szCs w:val="28"/>
                <w:cs/>
              </w:rPr>
              <w:t>มีฐานข้อมูลประชากรกลุ่มเป้าหมายและผู้มีส่วนได้ส่วนเสีย มีการนำมาจัดทำแผนงานโครงการเพื่อตอบสนองต่อปัญหาและความต้องการ</w:t>
            </w:r>
          </w:p>
        </w:tc>
        <w:tc>
          <w:tcPr>
            <w:tcW w:w="778" w:type="dxa"/>
            <w:shd w:val="clear" w:color="auto" w:fill="auto"/>
          </w:tcPr>
          <w:p w:rsidR="003F3204" w:rsidRPr="003F3204" w:rsidRDefault="003F3204" w:rsidP="00457984">
            <w:pPr>
              <w:jc w:val="center"/>
              <w:rPr>
                <w:sz w:val="28"/>
                <w:szCs w:val="28"/>
                <w:cs/>
              </w:rPr>
            </w:pPr>
            <w:r w:rsidRPr="003F3204">
              <w:rPr>
                <w:rFonts w:hint="cs"/>
                <w:sz w:val="28"/>
                <w:szCs w:val="28"/>
                <w:cs/>
              </w:rPr>
              <w:t>2</w:t>
            </w:r>
          </w:p>
        </w:tc>
        <w:tc>
          <w:tcPr>
            <w:tcW w:w="778" w:type="dxa"/>
            <w:shd w:val="clear" w:color="auto" w:fill="auto"/>
          </w:tcPr>
          <w:p w:rsidR="003F3204" w:rsidRPr="003F3204" w:rsidRDefault="003F3204" w:rsidP="00457984">
            <w:pPr>
              <w:jc w:val="thaiDistribute"/>
              <w:rPr>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auto"/>
          </w:tcPr>
          <w:p w:rsidR="003F3204" w:rsidRPr="003F3204" w:rsidRDefault="003F3204" w:rsidP="00457984">
            <w:pPr>
              <w:rPr>
                <w:sz w:val="28"/>
                <w:szCs w:val="28"/>
                <w:cs/>
              </w:rPr>
            </w:pPr>
          </w:p>
        </w:tc>
      </w:tr>
      <w:tr w:rsidR="003F3204" w:rsidRPr="003F3204" w:rsidTr="00457984">
        <w:trPr>
          <w:trHeight w:val="352"/>
        </w:trPr>
        <w:tc>
          <w:tcPr>
            <w:tcW w:w="1418" w:type="dxa"/>
            <w:vMerge/>
            <w:shd w:val="clear" w:color="auto" w:fill="auto"/>
          </w:tcPr>
          <w:p w:rsidR="003F3204" w:rsidRPr="003F3204" w:rsidRDefault="003F3204" w:rsidP="00457984">
            <w:pPr>
              <w:ind w:right="-108"/>
              <w:rPr>
                <w:b/>
                <w:bCs/>
                <w:sz w:val="28"/>
                <w:szCs w:val="28"/>
                <w:cs/>
              </w:rPr>
            </w:pPr>
          </w:p>
        </w:tc>
        <w:tc>
          <w:tcPr>
            <w:tcW w:w="3686" w:type="dxa"/>
            <w:shd w:val="clear" w:color="auto" w:fill="C5E0B3" w:themeFill="accent6" w:themeFillTint="66"/>
          </w:tcPr>
          <w:p w:rsidR="003F3204" w:rsidRPr="003F3204" w:rsidRDefault="003F3204" w:rsidP="00457984">
            <w:pPr>
              <w:rPr>
                <w:b/>
                <w:bCs/>
                <w:sz w:val="28"/>
                <w:szCs w:val="28"/>
                <w:cs/>
              </w:rPr>
            </w:pPr>
            <w:r w:rsidRPr="003F3204">
              <w:rPr>
                <w:b/>
                <w:bCs/>
                <w:sz w:val="28"/>
                <w:szCs w:val="28"/>
                <w:cs/>
              </w:rPr>
              <w:t>2.2 ประสานงานภายในเครือข่าย</w:t>
            </w:r>
          </w:p>
        </w:tc>
        <w:tc>
          <w:tcPr>
            <w:tcW w:w="778" w:type="dxa"/>
            <w:shd w:val="clear" w:color="auto" w:fill="C5E0B3" w:themeFill="accent6" w:themeFillTint="66"/>
          </w:tcPr>
          <w:p w:rsidR="003F3204" w:rsidRPr="003F3204" w:rsidRDefault="003F3204" w:rsidP="00457984">
            <w:pPr>
              <w:jc w:val="thaiDistribute"/>
              <w:rPr>
                <w:b/>
                <w:bCs/>
                <w:sz w:val="28"/>
                <w:szCs w:val="28"/>
                <w:cs/>
              </w:rPr>
            </w:pPr>
            <w:r w:rsidRPr="003F3204">
              <w:rPr>
                <w:b/>
                <w:bCs/>
                <w:sz w:val="28"/>
                <w:szCs w:val="28"/>
                <w:cs/>
              </w:rPr>
              <w:t>(2)</w:t>
            </w:r>
          </w:p>
        </w:tc>
        <w:tc>
          <w:tcPr>
            <w:tcW w:w="778" w:type="dxa"/>
            <w:shd w:val="clear" w:color="auto" w:fill="C5E0B3" w:themeFill="accent6" w:themeFillTint="66"/>
          </w:tcPr>
          <w:p w:rsidR="003F3204" w:rsidRPr="003F3204" w:rsidRDefault="003F3204" w:rsidP="00457984">
            <w:pPr>
              <w:jc w:val="thaiDistribute"/>
              <w:rPr>
                <w:b/>
                <w:bCs/>
                <w:sz w:val="28"/>
                <w:szCs w:val="28"/>
                <w:cs/>
              </w:rPr>
            </w:pPr>
          </w:p>
        </w:tc>
        <w:tc>
          <w:tcPr>
            <w:tcW w:w="1988" w:type="dxa"/>
            <w:vMerge w:val="restart"/>
            <w:shd w:val="clear" w:color="auto" w:fill="auto"/>
          </w:tcPr>
          <w:p w:rsidR="003F3204" w:rsidRPr="003F3204" w:rsidRDefault="003F3204" w:rsidP="00457984">
            <w:pPr>
              <w:jc w:val="thaiDistribute"/>
              <w:rPr>
                <w:sz w:val="28"/>
                <w:szCs w:val="28"/>
                <w:cs/>
              </w:rPr>
            </w:pPr>
          </w:p>
        </w:tc>
        <w:tc>
          <w:tcPr>
            <w:tcW w:w="2551" w:type="dxa"/>
            <w:vMerge w:val="restart"/>
            <w:shd w:val="clear" w:color="auto" w:fill="auto"/>
          </w:tcPr>
          <w:p w:rsidR="003F3204" w:rsidRPr="003F3204" w:rsidRDefault="003F3204" w:rsidP="00457984">
            <w:pPr>
              <w:rPr>
                <w:sz w:val="28"/>
                <w:szCs w:val="28"/>
                <w:cs/>
              </w:rPr>
            </w:pPr>
            <w:r w:rsidRPr="003F3204">
              <w:rPr>
                <w:sz w:val="28"/>
                <w:szCs w:val="28"/>
              </w:rPr>
              <w:t>“</w:t>
            </w:r>
            <w:r w:rsidRPr="003F3204">
              <w:rPr>
                <w:b/>
                <w:bCs/>
                <w:sz w:val="28"/>
                <w:szCs w:val="28"/>
                <w:cs/>
              </w:rPr>
              <w:t>การประสานงาน</w:t>
            </w:r>
            <w:r w:rsidRPr="003F3204">
              <w:rPr>
                <w:b/>
                <w:bCs/>
                <w:sz w:val="28"/>
                <w:szCs w:val="28"/>
              </w:rPr>
              <w:t xml:space="preserve">” </w:t>
            </w:r>
            <w:r w:rsidRPr="003F3204">
              <w:rPr>
                <w:b/>
                <w:bCs/>
                <w:sz w:val="28"/>
                <w:szCs w:val="28"/>
                <w:cs/>
              </w:rPr>
              <w:t>หมายถึง</w:t>
            </w:r>
            <w:r w:rsidRPr="003F3204">
              <w:rPr>
                <w:sz w:val="28"/>
                <w:szCs w:val="28"/>
                <w:cs/>
              </w:rPr>
              <w:t xml:space="preserve"> การจัดระเบียบวิธีการท</w:t>
            </w:r>
            <w:r w:rsidRPr="003F3204">
              <w:rPr>
                <w:rFonts w:hint="cs"/>
                <w:sz w:val="28"/>
                <w:szCs w:val="28"/>
                <w:cs/>
              </w:rPr>
              <w:t>ำ</w:t>
            </w:r>
            <w:r w:rsidRPr="003F3204">
              <w:rPr>
                <w:sz w:val="28"/>
                <w:szCs w:val="28"/>
                <w:cs/>
              </w:rPr>
              <w:t>งาน เพื่อให้งานและเจ้าหน้าที่</w:t>
            </w:r>
            <w:r w:rsidRPr="003F3204">
              <w:rPr>
                <w:rFonts w:hint="cs"/>
                <w:sz w:val="28"/>
                <w:szCs w:val="28"/>
                <w:cs/>
              </w:rPr>
              <w:t>ฝ่า</w:t>
            </w:r>
            <w:r w:rsidRPr="003F3204">
              <w:rPr>
                <w:sz w:val="28"/>
                <w:szCs w:val="28"/>
                <w:cs/>
              </w:rPr>
              <w:t>ย</w:t>
            </w:r>
            <w:r w:rsidRPr="003F3204">
              <w:rPr>
                <w:sz w:val="28"/>
                <w:szCs w:val="28"/>
              </w:rPr>
              <w:t xml:space="preserve"> </w:t>
            </w:r>
            <w:r w:rsidRPr="003F3204">
              <w:rPr>
                <w:sz w:val="28"/>
                <w:szCs w:val="28"/>
                <w:cs/>
              </w:rPr>
              <w:t>ต่างๆ ร่วมมือ</w:t>
            </w:r>
            <w:r w:rsidRPr="003F3204">
              <w:rPr>
                <w:rFonts w:hint="cs"/>
                <w:sz w:val="28"/>
                <w:szCs w:val="28"/>
                <w:cs/>
              </w:rPr>
              <w:t>ปฏิบัติงานเป็นหนึ่งเดียวกันเพื่อลดความขัดแย้งในการทำงาน ดำเนินไปด้วยความราบรื่นสอดคล้องกับวัตถุประสงค์ในการทำงานร่วมกัน</w:t>
            </w:r>
            <w:r w:rsidRPr="003F3204">
              <w:rPr>
                <w:sz w:val="28"/>
                <w:szCs w:val="28"/>
                <w:cs/>
              </w:rPr>
              <w:t>หรือการติดต่อสื่อสาร</w:t>
            </w:r>
            <w:r w:rsidRPr="003F3204">
              <w:rPr>
                <w:rFonts w:hint="cs"/>
                <w:sz w:val="28"/>
                <w:szCs w:val="28"/>
                <w:cs/>
              </w:rPr>
              <w:t>ให้เ</w:t>
            </w:r>
            <w:r w:rsidRPr="003F3204">
              <w:rPr>
                <w:sz w:val="28"/>
                <w:szCs w:val="28"/>
                <w:cs/>
              </w:rPr>
              <w:t>กิด ความคิด ความ</w:t>
            </w:r>
            <w:r w:rsidRPr="003F3204">
              <w:rPr>
                <w:rFonts w:hint="cs"/>
                <w:sz w:val="28"/>
                <w:szCs w:val="28"/>
                <w:cs/>
              </w:rPr>
              <w:t>เข้า</w:t>
            </w:r>
            <w:r w:rsidRPr="003F3204">
              <w:rPr>
                <w:sz w:val="28"/>
                <w:szCs w:val="28"/>
                <w:cs/>
              </w:rPr>
              <w:t>ใจตรง</w:t>
            </w:r>
            <w:r w:rsidRPr="003F3204">
              <w:rPr>
                <w:rFonts w:hint="cs"/>
                <w:sz w:val="28"/>
                <w:szCs w:val="28"/>
                <w:cs/>
              </w:rPr>
              <w:t>กัน</w:t>
            </w:r>
            <w:r w:rsidRPr="003F3204">
              <w:rPr>
                <w:sz w:val="28"/>
                <w:szCs w:val="28"/>
                <w:cs/>
              </w:rPr>
              <w:t>ในการร่วมมือปฏิ</w:t>
            </w:r>
            <w:r w:rsidRPr="003F3204">
              <w:rPr>
                <w:rFonts w:hint="cs"/>
                <w:sz w:val="28"/>
                <w:szCs w:val="28"/>
                <w:cs/>
              </w:rPr>
              <w:t>บัติ</w:t>
            </w:r>
            <w:r w:rsidRPr="003F3204">
              <w:rPr>
                <w:sz w:val="28"/>
                <w:szCs w:val="28"/>
                <w:cs/>
              </w:rPr>
              <w:t>งานให</w:t>
            </w:r>
            <w:r w:rsidRPr="003F3204">
              <w:rPr>
                <w:rFonts w:hint="cs"/>
                <w:sz w:val="28"/>
                <w:szCs w:val="28"/>
                <w:cs/>
              </w:rPr>
              <w:t>้ส</w:t>
            </w:r>
            <w:r w:rsidRPr="003F3204">
              <w:rPr>
                <w:sz w:val="28"/>
                <w:szCs w:val="28"/>
                <w:cs/>
              </w:rPr>
              <w:t>อดคล</w:t>
            </w:r>
            <w:r w:rsidRPr="003F3204">
              <w:rPr>
                <w:rFonts w:hint="cs"/>
                <w:sz w:val="28"/>
                <w:szCs w:val="28"/>
                <w:cs/>
              </w:rPr>
              <w:t>้อง</w:t>
            </w:r>
            <w:r w:rsidRPr="003F3204">
              <w:rPr>
                <w:sz w:val="28"/>
                <w:szCs w:val="28"/>
                <w:cs/>
              </w:rPr>
              <w:t xml:space="preserve"> ท</w:t>
            </w:r>
            <w:r w:rsidRPr="003F3204">
              <w:rPr>
                <w:rFonts w:hint="cs"/>
                <w:sz w:val="28"/>
                <w:szCs w:val="28"/>
                <w:cs/>
              </w:rPr>
              <w:t>ั้ง</w:t>
            </w:r>
            <w:r w:rsidRPr="003F3204">
              <w:rPr>
                <w:sz w:val="28"/>
                <w:szCs w:val="28"/>
                <w:cs/>
              </w:rPr>
              <w:t>เวลา และกิจกรรมที่จะต</w:t>
            </w:r>
            <w:r w:rsidRPr="003F3204">
              <w:rPr>
                <w:rFonts w:hint="cs"/>
                <w:sz w:val="28"/>
                <w:szCs w:val="28"/>
                <w:cs/>
              </w:rPr>
              <w:t>้อ</w:t>
            </w:r>
            <w:r w:rsidRPr="003F3204">
              <w:rPr>
                <w:sz w:val="28"/>
                <w:szCs w:val="28"/>
                <w:cs/>
              </w:rPr>
              <w:t>งกระท</w:t>
            </w:r>
            <w:r w:rsidRPr="003F3204">
              <w:rPr>
                <w:rFonts w:hint="cs"/>
                <w:sz w:val="28"/>
                <w:szCs w:val="28"/>
                <w:cs/>
              </w:rPr>
              <w:t>ำ</w:t>
            </w:r>
            <w:r w:rsidRPr="003F3204">
              <w:rPr>
                <w:sz w:val="28"/>
                <w:szCs w:val="28"/>
                <w:cs/>
              </w:rPr>
              <w:t>ให</w:t>
            </w:r>
            <w:r w:rsidRPr="003F3204">
              <w:rPr>
                <w:rFonts w:hint="cs"/>
                <w:sz w:val="28"/>
                <w:szCs w:val="28"/>
                <w:cs/>
              </w:rPr>
              <w:t>้บ</w:t>
            </w:r>
            <w:r w:rsidRPr="003F3204">
              <w:rPr>
                <w:sz w:val="28"/>
                <w:szCs w:val="28"/>
                <w:cs/>
              </w:rPr>
              <w:t>รรลุว</w:t>
            </w:r>
            <w:r w:rsidRPr="003F3204">
              <w:rPr>
                <w:rFonts w:hint="cs"/>
                <w:sz w:val="28"/>
                <w:szCs w:val="28"/>
                <w:cs/>
              </w:rPr>
              <w:t>ัต</w:t>
            </w:r>
            <w:r w:rsidRPr="003F3204">
              <w:rPr>
                <w:sz w:val="28"/>
                <w:szCs w:val="28"/>
                <w:cs/>
              </w:rPr>
              <w:t>ถุประสงค์</w:t>
            </w:r>
            <w:r w:rsidRPr="003F3204">
              <w:rPr>
                <w:rFonts w:hint="cs"/>
                <w:sz w:val="28"/>
                <w:szCs w:val="28"/>
                <w:cs/>
              </w:rPr>
              <w:t>แ</w:t>
            </w:r>
            <w:r w:rsidRPr="003F3204">
              <w:rPr>
                <w:sz w:val="28"/>
                <w:szCs w:val="28"/>
                <w:cs/>
              </w:rPr>
              <w:t>ละมีประสิทธิภาพเพื่อให</w:t>
            </w:r>
            <w:r w:rsidRPr="003F3204">
              <w:rPr>
                <w:rFonts w:hint="cs"/>
                <w:sz w:val="28"/>
                <w:szCs w:val="28"/>
                <w:cs/>
              </w:rPr>
              <w:t>้ง</w:t>
            </w:r>
            <w:r w:rsidRPr="003F3204">
              <w:rPr>
                <w:sz w:val="28"/>
                <w:szCs w:val="28"/>
                <w:cs/>
              </w:rPr>
              <w:t>าน</w:t>
            </w:r>
            <w:r w:rsidRPr="003F3204">
              <w:rPr>
                <w:rFonts w:hint="cs"/>
                <w:sz w:val="28"/>
                <w:szCs w:val="28"/>
                <w:cs/>
              </w:rPr>
              <w:t>ดำเนินไปด้วยความราบรื่น</w:t>
            </w:r>
          </w:p>
          <w:p w:rsidR="003F3204" w:rsidRPr="003F3204" w:rsidRDefault="003F3204" w:rsidP="00457984">
            <w:pPr>
              <w:rPr>
                <w:sz w:val="28"/>
                <w:szCs w:val="28"/>
                <w:cs/>
              </w:rPr>
            </w:pPr>
          </w:p>
        </w:tc>
      </w:tr>
      <w:tr w:rsidR="003F3204" w:rsidRPr="003F3204" w:rsidTr="00457984">
        <w:trPr>
          <w:trHeight w:val="352"/>
        </w:trPr>
        <w:tc>
          <w:tcPr>
            <w:tcW w:w="1418" w:type="dxa"/>
            <w:vMerge/>
            <w:shd w:val="clear" w:color="auto" w:fill="auto"/>
          </w:tcPr>
          <w:p w:rsidR="003F3204" w:rsidRPr="003F3204" w:rsidRDefault="003F3204" w:rsidP="00457984">
            <w:pPr>
              <w:ind w:right="-108"/>
              <w:rPr>
                <w:b/>
                <w:bCs/>
                <w:sz w:val="28"/>
                <w:szCs w:val="28"/>
                <w:cs/>
              </w:rPr>
            </w:pPr>
          </w:p>
        </w:tc>
        <w:tc>
          <w:tcPr>
            <w:tcW w:w="3686" w:type="dxa"/>
            <w:shd w:val="clear" w:color="auto" w:fill="auto"/>
          </w:tcPr>
          <w:p w:rsidR="003F3204" w:rsidRPr="003F3204" w:rsidRDefault="003F3204" w:rsidP="00457984">
            <w:pPr>
              <w:ind w:firstLine="176"/>
              <w:rPr>
                <w:b/>
                <w:bCs/>
                <w:sz w:val="28"/>
                <w:szCs w:val="28"/>
                <w:cs/>
              </w:rPr>
            </w:pPr>
            <w:r w:rsidRPr="003F3204">
              <w:rPr>
                <w:b/>
                <w:bCs/>
                <w:sz w:val="28"/>
                <w:szCs w:val="28"/>
                <w:cs/>
              </w:rPr>
              <w:t xml:space="preserve">มีการจัดช่องทางการติดต่อประสานงานระหว่าง </w:t>
            </w:r>
            <w:proofErr w:type="spellStart"/>
            <w:r w:rsidRPr="003F3204">
              <w:rPr>
                <w:b/>
                <w:bCs/>
                <w:sz w:val="28"/>
                <w:szCs w:val="28"/>
                <w:cs/>
              </w:rPr>
              <w:t>คป</w:t>
            </w:r>
            <w:proofErr w:type="spellEnd"/>
            <w:r w:rsidRPr="003F3204">
              <w:rPr>
                <w:b/>
                <w:bCs/>
                <w:sz w:val="28"/>
                <w:szCs w:val="28"/>
                <w:cs/>
              </w:rPr>
              <w:t>สอ. และ รพสต. ในเครือข่าย ที่เหมาะสมกับบริบทของพื้นที่ ทันสมัย มีผังการการสื่อสารประสานงานอย่างเป็นลายลักษณ์อักษรและบุคลากรสามารถนำไปปฏิบัติได้อย่างเป็นรูปธรรม</w:t>
            </w:r>
          </w:p>
        </w:tc>
        <w:tc>
          <w:tcPr>
            <w:tcW w:w="778" w:type="dxa"/>
            <w:shd w:val="clear" w:color="auto" w:fill="auto"/>
          </w:tcPr>
          <w:p w:rsidR="003F3204" w:rsidRPr="003F3204" w:rsidRDefault="003F3204" w:rsidP="00457984">
            <w:pPr>
              <w:jc w:val="thaiDistribute"/>
              <w:rPr>
                <w:b/>
                <w:bCs/>
                <w:sz w:val="28"/>
                <w:szCs w:val="28"/>
                <w:cs/>
              </w:rPr>
            </w:pPr>
          </w:p>
        </w:tc>
        <w:tc>
          <w:tcPr>
            <w:tcW w:w="778" w:type="dxa"/>
            <w:shd w:val="clear" w:color="auto" w:fill="auto"/>
          </w:tcPr>
          <w:p w:rsidR="003F3204" w:rsidRPr="003F3204" w:rsidRDefault="003F3204" w:rsidP="00457984">
            <w:pPr>
              <w:jc w:val="thaiDistribute"/>
              <w:rPr>
                <w:b/>
                <w:bCs/>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auto"/>
          </w:tcPr>
          <w:p w:rsidR="003F3204" w:rsidRPr="003F3204" w:rsidRDefault="003F3204" w:rsidP="00457984">
            <w:pPr>
              <w:rPr>
                <w:sz w:val="28"/>
                <w:szCs w:val="28"/>
                <w:cs/>
              </w:rPr>
            </w:pPr>
          </w:p>
        </w:tc>
      </w:tr>
      <w:tr w:rsidR="003F3204" w:rsidRPr="003F3204" w:rsidTr="00457984">
        <w:trPr>
          <w:trHeight w:val="70"/>
        </w:trPr>
        <w:tc>
          <w:tcPr>
            <w:tcW w:w="1418" w:type="dxa"/>
            <w:vMerge/>
            <w:shd w:val="clear" w:color="auto" w:fill="auto"/>
          </w:tcPr>
          <w:p w:rsidR="003F3204" w:rsidRPr="003F3204" w:rsidRDefault="003F3204" w:rsidP="00457984">
            <w:pPr>
              <w:ind w:right="-108"/>
              <w:rPr>
                <w:b/>
                <w:bCs/>
                <w:sz w:val="28"/>
                <w:szCs w:val="28"/>
                <w:cs/>
              </w:rPr>
            </w:pPr>
          </w:p>
        </w:tc>
        <w:tc>
          <w:tcPr>
            <w:tcW w:w="3686" w:type="dxa"/>
            <w:shd w:val="clear" w:color="auto" w:fill="auto"/>
          </w:tcPr>
          <w:p w:rsidR="003F3204" w:rsidRPr="003F3204" w:rsidRDefault="003F3204" w:rsidP="00457984">
            <w:pPr>
              <w:ind w:left="34" w:firstLine="284"/>
              <w:rPr>
                <w:sz w:val="28"/>
                <w:szCs w:val="28"/>
                <w:cs/>
              </w:rPr>
            </w:pPr>
            <w:r w:rsidRPr="003F3204">
              <w:rPr>
                <w:sz w:val="28"/>
                <w:szCs w:val="28"/>
                <w:cs/>
              </w:rPr>
              <w:t xml:space="preserve">- ไม่มีการจัดช่องทางการสื่อสารภายใน           </w:t>
            </w:r>
            <w:proofErr w:type="spellStart"/>
            <w:r w:rsidRPr="003F3204">
              <w:rPr>
                <w:sz w:val="28"/>
                <w:szCs w:val="28"/>
                <w:cs/>
              </w:rPr>
              <w:t>คป</w:t>
            </w:r>
            <w:proofErr w:type="spellEnd"/>
            <w:r w:rsidRPr="003F3204">
              <w:rPr>
                <w:sz w:val="28"/>
                <w:szCs w:val="28"/>
                <w:cs/>
              </w:rPr>
              <w:t>สอ. และ รพ.สต. ภายในเครือข่าย</w:t>
            </w:r>
          </w:p>
        </w:tc>
        <w:tc>
          <w:tcPr>
            <w:tcW w:w="778" w:type="dxa"/>
            <w:shd w:val="clear" w:color="auto" w:fill="auto"/>
          </w:tcPr>
          <w:p w:rsidR="003F3204" w:rsidRPr="003F3204" w:rsidRDefault="003F3204" w:rsidP="00457984">
            <w:pPr>
              <w:jc w:val="thaiDistribute"/>
              <w:rPr>
                <w:b/>
                <w:bCs/>
                <w:sz w:val="28"/>
                <w:szCs w:val="28"/>
                <w:cs/>
              </w:rPr>
            </w:pPr>
            <w:r w:rsidRPr="003F3204">
              <w:rPr>
                <w:b/>
                <w:bCs/>
                <w:sz w:val="28"/>
                <w:szCs w:val="28"/>
                <w:cs/>
              </w:rPr>
              <w:t>0</w:t>
            </w:r>
          </w:p>
        </w:tc>
        <w:tc>
          <w:tcPr>
            <w:tcW w:w="778" w:type="dxa"/>
            <w:shd w:val="clear" w:color="auto" w:fill="auto"/>
          </w:tcPr>
          <w:p w:rsidR="003F3204" w:rsidRPr="003F3204" w:rsidRDefault="003F3204" w:rsidP="00457984">
            <w:pPr>
              <w:jc w:val="thaiDistribute"/>
              <w:rPr>
                <w:b/>
                <w:bCs/>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auto"/>
          </w:tcPr>
          <w:p w:rsidR="003F3204" w:rsidRPr="003F3204" w:rsidRDefault="003F3204" w:rsidP="00457984">
            <w:pPr>
              <w:rPr>
                <w:sz w:val="28"/>
                <w:szCs w:val="28"/>
                <w:cs/>
              </w:rPr>
            </w:pPr>
          </w:p>
        </w:tc>
      </w:tr>
      <w:tr w:rsidR="003F3204" w:rsidRPr="003F3204" w:rsidTr="00457984">
        <w:trPr>
          <w:trHeight w:val="352"/>
        </w:trPr>
        <w:tc>
          <w:tcPr>
            <w:tcW w:w="1418" w:type="dxa"/>
            <w:vMerge/>
            <w:shd w:val="clear" w:color="auto" w:fill="auto"/>
          </w:tcPr>
          <w:p w:rsidR="003F3204" w:rsidRPr="003F3204" w:rsidRDefault="003F3204" w:rsidP="00457984">
            <w:pPr>
              <w:ind w:right="-108"/>
              <w:rPr>
                <w:b/>
                <w:bCs/>
                <w:sz w:val="28"/>
                <w:szCs w:val="28"/>
                <w:cs/>
              </w:rPr>
            </w:pPr>
          </w:p>
        </w:tc>
        <w:tc>
          <w:tcPr>
            <w:tcW w:w="3686" w:type="dxa"/>
            <w:shd w:val="clear" w:color="auto" w:fill="auto"/>
          </w:tcPr>
          <w:p w:rsidR="003F3204" w:rsidRPr="003F3204" w:rsidRDefault="003F3204" w:rsidP="00457984">
            <w:pPr>
              <w:ind w:firstLine="284"/>
              <w:rPr>
                <w:rFonts w:eastAsia="Times New Roman"/>
                <w:sz w:val="28"/>
                <w:szCs w:val="28"/>
                <w:cs/>
              </w:rPr>
            </w:pPr>
            <w:r w:rsidRPr="003F3204">
              <w:rPr>
                <w:rFonts w:eastAsia="Times New Roman"/>
                <w:sz w:val="28"/>
                <w:szCs w:val="28"/>
                <w:cs/>
              </w:rPr>
              <w:t xml:space="preserve">- มีการจัดช่องทางการติดต่อประสานงานระหว่าง </w:t>
            </w:r>
            <w:proofErr w:type="spellStart"/>
            <w:r w:rsidRPr="003F3204">
              <w:rPr>
                <w:rFonts w:eastAsia="Times New Roman"/>
                <w:sz w:val="28"/>
                <w:szCs w:val="28"/>
                <w:cs/>
              </w:rPr>
              <w:t>คป</w:t>
            </w:r>
            <w:proofErr w:type="spellEnd"/>
            <w:r w:rsidRPr="003F3204">
              <w:rPr>
                <w:rFonts w:eastAsia="Times New Roman"/>
                <w:sz w:val="28"/>
                <w:szCs w:val="28"/>
                <w:cs/>
              </w:rPr>
              <w:t>สอ. และ รพ.สต. ในเครือข่าย ที่เหมาะสมกับบริบทของพื้นที่ ทันสมัย มีผังการการสื่อสารประสานงานอย่างเป็นลายลักษณ์อักษร บุคลากรไม่สามารถนำไปปฏิบัติได้อย่างเป็นรูปธรรม</w:t>
            </w:r>
          </w:p>
        </w:tc>
        <w:tc>
          <w:tcPr>
            <w:tcW w:w="778" w:type="dxa"/>
            <w:shd w:val="clear" w:color="auto" w:fill="auto"/>
          </w:tcPr>
          <w:p w:rsidR="003F3204" w:rsidRPr="003F3204" w:rsidRDefault="003F3204" w:rsidP="00457984">
            <w:pPr>
              <w:jc w:val="thaiDistribute"/>
              <w:rPr>
                <w:sz w:val="28"/>
                <w:szCs w:val="28"/>
                <w:cs/>
              </w:rPr>
            </w:pPr>
            <w:r w:rsidRPr="003F3204">
              <w:rPr>
                <w:sz w:val="28"/>
                <w:szCs w:val="28"/>
                <w:cs/>
              </w:rPr>
              <w:t>1</w:t>
            </w:r>
          </w:p>
        </w:tc>
        <w:tc>
          <w:tcPr>
            <w:tcW w:w="778" w:type="dxa"/>
            <w:shd w:val="clear" w:color="auto" w:fill="auto"/>
          </w:tcPr>
          <w:p w:rsidR="003F3204" w:rsidRPr="003F3204" w:rsidRDefault="003F3204" w:rsidP="00457984">
            <w:pPr>
              <w:jc w:val="thaiDistribute"/>
              <w:rPr>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auto"/>
          </w:tcPr>
          <w:p w:rsidR="003F3204" w:rsidRPr="003F3204" w:rsidRDefault="003F3204" w:rsidP="00457984">
            <w:pPr>
              <w:rPr>
                <w:sz w:val="28"/>
                <w:szCs w:val="28"/>
                <w:cs/>
              </w:rPr>
            </w:pPr>
          </w:p>
        </w:tc>
      </w:tr>
      <w:tr w:rsidR="003F3204" w:rsidRPr="003F3204" w:rsidTr="00457984">
        <w:trPr>
          <w:trHeight w:val="352"/>
        </w:trPr>
        <w:tc>
          <w:tcPr>
            <w:tcW w:w="1418" w:type="dxa"/>
            <w:vMerge w:val="restart"/>
            <w:shd w:val="clear" w:color="auto" w:fill="auto"/>
          </w:tcPr>
          <w:p w:rsidR="003F3204" w:rsidRPr="003F3204" w:rsidRDefault="003F3204" w:rsidP="00457984">
            <w:pPr>
              <w:ind w:right="-108"/>
              <w:rPr>
                <w:b/>
                <w:bCs/>
                <w:sz w:val="28"/>
                <w:szCs w:val="28"/>
              </w:rPr>
            </w:pPr>
            <w:r w:rsidRPr="003F3204">
              <w:rPr>
                <w:b/>
                <w:bCs/>
                <w:sz w:val="28"/>
                <w:szCs w:val="28"/>
                <w:cs/>
              </w:rPr>
              <w:t xml:space="preserve">หมวด 2 การให้ความสำคัญกับประชากรเป้าหมาย ชุมชน </w:t>
            </w:r>
            <w:r w:rsidRPr="003F3204">
              <w:rPr>
                <w:b/>
                <w:bCs/>
                <w:sz w:val="28"/>
                <w:szCs w:val="28"/>
                <w:cs/>
              </w:rPr>
              <w:lastRenderedPageBreak/>
              <w:t>และผู้มีส่วนได้ส่วนเสีย</w:t>
            </w: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rPr>
            </w:pPr>
          </w:p>
          <w:p w:rsidR="003F3204" w:rsidRPr="003F3204" w:rsidRDefault="003F3204" w:rsidP="00457984">
            <w:pPr>
              <w:ind w:right="-108"/>
              <w:rPr>
                <w:b/>
                <w:bCs/>
                <w:sz w:val="28"/>
                <w:szCs w:val="28"/>
                <w:cs/>
              </w:rPr>
            </w:pPr>
          </w:p>
        </w:tc>
        <w:tc>
          <w:tcPr>
            <w:tcW w:w="3686" w:type="dxa"/>
            <w:shd w:val="clear" w:color="auto" w:fill="auto"/>
          </w:tcPr>
          <w:p w:rsidR="003F3204" w:rsidRPr="003F3204" w:rsidRDefault="003F3204" w:rsidP="00457984">
            <w:pPr>
              <w:ind w:firstLine="284"/>
              <w:rPr>
                <w:rFonts w:eastAsia="Times New Roman"/>
                <w:sz w:val="28"/>
                <w:szCs w:val="28"/>
                <w:cs/>
              </w:rPr>
            </w:pPr>
            <w:r w:rsidRPr="003F3204">
              <w:rPr>
                <w:rFonts w:eastAsia="Times New Roman"/>
                <w:sz w:val="28"/>
                <w:szCs w:val="28"/>
                <w:cs/>
              </w:rPr>
              <w:lastRenderedPageBreak/>
              <w:t xml:space="preserve">- มีการจัดช่องทางการติดต่อประสานงานระหว่าง </w:t>
            </w:r>
            <w:proofErr w:type="spellStart"/>
            <w:r w:rsidRPr="003F3204">
              <w:rPr>
                <w:rFonts w:eastAsia="Times New Roman"/>
                <w:sz w:val="28"/>
                <w:szCs w:val="28"/>
                <w:cs/>
              </w:rPr>
              <w:t>คป</w:t>
            </w:r>
            <w:proofErr w:type="spellEnd"/>
            <w:r w:rsidRPr="003F3204">
              <w:rPr>
                <w:rFonts w:eastAsia="Times New Roman"/>
                <w:sz w:val="28"/>
                <w:szCs w:val="28"/>
                <w:cs/>
              </w:rPr>
              <w:t>สอ. และ รพ.สต. ในเครือข่าย ที่เหมาะสมกับบริบทของพื้นที่ ทันสมัย มีผังการการสื่อสารประสานงานอย่างเป็นลายลักษณ์</w:t>
            </w:r>
            <w:r w:rsidRPr="003F3204">
              <w:rPr>
                <w:rFonts w:eastAsia="Times New Roman"/>
                <w:sz w:val="28"/>
                <w:szCs w:val="28"/>
                <w:cs/>
              </w:rPr>
              <w:lastRenderedPageBreak/>
              <w:t>อักษรและบุคลากรสามารถนำไปปฏิบัติได้อย่างเป็นรูปธรรม</w:t>
            </w:r>
          </w:p>
        </w:tc>
        <w:tc>
          <w:tcPr>
            <w:tcW w:w="778" w:type="dxa"/>
            <w:shd w:val="clear" w:color="auto" w:fill="auto"/>
          </w:tcPr>
          <w:p w:rsidR="003F3204" w:rsidRPr="003F3204" w:rsidRDefault="003F3204" w:rsidP="00457984">
            <w:pPr>
              <w:jc w:val="thaiDistribute"/>
              <w:rPr>
                <w:sz w:val="28"/>
                <w:szCs w:val="28"/>
                <w:cs/>
              </w:rPr>
            </w:pPr>
            <w:r w:rsidRPr="003F3204">
              <w:rPr>
                <w:sz w:val="28"/>
                <w:szCs w:val="28"/>
                <w:cs/>
              </w:rPr>
              <w:lastRenderedPageBreak/>
              <w:t>2</w:t>
            </w:r>
          </w:p>
        </w:tc>
        <w:tc>
          <w:tcPr>
            <w:tcW w:w="778" w:type="dxa"/>
            <w:shd w:val="clear" w:color="auto" w:fill="auto"/>
          </w:tcPr>
          <w:p w:rsidR="003F3204" w:rsidRPr="003F3204" w:rsidRDefault="003F3204" w:rsidP="00457984">
            <w:pPr>
              <w:jc w:val="thaiDistribute"/>
              <w:rPr>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auto"/>
          </w:tcPr>
          <w:p w:rsidR="003F3204" w:rsidRPr="003F3204" w:rsidRDefault="003F3204" w:rsidP="00457984">
            <w:pPr>
              <w:rPr>
                <w:sz w:val="28"/>
                <w:szCs w:val="28"/>
                <w:cs/>
              </w:rPr>
            </w:pPr>
          </w:p>
        </w:tc>
      </w:tr>
      <w:tr w:rsidR="003F3204" w:rsidRPr="003F3204" w:rsidTr="00457984">
        <w:trPr>
          <w:trHeight w:val="352"/>
        </w:trPr>
        <w:tc>
          <w:tcPr>
            <w:tcW w:w="1418" w:type="dxa"/>
            <w:vMerge/>
            <w:shd w:val="clear" w:color="auto" w:fill="auto"/>
          </w:tcPr>
          <w:p w:rsidR="003F3204" w:rsidRPr="003F3204" w:rsidRDefault="003F3204" w:rsidP="00457984">
            <w:pPr>
              <w:ind w:right="-108"/>
              <w:rPr>
                <w:b/>
                <w:bCs/>
                <w:sz w:val="28"/>
                <w:szCs w:val="28"/>
                <w:cs/>
              </w:rPr>
            </w:pPr>
          </w:p>
        </w:tc>
        <w:tc>
          <w:tcPr>
            <w:tcW w:w="3686" w:type="dxa"/>
            <w:shd w:val="clear" w:color="auto" w:fill="C5E0B3" w:themeFill="accent6" w:themeFillTint="66"/>
          </w:tcPr>
          <w:p w:rsidR="003F3204" w:rsidRPr="003F3204" w:rsidRDefault="003F3204" w:rsidP="00457984">
            <w:pPr>
              <w:rPr>
                <w:rFonts w:eastAsia="Times New Roman"/>
                <w:b/>
                <w:bCs/>
                <w:sz w:val="28"/>
                <w:szCs w:val="28"/>
                <w:cs/>
              </w:rPr>
            </w:pPr>
            <w:r w:rsidRPr="003F3204">
              <w:rPr>
                <w:rFonts w:eastAsia="Times New Roman"/>
                <w:b/>
                <w:bCs/>
                <w:sz w:val="28"/>
                <w:szCs w:val="28"/>
                <w:cs/>
              </w:rPr>
              <w:t>2.3 ประสานงานภายนอก และภาคีเครือข่าย</w:t>
            </w:r>
          </w:p>
        </w:tc>
        <w:tc>
          <w:tcPr>
            <w:tcW w:w="778" w:type="dxa"/>
            <w:shd w:val="clear" w:color="auto" w:fill="C5E0B3" w:themeFill="accent6" w:themeFillTint="66"/>
          </w:tcPr>
          <w:p w:rsidR="003F3204" w:rsidRPr="003F3204" w:rsidRDefault="003F3204" w:rsidP="00457984">
            <w:pPr>
              <w:jc w:val="thaiDistribute"/>
              <w:rPr>
                <w:b/>
                <w:bCs/>
                <w:sz w:val="28"/>
                <w:szCs w:val="28"/>
                <w:cs/>
              </w:rPr>
            </w:pPr>
            <w:r w:rsidRPr="003F3204">
              <w:rPr>
                <w:b/>
                <w:bCs/>
                <w:sz w:val="28"/>
                <w:szCs w:val="28"/>
                <w:cs/>
              </w:rPr>
              <w:t>(2)</w:t>
            </w:r>
          </w:p>
        </w:tc>
        <w:tc>
          <w:tcPr>
            <w:tcW w:w="778" w:type="dxa"/>
            <w:shd w:val="clear" w:color="auto" w:fill="C5E0B3" w:themeFill="accent6" w:themeFillTint="66"/>
          </w:tcPr>
          <w:p w:rsidR="003F3204" w:rsidRPr="003F3204" w:rsidRDefault="003F3204" w:rsidP="00457984">
            <w:pPr>
              <w:jc w:val="thaiDistribute"/>
              <w:rPr>
                <w:b/>
                <w:bCs/>
                <w:sz w:val="28"/>
                <w:szCs w:val="28"/>
                <w:cs/>
              </w:rPr>
            </w:pPr>
          </w:p>
        </w:tc>
        <w:tc>
          <w:tcPr>
            <w:tcW w:w="1988" w:type="dxa"/>
            <w:vMerge w:val="restart"/>
            <w:shd w:val="clear" w:color="auto" w:fill="auto"/>
          </w:tcPr>
          <w:p w:rsidR="003F3204" w:rsidRPr="003F3204" w:rsidRDefault="003F3204" w:rsidP="00457984">
            <w:pPr>
              <w:jc w:val="thaiDistribute"/>
              <w:rPr>
                <w:sz w:val="28"/>
                <w:szCs w:val="28"/>
                <w:cs/>
              </w:rPr>
            </w:pPr>
          </w:p>
        </w:tc>
        <w:tc>
          <w:tcPr>
            <w:tcW w:w="2551" w:type="dxa"/>
            <w:vMerge/>
            <w:shd w:val="clear" w:color="auto" w:fill="auto"/>
          </w:tcPr>
          <w:p w:rsidR="003F3204" w:rsidRPr="003F3204" w:rsidRDefault="003F3204" w:rsidP="00457984">
            <w:pPr>
              <w:jc w:val="thaiDistribute"/>
              <w:rPr>
                <w:sz w:val="28"/>
                <w:szCs w:val="28"/>
                <w:cs/>
              </w:rPr>
            </w:pPr>
          </w:p>
        </w:tc>
      </w:tr>
      <w:tr w:rsidR="003F3204" w:rsidRPr="003F3204" w:rsidTr="00457984">
        <w:trPr>
          <w:trHeight w:val="1882"/>
        </w:trPr>
        <w:tc>
          <w:tcPr>
            <w:tcW w:w="1418" w:type="dxa"/>
            <w:vMerge/>
            <w:shd w:val="clear" w:color="auto" w:fill="auto"/>
          </w:tcPr>
          <w:p w:rsidR="003F3204" w:rsidRPr="003F3204" w:rsidRDefault="003F3204" w:rsidP="00457984">
            <w:pPr>
              <w:ind w:right="-108"/>
              <w:rPr>
                <w:b/>
                <w:bCs/>
                <w:sz w:val="28"/>
                <w:szCs w:val="28"/>
                <w:cs/>
              </w:rPr>
            </w:pPr>
          </w:p>
        </w:tc>
        <w:tc>
          <w:tcPr>
            <w:tcW w:w="3686" w:type="dxa"/>
            <w:shd w:val="clear" w:color="auto" w:fill="auto"/>
          </w:tcPr>
          <w:p w:rsidR="003F3204" w:rsidRPr="003F3204" w:rsidRDefault="003F3204" w:rsidP="00457984">
            <w:pPr>
              <w:ind w:firstLine="176"/>
              <w:rPr>
                <w:b/>
                <w:bCs/>
                <w:sz w:val="28"/>
                <w:szCs w:val="28"/>
                <w:cs/>
              </w:rPr>
            </w:pPr>
            <w:r w:rsidRPr="003F3204">
              <w:rPr>
                <w:b/>
                <w:bCs/>
                <w:sz w:val="28"/>
                <w:szCs w:val="28"/>
                <w:cs/>
              </w:rPr>
              <w:t xml:space="preserve">มีการจัดช่องทางการติดต่อประสานงานกับภายนอกและภาคีเครือข่าย เช่น สถานบริการสาธารณสุขนอกเครือข่าย </w:t>
            </w:r>
            <w:proofErr w:type="spellStart"/>
            <w:r w:rsidRPr="003F3204">
              <w:rPr>
                <w:b/>
                <w:bCs/>
                <w:sz w:val="28"/>
                <w:szCs w:val="28"/>
                <w:cs/>
              </w:rPr>
              <w:t>อปท</w:t>
            </w:r>
            <w:proofErr w:type="spellEnd"/>
            <w:r w:rsidRPr="003F3204">
              <w:rPr>
                <w:b/>
                <w:bCs/>
                <w:sz w:val="28"/>
                <w:szCs w:val="28"/>
                <w:cs/>
              </w:rPr>
              <w:t>. ชุมชน หน่วยงานอื่น</w:t>
            </w:r>
            <w:r w:rsidRPr="003F3204">
              <w:rPr>
                <w:b/>
                <w:bCs/>
                <w:sz w:val="28"/>
                <w:szCs w:val="28"/>
              </w:rPr>
              <w:t xml:space="preserve"> </w:t>
            </w:r>
            <w:r w:rsidRPr="003F3204">
              <w:rPr>
                <w:b/>
                <w:bCs/>
                <w:sz w:val="28"/>
                <w:szCs w:val="28"/>
                <w:cs/>
              </w:rPr>
              <w:t>ฯลฯ ที่เหมาะสมกับบริบทของพื้นที่ ทันสมัย มีผังการการสื่อสารประสานงานอย่างเป็นลายลักษณ์อักษรและบุคลากรสามารถนำไปปฏิบัติได้อย่างเป็นรูปธรรม</w:t>
            </w:r>
          </w:p>
        </w:tc>
        <w:tc>
          <w:tcPr>
            <w:tcW w:w="778" w:type="dxa"/>
            <w:shd w:val="clear" w:color="auto" w:fill="auto"/>
          </w:tcPr>
          <w:p w:rsidR="003F3204" w:rsidRPr="003F3204" w:rsidRDefault="003F3204" w:rsidP="00457984">
            <w:pPr>
              <w:jc w:val="thaiDistribute"/>
              <w:rPr>
                <w:b/>
                <w:bCs/>
                <w:sz w:val="28"/>
                <w:szCs w:val="28"/>
                <w:cs/>
              </w:rPr>
            </w:pPr>
          </w:p>
        </w:tc>
        <w:tc>
          <w:tcPr>
            <w:tcW w:w="778" w:type="dxa"/>
            <w:shd w:val="clear" w:color="auto" w:fill="auto"/>
          </w:tcPr>
          <w:p w:rsidR="003F3204" w:rsidRPr="003F3204" w:rsidRDefault="003F3204" w:rsidP="00457984">
            <w:pPr>
              <w:jc w:val="thaiDistribute"/>
              <w:rPr>
                <w:b/>
                <w:bCs/>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auto"/>
          </w:tcPr>
          <w:p w:rsidR="003F3204" w:rsidRPr="003F3204" w:rsidRDefault="003F3204" w:rsidP="00457984">
            <w:pPr>
              <w:jc w:val="thaiDistribute"/>
              <w:rPr>
                <w:sz w:val="28"/>
                <w:szCs w:val="28"/>
                <w:cs/>
              </w:rPr>
            </w:pPr>
          </w:p>
        </w:tc>
      </w:tr>
      <w:tr w:rsidR="003F3204" w:rsidRPr="003F3204" w:rsidTr="00457984">
        <w:trPr>
          <w:trHeight w:val="352"/>
        </w:trPr>
        <w:tc>
          <w:tcPr>
            <w:tcW w:w="1418" w:type="dxa"/>
            <w:vMerge/>
            <w:shd w:val="clear" w:color="auto" w:fill="auto"/>
          </w:tcPr>
          <w:p w:rsidR="003F3204" w:rsidRPr="003F3204" w:rsidRDefault="003F3204" w:rsidP="00457984">
            <w:pPr>
              <w:ind w:right="-108"/>
              <w:rPr>
                <w:b/>
                <w:bCs/>
                <w:sz w:val="28"/>
                <w:szCs w:val="28"/>
                <w:cs/>
              </w:rPr>
            </w:pPr>
          </w:p>
        </w:tc>
        <w:tc>
          <w:tcPr>
            <w:tcW w:w="3686" w:type="dxa"/>
            <w:shd w:val="clear" w:color="auto" w:fill="auto"/>
          </w:tcPr>
          <w:p w:rsidR="003F3204" w:rsidRPr="003F3204" w:rsidRDefault="003F3204" w:rsidP="00457984">
            <w:pPr>
              <w:ind w:left="34" w:firstLine="284"/>
              <w:rPr>
                <w:sz w:val="28"/>
                <w:szCs w:val="28"/>
                <w:cs/>
              </w:rPr>
            </w:pPr>
            <w:r w:rsidRPr="003F3204">
              <w:rPr>
                <w:sz w:val="28"/>
                <w:szCs w:val="28"/>
                <w:cs/>
              </w:rPr>
              <w:t xml:space="preserve">- ไม่มีการจัดช่องทางการสื่อสารกับภายนอกและภาคีเครือข่าย เช่น สถานบริการสาธารณสุขนอกเครือข่าย </w:t>
            </w:r>
            <w:proofErr w:type="spellStart"/>
            <w:r w:rsidRPr="003F3204">
              <w:rPr>
                <w:sz w:val="28"/>
                <w:szCs w:val="28"/>
                <w:cs/>
              </w:rPr>
              <w:t>อปท</w:t>
            </w:r>
            <w:proofErr w:type="spellEnd"/>
            <w:r w:rsidRPr="003F3204">
              <w:rPr>
                <w:sz w:val="28"/>
                <w:szCs w:val="28"/>
                <w:cs/>
              </w:rPr>
              <w:t>. ชุมชน หน่วยงานอื่น ฯลฯ</w:t>
            </w:r>
          </w:p>
        </w:tc>
        <w:tc>
          <w:tcPr>
            <w:tcW w:w="778" w:type="dxa"/>
            <w:shd w:val="clear" w:color="auto" w:fill="auto"/>
          </w:tcPr>
          <w:p w:rsidR="003F3204" w:rsidRPr="003F3204" w:rsidRDefault="003F3204" w:rsidP="00457984">
            <w:pPr>
              <w:jc w:val="thaiDistribute"/>
              <w:rPr>
                <w:b/>
                <w:bCs/>
                <w:sz w:val="28"/>
                <w:szCs w:val="28"/>
                <w:cs/>
              </w:rPr>
            </w:pPr>
            <w:r w:rsidRPr="003F3204">
              <w:rPr>
                <w:b/>
                <w:bCs/>
                <w:sz w:val="28"/>
                <w:szCs w:val="28"/>
                <w:cs/>
              </w:rPr>
              <w:t>0</w:t>
            </w:r>
          </w:p>
        </w:tc>
        <w:tc>
          <w:tcPr>
            <w:tcW w:w="778" w:type="dxa"/>
            <w:shd w:val="clear" w:color="auto" w:fill="auto"/>
          </w:tcPr>
          <w:p w:rsidR="003F3204" w:rsidRPr="003F3204" w:rsidRDefault="003F3204" w:rsidP="00457984">
            <w:pPr>
              <w:jc w:val="thaiDistribute"/>
              <w:rPr>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auto"/>
          </w:tcPr>
          <w:p w:rsidR="003F3204" w:rsidRPr="003F3204" w:rsidRDefault="003F3204" w:rsidP="00457984">
            <w:pPr>
              <w:jc w:val="thaiDistribute"/>
              <w:rPr>
                <w:sz w:val="28"/>
                <w:szCs w:val="28"/>
                <w:cs/>
              </w:rPr>
            </w:pPr>
          </w:p>
        </w:tc>
      </w:tr>
      <w:tr w:rsidR="003F3204" w:rsidRPr="003F3204" w:rsidTr="00457984">
        <w:trPr>
          <w:trHeight w:val="2391"/>
        </w:trPr>
        <w:tc>
          <w:tcPr>
            <w:tcW w:w="1418" w:type="dxa"/>
            <w:vMerge/>
            <w:shd w:val="clear" w:color="auto" w:fill="auto"/>
          </w:tcPr>
          <w:p w:rsidR="003F3204" w:rsidRPr="003F3204" w:rsidRDefault="003F3204" w:rsidP="00457984">
            <w:pPr>
              <w:ind w:right="-108"/>
              <w:rPr>
                <w:b/>
                <w:bCs/>
                <w:sz w:val="28"/>
                <w:szCs w:val="28"/>
                <w:cs/>
              </w:rPr>
            </w:pPr>
          </w:p>
        </w:tc>
        <w:tc>
          <w:tcPr>
            <w:tcW w:w="3686" w:type="dxa"/>
            <w:shd w:val="clear" w:color="auto" w:fill="auto"/>
          </w:tcPr>
          <w:p w:rsidR="003F3204" w:rsidRPr="003F3204" w:rsidRDefault="003F3204" w:rsidP="00457984">
            <w:pPr>
              <w:ind w:firstLine="284"/>
              <w:rPr>
                <w:rFonts w:eastAsia="Times New Roman"/>
                <w:sz w:val="28"/>
                <w:szCs w:val="28"/>
                <w:cs/>
              </w:rPr>
            </w:pPr>
            <w:r w:rsidRPr="003F3204">
              <w:rPr>
                <w:rFonts w:eastAsia="Times New Roman"/>
                <w:sz w:val="28"/>
                <w:szCs w:val="28"/>
                <w:cs/>
              </w:rPr>
              <w:t xml:space="preserve">- มีการจัดช่องทางการติดต่อประสานงานภายนอกและภาคีเครือข่าย เช่น สถานบริการสาธารณสุขนอกเครือข่าย </w:t>
            </w:r>
            <w:proofErr w:type="spellStart"/>
            <w:r w:rsidRPr="003F3204">
              <w:rPr>
                <w:rFonts w:eastAsia="Times New Roman"/>
                <w:sz w:val="28"/>
                <w:szCs w:val="28"/>
                <w:cs/>
              </w:rPr>
              <w:t>อปท</w:t>
            </w:r>
            <w:proofErr w:type="spellEnd"/>
            <w:r w:rsidRPr="003F3204">
              <w:rPr>
                <w:rFonts w:eastAsia="Times New Roman"/>
                <w:sz w:val="28"/>
                <w:szCs w:val="28"/>
                <w:cs/>
              </w:rPr>
              <w:t>. ชุมชน หน่วยงานอื่น ฯลฯ ที่เหมาะสมกับบริบทของพื้นที่ ทันสมัย มีผังการการสื่อสารประสานงานอย่างเป็นลายลักษณ์อักษร แต่บุคลากรไม่สามารถนำไปปฏิบัติได้อย่างเป็นรูปธรรม</w:t>
            </w:r>
          </w:p>
        </w:tc>
        <w:tc>
          <w:tcPr>
            <w:tcW w:w="778" w:type="dxa"/>
            <w:shd w:val="clear" w:color="auto" w:fill="auto"/>
          </w:tcPr>
          <w:p w:rsidR="003F3204" w:rsidRPr="003F3204" w:rsidRDefault="003F3204" w:rsidP="00457984">
            <w:pPr>
              <w:jc w:val="thaiDistribute"/>
              <w:rPr>
                <w:sz w:val="28"/>
                <w:szCs w:val="28"/>
                <w:cs/>
              </w:rPr>
            </w:pPr>
            <w:r w:rsidRPr="003F3204">
              <w:rPr>
                <w:sz w:val="28"/>
                <w:szCs w:val="28"/>
                <w:cs/>
              </w:rPr>
              <w:t>1</w:t>
            </w:r>
          </w:p>
        </w:tc>
        <w:tc>
          <w:tcPr>
            <w:tcW w:w="778" w:type="dxa"/>
            <w:shd w:val="clear" w:color="auto" w:fill="auto"/>
          </w:tcPr>
          <w:p w:rsidR="003F3204" w:rsidRPr="003F3204" w:rsidRDefault="003F3204" w:rsidP="00457984">
            <w:pPr>
              <w:jc w:val="thaiDistribute"/>
              <w:rPr>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auto"/>
          </w:tcPr>
          <w:p w:rsidR="003F3204" w:rsidRPr="003F3204" w:rsidRDefault="003F3204" w:rsidP="00457984">
            <w:pPr>
              <w:jc w:val="thaiDistribute"/>
              <w:rPr>
                <w:sz w:val="28"/>
                <w:szCs w:val="28"/>
                <w:cs/>
              </w:rPr>
            </w:pPr>
          </w:p>
        </w:tc>
      </w:tr>
      <w:tr w:rsidR="003F3204" w:rsidRPr="003F3204" w:rsidTr="00457984">
        <w:trPr>
          <w:trHeight w:val="2295"/>
        </w:trPr>
        <w:tc>
          <w:tcPr>
            <w:tcW w:w="1418" w:type="dxa"/>
            <w:vMerge/>
            <w:shd w:val="clear" w:color="auto" w:fill="auto"/>
          </w:tcPr>
          <w:p w:rsidR="003F3204" w:rsidRPr="003F3204" w:rsidRDefault="003F3204" w:rsidP="00457984">
            <w:pPr>
              <w:ind w:right="-108"/>
              <w:rPr>
                <w:b/>
                <w:bCs/>
                <w:sz w:val="28"/>
                <w:szCs w:val="28"/>
                <w:cs/>
              </w:rPr>
            </w:pPr>
          </w:p>
        </w:tc>
        <w:tc>
          <w:tcPr>
            <w:tcW w:w="3686" w:type="dxa"/>
            <w:shd w:val="clear" w:color="auto" w:fill="auto"/>
          </w:tcPr>
          <w:p w:rsidR="003F3204" w:rsidRPr="003F3204" w:rsidRDefault="003F3204" w:rsidP="00457984">
            <w:pPr>
              <w:ind w:firstLine="284"/>
              <w:rPr>
                <w:rFonts w:eastAsia="Times New Roman"/>
                <w:sz w:val="28"/>
                <w:szCs w:val="28"/>
                <w:cs/>
              </w:rPr>
            </w:pPr>
            <w:r w:rsidRPr="003F3204">
              <w:rPr>
                <w:rFonts w:eastAsia="Times New Roman"/>
                <w:sz w:val="28"/>
                <w:szCs w:val="28"/>
                <w:cs/>
              </w:rPr>
              <w:t xml:space="preserve">- มีการจัดช่องทางการติดต่อประสานงานภายนอกและภาคีเครือข่าย เช่น สถานบริการสาธารณสุขนอกเครือข่าย </w:t>
            </w:r>
            <w:proofErr w:type="spellStart"/>
            <w:r w:rsidRPr="003F3204">
              <w:rPr>
                <w:rFonts w:eastAsia="Times New Roman"/>
                <w:sz w:val="28"/>
                <w:szCs w:val="28"/>
                <w:cs/>
              </w:rPr>
              <w:t>อปท</w:t>
            </w:r>
            <w:proofErr w:type="spellEnd"/>
            <w:r w:rsidRPr="003F3204">
              <w:rPr>
                <w:rFonts w:eastAsia="Times New Roman"/>
                <w:sz w:val="28"/>
                <w:szCs w:val="28"/>
                <w:cs/>
              </w:rPr>
              <w:t>. ชุมชน หน่วยงานอื่น ฯลฯ ที่เหมาะสมกับบริบทของพื้นที่ ทันสมัย มีผังการการสื่อสารประสานงานอย่างเป็นลายลักษณ์อักษรและบุคลากรสามารถนำไปปฏิบัติได้อย่างเป็นรูปธรรม</w:t>
            </w:r>
          </w:p>
        </w:tc>
        <w:tc>
          <w:tcPr>
            <w:tcW w:w="778" w:type="dxa"/>
            <w:shd w:val="clear" w:color="auto" w:fill="auto"/>
          </w:tcPr>
          <w:p w:rsidR="003F3204" w:rsidRPr="003F3204" w:rsidRDefault="003F3204" w:rsidP="00457984">
            <w:pPr>
              <w:jc w:val="thaiDistribute"/>
              <w:rPr>
                <w:sz w:val="28"/>
                <w:szCs w:val="28"/>
                <w:cs/>
              </w:rPr>
            </w:pPr>
            <w:r w:rsidRPr="003F3204">
              <w:rPr>
                <w:sz w:val="28"/>
                <w:szCs w:val="28"/>
                <w:cs/>
              </w:rPr>
              <w:t>2</w:t>
            </w:r>
          </w:p>
        </w:tc>
        <w:tc>
          <w:tcPr>
            <w:tcW w:w="778" w:type="dxa"/>
            <w:shd w:val="clear" w:color="auto" w:fill="auto"/>
          </w:tcPr>
          <w:p w:rsidR="003F3204" w:rsidRPr="003F3204" w:rsidRDefault="003F3204" w:rsidP="00457984">
            <w:pPr>
              <w:jc w:val="thaiDistribute"/>
              <w:rPr>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auto"/>
          </w:tcPr>
          <w:p w:rsidR="003F3204" w:rsidRPr="003F3204" w:rsidRDefault="003F3204" w:rsidP="00457984">
            <w:pPr>
              <w:jc w:val="thaiDistribute"/>
              <w:rPr>
                <w:sz w:val="28"/>
                <w:szCs w:val="28"/>
                <w:cs/>
              </w:rPr>
            </w:pPr>
          </w:p>
        </w:tc>
      </w:tr>
      <w:tr w:rsidR="003F3204" w:rsidRPr="003F3204" w:rsidTr="00457984">
        <w:trPr>
          <w:trHeight w:val="298"/>
        </w:trPr>
        <w:tc>
          <w:tcPr>
            <w:tcW w:w="1418" w:type="dxa"/>
            <w:vMerge/>
            <w:shd w:val="clear" w:color="auto" w:fill="auto"/>
          </w:tcPr>
          <w:p w:rsidR="003F3204" w:rsidRPr="003F3204" w:rsidRDefault="003F3204" w:rsidP="00457984">
            <w:pPr>
              <w:ind w:right="-108"/>
              <w:rPr>
                <w:b/>
                <w:bCs/>
                <w:sz w:val="28"/>
                <w:szCs w:val="28"/>
                <w:cs/>
              </w:rPr>
            </w:pPr>
          </w:p>
        </w:tc>
        <w:tc>
          <w:tcPr>
            <w:tcW w:w="3686" w:type="dxa"/>
            <w:shd w:val="clear" w:color="auto" w:fill="C5E0B3" w:themeFill="accent6" w:themeFillTint="66"/>
          </w:tcPr>
          <w:p w:rsidR="003F3204" w:rsidRPr="003F3204" w:rsidRDefault="003F3204" w:rsidP="00457984">
            <w:pPr>
              <w:pStyle w:val="ListParagraph"/>
              <w:ind w:left="34"/>
              <w:rPr>
                <w:rFonts w:ascii="TH SarabunPSK" w:eastAsia="Times New Roman" w:hAnsi="TH SarabunPSK" w:cs="TH SarabunPSK"/>
                <w:b/>
                <w:bCs/>
                <w:sz w:val="28"/>
                <w:szCs w:val="28"/>
                <w:cs/>
              </w:rPr>
            </w:pPr>
            <w:r w:rsidRPr="003F3204">
              <w:rPr>
                <w:rFonts w:ascii="TH SarabunPSK" w:eastAsia="Times New Roman" w:hAnsi="TH SarabunPSK" w:cs="TH SarabunPSK"/>
                <w:b/>
                <w:bCs/>
                <w:sz w:val="28"/>
                <w:szCs w:val="28"/>
                <w:cs/>
              </w:rPr>
              <w:t>2.4 บทบาทของภาคีเครือข่ายที่มีส่วนร่วม</w:t>
            </w:r>
          </w:p>
        </w:tc>
        <w:tc>
          <w:tcPr>
            <w:tcW w:w="778" w:type="dxa"/>
            <w:shd w:val="clear" w:color="auto" w:fill="C5E0B3" w:themeFill="accent6" w:themeFillTint="66"/>
          </w:tcPr>
          <w:p w:rsidR="003F3204" w:rsidRPr="003F3204" w:rsidRDefault="003F3204" w:rsidP="00457984">
            <w:pPr>
              <w:jc w:val="thaiDistribute"/>
              <w:rPr>
                <w:b/>
                <w:bCs/>
                <w:sz w:val="28"/>
                <w:szCs w:val="28"/>
                <w:cs/>
              </w:rPr>
            </w:pPr>
            <w:r w:rsidRPr="003F3204">
              <w:rPr>
                <w:b/>
                <w:bCs/>
                <w:sz w:val="28"/>
                <w:szCs w:val="28"/>
                <w:cs/>
              </w:rPr>
              <w:t>(2)</w:t>
            </w:r>
          </w:p>
        </w:tc>
        <w:tc>
          <w:tcPr>
            <w:tcW w:w="778" w:type="dxa"/>
            <w:shd w:val="clear" w:color="auto" w:fill="C5E0B3" w:themeFill="accent6" w:themeFillTint="66"/>
          </w:tcPr>
          <w:p w:rsidR="003F3204" w:rsidRPr="003F3204" w:rsidRDefault="003F3204" w:rsidP="00457984">
            <w:pPr>
              <w:jc w:val="thaiDistribute"/>
              <w:rPr>
                <w:b/>
                <w:bCs/>
                <w:sz w:val="28"/>
                <w:szCs w:val="28"/>
                <w:cs/>
              </w:rPr>
            </w:pPr>
          </w:p>
        </w:tc>
        <w:tc>
          <w:tcPr>
            <w:tcW w:w="1988" w:type="dxa"/>
            <w:vMerge w:val="restart"/>
            <w:shd w:val="clear" w:color="auto" w:fill="auto"/>
          </w:tcPr>
          <w:p w:rsidR="003F3204" w:rsidRPr="003F3204" w:rsidRDefault="003F3204" w:rsidP="00457984">
            <w:pPr>
              <w:rPr>
                <w:sz w:val="28"/>
                <w:szCs w:val="28"/>
                <w:cs/>
              </w:rPr>
            </w:pPr>
            <w:r w:rsidRPr="003F3204">
              <w:rPr>
                <w:rFonts w:hint="cs"/>
                <w:sz w:val="28"/>
                <w:szCs w:val="28"/>
                <w:cs/>
              </w:rPr>
              <w:t>สัมภาษณ์/สอบถามการสร้างการมีส่วนร่วมกับภาคีเครือข่าย/ภาพถ่ายหลักฐานในดำเนินงานร่วมกัน/ระบบงานที่เกิดจากการมีส่วนร่วมและบทบาทของภาคีเครือข่ายต่างๆที่มาร่วมในการดำเนินการ</w:t>
            </w:r>
          </w:p>
        </w:tc>
        <w:tc>
          <w:tcPr>
            <w:tcW w:w="2551" w:type="dxa"/>
            <w:vMerge w:val="restart"/>
            <w:shd w:val="clear" w:color="auto" w:fill="auto"/>
          </w:tcPr>
          <w:p w:rsidR="003F3204" w:rsidRPr="003F3204" w:rsidRDefault="003F3204" w:rsidP="00457984">
            <w:pPr>
              <w:rPr>
                <w:sz w:val="28"/>
                <w:szCs w:val="28"/>
                <w:cs/>
              </w:rPr>
            </w:pPr>
            <w:r w:rsidRPr="003F3204">
              <w:rPr>
                <w:b/>
                <w:bCs/>
                <w:sz w:val="28"/>
                <w:szCs w:val="28"/>
                <w:cs/>
              </w:rPr>
              <w:t>การมีส่วนร่วม</w:t>
            </w:r>
            <w:r w:rsidRPr="003F3204">
              <w:rPr>
                <w:rFonts w:hint="cs"/>
                <w:b/>
                <w:bCs/>
                <w:sz w:val="28"/>
                <w:szCs w:val="28"/>
                <w:cs/>
              </w:rPr>
              <w:t xml:space="preserve"> หมายถึง</w:t>
            </w:r>
            <w:r w:rsidRPr="003F3204">
              <w:rPr>
                <w:sz w:val="28"/>
                <w:szCs w:val="28"/>
                <w:cs/>
              </w:rPr>
              <w:t xml:space="preserve"> กระบวนการ</w:t>
            </w:r>
            <w:r w:rsidRPr="003F3204">
              <w:rPr>
                <w:sz w:val="28"/>
                <w:szCs w:val="28"/>
              </w:rPr>
              <w:t xml:space="preserve"> </w:t>
            </w:r>
            <w:r w:rsidRPr="003F3204">
              <w:rPr>
                <w:sz w:val="28"/>
                <w:szCs w:val="28"/>
                <w:cs/>
              </w:rPr>
              <w:t>ที</w:t>
            </w:r>
            <w:r w:rsidRPr="003F3204">
              <w:rPr>
                <w:rFonts w:hint="cs"/>
                <w:sz w:val="28"/>
                <w:szCs w:val="28"/>
                <w:cs/>
              </w:rPr>
              <w:t>่</w:t>
            </w:r>
            <w:r w:rsidRPr="003F3204">
              <w:rPr>
                <w:sz w:val="28"/>
                <w:szCs w:val="28"/>
                <w:cs/>
              </w:rPr>
              <w:t>ท</w:t>
            </w:r>
            <w:r w:rsidRPr="003F3204">
              <w:rPr>
                <w:rFonts w:hint="cs"/>
                <w:sz w:val="28"/>
                <w:szCs w:val="28"/>
                <w:cs/>
              </w:rPr>
              <w:t>ำ</w:t>
            </w:r>
            <w:r w:rsidRPr="003F3204">
              <w:rPr>
                <w:rFonts w:hint="cs"/>
                <w:vanish/>
                <w:sz w:val="28"/>
                <w:szCs w:val="28"/>
                <w:cs/>
              </w:rPr>
              <w:pgNum/>
            </w:r>
            <w:r w:rsidRPr="003F3204">
              <w:rPr>
                <w:sz w:val="28"/>
                <w:szCs w:val="28"/>
                <w:cs/>
              </w:rPr>
              <w:t>ให้บุคคลสมัครใจเข้ามามีส่วนร่วมในการตัดสินใจเพื</w:t>
            </w:r>
            <w:r w:rsidRPr="003F3204">
              <w:rPr>
                <w:rFonts w:hint="cs"/>
                <w:sz w:val="28"/>
                <w:szCs w:val="28"/>
                <w:cs/>
              </w:rPr>
              <w:t>่</w:t>
            </w:r>
            <w:r w:rsidRPr="003F3204">
              <w:rPr>
                <w:sz w:val="28"/>
                <w:szCs w:val="28"/>
                <w:cs/>
              </w:rPr>
              <w:t>อตนเอง และมีส่วนด</w:t>
            </w:r>
            <w:r w:rsidRPr="003F3204">
              <w:rPr>
                <w:rFonts w:hint="cs"/>
                <w:sz w:val="28"/>
                <w:szCs w:val="28"/>
                <w:cs/>
              </w:rPr>
              <w:t>ำ</w:t>
            </w:r>
            <w:r w:rsidRPr="003F3204">
              <w:rPr>
                <w:rFonts w:hint="cs"/>
                <w:vanish/>
                <w:sz w:val="28"/>
                <w:szCs w:val="28"/>
                <w:cs/>
              </w:rPr>
              <w:pgNum/>
            </w:r>
            <w:r w:rsidRPr="003F3204">
              <w:rPr>
                <w:sz w:val="28"/>
                <w:szCs w:val="28"/>
                <w:cs/>
              </w:rPr>
              <w:t>เนินการเพื</w:t>
            </w:r>
            <w:r w:rsidRPr="003F3204">
              <w:rPr>
                <w:rFonts w:hint="cs"/>
                <w:sz w:val="28"/>
                <w:szCs w:val="28"/>
                <w:cs/>
              </w:rPr>
              <w:t>่</w:t>
            </w:r>
            <w:r w:rsidRPr="003F3204">
              <w:rPr>
                <w:sz w:val="28"/>
                <w:szCs w:val="28"/>
                <w:cs/>
              </w:rPr>
              <w:t>อให้บรรลุถึงวัตถุประสงค์ตามที</w:t>
            </w:r>
            <w:r w:rsidRPr="003F3204">
              <w:rPr>
                <w:rFonts w:hint="cs"/>
                <w:sz w:val="28"/>
                <w:szCs w:val="28"/>
                <w:cs/>
              </w:rPr>
              <w:t>่</w:t>
            </w:r>
            <w:r w:rsidRPr="003F3204">
              <w:rPr>
                <w:sz w:val="28"/>
                <w:szCs w:val="28"/>
                <w:cs/>
              </w:rPr>
              <w:t>ตั</w:t>
            </w:r>
            <w:r w:rsidRPr="003F3204">
              <w:rPr>
                <w:rFonts w:hint="cs"/>
                <w:sz w:val="28"/>
                <w:szCs w:val="28"/>
                <w:cs/>
              </w:rPr>
              <w:t>้</w:t>
            </w:r>
            <w:r w:rsidRPr="003F3204">
              <w:rPr>
                <w:sz w:val="28"/>
                <w:szCs w:val="28"/>
                <w:cs/>
              </w:rPr>
              <w:t>งเอาไว้ ทั</w:t>
            </w:r>
            <w:r w:rsidRPr="003F3204">
              <w:rPr>
                <w:rFonts w:hint="cs"/>
                <w:sz w:val="28"/>
                <w:szCs w:val="28"/>
                <w:cs/>
              </w:rPr>
              <w:t>้</w:t>
            </w:r>
            <w:r w:rsidRPr="003F3204">
              <w:rPr>
                <w:sz w:val="28"/>
                <w:szCs w:val="28"/>
                <w:cs/>
              </w:rPr>
              <w:t>งนี</w:t>
            </w:r>
            <w:r w:rsidRPr="003F3204">
              <w:rPr>
                <w:rFonts w:hint="cs"/>
                <w:sz w:val="28"/>
                <w:szCs w:val="28"/>
                <w:cs/>
              </w:rPr>
              <w:t>้</w:t>
            </w:r>
            <w:r w:rsidRPr="003F3204">
              <w:rPr>
                <w:sz w:val="28"/>
                <w:szCs w:val="28"/>
                <w:cs/>
              </w:rPr>
              <w:t>ต้องไม่ใช่การก</w:t>
            </w:r>
            <w:r w:rsidRPr="003F3204">
              <w:rPr>
                <w:rFonts w:hint="cs"/>
                <w:sz w:val="28"/>
                <w:szCs w:val="28"/>
                <w:cs/>
              </w:rPr>
              <w:t>ำ</w:t>
            </w:r>
            <w:r w:rsidRPr="003F3204">
              <w:rPr>
                <w:sz w:val="28"/>
                <w:szCs w:val="28"/>
                <w:cs/>
              </w:rPr>
              <w:t>หนดกรอบความคิดจากบุคคลภายนอกหรือองค์กรที</w:t>
            </w:r>
            <w:r w:rsidRPr="003F3204">
              <w:rPr>
                <w:rFonts w:hint="cs"/>
                <w:sz w:val="28"/>
                <w:szCs w:val="28"/>
                <w:cs/>
              </w:rPr>
              <w:t>่</w:t>
            </w:r>
            <w:r w:rsidRPr="003F3204">
              <w:rPr>
                <w:sz w:val="28"/>
                <w:szCs w:val="28"/>
                <w:cs/>
              </w:rPr>
              <w:t>บุคคลได้เข้ามามีส่วนร่วมในการด</w:t>
            </w:r>
            <w:r w:rsidRPr="003F3204">
              <w:rPr>
                <w:rFonts w:hint="cs"/>
                <w:sz w:val="28"/>
                <w:szCs w:val="28"/>
                <w:cs/>
              </w:rPr>
              <w:t>ำ</w:t>
            </w:r>
            <w:r w:rsidRPr="003F3204">
              <w:rPr>
                <w:rFonts w:hint="cs"/>
                <w:vanish/>
                <w:sz w:val="28"/>
                <w:szCs w:val="28"/>
                <w:cs/>
              </w:rPr>
              <w:pgNum/>
            </w:r>
            <w:r w:rsidRPr="003F3204">
              <w:rPr>
                <w:sz w:val="28"/>
                <w:szCs w:val="28"/>
                <w:cs/>
              </w:rPr>
              <w:t>เนินงานกิจกรรมใน</w:t>
            </w:r>
            <w:r w:rsidRPr="003F3204">
              <w:rPr>
                <w:sz w:val="28"/>
                <w:szCs w:val="28"/>
              </w:rPr>
              <w:t xml:space="preserve"> </w:t>
            </w:r>
            <w:r w:rsidRPr="003F3204">
              <w:rPr>
                <w:sz w:val="28"/>
                <w:szCs w:val="28"/>
                <w:cs/>
              </w:rPr>
              <w:t>ขั</w:t>
            </w:r>
            <w:r w:rsidRPr="003F3204">
              <w:rPr>
                <w:rFonts w:hint="cs"/>
                <w:sz w:val="28"/>
                <w:szCs w:val="28"/>
                <w:cs/>
              </w:rPr>
              <w:t>้</w:t>
            </w:r>
            <w:r w:rsidRPr="003F3204">
              <w:rPr>
                <w:sz w:val="28"/>
                <w:szCs w:val="28"/>
                <w:cs/>
              </w:rPr>
              <w:t>นตอนใดขั</w:t>
            </w:r>
            <w:r w:rsidRPr="003F3204">
              <w:rPr>
                <w:rFonts w:hint="cs"/>
                <w:sz w:val="28"/>
                <w:szCs w:val="28"/>
                <w:cs/>
              </w:rPr>
              <w:t>้</w:t>
            </w:r>
            <w:r w:rsidRPr="003F3204">
              <w:rPr>
                <w:sz w:val="28"/>
                <w:szCs w:val="28"/>
                <w:cs/>
              </w:rPr>
              <w:t>นตอนหนึ</w:t>
            </w:r>
            <w:r w:rsidRPr="003F3204">
              <w:rPr>
                <w:rFonts w:hint="cs"/>
                <w:sz w:val="28"/>
                <w:szCs w:val="28"/>
                <w:cs/>
              </w:rPr>
              <w:t>่</w:t>
            </w:r>
            <w:r w:rsidRPr="003F3204">
              <w:rPr>
                <w:sz w:val="28"/>
                <w:szCs w:val="28"/>
                <w:cs/>
              </w:rPr>
              <w:t>ง หรือทุกขั</w:t>
            </w:r>
            <w:r w:rsidRPr="003F3204">
              <w:rPr>
                <w:rFonts w:hint="cs"/>
                <w:sz w:val="28"/>
                <w:szCs w:val="28"/>
                <w:cs/>
              </w:rPr>
              <w:t>้น</w:t>
            </w:r>
            <w:r w:rsidRPr="003F3204">
              <w:rPr>
                <w:sz w:val="28"/>
                <w:szCs w:val="28"/>
                <w:cs/>
              </w:rPr>
              <w:t>ตอน</w:t>
            </w:r>
          </w:p>
        </w:tc>
      </w:tr>
      <w:tr w:rsidR="003F3204" w:rsidRPr="003F3204" w:rsidTr="00457984">
        <w:trPr>
          <w:trHeight w:val="1736"/>
        </w:trPr>
        <w:tc>
          <w:tcPr>
            <w:tcW w:w="1418" w:type="dxa"/>
            <w:vMerge/>
            <w:shd w:val="clear" w:color="auto" w:fill="auto"/>
          </w:tcPr>
          <w:p w:rsidR="003F3204" w:rsidRPr="003F3204" w:rsidRDefault="003F3204" w:rsidP="00457984">
            <w:pPr>
              <w:ind w:right="-108"/>
              <w:rPr>
                <w:b/>
                <w:bCs/>
                <w:sz w:val="28"/>
                <w:szCs w:val="28"/>
                <w:cs/>
              </w:rPr>
            </w:pPr>
          </w:p>
        </w:tc>
        <w:tc>
          <w:tcPr>
            <w:tcW w:w="3686" w:type="dxa"/>
            <w:shd w:val="clear" w:color="auto" w:fill="auto"/>
          </w:tcPr>
          <w:p w:rsidR="003F3204" w:rsidRPr="003F3204" w:rsidRDefault="003F3204" w:rsidP="00457984">
            <w:pPr>
              <w:pStyle w:val="ListParagraph"/>
              <w:ind w:left="34" w:firstLine="142"/>
              <w:rPr>
                <w:rFonts w:ascii="TH SarabunPSK" w:eastAsia="Times New Roman" w:hAnsi="TH SarabunPSK" w:cs="TH SarabunPSK"/>
                <w:b/>
                <w:bCs/>
                <w:sz w:val="28"/>
                <w:szCs w:val="28"/>
                <w:cs/>
              </w:rPr>
            </w:pPr>
            <w:r w:rsidRPr="003F3204">
              <w:rPr>
                <w:rFonts w:ascii="TH SarabunPSK" w:eastAsia="Times New Roman" w:hAnsi="TH SarabunPSK" w:cs="TH SarabunPSK"/>
                <w:b/>
                <w:bCs/>
                <w:sz w:val="28"/>
                <w:szCs w:val="28"/>
                <w:cs/>
              </w:rPr>
              <w:t>ชุมชน ภาคีเครือข่ายภาคส่วนต่างๆเป็นทีมกับเครือข่ายสุขภาพ ร่วมดำเนินการอย่างครบวงจร รวมทั้งการประเมินผล มีการจัดระบบดูแลสุขภาพอย่าง</w:t>
            </w:r>
            <w:proofErr w:type="spellStart"/>
            <w:r w:rsidRPr="003F3204">
              <w:rPr>
                <w:rFonts w:ascii="TH SarabunPSK" w:eastAsia="Times New Roman" w:hAnsi="TH SarabunPSK" w:cs="TH SarabunPSK"/>
                <w:b/>
                <w:bCs/>
                <w:sz w:val="28"/>
                <w:szCs w:val="28"/>
                <w:cs/>
              </w:rPr>
              <w:t>บูรณา</w:t>
            </w:r>
            <w:proofErr w:type="spellEnd"/>
            <w:r w:rsidRPr="003F3204">
              <w:rPr>
                <w:rFonts w:ascii="TH SarabunPSK" w:eastAsia="Times New Roman" w:hAnsi="TH SarabunPSK" w:cs="TH SarabunPSK"/>
                <w:b/>
                <w:bCs/>
                <w:sz w:val="28"/>
                <w:szCs w:val="28"/>
                <w:cs/>
              </w:rPr>
              <w:t>การ ส่งผลให้ประชาชนมีสถานะสุขภาพดีอย่างเป็นรูปธรรม</w:t>
            </w:r>
          </w:p>
        </w:tc>
        <w:tc>
          <w:tcPr>
            <w:tcW w:w="778" w:type="dxa"/>
            <w:shd w:val="clear" w:color="auto" w:fill="auto"/>
          </w:tcPr>
          <w:p w:rsidR="003F3204" w:rsidRPr="003F3204" w:rsidRDefault="003F3204" w:rsidP="00457984">
            <w:pPr>
              <w:jc w:val="center"/>
              <w:rPr>
                <w:b/>
                <w:bCs/>
                <w:sz w:val="28"/>
                <w:szCs w:val="28"/>
                <w:cs/>
              </w:rPr>
            </w:pPr>
          </w:p>
        </w:tc>
        <w:tc>
          <w:tcPr>
            <w:tcW w:w="778" w:type="dxa"/>
            <w:shd w:val="clear" w:color="auto" w:fill="auto"/>
          </w:tcPr>
          <w:p w:rsidR="003F3204" w:rsidRPr="003F3204" w:rsidRDefault="003F3204" w:rsidP="00457984">
            <w:pPr>
              <w:jc w:val="thaiDistribute"/>
              <w:rPr>
                <w:b/>
                <w:bCs/>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auto"/>
          </w:tcPr>
          <w:p w:rsidR="003F3204" w:rsidRPr="003F3204" w:rsidRDefault="003F3204" w:rsidP="00457984">
            <w:pPr>
              <w:jc w:val="thaiDistribute"/>
              <w:rPr>
                <w:sz w:val="28"/>
                <w:szCs w:val="28"/>
                <w:cs/>
              </w:rPr>
            </w:pPr>
          </w:p>
        </w:tc>
      </w:tr>
      <w:tr w:rsidR="003F3204" w:rsidRPr="003F3204" w:rsidTr="00457984">
        <w:trPr>
          <w:trHeight w:val="352"/>
        </w:trPr>
        <w:tc>
          <w:tcPr>
            <w:tcW w:w="1418" w:type="dxa"/>
            <w:vMerge/>
            <w:shd w:val="clear" w:color="auto" w:fill="auto"/>
          </w:tcPr>
          <w:p w:rsidR="003F3204" w:rsidRPr="003F3204" w:rsidRDefault="003F3204" w:rsidP="00457984">
            <w:pPr>
              <w:ind w:right="-108"/>
              <w:rPr>
                <w:b/>
                <w:bCs/>
                <w:sz w:val="28"/>
                <w:szCs w:val="28"/>
                <w:cs/>
              </w:rPr>
            </w:pPr>
          </w:p>
        </w:tc>
        <w:tc>
          <w:tcPr>
            <w:tcW w:w="3686" w:type="dxa"/>
            <w:shd w:val="clear" w:color="auto" w:fill="auto"/>
          </w:tcPr>
          <w:p w:rsidR="003F3204" w:rsidRPr="003F3204" w:rsidRDefault="003F3204" w:rsidP="00457984">
            <w:pPr>
              <w:pStyle w:val="ListParagraph"/>
              <w:ind w:left="34" w:firstLine="284"/>
              <w:rPr>
                <w:rFonts w:ascii="TH SarabunPSK" w:eastAsia="Times New Roman" w:hAnsi="TH SarabunPSK" w:cs="TH SarabunPSK"/>
                <w:sz w:val="28"/>
                <w:szCs w:val="28"/>
              </w:rPr>
            </w:pPr>
            <w:r w:rsidRPr="003F3204">
              <w:rPr>
                <w:rFonts w:ascii="TH SarabunPSK" w:eastAsia="Times New Roman" w:hAnsi="TH SarabunPSK" w:cs="TH SarabunPSK"/>
                <w:sz w:val="28"/>
                <w:szCs w:val="28"/>
                <w:cs/>
              </w:rPr>
              <w:t>- ชุมชน ภาคีเครือข่ายไม่มีส่วนร่วมในการจัดระบบดูแลสุขภาพ</w:t>
            </w:r>
          </w:p>
          <w:p w:rsidR="003F3204" w:rsidRPr="003F3204" w:rsidRDefault="003F3204" w:rsidP="00457984">
            <w:pPr>
              <w:pStyle w:val="ListParagraph"/>
              <w:ind w:left="34" w:firstLine="284"/>
              <w:rPr>
                <w:rFonts w:ascii="TH SarabunPSK" w:eastAsia="Times New Roman" w:hAnsi="TH SarabunPSK" w:cs="TH SarabunPSK"/>
                <w:sz w:val="28"/>
                <w:szCs w:val="28"/>
              </w:rPr>
            </w:pPr>
          </w:p>
          <w:p w:rsidR="003F3204" w:rsidRPr="003F3204" w:rsidRDefault="003F3204" w:rsidP="00457984">
            <w:pPr>
              <w:pStyle w:val="ListParagraph"/>
              <w:ind w:left="34" w:firstLine="284"/>
              <w:rPr>
                <w:rFonts w:ascii="TH SarabunPSK" w:eastAsia="Times New Roman" w:hAnsi="TH SarabunPSK" w:cs="TH SarabunPSK"/>
                <w:sz w:val="28"/>
                <w:szCs w:val="28"/>
                <w:cs/>
              </w:rPr>
            </w:pPr>
          </w:p>
        </w:tc>
        <w:tc>
          <w:tcPr>
            <w:tcW w:w="778" w:type="dxa"/>
            <w:shd w:val="clear" w:color="auto" w:fill="auto"/>
          </w:tcPr>
          <w:p w:rsidR="003F3204" w:rsidRPr="003F3204" w:rsidRDefault="003F3204" w:rsidP="00457984">
            <w:pPr>
              <w:jc w:val="center"/>
              <w:rPr>
                <w:sz w:val="28"/>
                <w:szCs w:val="28"/>
                <w:cs/>
              </w:rPr>
            </w:pPr>
            <w:r w:rsidRPr="003F3204">
              <w:rPr>
                <w:sz w:val="28"/>
                <w:szCs w:val="28"/>
                <w:cs/>
              </w:rPr>
              <w:t>0</w:t>
            </w:r>
          </w:p>
        </w:tc>
        <w:tc>
          <w:tcPr>
            <w:tcW w:w="778" w:type="dxa"/>
            <w:shd w:val="clear" w:color="auto" w:fill="auto"/>
          </w:tcPr>
          <w:p w:rsidR="003F3204" w:rsidRPr="003F3204" w:rsidRDefault="003F3204" w:rsidP="00457984">
            <w:pPr>
              <w:jc w:val="thaiDistribute"/>
              <w:rPr>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auto"/>
          </w:tcPr>
          <w:p w:rsidR="003F3204" w:rsidRPr="003F3204" w:rsidRDefault="003F3204" w:rsidP="00457984">
            <w:pPr>
              <w:jc w:val="thaiDistribute"/>
              <w:rPr>
                <w:sz w:val="28"/>
                <w:szCs w:val="28"/>
                <w:cs/>
              </w:rPr>
            </w:pPr>
          </w:p>
        </w:tc>
      </w:tr>
      <w:tr w:rsidR="003F3204" w:rsidRPr="003F3204" w:rsidTr="00457984">
        <w:trPr>
          <w:trHeight w:val="352"/>
        </w:trPr>
        <w:tc>
          <w:tcPr>
            <w:tcW w:w="1418" w:type="dxa"/>
            <w:vMerge w:val="restart"/>
            <w:shd w:val="clear" w:color="auto" w:fill="auto"/>
          </w:tcPr>
          <w:p w:rsidR="003F3204" w:rsidRPr="003F3204" w:rsidRDefault="003F3204" w:rsidP="00457984">
            <w:pPr>
              <w:ind w:right="-108"/>
              <w:rPr>
                <w:b/>
                <w:bCs/>
                <w:sz w:val="28"/>
                <w:szCs w:val="28"/>
                <w:cs/>
              </w:rPr>
            </w:pPr>
            <w:r w:rsidRPr="003F3204">
              <w:rPr>
                <w:b/>
                <w:bCs/>
                <w:sz w:val="28"/>
                <w:szCs w:val="28"/>
                <w:cs/>
              </w:rPr>
              <w:t>หมวด 2 การให้ความสำคัญกับประชากรเป้าหมาย ชุมชน และผู้มีส่วนได้</w:t>
            </w:r>
            <w:r w:rsidRPr="003F3204">
              <w:rPr>
                <w:b/>
                <w:bCs/>
                <w:sz w:val="28"/>
                <w:szCs w:val="28"/>
                <w:cs/>
              </w:rPr>
              <w:lastRenderedPageBreak/>
              <w:t>ส่วนเสีย</w:t>
            </w:r>
          </w:p>
        </w:tc>
        <w:tc>
          <w:tcPr>
            <w:tcW w:w="3686" w:type="dxa"/>
            <w:shd w:val="clear" w:color="auto" w:fill="auto"/>
          </w:tcPr>
          <w:p w:rsidR="003F3204" w:rsidRPr="003F3204" w:rsidRDefault="003F3204" w:rsidP="00457984">
            <w:pPr>
              <w:ind w:firstLine="318"/>
              <w:rPr>
                <w:rFonts w:eastAsia="Times New Roman"/>
                <w:sz w:val="28"/>
                <w:szCs w:val="28"/>
                <w:cs/>
              </w:rPr>
            </w:pPr>
            <w:r w:rsidRPr="003F3204">
              <w:rPr>
                <w:rFonts w:eastAsia="Times New Roman"/>
                <w:sz w:val="28"/>
                <w:szCs w:val="28"/>
                <w:cs/>
              </w:rPr>
              <w:lastRenderedPageBreak/>
              <w:t>- ชุมชมภาคีเครือข่ายมีส่วนร่วมในกระบวนการดูแลสุขภาพ แต่ยังไม่เกิดระบบและยังไม่มีการประเมินผลที่เกิดกับสุขภาพของประชาชนอย่างเป็นรูปธรรม</w:t>
            </w:r>
          </w:p>
        </w:tc>
        <w:tc>
          <w:tcPr>
            <w:tcW w:w="778" w:type="dxa"/>
            <w:shd w:val="clear" w:color="auto" w:fill="auto"/>
          </w:tcPr>
          <w:p w:rsidR="003F3204" w:rsidRPr="003F3204" w:rsidRDefault="003F3204" w:rsidP="00457984">
            <w:pPr>
              <w:jc w:val="center"/>
              <w:rPr>
                <w:b/>
                <w:bCs/>
                <w:sz w:val="28"/>
                <w:szCs w:val="28"/>
                <w:cs/>
              </w:rPr>
            </w:pPr>
            <w:r w:rsidRPr="003F3204">
              <w:rPr>
                <w:b/>
                <w:bCs/>
                <w:sz w:val="28"/>
                <w:szCs w:val="28"/>
                <w:cs/>
              </w:rPr>
              <w:t>1</w:t>
            </w:r>
          </w:p>
        </w:tc>
        <w:tc>
          <w:tcPr>
            <w:tcW w:w="778" w:type="dxa"/>
            <w:shd w:val="clear" w:color="auto" w:fill="auto"/>
          </w:tcPr>
          <w:p w:rsidR="003F3204" w:rsidRPr="003F3204" w:rsidRDefault="003F3204" w:rsidP="00457984">
            <w:pPr>
              <w:jc w:val="thaiDistribute"/>
              <w:rPr>
                <w:b/>
                <w:bCs/>
                <w:sz w:val="28"/>
                <w:szCs w:val="28"/>
                <w:cs/>
              </w:rPr>
            </w:pPr>
          </w:p>
        </w:tc>
        <w:tc>
          <w:tcPr>
            <w:tcW w:w="1988" w:type="dxa"/>
            <w:vMerge w:val="restart"/>
            <w:shd w:val="clear" w:color="auto" w:fill="auto"/>
          </w:tcPr>
          <w:p w:rsidR="003F3204" w:rsidRPr="003F3204" w:rsidRDefault="003F3204" w:rsidP="00457984">
            <w:pPr>
              <w:jc w:val="thaiDistribute"/>
              <w:rPr>
                <w:sz w:val="28"/>
                <w:szCs w:val="28"/>
                <w:cs/>
              </w:rPr>
            </w:pPr>
          </w:p>
        </w:tc>
        <w:tc>
          <w:tcPr>
            <w:tcW w:w="2551" w:type="dxa"/>
            <w:vMerge/>
            <w:shd w:val="clear" w:color="auto" w:fill="auto"/>
          </w:tcPr>
          <w:p w:rsidR="003F3204" w:rsidRPr="003F3204" w:rsidRDefault="003F3204" w:rsidP="00457984">
            <w:pPr>
              <w:jc w:val="thaiDistribute"/>
              <w:rPr>
                <w:sz w:val="28"/>
                <w:szCs w:val="28"/>
                <w:cs/>
              </w:rPr>
            </w:pPr>
          </w:p>
        </w:tc>
      </w:tr>
      <w:tr w:rsidR="003F3204" w:rsidRPr="003F3204" w:rsidTr="00457984">
        <w:trPr>
          <w:trHeight w:val="275"/>
        </w:trPr>
        <w:tc>
          <w:tcPr>
            <w:tcW w:w="1418" w:type="dxa"/>
            <w:vMerge/>
            <w:shd w:val="clear" w:color="auto" w:fill="auto"/>
          </w:tcPr>
          <w:p w:rsidR="003F3204" w:rsidRPr="003F3204" w:rsidRDefault="003F3204" w:rsidP="00457984">
            <w:pPr>
              <w:ind w:right="-108"/>
              <w:rPr>
                <w:b/>
                <w:bCs/>
                <w:sz w:val="28"/>
                <w:szCs w:val="28"/>
                <w:cs/>
              </w:rPr>
            </w:pPr>
          </w:p>
        </w:tc>
        <w:tc>
          <w:tcPr>
            <w:tcW w:w="3686" w:type="dxa"/>
            <w:shd w:val="clear" w:color="auto" w:fill="auto"/>
          </w:tcPr>
          <w:p w:rsidR="003F3204" w:rsidRPr="003F3204" w:rsidRDefault="003F3204" w:rsidP="00457984">
            <w:pPr>
              <w:pStyle w:val="ListParagraph"/>
              <w:ind w:left="34" w:firstLine="284"/>
              <w:rPr>
                <w:rFonts w:ascii="TH SarabunPSK" w:eastAsia="Times New Roman" w:hAnsi="TH SarabunPSK" w:cs="TH SarabunPSK"/>
                <w:sz w:val="28"/>
                <w:szCs w:val="28"/>
                <w:cs/>
              </w:rPr>
            </w:pPr>
            <w:r w:rsidRPr="003F3204">
              <w:rPr>
                <w:rFonts w:ascii="TH SarabunPSK" w:eastAsia="Times New Roman" w:hAnsi="TH SarabunPSK" w:cs="TH SarabunPSK"/>
                <w:sz w:val="28"/>
                <w:szCs w:val="28"/>
                <w:cs/>
              </w:rPr>
              <w:t>- ชุมชน ภาคีเครือข่ายภาคส่วนต่างๆเป็น</w:t>
            </w:r>
            <w:r w:rsidRPr="003F3204">
              <w:rPr>
                <w:rFonts w:ascii="TH SarabunPSK" w:eastAsia="Times New Roman" w:hAnsi="TH SarabunPSK" w:cs="TH SarabunPSK"/>
                <w:sz w:val="28"/>
                <w:szCs w:val="28"/>
                <w:cs/>
              </w:rPr>
              <w:lastRenderedPageBreak/>
              <w:t>ทีมกับเครือข่ายสุขภาพ ร่วมดำเนินการอย่างครบวงจร รวมทั้งการประเมินผล มีการจัดระบบดูแลสุขภาพอย่าง</w:t>
            </w:r>
            <w:proofErr w:type="spellStart"/>
            <w:r w:rsidRPr="003F3204">
              <w:rPr>
                <w:rFonts w:ascii="TH SarabunPSK" w:eastAsia="Times New Roman" w:hAnsi="TH SarabunPSK" w:cs="TH SarabunPSK"/>
                <w:sz w:val="28"/>
                <w:szCs w:val="28"/>
                <w:cs/>
              </w:rPr>
              <w:t>บูรณา</w:t>
            </w:r>
            <w:proofErr w:type="spellEnd"/>
            <w:r w:rsidRPr="003F3204">
              <w:rPr>
                <w:rFonts w:ascii="TH SarabunPSK" w:eastAsia="Times New Roman" w:hAnsi="TH SarabunPSK" w:cs="TH SarabunPSK"/>
                <w:sz w:val="28"/>
                <w:szCs w:val="28"/>
                <w:cs/>
              </w:rPr>
              <w:t>การ ส่งผลให้ประชาชนมีสถานะสุขภาพดีอย่างเป็นรูปธรรม</w:t>
            </w:r>
          </w:p>
        </w:tc>
        <w:tc>
          <w:tcPr>
            <w:tcW w:w="778" w:type="dxa"/>
            <w:shd w:val="clear" w:color="auto" w:fill="auto"/>
          </w:tcPr>
          <w:p w:rsidR="003F3204" w:rsidRPr="003F3204" w:rsidRDefault="003F3204" w:rsidP="00457984">
            <w:pPr>
              <w:jc w:val="center"/>
              <w:rPr>
                <w:sz w:val="28"/>
                <w:szCs w:val="28"/>
                <w:cs/>
              </w:rPr>
            </w:pPr>
            <w:r w:rsidRPr="003F3204">
              <w:rPr>
                <w:sz w:val="28"/>
                <w:szCs w:val="28"/>
                <w:cs/>
              </w:rPr>
              <w:lastRenderedPageBreak/>
              <w:t>2</w:t>
            </w:r>
          </w:p>
        </w:tc>
        <w:tc>
          <w:tcPr>
            <w:tcW w:w="778" w:type="dxa"/>
            <w:shd w:val="clear" w:color="auto" w:fill="auto"/>
          </w:tcPr>
          <w:p w:rsidR="003F3204" w:rsidRPr="003F3204" w:rsidRDefault="003F3204" w:rsidP="00457984">
            <w:pPr>
              <w:jc w:val="thaiDistribute"/>
              <w:rPr>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auto"/>
          </w:tcPr>
          <w:p w:rsidR="003F3204" w:rsidRPr="003F3204" w:rsidRDefault="003F3204" w:rsidP="00457984">
            <w:pPr>
              <w:jc w:val="thaiDistribute"/>
              <w:rPr>
                <w:sz w:val="28"/>
                <w:szCs w:val="28"/>
                <w:cs/>
              </w:rPr>
            </w:pPr>
          </w:p>
        </w:tc>
      </w:tr>
      <w:tr w:rsidR="003F3204" w:rsidRPr="003F3204" w:rsidTr="00457984">
        <w:trPr>
          <w:trHeight w:val="352"/>
        </w:trPr>
        <w:tc>
          <w:tcPr>
            <w:tcW w:w="1418" w:type="dxa"/>
            <w:vMerge/>
            <w:shd w:val="clear" w:color="auto" w:fill="auto"/>
          </w:tcPr>
          <w:p w:rsidR="003F3204" w:rsidRPr="003F3204" w:rsidRDefault="003F3204" w:rsidP="00457984">
            <w:pPr>
              <w:ind w:right="-108"/>
              <w:rPr>
                <w:b/>
                <w:bCs/>
                <w:sz w:val="28"/>
                <w:szCs w:val="28"/>
                <w:cs/>
              </w:rPr>
            </w:pPr>
          </w:p>
        </w:tc>
        <w:tc>
          <w:tcPr>
            <w:tcW w:w="3686" w:type="dxa"/>
            <w:shd w:val="clear" w:color="auto" w:fill="C5E0B3" w:themeFill="accent6" w:themeFillTint="66"/>
          </w:tcPr>
          <w:p w:rsidR="003F3204" w:rsidRPr="003F3204" w:rsidRDefault="003F3204" w:rsidP="00457984">
            <w:pPr>
              <w:ind w:left="34"/>
              <w:rPr>
                <w:rFonts w:eastAsia="Times New Roman"/>
                <w:b/>
                <w:bCs/>
                <w:sz w:val="28"/>
                <w:szCs w:val="28"/>
                <w:cs/>
              </w:rPr>
            </w:pPr>
            <w:r w:rsidRPr="003F3204">
              <w:rPr>
                <w:rFonts w:eastAsia="Times New Roman"/>
                <w:b/>
                <w:bCs/>
                <w:sz w:val="28"/>
                <w:szCs w:val="28"/>
                <w:cs/>
              </w:rPr>
              <w:t>2.5 ความสัมพันธ์ความพึงพอใจ ของประชากรกลุ่มเป้าหมาย ชุมชน ผู้มีส่วนได้ ส่วนเสีย และการจัดการข้อร้องเรียน</w:t>
            </w:r>
          </w:p>
        </w:tc>
        <w:tc>
          <w:tcPr>
            <w:tcW w:w="778" w:type="dxa"/>
            <w:shd w:val="clear" w:color="auto" w:fill="C5E0B3" w:themeFill="accent6" w:themeFillTint="66"/>
          </w:tcPr>
          <w:p w:rsidR="003F3204" w:rsidRPr="003F3204" w:rsidRDefault="003F3204" w:rsidP="00457984">
            <w:pPr>
              <w:jc w:val="center"/>
              <w:rPr>
                <w:b/>
                <w:bCs/>
                <w:sz w:val="28"/>
                <w:szCs w:val="28"/>
                <w:cs/>
              </w:rPr>
            </w:pPr>
            <w:r w:rsidRPr="003F3204">
              <w:rPr>
                <w:b/>
                <w:bCs/>
                <w:sz w:val="28"/>
                <w:szCs w:val="28"/>
                <w:cs/>
              </w:rPr>
              <w:t>(2)</w:t>
            </w:r>
          </w:p>
        </w:tc>
        <w:tc>
          <w:tcPr>
            <w:tcW w:w="778" w:type="dxa"/>
            <w:shd w:val="clear" w:color="auto" w:fill="C5E0B3" w:themeFill="accent6" w:themeFillTint="66"/>
          </w:tcPr>
          <w:p w:rsidR="003F3204" w:rsidRPr="003F3204" w:rsidRDefault="003F3204" w:rsidP="00457984">
            <w:pPr>
              <w:jc w:val="thaiDistribute"/>
              <w:rPr>
                <w:b/>
                <w:bCs/>
                <w:sz w:val="28"/>
                <w:szCs w:val="28"/>
                <w:cs/>
              </w:rPr>
            </w:pPr>
          </w:p>
        </w:tc>
        <w:tc>
          <w:tcPr>
            <w:tcW w:w="1988" w:type="dxa"/>
            <w:vMerge w:val="restart"/>
            <w:shd w:val="clear" w:color="auto" w:fill="auto"/>
          </w:tcPr>
          <w:p w:rsidR="003F3204" w:rsidRPr="003F3204" w:rsidRDefault="003F3204" w:rsidP="00457984">
            <w:pPr>
              <w:rPr>
                <w:sz w:val="28"/>
                <w:szCs w:val="28"/>
                <w:cs/>
              </w:rPr>
            </w:pPr>
            <w:r w:rsidRPr="003F3204">
              <w:rPr>
                <w:rFonts w:hint="cs"/>
                <w:sz w:val="28"/>
                <w:szCs w:val="28"/>
                <w:cs/>
              </w:rPr>
              <w:t>สอบถามวิธีการสร้างความสัมพันธ์กับชุมชน/ผลการประเมินความพึงพอใจ/การวิเคราะห์ผล/การปรับปรุงวิธีการสร้างความสัมพันธ์และปรับปรุงในประเด็นที่ไม่พึงพอใจ</w:t>
            </w:r>
          </w:p>
        </w:tc>
        <w:tc>
          <w:tcPr>
            <w:tcW w:w="2551" w:type="dxa"/>
            <w:vMerge w:val="restart"/>
            <w:shd w:val="clear" w:color="auto" w:fill="FFFFFF" w:themeFill="background1"/>
          </w:tcPr>
          <w:p w:rsidR="003F3204" w:rsidRPr="003F3204" w:rsidRDefault="003F3204" w:rsidP="00457984">
            <w:pPr>
              <w:rPr>
                <w:sz w:val="28"/>
                <w:szCs w:val="28"/>
                <w:cs/>
              </w:rPr>
            </w:pPr>
            <w:r w:rsidRPr="003F3204">
              <w:rPr>
                <w:sz w:val="28"/>
                <w:szCs w:val="28"/>
                <w:cs/>
              </w:rPr>
              <w:t>ความพึงพอใจ หมายถึงความรู้สึกภายในจิตใจของมนุษย์ที่ไม่เหมือนกัน ขึ้นอยู่กับแต่ละบุคคลว่าจะมีความคาดหมายกับสิ่งหนึ่งสิ่งใดอย่างไร ถ้าคาดหวังหรือมีความตั้งใจมากและได้รับการตอบสนองด้วยดีจะมีความพึงพอใจมากแต่ในทางตรงกันข้ามอาจผิดหวังหรือไม่พึงพอใจเป็นอย่างยิ่ง เมื่อไม่ได้รับการตอบสนองตามที่คาดหวังไว้ทั้งนี้ขึ้นอยู่กับสิ่งที่ตั้งใจไว้ว่าจะมีมาก</w:t>
            </w:r>
          </w:p>
        </w:tc>
      </w:tr>
      <w:tr w:rsidR="003F3204" w:rsidRPr="003F3204" w:rsidTr="00457984">
        <w:trPr>
          <w:trHeight w:val="352"/>
        </w:trPr>
        <w:tc>
          <w:tcPr>
            <w:tcW w:w="1418" w:type="dxa"/>
            <w:vMerge/>
            <w:shd w:val="clear" w:color="auto" w:fill="auto"/>
          </w:tcPr>
          <w:p w:rsidR="003F3204" w:rsidRPr="003F3204" w:rsidRDefault="003F3204" w:rsidP="00457984">
            <w:pPr>
              <w:ind w:right="-108"/>
              <w:jc w:val="thaiDistribute"/>
              <w:rPr>
                <w:b/>
                <w:bCs/>
                <w:sz w:val="28"/>
                <w:szCs w:val="28"/>
                <w:cs/>
              </w:rPr>
            </w:pPr>
          </w:p>
        </w:tc>
        <w:tc>
          <w:tcPr>
            <w:tcW w:w="3686" w:type="dxa"/>
            <w:shd w:val="clear" w:color="auto" w:fill="auto"/>
          </w:tcPr>
          <w:p w:rsidR="003F3204" w:rsidRPr="003F3204" w:rsidRDefault="003F3204" w:rsidP="00457984">
            <w:pPr>
              <w:ind w:firstLine="284"/>
              <w:jc w:val="thaiDistribute"/>
              <w:rPr>
                <w:rFonts w:eastAsia="Times New Roman"/>
                <w:b/>
                <w:bCs/>
                <w:sz w:val="28"/>
                <w:szCs w:val="28"/>
              </w:rPr>
            </w:pPr>
            <w:r w:rsidRPr="003F3204">
              <w:rPr>
                <w:rFonts w:eastAsia="Times New Roman"/>
                <w:b/>
                <w:bCs/>
                <w:sz w:val="28"/>
                <w:szCs w:val="28"/>
                <w:cs/>
              </w:rPr>
              <w:t>มีวิธีการสร้างความสัมพันธ์กับประชากร</w:t>
            </w:r>
          </w:p>
          <w:p w:rsidR="003F3204" w:rsidRPr="003F3204" w:rsidRDefault="003F3204" w:rsidP="00457984">
            <w:pPr>
              <w:jc w:val="thaiDistribute"/>
              <w:rPr>
                <w:rFonts w:eastAsia="Times New Roman"/>
                <w:b/>
                <w:bCs/>
                <w:sz w:val="28"/>
                <w:szCs w:val="28"/>
              </w:rPr>
            </w:pPr>
            <w:r w:rsidRPr="003F3204">
              <w:rPr>
                <w:rFonts w:eastAsia="Times New Roman"/>
                <w:b/>
                <w:bCs/>
                <w:sz w:val="28"/>
                <w:szCs w:val="28"/>
                <w:cs/>
              </w:rPr>
              <w:t>เป้าหมาย ชุมชน และผู้มีส่วนได้ส่วนเสีย ที่เหมาะสมกับบริบทของพื้นที่ มีการวัดความคิดเห็น การยอมรับ ความพึงพอใจและไม่พอใจมีการติดตามข้อมูล มีกลไกที่ชุมชนสามารถเข้าถึงข้อมูลหรือขอรับบริการหรือร้องเรียน มีกระบวนการจัดการข้อร้องเรียนของผู้รับบริการ/ผู้รับผลงานเพื่อให้มีการแก้ไข</w:t>
            </w:r>
          </w:p>
          <w:p w:rsidR="003F3204" w:rsidRPr="003F3204" w:rsidRDefault="003F3204" w:rsidP="00457984">
            <w:pPr>
              <w:jc w:val="thaiDistribute"/>
              <w:rPr>
                <w:rFonts w:eastAsia="Times New Roman"/>
                <w:b/>
                <w:bCs/>
                <w:sz w:val="28"/>
                <w:szCs w:val="28"/>
              </w:rPr>
            </w:pPr>
            <w:r w:rsidRPr="003F3204">
              <w:rPr>
                <w:rFonts w:eastAsia="Times New Roman"/>
                <w:b/>
                <w:bCs/>
                <w:sz w:val="28"/>
                <w:szCs w:val="28"/>
                <w:cs/>
              </w:rPr>
              <w:t>อย่างได้ผลและทันท่วงที ลดความไม่พึงพอใจมีการรวบรวมและวิเคราะห์คำร้องเรียนเพื่อใช้ในการปรับปรุงทั่วทั้งองค์กร</w:t>
            </w:r>
          </w:p>
        </w:tc>
        <w:tc>
          <w:tcPr>
            <w:tcW w:w="778" w:type="dxa"/>
            <w:shd w:val="clear" w:color="auto" w:fill="auto"/>
          </w:tcPr>
          <w:p w:rsidR="003F3204" w:rsidRPr="003F3204" w:rsidRDefault="003F3204" w:rsidP="00457984">
            <w:pPr>
              <w:jc w:val="thaiDistribute"/>
              <w:rPr>
                <w:b/>
                <w:bCs/>
                <w:sz w:val="28"/>
                <w:szCs w:val="28"/>
                <w:cs/>
              </w:rPr>
            </w:pPr>
          </w:p>
        </w:tc>
        <w:tc>
          <w:tcPr>
            <w:tcW w:w="778" w:type="dxa"/>
            <w:shd w:val="clear" w:color="auto" w:fill="auto"/>
          </w:tcPr>
          <w:p w:rsidR="003F3204" w:rsidRPr="003F3204" w:rsidRDefault="003F3204" w:rsidP="00457984">
            <w:pPr>
              <w:jc w:val="thaiDistribute"/>
              <w:rPr>
                <w:b/>
                <w:bCs/>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FFFFFF" w:themeFill="background1"/>
          </w:tcPr>
          <w:p w:rsidR="003F3204" w:rsidRPr="003F3204" w:rsidRDefault="003F3204" w:rsidP="00457984">
            <w:pPr>
              <w:jc w:val="thaiDistribute"/>
              <w:rPr>
                <w:sz w:val="28"/>
                <w:szCs w:val="28"/>
                <w:cs/>
              </w:rPr>
            </w:pPr>
          </w:p>
        </w:tc>
      </w:tr>
      <w:tr w:rsidR="003F3204" w:rsidRPr="003F3204" w:rsidTr="00457984">
        <w:trPr>
          <w:trHeight w:val="352"/>
        </w:trPr>
        <w:tc>
          <w:tcPr>
            <w:tcW w:w="1418" w:type="dxa"/>
            <w:vMerge/>
            <w:shd w:val="clear" w:color="auto" w:fill="auto"/>
          </w:tcPr>
          <w:p w:rsidR="003F3204" w:rsidRPr="003F3204" w:rsidRDefault="003F3204" w:rsidP="00457984">
            <w:pPr>
              <w:ind w:right="-108"/>
              <w:jc w:val="thaiDistribute"/>
              <w:rPr>
                <w:b/>
                <w:bCs/>
                <w:sz w:val="28"/>
                <w:szCs w:val="28"/>
                <w:cs/>
              </w:rPr>
            </w:pPr>
          </w:p>
        </w:tc>
        <w:tc>
          <w:tcPr>
            <w:tcW w:w="3686" w:type="dxa"/>
            <w:shd w:val="clear" w:color="auto" w:fill="auto"/>
          </w:tcPr>
          <w:p w:rsidR="003F3204" w:rsidRPr="003F3204" w:rsidRDefault="003F3204" w:rsidP="00E974A3">
            <w:pPr>
              <w:ind w:firstLine="318"/>
              <w:jc w:val="thaiDistribute"/>
              <w:rPr>
                <w:rFonts w:eastAsia="Times New Roman"/>
                <w:sz w:val="28"/>
                <w:szCs w:val="28"/>
              </w:rPr>
            </w:pPr>
            <w:r w:rsidRPr="003F3204">
              <w:rPr>
                <w:rFonts w:eastAsia="Times New Roman"/>
                <w:sz w:val="28"/>
                <w:szCs w:val="28"/>
                <w:cs/>
              </w:rPr>
              <w:t>- ไม่มีวิธีการสร้างความสัมพันธ์ และการวัดความพึงพอใจของประชากร เป้าหมาย ชุมชนผู้มีส่วนได้ส่วนเสีย และไม่มีการจัดการข้อร้องเรียน</w:t>
            </w:r>
          </w:p>
        </w:tc>
        <w:tc>
          <w:tcPr>
            <w:tcW w:w="778" w:type="dxa"/>
            <w:shd w:val="clear" w:color="auto" w:fill="auto"/>
          </w:tcPr>
          <w:p w:rsidR="003F3204" w:rsidRPr="003F3204" w:rsidRDefault="003F3204" w:rsidP="00457984">
            <w:pPr>
              <w:jc w:val="thaiDistribute"/>
              <w:rPr>
                <w:sz w:val="28"/>
                <w:szCs w:val="28"/>
                <w:cs/>
              </w:rPr>
            </w:pPr>
            <w:r w:rsidRPr="003F3204">
              <w:rPr>
                <w:sz w:val="28"/>
                <w:szCs w:val="28"/>
                <w:cs/>
              </w:rPr>
              <w:t>0</w:t>
            </w:r>
          </w:p>
        </w:tc>
        <w:tc>
          <w:tcPr>
            <w:tcW w:w="778" w:type="dxa"/>
            <w:shd w:val="clear" w:color="auto" w:fill="auto"/>
          </w:tcPr>
          <w:p w:rsidR="003F3204" w:rsidRPr="003F3204" w:rsidRDefault="003F3204" w:rsidP="00457984">
            <w:pPr>
              <w:jc w:val="thaiDistribute"/>
              <w:rPr>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FFFFFF" w:themeFill="background1"/>
          </w:tcPr>
          <w:p w:rsidR="003F3204" w:rsidRPr="003F3204" w:rsidRDefault="003F3204" w:rsidP="00457984">
            <w:pPr>
              <w:jc w:val="thaiDistribute"/>
              <w:rPr>
                <w:sz w:val="28"/>
                <w:szCs w:val="28"/>
                <w:cs/>
              </w:rPr>
            </w:pPr>
          </w:p>
        </w:tc>
      </w:tr>
      <w:tr w:rsidR="003F3204" w:rsidRPr="003F3204" w:rsidTr="00457984">
        <w:trPr>
          <w:trHeight w:val="352"/>
        </w:trPr>
        <w:tc>
          <w:tcPr>
            <w:tcW w:w="1418" w:type="dxa"/>
            <w:vMerge/>
            <w:shd w:val="clear" w:color="auto" w:fill="auto"/>
          </w:tcPr>
          <w:p w:rsidR="003F3204" w:rsidRPr="003F3204" w:rsidRDefault="003F3204" w:rsidP="00457984">
            <w:pPr>
              <w:ind w:right="-108"/>
              <w:jc w:val="thaiDistribute"/>
              <w:rPr>
                <w:b/>
                <w:bCs/>
                <w:sz w:val="28"/>
                <w:szCs w:val="28"/>
                <w:cs/>
              </w:rPr>
            </w:pPr>
          </w:p>
        </w:tc>
        <w:tc>
          <w:tcPr>
            <w:tcW w:w="3686" w:type="dxa"/>
            <w:shd w:val="clear" w:color="auto" w:fill="auto"/>
          </w:tcPr>
          <w:p w:rsidR="003F3204" w:rsidRPr="003F3204" w:rsidRDefault="003F3204" w:rsidP="00457984">
            <w:pPr>
              <w:ind w:firstLine="318"/>
              <w:jc w:val="thaiDistribute"/>
              <w:rPr>
                <w:rFonts w:eastAsia="Times New Roman"/>
                <w:sz w:val="28"/>
                <w:szCs w:val="28"/>
              </w:rPr>
            </w:pPr>
            <w:r w:rsidRPr="003F3204">
              <w:rPr>
                <w:rFonts w:eastAsia="Times New Roman"/>
                <w:sz w:val="28"/>
                <w:szCs w:val="28"/>
                <w:cs/>
              </w:rPr>
              <w:t>- มีวิธีการสร้างความสัมพันธ์กับประชากร</w:t>
            </w:r>
          </w:p>
          <w:p w:rsidR="003F3204" w:rsidRPr="003F3204" w:rsidRDefault="003F3204" w:rsidP="00457984">
            <w:pPr>
              <w:jc w:val="thaiDistribute"/>
              <w:rPr>
                <w:rFonts w:eastAsia="Times New Roman"/>
                <w:sz w:val="28"/>
                <w:szCs w:val="28"/>
              </w:rPr>
            </w:pPr>
            <w:r w:rsidRPr="003F3204">
              <w:rPr>
                <w:rFonts w:eastAsia="Times New Roman"/>
                <w:sz w:val="28"/>
                <w:szCs w:val="28"/>
                <w:cs/>
              </w:rPr>
              <w:t>เป้าหมาย ชุมชน และผู้มีส่วนได้ส่วนเสีย ที่เหมาะสมกับบริบทของพื้นที่มีการวัดความคิดเห็น การยอมรับ ความพึงพอใจและไม่พอใจ</w:t>
            </w:r>
          </w:p>
          <w:p w:rsidR="003F3204" w:rsidRPr="003F3204" w:rsidRDefault="003F3204" w:rsidP="00457984">
            <w:pPr>
              <w:jc w:val="thaiDistribute"/>
              <w:rPr>
                <w:rFonts w:eastAsia="Times New Roman"/>
                <w:sz w:val="28"/>
                <w:szCs w:val="28"/>
              </w:rPr>
            </w:pPr>
            <w:r w:rsidRPr="003F3204">
              <w:rPr>
                <w:rFonts w:eastAsia="Times New Roman"/>
                <w:sz w:val="28"/>
                <w:szCs w:val="28"/>
                <w:cs/>
              </w:rPr>
              <w:t>มีการติดตามข้อมูลมีกลไกที่ชุมชน สามารถเข้าถึงข้อมูลหรือขอรับบริการหรือร้องเรียนแต่ไม่มีกระบวนการการจัดการข้อร้องเรียนและนำไปพัฒนาองค์กร</w:t>
            </w:r>
          </w:p>
        </w:tc>
        <w:tc>
          <w:tcPr>
            <w:tcW w:w="778" w:type="dxa"/>
            <w:shd w:val="clear" w:color="auto" w:fill="auto"/>
          </w:tcPr>
          <w:p w:rsidR="003F3204" w:rsidRPr="003F3204" w:rsidRDefault="003F3204" w:rsidP="00457984">
            <w:pPr>
              <w:jc w:val="thaiDistribute"/>
              <w:rPr>
                <w:sz w:val="28"/>
                <w:szCs w:val="28"/>
                <w:cs/>
              </w:rPr>
            </w:pPr>
            <w:r w:rsidRPr="003F3204">
              <w:rPr>
                <w:sz w:val="28"/>
                <w:szCs w:val="28"/>
                <w:cs/>
              </w:rPr>
              <w:t>1</w:t>
            </w:r>
          </w:p>
        </w:tc>
        <w:tc>
          <w:tcPr>
            <w:tcW w:w="778" w:type="dxa"/>
            <w:shd w:val="clear" w:color="auto" w:fill="auto"/>
          </w:tcPr>
          <w:p w:rsidR="003F3204" w:rsidRPr="003F3204" w:rsidRDefault="003F3204" w:rsidP="00457984">
            <w:pPr>
              <w:jc w:val="thaiDistribute"/>
              <w:rPr>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FFFFFF" w:themeFill="background1"/>
          </w:tcPr>
          <w:p w:rsidR="003F3204" w:rsidRPr="003F3204" w:rsidRDefault="003F3204" w:rsidP="00457984">
            <w:pPr>
              <w:jc w:val="thaiDistribute"/>
              <w:rPr>
                <w:sz w:val="28"/>
                <w:szCs w:val="28"/>
                <w:cs/>
              </w:rPr>
            </w:pPr>
          </w:p>
        </w:tc>
      </w:tr>
      <w:tr w:rsidR="003F3204" w:rsidRPr="003F3204" w:rsidTr="00457984">
        <w:trPr>
          <w:trHeight w:val="352"/>
        </w:trPr>
        <w:tc>
          <w:tcPr>
            <w:tcW w:w="1418" w:type="dxa"/>
            <w:vMerge/>
            <w:shd w:val="clear" w:color="auto" w:fill="auto"/>
          </w:tcPr>
          <w:p w:rsidR="003F3204" w:rsidRPr="003F3204" w:rsidRDefault="003F3204" w:rsidP="00457984">
            <w:pPr>
              <w:ind w:right="-108"/>
              <w:jc w:val="thaiDistribute"/>
              <w:rPr>
                <w:b/>
                <w:bCs/>
                <w:sz w:val="28"/>
                <w:szCs w:val="28"/>
                <w:cs/>
              </w:rPr>
            </w:pPr>
          </w:p>
        </w:tc>
        <w:tc>
          <w:tcPr>
            <w:tcW w:w="3686" w:type="dxa"/>
            <w:shd w:val="clear" w:color="auto" w:fill="auto"/>
          </w:tcPr>
          <w:p w:rsidR="003F3204" w:rsidRPr="003F3204" w:rsidRDefault="003F3204" w:rsidP="00457984">
            <w:pPr>
              <w:ind w:firstLine="318"/>
              <w:jc w:val="thaiDistribute"/>
              <w:rPr>
                <w:rFonts w:eastAsia="Times New Roman"/>
                <w:sz w:val="28"/>
                <w:szCs w:val="28"/>
              </w:rPr>
            </w:pPr>
            <w:r w:rsidRPr="003F3204">
              <w:rPr>
                <w:rFonts w:eastAsia="Times New Roman"/>
                <w:sz w:val="28"/>
                <w:szCs w:val="28"/>
                <w:cs/>
              </w:rPr>
              <w:t>- มีวิธีการสร้างความสัมพันธ์กับประชากรเป้าหมาย ชุมชน และผู้มีส่วนได้ส่วนเสีย ที่เหมาะสมกับบริบทของพื้นที่ มีการวัดความคิดเห็น การยอมรับ ความพึงพอใจและไม่พอใจมีการติดตามข้อมูล มีกลไกที่ชุมชนสามารถเข้าถึงข้อมูลหรือขอรับบริการหรือร้องเรียนมีกระบวนการจัดการข้อร้องเรียนของผู้รับบริการ/</w:t>
            </w:r>
          </w:p>
        </w:tc>
        <w:tc>
          <w:tcPr>
            <w:tcW w:w="778" w:type="dxa"/>
            <w:shd w:val="clear" w:color="auto" w:fill="auto"/>
          </w:tcPr>
          <w:p w:rsidR="003F3204" w:rsidRPr="003F3204" w:rsidRDefault="003F3204" w:rsidP="00457984">
            <w:pPr>
              <w:jc w:val="thaiDistribute"/>
              <w:rPr>
                <w:sz w:val="28"/>
                <w:szCs w:val="28"/>
                <w:cs/>
              </w:rPr>
            </w:pPr>
            <w:r w:rsidRPr="003F3204">
              <w:rPr>
                <w:sz w:val="28"/>
                <w:szCs w:val="28"/>
                <w:cs/>
              </w:rPr>
              <w:t>2</w:t>
            </w:r>
          </w:p>
        </w:tc>
        <w:tc>
          <w:tcPr>
            <w:tcW w:w="778" w:type="dxa"/>
            <w:shd w:val="clear" w:color="auto" w:fill="auto"/>
          </w:tcPr>
          <w:p w:rsidR="003F3204" w:rsidRPr="003F3204" w:rsidRDefault="003F3204" w:rsidP="00457984">
            <w:pPr>
              <w:jc w:val="thaiDistribute"/>
              <w:rPr>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FFFFFF" w:themeFill="background1"/>
          </w:tcPr>
          <w:p w:rsidR="003F3204" w:rsidRPr="003F3204" w:rsidRDefault="003F3204" w:rsidP="00457984">
            <w:pPr>
              <w:jc w:val="thaiDistribute"/>
              <w:rPr>
                <w:sz w:val="28"/>
                <w:szCs w:val="28"/>
                <w:cs/>
              </w:rPr>
            </w:pPr>
          </w:p>
        </w:tc>
      </w:tr>
      <w:tr w:rsidR="003F3204" w:rsidRPr="003F3204" w:rsidTr="00457984">
        <w:trPr>
          <w:trHeight w:val="352"/>
        </w:trPr>
        <w:tc>
          <w:tcPr>
            <w:tcW w:w="1418" w:type="dxa"/>
            <w:vMerge/>
            <w:shd w:val="clear" w:color="auto" w:fill="auto"/>
          </w:tcPr>
          <w:p w:rsidR="003F3204" w:rsidRPr="003F3204" w:rsidRDefault="003F3204" w:rsidP="00457984">
            <w:pPr>
              <w:ind w:right="-108"/>
              <w:jc w:val="thaiDistribute"/>
              <w:rPr>
                <w:b/>
                <w:bCs/>
                <w:sz w:val="28"/>
                <w:szCs w:val="28"/>
                <w:cs/>
              </w:rPr>
            </w:pPr>
          </w:p>
        </w:tc>
        <w:tc>
          <w:tcPr>
            <w:tcW w:w="3686" w:type="dxa"/>
            <w:shd w:val="clear" w:color="auto" w:fill="auto"/>
          </w:tcPr>
          <w:p w:rsidR="003F3204" w:rsidRPr="003F3204" w:rsidRDefault="003F3204" w:rsidP="00457984">
            <w:pPr>
              <w:jc w:val="thaiDistribute"/>
              <w:rPr>
                <w:rFonts w:eastAsia="Times New Roman"/>
                <w:sz w:val="28"/>
                <w:szCs w:val="28"/>
                <w:cs/>
              </w:rPr>
            </w:pPr>
            <w:r w:rsidRPr="003F3204">
              <w:rPr>
                <w:rFonts w:eastAsia="Times New Roman"/>
                <w:sz w:val="28"/>
                <w:szCs w:val="28"/>
                <w:cs/>
              </w:rPr>
              <w:t>ผู้รับผลงานเพื่อให้มีการแก้ไขอย่างได้ผลและทันท่วงที ลดความไม่พึงพอใจมีการรวบรวมและวิเคราะห์คำร้องเรียนเพื่อใช้ในการปรับปรุงทั่วทั้งองค์กร</w:t>
            </w:r>
          </w:p>
        </w:tc>
        <w:tc>
          <w:tcPr>
            <w:tcW w:w="778" w:type="dxa"/>
            <w:shd w:val="clear" w:color="auto" w:fill="auto"/>
          </w:tcPr>
          <w:p w:rsidR="003F3204" w:rsidRPr="003F3204" w:rsidRDefault="003F3204" w:rsidP="00457984">
            <w:pPr>
              <w:jc w:val="thaiDistribute"/>
              <w:rPr>
                <w:sz w:val="28"/>
                <w:szCs w:val="28"/>
                <w:cs/>
              </w:rPr>
            </w:pPr>
          </w:p>
        </w:tc>
        <w:tc>
          <w:tcPr>
            <w:tcW w:w="778" w:type="dxa"/>
            <w:shd w:val="clear" w:color="auto" w:fill="auto"/>
          </w:tcPr>
          <w:p w:rsidR="003F3204" w:rsidRPr="003F3204" w:rsidRDefault="003F3204" w:rsidP="00457984">
            <w:pPr>
              <w:jc w:val="thaiDistribute"/>
              <w:rPr>
                <w:sz w:val="28"/>
                <w:szCs w:val="28"/>
                <w:cs/>
              </w:rPr>
            </w:pPr>
          </w:p>
        </w:tc>
        <w:tc>
          <w:tcPr>
            <w:tcW w:w="1988" w:type="dxa"/>
            <w:vMerge/>
            <w:shd w:val="clear" w:color="auto" w:fill="auto"/>
          </w:tcPr>
          <w:p w:rsidR="003F3204" w:rsidRPr="003F3204" w:rsidRDefault="003F3204" w:rsidP="00457984">
            <w:pPr>
              <w:jc w:val="thaiDistribute"/>
              <w:rPr>
                <w:sz w:val="28"/>
                <w:szCs w:val="28"/>
                <w:cs/>
              </w:rPr>
            </w:pPr>
          </w:p>
        </w:tc>
        <w:tc>
          <w:tcPr>
            <w:tcW w:w="2551" w:type="dxa"/>
            <w:vMerge/>
            <w:shd w:val="clear" w:color="auto" w:fill="auto"/>
          </w:tcPr>
          <w:p w:rsidR="003F3204" w:rsidRPr="003F3204" w:rsidRDefault="003F3204" w:rsidP="00457984">
            <w:pPr>
              <w:jc w:val="thaiDistribute"/>
              <w:rPr>
                <w:sz w:val="28"/>
                <w:szCs w:val="28"/>
                <w:cs/>
              </w:rPr>
            </w:pPr>
          </w:p>
        </w:tc>
      </w:tr>
      <w:tr w:rsidR="003F3204" w:rsidRPr="003F3204" w:rsidTr="00457984">
        <w:trPr>
          <w:trHeight w:val="352"/>
        </w:trPr>
        <w:tc>
          <w:tcPr>
            <w:tcW w:w="5104" w:type="dxa"/>
            <w:gridSpan w:val="2"/>
            <w:shd w:val="clear" w:color="auto" w:fill="CCFF99"/>
          </w:tcPr>
          <w:p w:rsidR="003F3204" w:rsidRPr="003F3204" w:rsidRDefault="003F3204" w:rsidP="00457984">
            <w:pPr>
              <w:ind w:left="34" w:firstLine="10"/>
              <w:jc w:val="thaiDistribute"/>
              <w:rPr>
                <w:b/>
                <w:bCs/>
                <w:sz w:val="28"/>
                <w:szCs w:val="28"/>
                <w:cs/>
              </w:rPr>
            </w:pPr>
            <w:r w:rsidRPr="003F3204">
              <w:rPr>
                <w:b/>
                <w:bCs/>
                <w:sz w:val="28"/>
                <w:szCs w:val="28"/>
                <w:cs/>
              </w:rPr>
              <w:t>รวมคะแนน</w:t>
            </w:r>
          </w:p>
        </w:tc>
        <w:tc>
          <w:tcPr>
            <w:tcW w:w="778" w:type="dxa"/>
            <w:shd w:val="clear" w:color="auto" w:fill="CCFF99"/>
          </w:tcPr>
          <w:p w:rsidR="003F3204" w:rsidRPr="003F3204" w:rsidRDefault="003F3204" w:rsidP="00457984">
            <w:pPr>
              <w:jc w:val="thaiDistribute"/>
              <w:rPr>
                <w:b/>
                <w:bCs/>
                <w:sz w:val="28"/>
                <w:szCs w:val="28"/>
                <w:cs/>
              </w:rPr>
            </w:pPr>
            <w:r w:rsidRPr="003F3204">
              <w:rPr>
                <w:b/>
                <w:bCs/>
                <w:sz w:val="28"/>
                <w:szCs w:val="28"/>
                <w:cs/>
              </w:rPr>
              <w:t>10</w:t>
            </w:r>
          </w:p>
        </w:tc>
        <w:tc>
          <w:tcPr>
            <w:tcW w:w="778" w:type="dxa"/>
            <w:shd w:val="clear" w:color="auto" w:fill="CCFF99"/>
          </w:tcPr>
          <w:p w:rsidR="003F3204" w:rsidRPr="003F3204" w:rsidRDefault="003F3204" w:rsidP="00457984">
            <w:pPr>
              <w:jc w:val="thaiDistribute"/>
              <w:rPr>
                <w:b/>
                <w:bCs/>
                <w:sz w:val="28"/>
                <w:szCs w:val="28"/>
                <w:cs/>
              </w:rPr>
            </w:pPr>
          </w:p>
        </w:tc>
        <w:tc>
          <w:tcPr>
            <w:tcW w:w="1988" w:type="dxa"/>
            <w:shd w:val="clear" w:color="auto" w:fill="CCFF99"/>
          </w:tcPr>
          <w:p w:rsidR="003F3204" w:rsidRPr="003F3204" w:rsidRDefault="003F3204" w:rsidP="00457984">
            <w:pPr>
              <w:jc w:val="thaiDistribute"/>
              <w:rPr>
                <w:b/>
                <w:bCs/>
                <w:sz w:val="28"/>
                <w:szCs w:val="28"/>
                <w:cs/>
              </w:rPr>
            </w:pPr>
          </w:p>
        </w:tc>
        <w:tc>
          <w:tcPr>
            <w:tcW w:w="2551" w:type="dxa"/>
            <w:shd w:val="clear" w:color="auto" w:fill="CCFF99"/>
          </w:tcPr>
          <w:p w:rsidR="003F3204" w:rsidRPr="003F3204" w:rsidRDefault="003F3204" w:rsidP="00457984">
            <w:pPr>
              <w:jc w:val="thaiDistribute"/>
              <w:rPr>
                <w:b/>
                <w:bCs/>
                <w:sz w:val="28"/>
                <w:szCs w:val="28"/>
                <w:cs/>
              </w:rPr>
            </w:pPr>
          </w:p>
        </w:tc>
      </w:tr>
    </w:tbl>
    <w:p w:rsidR="003F3204" w:rsidRDefault="003F3204" w:rsidP="003F3204">
      <w:pPr>
        <w:spacing w:after="0" w:line="240" w:lineRule="auto"/>
        <w:rPr>
          <w:rFonts w:ascii="TH SarabunPSK" w:hAnsi="TH SarabunPSK" w:cs="TH SarabunPSK"/>
          <w:b/>
          <w:bCs/>
          <w:sz w:val="32"/>
          <w:szCs w:val="32"/>
        </w:rPr>
      </w:pPr>
    </w:p>
    <w:p w:rsidR="00457984" w:rsidRDefault="00457984" w:rsidP="003F3204">
      <w:pPr>
        <w:spacing w:after="0" w:line="240" w:lineRule="auto"/>
        <w:rPr>
          <w:rFonts w:ascii="TH SarabunPSK" w:hAnsi="TH SarabunPSK" w:cs="TH SarabunPSK"/>
          <w:b/>
          <w:bCs/>
          <w:sz w:val="32"/>
          <w:szCs w:val="32"/>
        </w:rPr>
      </w:pPr>
    </w:p>
    <w:p w:rsidR="00457984" w:rsidRPr="00380865" w:rsidRDefault="00457984" w:rsidP="00457984">
      <w:pPr>
        <w:spacing w:after="0" w:line="240" w:lineRule="auto"/>
        <w:jc w:val="center"/>
        <w:rPr>
          <w:rFonts w:ascii="TH SarabunPSK" w:eastAsia="Calibri" w:hAnsi="TH SarabunPSK" w:cs="TH SarabunPSK"/>
          <w:b/>
          <w:bCs/>
          <w:sz w:val="32"/>
          <w:szCs w:val="32"/>
        </w:rPr>
      </w:pPr>
      <w:r w:rsidRPr="00380865">
        <w:rPr>
          <w:rFonts w:ascii="TH SarabunPSK" w:eastAsia="Calibri" w:hAnsi="TH SarabunPSK" w:cs="TH SarabunPSK"/>
          <w:b/>
          <w:bCs/>
          <w:sz w:val="32"/>
          <w:szCs w:val="32"/>
          <w:cs/>
        </w:rPr>
        <w:lastRenderedPageBreak/>
        <w:t>หมวด 3 การมุ่งเน้นทรัพยากรบุคคล</w:t>
      </w:r>
      <w:r w:rsidRPr="00380865">
        <w:rPr>
          <w:rFonts w:ascii="TH SarabunPSK" w:eastAsia="Calibri" w:hAnsi="TH SarabunPSK" w:cs="TH SarabunPSK"/>
          <w:b/>
          <w:bCs/>
          <w:sz w:val="32"/>
          <w:szCs w:val="32"/>
        </w:rPr>
        <w:t xml:space="preserve"> </w:t>
      </w:r>
    </w:p>
    <w:p w:rsidR="00457984" w:rsidRDefault="00457984" w:rsidP="00457984">
      <w:pPr>
        <w:spacing w:after="0" w:line="240" w:lineRule="auto"/>
        <w:rPr>
          <w:rFonts w:ascii="TH SarabunPSK" w:eastAsia="Calibri" w:hAnsi="TH SarabunPSK" w:cs="TH SarabunPSK"/>
          <w:b/>
          <w:bCs/>
          <w:sz w:val="32"/>
          <w:szCs w:val="32"/>
        </w:rPr>
      </w:pPr>
      <w:r w:rsidRPr="00380865">
        <w:rPr>
          <w:rFonts w:ascii="TH SarabunPSK" w:eastAsia="Calibri" w:hAnsi="TH SarabunPSK" w:cs="TH SarabunPSK"/>
          <w:b/>
          <w:bCs/>
          <w:sz w:val="32"/>
          <w:szCs w:val="32"/>
          <w:cs/>
        </w:rPr>
        <w:t>หน่วยบริการ......................................................อำเภอ............................. จังหวัด...............................</w:t>
      </w:r>
    </w:p>
    <w:tbl>
      <w:tblPr>
        <w:tblStyle w:val="1"/>
        <w:tblW w:w="11086" w:type="dxa"/>
        <w:jc w:val="center"/>
        <w:tblLayout w:type="fixed"/>
        <w:tblLook w:val="04A0" w:firstRow="1" w:lastRow="0" w:firstColumn="1" w:lastColumn="0" w:noHBand="0" w:noVBand="1"/>
      </w:tblPr>
      <w:tblGrid>
        <w:gridCol w:w="1163"/>
        <w:gridCol w:w="3544"/>
        <w:gridCol w:w="851"/>
        <w:gridCol w:w="850"/>
        <w:gridCol w:w="2410"/>
        <w:gridCol w:w="2268"/>
      </w:tblGrid>
      <w:tr w:rsidR="00457984" w:rsidRPr="00457984" w:rsidTr="00457984">
        <w:trPr>
          <w:tblHeader/>
          <w:jc w:val="center"/>
        </w:trPr>
        <w:tc>
          <w:tcPr>
            <w:tcW w:w="1163" w:type="dxa"/>
            <w:shd w:val="clear" w:color="auto" w:fill="CCFF99"/>
          </w:tcPr>
          <w:p w:rsidR="00457984" w:rsidRPr="00457984" w:rsidRDefault="00457984" w:rsidP="00457984">
            <w:pPr>
              <w:jc w:val="center"/>
              <w:rPr>
                <w:rFonts w:ascii="TH SarabunPSK" w:eastAsia="Calibri" w:hAnsi="TH SarabunPSK" w:cs="TH SarabunPSK"/>
                <w:b/>
                <w:bCs/>
                <w:sz w:val="28"/>
              </w:rPr>
            </w:pPr>
            <w:r w:rsidRPr="00457984">
              <w:rPr>
                <w:rFonts w:ascii="TH SarabunPSK" w:eastAsia="Calibri" w:hAnsi="TH SarabunPSK" w:cs="TH SarabunPSK"/>
                <w:b/>
                <w:bCs/>
                <w:sz w:val="28"/>
                <w:cs/>
              </w:rPr>
              <w:t>เกณฑ์</w:t>
            </w:r>
          </w:p>
        </w:tc>
        <w:tc>
          <w:tcPr>
            <w:tcW w:w="3544" w:type="dxa"/>
            <w:shd w:val="clear" w:color="auto" w:fill="CCFF99"/>
          </w:tcPr>
          <w:p w:rsidR="00457984" w:rsidRPr="00457984" w:rsidRDefault="00457984" w:rsidP="00457984">
            <w:pPr>
              <w:jc w:val="center"/>
              <w:rPr>
                <w:rFonts w:ascii="TH SarabunPSK" w:eastAsia="Calibri" w:hAnsi="TH SarabunPSK" w:cs="TH SarabunPSK"/>
                <w:b/>
                <w:bCs/>
                <w:sz w:val="28"/>
              </w:rPr>
            </w:pPr>
            <w:r w:rsidRPr="00457984">
              <w:rPr>
                <w:rFonts w:ascii="TH SarabunPSK" w:eastAsia="Calibri" w:hAnsi="TH SarabunPSK" w:cs="TH SarabunPSK"/>
                <w:b/>
                <w:bCs/>
                <w:sz w:val="28"/>
                <w:cs/>
              </w:rPr>
              <w:t>รายการตรวจประเมิน</w:t>
            </w:r>
          </w:p>
        </w:tc>
        <w:tc>
          <w:tcPr>
            <w:tcW w:w="851" w:type="dxa"/>
            <w:shd w:val="clear" w:color="auto" w:fill="CCFF99"/>
          </w:tcPr>
          <w:p w:rsidR="00457984" w:rsidRPr="00457984" w:rsidRDefault="00457984" w:rsidP="00457984">
            <w:pPr>
              <w:jc w:val="center"/>
              <w:rPr>
                <w:rFonts w:ascii="TH SarabunPSK" w:eastAsia="Calibri" w:hAnsi="TH SarabunPSK" w:cs="TH SarabunPSK"/>
                <w:b/>
                <w:bCs/>
                <w:sz w:val="28"/>
                <w:cs/>
              </w:rPr>
            </w:pPr>
            <w:r w:rsidRPr="00457984">
              <w:rPr>
                <w:rFonts w:ascii="TH SarabunPSK" w:eastAsia="Calibri" w:hAnsi="TH SarabunPSK" w:cs="TH SarabunPSK"/>
                <w:b/>
                <w:bCs/>
                <w:sz w:val="28"/>
                <w:cs/>
              </w:rPr>
              <w:t>คะแนนเต็ม</w:t>
            </w:r>
          </w:p>
        </w:tc>
        <w:tc>
          <w:tcPr>
            <w:tcW w:w="850" w:type="dxa"/>
            <w:shd w:val="clear" w:color="auto" w:fill="CCFF99"/>
          </w:tcPr>
          <w:p w:rsidR="00457984" w:rsidRPr="00457984" w:rsidRDefault="00457984" w:rsidP="00457984">
            <w:pPr>
              <w:jc w:val="center"/>
              <w:rPr>
                <w:rFonts w:ascii="TH SarabunPSK" w:eastAsia="Calibri" w:hAnsi="TH SarabunPSK" w:cs="TH SarabunPSK"/>
                <w:b/>
                <w:bCs/>
                <w:sz w:val="28"/>
              </w:rPr>
            </w:pPr>
            <w:r w:rsidRPr="00457984">
              <w:rPr>
                <w:rFonts w:ascii="TH SarabunPSK" w:eastAsia="Calibri" w:hAnsi="TH SarabunPSK" w:cs="TH SarabunPSK"/>
                <w:b/>
                <w:bCs/>
                <w:sz w:val="28"/>
                <w:cs/>
              </w:rPr>
              <w:t>คะแนนที่ได้</w:t>
            </w:r>
          </w:p>
        </w:tc>
        <w:tc>
          <w:tcPr>
            <w:tcW w:w="2410" w:type="dxa"/>
            <w:shd w:val="clear" w:color="auto" w:fill="CCFF99"/>
          </w:tcPr>
          <w:p w:rsidR="00457984" w:rsidRPr="00457984" w:rsidRDefault="00457984" w:rsidP="00457984">
            <w:pPr>
              <w:jc w:val="center"/>
              <w:rPr>
                <w:rFonts w:ascii="TH SarabunPSK" w:eastAsia="Calibri" w:hAnsi="TH SarabunPSK" w:cs="TH SarabunPSK"/>
                <w:b/>
                <w:bCs/>
                <w:sz w:val="28"/>
              </w:rPr>
            </w:pPr>
            <w:r w:rsidRPr="00457984">
              <w:rPr>
                <w:rFonts w:ascii="TH SarabunPSK" w:eastAsia="Calibri" w:hAnsi="TH SarabunPSK" w:cs="TH SarabunPSK" w:hint="cs"/>
                <w:b/>
                <w:bCs/>
                <w:sz w:val="28"/>
                <w:cs/>
              </w:rPr>
              <w:t>แนวทางการพิจารณา</w:t>
            </w:r>
          </w:p>
        </w:tc>
        <w:tc>
          <w:tcPr>
            <w:tcW w:w="2268" w:type="dxa"/>
            <w:shd w:val="clear" w:color="auto" w:fill="CCFF99"/>
          </w:tcPr>
          <w:p w:rsidR="00457984" w:rsidRPr="00457984" w:rsidRDefault="00457984" w:rsidP="00457984">
            <w:pPr>
              <w:jc w:val="center"/>
              <w:rPr>
                <w:rFonts w:ascii="TH SarabunPSK" w:eastAsia="Calibri" w:hAnsi="TH SarabunPSK" w:cs="TH SarabunPSK"/>
                <w:b/>
                <w:bCs/>
                <w:sz w:val="28"/>
              </w:rPr>
            </w:pPr>
            <w:r w:rsidRPr="00457984">
              <w:rPr>
                <w:rFonts w:ascii="TH SarabunPSK" w:eastAsia="Calibri" w:hAnsi="TH SarabunPSK" w:cs="TH SarabunPSK"/>
                <w:b/>
                <w:bCs/>
                <w:sz w:val="28"/>
                <w:cs/>
              </w:rPr>
              <w:t>คำชี้แจง/คำนิยาม</w:t>
            </w:r>
          </w:p>
        </w:tc>
      </w:tr>
      <w:tr w:rsidR="00457984" w:rsidRPr="00457984" w:rsidTr="00457984">
        <w:trPr>
          <w:trHeight w:val="1075"/>
          <w:jc w:val="center"/>
        </w:trPr>
        <w:tc>
          <w:tcPr>
            <w:tcW w:w="1163" w:type="dxa"/>
            <w:vMerge w:val="restart"/>
            <w:shd w:val="clear" w:color="auto" w:fill="auto"/>
          </w:tcPr>
          <w:p w:rsidR="00457984" w:rsidRPr="00457984" w:rsidRDefault="00457984" w:rsidP="00457984">
            <w:pPr>
              <w:rPr>
                <w:rFonts w:ascii="TH SarabunPSK" w:eastAsia="Calibri" w:hAnsi="TH SarabunPSK" w:cs="TH SarabunPSK"/>
                <w:b/>
                <w:bCs/>
                <w:sz w:val="28"/>
              </w:rPr>
            </w:pPr>
            <w:r w:rsidRPr="00457984">
              <w:rPr>
                <w:rFonts w:ascii="TH SarabunPSK" w:eastAsia="Calibri" w:hAnsi="TH SarabunPSK" w:cs="TH SarabunPSK"/>
                <w:b/>
                <w:bCs/>
                <w:sz w:val="28"/>
                <w:cs/>
              </w:rPr>
              <w:t xml:space="preserve">หมวด 3 </w:t>
            </w:r>
            <w:r w:rsidRPr="00457984">
              <w:rPr>
                <w:rFonts w:ascii="TH SarabunPSK" w:eastAsia="Calibri" w:hAnsi="TH SarabunPSK" w:cs="TH SarabunPSK" w:hint="cs"/>
                <w:b/>
                <w:bCs/>
                <w:sz w:val="28"/>
                <w:cs/>
              </w:rPr>
              <w:t xml:space="preserve">                                                                                                                                                                                                                                                                  </w:t>
            </w:r>
          </w:p>
          <w:p w:rsidR="00457984" w:rsidRPr="00457984" w:rsidRDefault="00457984" w:rsidP="00457984">
            <w:pPr>
              <w:rPr>
                <w:rFonts w:ascii="TH SarabunPSK" w:eastAsia="Calibri" w:hAnsi="TH SarabunPSK" w:cs="TH SarabunPSK"/>
                <w:b/>
                <w:bCs/>
                <w:sz w:val="28"/>
              </w:rPr>
            </w:pPr>
            <w:r w:rsidRPr="00457984">
              <w:rPr>
                <w:rFonts w:ascii="TH SarabunPSK" w:eastAsia="Calibri" w:hAnsi="TH SarabunPSK" w:cs="TH SarabunPSK"/>
                <w:b/>
                <w:bCs/>
                <w:sz w:val="28"/>
                <w:cs/>
              </w:rPr>
              <w:t>การมุ่งเน้น</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ทรัพยากร</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บุคคล</w:t>
            </w:r>
            <w:r w:rsidRPr="00457984">
              <w:rPr>
                <w:rFonts w:ascii="TH SarabunPSK" w:eastAsia="Calibri" w:hAnsi="TH SarabunPSK" w:cs="TH SarabunPSK" w:hint="cs"/>
                <w:b/>
                <w:bCs/>
                <w:sz w:val="28"/>
                <w:cs/>
              </w:rPr>
              <w:t xml:space="preserve"> </w:t>
            </w:r>
          </w:p>
          <w:p w:rsidR="00457984" w:rsidRPr="00457984" w:rsidRDefault="00457984" w:rsidP="00457984">
            <w:pPr>
              <w:rPr>
                <w:rFonts w:ascii="TH SarabunPSK" w:eastAsia="Calibri" w:hAnsi="TH SarabunPSK" w:cs="TH SarabunPSK"/>
                <w:b/>
                <w:bCs/>
                <w:sz w:val="28"/>
              </w:rPr>
            </w:pPr>
          </w:p>
          <w:p w:rsidR="00457984" w:rsidRPr="00457984" w:rsidRDefault="00457984" w:rsidP="00457984">
            <w:pPr>
              <w:rPr>
                <w:rFonts w:ascii="TH SarabunPSK" w:eastAsia="Calibri" w:hAnsi="TH SarabunPSK" w:cs="TH SarabunPSK"/>
                <w:b/>
                <w:bCs/>
                <w:sz w:val="28"/>
              </w:rPr>
            </w:pPr>
          </w:p>
          <w:p w:rsidR="00457984" w:rsidRPr="00457984" w:rsidRDefault="00457984" w:rsidP="00457984">
            <w:pPr>
              <w:rPr>
                <w:rFonts w:ascii="TH SarabunPSK" w:eastAsia="Calibri" w:hAnsi="TH SarabunPSK" w:cs="TH SarabunPSK"/>
                <w:b/>
                <w:bCs/>
                <w:sz w:val="28"/>
              </w:rPr>
            </w:pPr>
          </w:p>
          <w:p w:rsidR="00457984" w:rsidRPr="00457984" w:rsidRDefault="00457984" w:rsidP="00457984">
            <w:pPr>
              <w:rPr>
                <w:rFonts w:ascii="TH SarabunPSK" w:eastAsia="Calibri" w:hAnsi="TH SarabunPSK" w:cs="TH SarabunPSK"/>
                <w:b/>
                <w:bCs/>
                <w:sz w:val="28"/>
              </w:rPr>
            </w:pPr>
          </w:p>
          <w:p w:rsidR="00457984" w:rsidRPr="00457984" w:rsidRDefault="00457984" w:rsidP="00457984">
            <w:pPr>
              <w:rPr>
                <w:rFonts w:ascii="TH SarabunPSK" w:eastAsia="Calibri" w:hAnsi="TH SarabunPSK" w:cs="TH SarabunPSK"/>
                <w:b/>
                <w:bCs/>
                <w:sz w:val="28"/>
              </w:rPr>
            </w:pPr>
          </w:p>
          <w:p w:rsidR="00457984" w:rsidRPr="00457984" w:rsidRDefault="00457984" w:rsidP="00457984">
            <w:pPr>
              <w:rPr>
                <w:rFonts w:ascii="TH SarabunPSK" w:eastAsia="Calibri" w:hAnsi="TH SarabunPSK" w:cs="TH SarabunPSK"/>
                <w:b/>
                <w:bCs/>
                <w:sz w:val="28"/>
              </w:rPr>
            </w:pPr>
          </w:p>
          <w:p w:rsidR="00457984" w:rsidRPr="00457984" w:rsidRDefault="00457984" w:rsidP="00457984">
            <w:pPr>
              <w:rPr>
                <w:rFonts w:ascii="TH SarabunPSK" w:eastAsia="Calibri" w:hAnsi="TH SarabunPSK" w:cs="TH SarabunPSK"/>
                <w:b/>
                <w:bCs/>
                <w:sz w:val="28"/>
              </w:rPr>
            </w:pPr>
          </w:p>
          <w:p w:rsidR="00457984" w:rsidRPr="00457984" w:rsidRDefault="00457984" w:rsidP="00457984">
            <w:pPr>
              <w:rPr>
                <w:rFonts w:ascii="TH SarabunPSK" w:eastAsia="Calibri" w:hAnsi="TH SarabunPSK" w:cs="TH SarabunPSK"/>
                <w:b/>
                <w:bCs/>
                <w:sz w:val="28"/>
              </w:rPr>
            </w:pPr>
          </w:p>
          <w:p w:rsidR="00457984" w:rsidRPr="00457984" w:rsidRDefault="00457984" w:rsidP="00457984">
            <w:pPr>
              <w:rPr>
                <w:rFonts w:ascii="TH SarabunPSK" w:eastAsia="Calibri" w:hAnsi="TH SarabunPSK" w:cs="TH SarabunPSK"/>
                <w:b/>
                <w:bCs/>
                <w:sz w:val="28"/>
              </w:rPr>
            </w:pPr>
          </w:p>
          <w:p w:rsidR="00457984" w:rsidRPr="00457984" w:rsidRDefault="00457984" w:rsidP="00457984">
            <w:pPr>
              <w:rPr>
                <w:rFonts w:ascii="TH SarabunPSK" w:eastAsia="Calibri" w:hAnsi="TH SarabunPSK" w:cs="TH SarabunPSK"/>
                <w:b/>
                <w:bCs/>
                <w:sz w:val="28"/>
              </w:rPr>
            </w:pPr>
          </w:p>
          <w:p w:rsidR="00457984" w:rsidRPr="00457984" w:rsidRDefault="00457984" w:rsidP="00457984">
            <w:pPr>
              <w:rPr>
                <w:rFonts w:ascii="TH SarabunPSK" w:eastAsia="Calibri" w:hAnsi="TH SarabunPSK" w:cs="TH SarabunPSK"/>
                <w:b/>
                <w:bCs/>
                <w:sz w:val="28"/>
              </w:rPr>
            </w:pPr>
          </w:p>
          <w:p w:rsidR="00457984" w:rsidRPr="00457984" w:rsidRDefault="00457984" w:rsidP="00457984">
            <w:pPr>
              <w:rPr>
                <w:rFonts w:ascii="TH SarabunPSK" w:eastAsia="Calibri" w:hAnsi="TH SarabunPSK" w:cs="TH SarabunPSK"/>
                <w:b/>
                <w:bCs/>
                <w:sz w:val="28"/>
              </w:rPr>
            </w:pPr>
          </w:p>
          <w:p w:rsidR="00457984" w:rsidRPr="00457984" w:rsidRDefault="00457984" w:rsidP="00457984">
            <w:pPr>
              <w:rPr>
                <w:rFonts w:ascii="TH SarabunPSK" w:eastAsia="Calibri" w:hAnsi="TH SarabunPSK" w:cs="TH SarabunPSK"/>
                <w:b/>
                <w:bCs/>
                <w:sz w:val="28"/>
              </w:rPr>
            </w:pPr>
          </w:p>
          <w:p w:rsidR="00457984" w:rsidRPr="00457984" w:rsidRDefault="00457984" w:rsidP="00457984">
            <w:pPr>
              <w:rPr>
                <w:rFonts w:ascii="TH SarabunPSK" w:eastAsia="Calibri" w:hAnsi="TH SarabunPSK" w:cs="TH SarabunPSK"/>
                <w:b/>
                <w:bCs/>
                <w:sz w:val="28"/>
              </w:rPr>
            </w:pPr>
          </w:p>
          <w:p w:rsidR="00457984" w:rsidRPr="00457984" w:rsidRDefault="00457984" w:rsidP="00457984">
            <w:pPr>
              <w:rPr>
                <w:rFonts w:ascii="TH SarabunPSK" w:eastAsia="Calibri" w:hAnsi="TH SarabunPSK" w:cs="TH SarabunPSK"/>
                <w:b/>
                <w:bCs/>
                <w:sz w:val="28"/>
              </w:rPr>
            </w:pPr>
          </w:p>
          <w:p w:rsidR="00457984" w:rsidRPr="00457984" w:rsidRDefault="00457984" w:rsidP="00457984">
            <w:pPr>
              <w:rPr>
                <w:rFonts w:ascii="TH SarabunPSK" w:eastAsia="Calibri" w:hAnsi="TH SarabunPSK" w:cs="TH SarabunPSK"/>
                <w:b/>
                <w:bCs/>
                <w:sz w:val="28"/>
              </w:rPr>
            </w:pPr>
          </w:p>
          <w:p w:rsidR="00457984" w:rsidRPr="00457984" w:rsidRDefault="00457984" w:rsidP="00457984">
            <w:pPr>
              <w:rPr>
                <w:rFonts w:ascii="TH SarabunPSK" w:eastAsia="Calibri" w:hAnsi="TH SarabunPSK" w:cs="TH SarabunPSK"/>
                <w:b/>
                <w:bCs/>
                <w:sz w:val="28"/>
              </w:rPr>
            </w:pPr>
          </w:p>
          <w:p w:rsidR="00457984" w:rsidRPr="00457984" w:rsidRDefault="00457984" w:rsidP="00457984">
            <w:pPr>
              <w:rPr>
                <w:rFonts w:ascii="TH SarabunPSK" w:eastAsia="Calibri" w:hAnsi="TH SarabunPSK" w:cs="TH SarabunPSK"/>
                <w:b/>
                <w:bCs/>
                <w:sz w:val="28"/>
              </w:rPr>
            </w:pPr>
            <w:r w:rsidRPr="00457984">
              <w:rPr>
                <w:rFonts w:ascii="TH SarabunPSK" w:eastAsia="Calibri" w:hAnsi="TH SarabunPSK" w:cs="TH SarabunPSK"/>
                <w:b/>
                <w:bCs/>
                <w:sz w:val="28"/>
                <w:cs/>
              </w:rPr>
              <w:t xml:space="preserve">หมวด 3 </w:t>
            </w:r>
            <w:r w:rsidRPr="00457984">
              <w:rPr>
                <w:rFonts w:ascii="TH SarabunPSK" w:eastAsia="Calibri" w:hAnsi="TH SarabunPSK" w:cs="TH SarabunPSK" w:hint="cs"/>
                <w:b/>
                <w:bCs/>
                <w:sz w:val="28"/>
                <w:cs/>
              </w:rPr>
              <w:t xml:space="preserve">                                                                                                                                                                                                                                                                  </w:t>
            </w:r>
          </w:p>
          <w:p w:rsidR="00457984" w:rsidRPr="00457984" w:rsidRDefault="00457984" w:rsidP="00457984">
            <w:pPr>
              <w:rPr>
                <w:rFonts w:ascii="TH SarabunPSK" w:eastAsia="Calibri" w:hAnsi="TH SarabunPSK" w:cs="TH SarabunPSK"/>
                <w:b/>
                <w:bCs/>
                <w:sz w:val="28"/>
                <w:cs/>
              </w:rPr>
            </w:pPr>
            <w:r w:rsidRPr="00457984">
              <w:rPr>
                <w:rFonts w:ascii="TH SarabunPSK" w:eastAsia="Calibri" w:hAnsi="TH SarabunPSK" w:cs="TH SarabunPSK"/>
                <w:b/>
                <w:bCs/>
                <w:sz w:val="28"/>
                <w:cs/>
              </w:rPr>
              <w:t>การมุ่งเน้น</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ทรัพยากร</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บุคคล</w:t>
            </w:r>
          </w:p>
        </w:tc>
        <w:tc>
          <w:tcPr>
            <w:tcW w:w="3544" w:type="dxa"/>
            <w:shd w:val="clear" w:color="auto" w:fill="C5E0B3" w:themeFill="accent6" w:themeFillTint="66"/>
          </w:tcPr>
          <w:p w:rsidR="00457984" w:rsidRPr="00457984" w:rsidRDefault="00457984" w:rsidP="00457984">
            <w:pPr>
              <w:rPr>
                <w:rFonts w:ascii="TH SarabunPSK" w:eastAsia="Calibri" w:hAnsi="TH SarabunPSK" w:cs="TH SarabunPSK"/>
                <w:b/>
                <w:bCs/>
                <w:sz w:val="28"/>
                <w:cs/>
              </w:rPr>
            </w:pPr>
            <w:r w:rsidRPr="00457984">
              <w:rPr>
                <w:rFonts w:ascii="TH SarabunPSK" w:hAnsi="TH SarabunPSK" w:cs="TH SarabunPSK"/>
                <w:b/>
                <w:bCs/>
                <w:sz w:val="28"/>
              </w:rPr>
              <w:t xml:space="preserve">3.1. </w:t>
            </w:r>
            <w:r w:rsidRPr="00457984">
              <w:rPr>
                <w:rFonts w:ascii="TH SarabunPSK" w:hAnsi="TH SarabunPSK" w:cs="TH SarabunPSK"/>
                <w:b/>
                <w:bCs/>
                <w:sz w:val="28"/>
                <w:cs/>
              </w:rPr>
              <w:t xml:space="preserve">การจัดระบบ การบริหารงาน การสรรหาและความก้าวหน้าในการงาน (ใช้ประเมินในส่วนที่ 1 </w:t>
            </w:r>
            <w:r w:rsidRPr="00457984">
              <w:rPr>
                <w:rFonts w:ascii="TH SarabunPSK" w:hAnsi="TH SarabunPSK" w:cs="TH SarabunPSK" w:hint="cs"/>
                <w:b/>
                <w:bCs/>
                <w:sz w:val="28"/>
                <w:cs/>
              </w:rPr>
              <w:t>และ ส่วนที่ 2)</w:t>
            </w:r>
          </w:p>
        </w:tc>
        <w:tc>
          <w:tcPr>
            <w:tcW w:w="851" w:type="dxa"/>
            <w:shd w:val="clear" w:color="auto" w:fill="C5E0B3" w:themeFill="accent6" w:themeFillTint="66"/>
          </w:tcPr>
          <w:p w:rsidR="00457984" w:rsidRPr="00457984" w:rsidRDefault="00457984" w:rsidP="00457984">
            <w:pPr>
              <w:jc w:val="center"/>
              <w:rPr>
                <w:rFonts w:ascii="TH SarabunPSK" w:eastAsia="Calibri" w:hAnsi="TH SarabunPSK" w:cs="TH SarabunPSK"/>
                <w:b/>
                <w:bCs/>
                <w:sz w:val="28"/>
                <w:cs/>
              </w:rPr>
            </w:pPr>
            <w:r w:rsidRPr="00457984">
              <w:rPr>
                <w:rFonts w:ascii="TH SarabunPSK" w:eastAsia="Calibri" w:hAnsi="TH SarabunPSK" w:cs="TH SarabunPSK" w:hint="cs"/>
                <w:b/>
                <w:bCs/>
                <w:sz w:val="28"/>
                <w:cs/>
              </w:rPr>
              <w:t>(1)</w:t>
            </w:r>
          </w:p>
        </w:tc>
        <w:tc>
          <w:tcPr>
            <w:tcW w:w="850" w:type="dxa"/>
            <w:shd w:val="clear" w:color="auto" w:fill="C5E0B3" w:themeFill="accent6" w:themeFillTint="66"/>
          </w:tcPr>
          <w:p w:rsidR="00457984" w:rsidRPr="00457984" w:rsidRDefault="00457984" w:rsidP="00457984">
            <w:pPr>
              <w:jc w:val="thaiDistribute"/>
              <w:rPr>
                <w:rFonts w:ascii="TH SarabunPSK" w:eastAsia="Calibri" w:hAnsi="TH SarabunPSK" w:cs="TH SarabunPSK"/>
                <w:b/>
                <w:bCs/>
                <w:sz w:val="28"/>
                <w:cs/>
              </w:rPr>
            </w:pPr>
          </w:p>
        </w:tc>
        <w:tc>
          <w:tcPr>
            <w:tcW w:w="2410" w:type="dxa"/>
            <w:vMerge w:val="restart"/>
            <w:shd w:val="clear" w:color="auto" w:fill="auto"/>
          </w:tcPr>
          <w:p w:rsidR="00457984" w:rsidRPr="00457984" w:rsidRDefault="00457984" w:rsidP="00457984">
            <w:pPr>
              <w:rPr>
                <w:rFonts w:ascii="TH SarabunPSK" w:eastAsia="Calibri" w:hAnsi="TH SarabunPSK" w:cs="TH SarabunPSK"/>
                <w:sz w:val="28"/>
                <w:cs/>
              </w:rPr>
            </w:pPr>
            <w:r w:rsidRPr="00457984">
              <w:rPr>
                <w:rFonts w:ascii="TH SarabunPSK" w:eastAsia="Calibri" w:hAnsi="TH SarabunPSK" w:cs="TH SarabunPSK"/>
                <w:sz w:val="28"/>
                <w:cs/>
              </w:rPr>
              <w:t>สัมภาษณ์/สอบถาม /เอกสารในการกำหนดคุณลักษณะและสมรรถนะที่จำเป็นของบุคลากร/แนวทางการสรรหาบุคลากร</w:t>
            </w:r>
          </w:p>
        </w:tc>
        <w:tc>
          <w:tcPr>
            <w:tcW w:w="2268" w:type="dxa"/>
            <w:vMerge w:val="restart"/>
            <w:shd w:val="clear" w:color="auto" w:fill="auto"/>
          </w:tcPr>
          <w:p w:rsidR="00457984" w:rsidRPr="00457984" w:rsidRDefault="00457984" w:rsidP="00457984">
            <w:pPr>
              <w:rPr>
                <w:rFonts w:ascii="TH SarabunPSK" w:hAnsi="TH SarabunPSK" w:cs="TH SarabunPSK"/>
                <w:b/>
                <w:bCs/>
                <w:sz w:val="28"/>
              </w:rPr>
            </w:pPr>
            <w:r w:rsidRPr="00457984">
              <w:rPr>
                <w:rFonts w:ascii="TH SarabunPSK" w:hAnsi="TH SarabunPSK" w:cs="TH SarabunPSK"/>
                <w:b/>
                <w:bCs/>
                <w:sz w:val="28"/>
              </w:rPr>
              <w:t>“</w:t>
            </w:r>
            <w:r w:rsidRPr="00457984">
              <w:rPr>
                <w:rFonts w:ascii="TH SarabunPSK" w:hAnsi="TH SarabunPSK" w:cs="TH SarabunPSK"/>
                <w:b/>
                <w:bCs/>
                <w:sz w:val="28"/>
                <w:cs/>
              </w:rPr>
              <w:t>ระบบงาน</w:t>
            </w:r>
            <w:r w:rsidRPr="00457984">
              <w:rPr>
                <w:rFonts w:ascii="TH SarabunPSK" w:hAnsi="TH SarabunPSK" w:cs="TH SarabunPSK"/>
                <w:b/>
                <w:bCs/>
                <w:sz w:val="28"/>
              </w:rPr>
              <w:t xml:space="preserve">” </w:t>
            </w:r>
            <w:r w:rsidRPr="00457984">
              <w:rPr>
                <w:rFonts w:ascii="TH SarabunPSK" w:hAnsi="TH SarabunPSK" w:cs="TH SarabunPSK"/>
                <w:b/>
                <w:bCs/>
                <w:sz w:val="28"/>
                <w:cs/>
              </w:rPr>
              <w:t>หมายถึง</w:t>
            </w:r>
            <w:r w:rsidRPr="00457984">
              <w:rPr>
                <w:rFonts w:ascii="TH SarabunPSK" w:hAnsi="TH SarabunPSK" w:cs="TH SarabunPSK"/>
                <w:sz w:val="28"/>
                <w:cs/>
              </w:rPr>
              <w:t xml:space="preserve"> วิธีการจัดโครงสร้างและระบบการทำงานของบุคลากรในองค์กร ทั้งที่เป็นทางการและไม่เป็นทางการ</w:t>
            </w:r>
            <w:r w:rsidRPr="00457984">
              <w:rPr>
                <w:rFonts w:ascii="TH SarabunPSK" w:hAnsi="TH SarabunPSK" w:cs="TH SarabunPSK" w:hint="cs"/>
                <w:sz w:val="28"/>
                <w:cs/>
              </w:rPr>
              <w:t xml:space="preserve"> </w:t>
            </w:r>
            <w:r w:rsidRPr="00457984">
              <w:rPr>
                <w:rFonts w:ascii="TH SarabunPSK" w:hAnsi="TH SarabunPSK" w:cs="TH SarabunPSK"/>
                <w:sz w:val="28"/>
                <w:cs/>
              </w:rPr>
              <w:t>เพื่อให้การปฏิบัติงานบรรลุ</w:t>
            </w:r>
            <w:proofErr w:type="spellStart"/>
            <w:r w:rsidRPr="00457984">
              <w:rPr>
                <w:rFonts w:ascii="TH SarabunPSK" w:hAnsi="TH SarabunPSK" w:cs="TH SarabunPSK"/>
                <w:sz w:val="28"/>
                <w:cs/>
              </w:rPr>
              <w:t>พันธ</w:t>
            </w:r>
            <w:proofErr w:type="spellEnd"/>
            <w:r w:rsidRPr="00457984">
              <w:rPr>
                <w:rFonts w:ascii="TH SarabunPSK" w:hAnsi="TH SarabunPSK" w:cs="TH SarabunPSK"/>
                <w:sz w:val="28"/>
                <w:cs/>
              </w:rPr>
              <w:t>กิจและเป้าประสงค์เชิงยุทธศาสต</w:t>
            </w:r>
            <w:r w:rsidRPr="00457984">
              <w:rPr>
                <w:rFonts w:ascii="TH SarabunPSK" w:eastAsia="Calibri" w:hAnsi="TH SarabunPSK" w:cs="TH SarabunPSK"/>
                <w:sz w:val="28"/>
                <w:cs/>
              </w:rPr>
              <w:t>ร์</w:t>
            </w:r>
          </w:p>
          <w:p w:rsidR="00457984" w:rsidRPr="00457984" w:rsidRDefault="00457984" w:rsidP="00457984">
            <w:pPr>
              <w:rPr>
                <w:rFonts w:ascii="TH SarabunPSK" w:hAnsi="TH SarabunPSK" w:cs="TH SarabunPSK"/>
                <w:sz w:val="28"/>
              </w:rPr>
            </w:pPr>
            <w:r w:rsidRPr="00457984">
              <w:rPr>
                <w:rFonts w:ascii="TH SarabunPSK" w:hAnsi="TH SarabunPSK" w:cs="TH SarabunPSK"/>
                <w:b/>
                <w:bCs/>
                <w:sz w:val="28"/>
                <w:cs/>
              </w:rPr>
              <w:t>การจัดระบบการบริหารงาน หมายถึง</w:t>
            </w:r>
            <w:r w:rsidRPr="00457984">
              <w:rPr>
                <w:rFonts w:ascii="TH SarabunPSK" w:hAnsi="TH SarabunPSK" w:cs="TH SarabunPSK"/>
                <w:sz w:val="28"/>
                <w:cs/>
              </w:rPr>
              <w:t xml:space="preserve">  </w:t>
            </w:r>
          </w:p>
          <w:p w:rsidR="00457984" w:rsidRPr="00457984" w:rsidRDefault="00457984" w:rsidP="00457984">
            <w:pPr>
              <w:rPr>
                <w:rFonts w:ascii="TH SarabunPSK" w:eastAsia="Calibri" w:hAnsi="TH SarabunPSK" w:cs="TH SarabunPSK"/>
                <w:sz w:val="28"/>
                <w:cs/>
              </w:rPr>
            </w:pPr>
            <w:r w:rsidRPr="00457984">
              <w:rPr>
                <w:rFonts w:ascii="TH SarabunPSK" w:hAnsi="TH SarabunPSK" w:cs="TH SarabunPSK"/>
                <w:sz w:val="28"/>
                <w:cs/>
              </w:rPr>
              <w:t>การจัดระบบงานทั้งที่เป็นทางการและไม่เป็นทางการเพื่อส่งเสริมให้บุคลากรเกิด</w:t>
            </w:r>
            <w:r w:rsidRPr="00457984">
              <w:rPr>
                <w:rFonts w:ascii="TH SarabunPSK" w:hAnsi="TH SarabunPSK" w:cs="TH SarabunPSK" w:hint="cs"/>
                <w:sz w:val="28"/>
                <w:cs/>
              </w:rPr>
              <w:t xml:space="preserve"> </w:t>
            </w:r>
            <w:r w:rsidRPr="00457984">
              <w:rPr>
                <w:rFonts w:ascii="TH SarabunPSK" w:hAnsi="TH SarabunPSK" w:cs="TH SarabunPSK"/>
                <w:sz w:val="28"/>
                <w:cs/>
              </w:rPr>
              <w:t>ความร่วมมือ</w:t>
            </w:r>
            <w:r w:rsidRPr="00457984">
              <w:rPr>
                <w:rFonts w:ascii="TH SarabunPSK" w:hAnsi="TH SarabunPSK" w:cs="TH SarabunPSK" w:hint="cs"/>
                <w:sz w:val="28"/>
                <w:cs/>
              </w:rPr>
              <w:t xml:space="preserve"> </w:t>
            </w:r>
            <w:r w:rsidRPr="00457984">
              <w:rPr>
                <w:rFonts w:ascii="TH SarabunPSK" w:hAnsi="TH SarabunPSK" w:cs="TH SarabunPSK"/>
                <w:sz w:val="28"/>
                <w:cs/>
              </w:rPr>
              <w:t>ความคิดริเริ่ม</w:t>
            </w:r>
            <w:r w:rsidRPr="00457984">
              <w:rPr>
                <w:rFonts w:ascii="TH SarabunPSK" w:hAnsi="TH SarabunPSK" w:cs="TH SarabunPSK" w:hint="cs"/>
                <w:sz w:val="28"/>
                <w:cs/>
              </w:rPr>
              <w:t xml:space="preserve">           </w:t>
            </w:r>
            <w:r w:rsidRPr="00457984">
              <w:rPr>
                <w:rFonts w:ascii="TH SarabunPSK" w:hAnsi="TH SarabunPSK" w:cs="TH SarabunPSK"/>
                <w:sz w:val="28"/>
                <w:cs/>
              </w:rPr>
              <w:t>การกระจายอำนาจการตัดสินใจ นวัตกรรม</w:t>
            </w:r>
            <w:r w:rsidRPr="00457984">
              <w:rPr>
                <w:rFonts w:ascii="TH SarabunPSK" w:hAnsi="TH SarabunPSK" w:cs="TH SarabunPSK"/>
                <w:sz w:val="28"/>
              </w:rPr>
              <w:t xml:space="preserve"> </w:t>
            </w:r>
            <w:r w:rsidRPr="00457984">
              <w:rPr>
                <w:rFonts w:ascii="TH SarabunPSK" w:hAnsi="TH SarabunPSK" w:cs="TH SarabunPSK"/>
                <w:sz w:val="28"/>
                <w:cs/>
              </w:rPr>
              <w:t>ความคล่องตัว และทันต่อความต้องการของผู้รับบริการและผู้มีส่วนได้ส่วนเสียอยู่เสมอ</w:t>
            </w:r>
            <w:r w:rsidRPr="00457984">
              <w:rPr>
                <w:rFonts w:ascii="TH SarabunPSK" w:hAnsi="TH SarabunPSK" w:cs="TH SarabunPSK"/>
                <w:sz w:val="28"/>
              </w:rPr>
              <w:t xml:space="preserve"> (</w:t>
            </w:r>
            <w:r w:rsidRPr="00457984">
              <w:rPr>
                <w:rFonts w:ascii="TH SarabunPSK" w:hAnsi="TH SarabunPSK" w:cs="TH SarabunPSK"/>
                <w:sz w:val="28"/>
                <w:cs/>
              </w:rPr>
              <w:t>การจัดระบบงานทั้งที่เป็นทางการและไม่เป็นทางการ)</w:t>
            </w:r>
          </w:p>
        </w:tc>
      </w:tr>
      <w:tr w:rsidR="00457984" w:rsidRPr="00457984" w:rsidTr="00457984">
        <w:trPr>
          <w:trHeight w:val="4222"/>
          <w:jc w:val="center"/>
        </w:trPr>
        <w:tc>
          <w:tcPr>
            <w:tcW w:w="1163" w:type="dxa"/>
            <w:vMerge/>
            <w:shd w:val="clear" w:color="auto" w:fill="auto"/>
          </w:tcPr>
          <w:p w:rsidR="00457984" w:rsidRPr="00457984" w:rsidRDefault="00457984" w:rsidP="00457984">
            <w:pPr>
              <w:ind w:right="-108"/>
              <w:rPr>
                <w:rFonts w:ascii="TH SarabunPSK" w:eastAsia="Calibri" w:hAnsi="TH SarabunPSK" w:cs="TH SarabunPSK"/>
                <w:b/>
                <w:bCs/>
                <w:sz w:val="28"/>
                <w:cs/>
              </w:rPr>
            </w:pPr>
          </w:p>
        </w:tc>
        <w:tc>
          <w:tcPr>
            <w:tcW w:w="3544" w:type="dxa"/>
            <w:shd w:val="clear" w:color="auto" w:fill="auto"/>
          </w:tcPr>
          <w:p w:rsidR="00457984" w:rsidRPr="00457984" w:rsidRDefault="00457984" w:rsidP="00457984">
            <w:pPr>
              <w:ind w:firstLine="317"/>
              <w:rPr>
                <w:rFonts w:ascii="TH SarabunPSK" w:eastAsia="Calibri" w:hAnsi="TH SarabunPSK" w:cs="TH SarabunPSK"/>
                <w:b/>
                <w:bCs/>
                <w:sz w:val="28"/>
              </w:rPr>
            </w:pPr>
            <w:r w:rsidRPr="00457984">
              <w:rPr>
                <w:rFonts w:ascii="TH SarabunPSK" w:eastAsia="Calibri" w:hAnsi="TH SarabunPSK" w:cs="TH SarabunPSK"/>
                <w:b/>
                <w:bCs/>
                <w:sz w:val="28"/>
                <w:cs/>
              </w:rPr>
              <w:t>มีการจัดระบบบริหารบุคลากรรูปแบบต่างๆ ทั้งที่เป็นทางการและไม่เป็นทางการ ตามภาระหน้าที่โดยกำหนดความรับผิดชอบ</w:t>
            </w:r>
          </w:p>
          <w:p w:rsidR="00457984" w:rsidRPr="00457984" w:rsidRDefault="00457984" w:rsidP="00457984">
            <w:pPr>
              <w:rPr>
                <w:rFonts w:ascii="TH SarabunPSK" w:eastAsia="Calibri" w:hAnsi="TH SarabunPSK" w:cs="TH SarabunPSK"/>
                <w:b/>
                <w:bCs/>
                <w:sz w:val="28"/>
              </w:rPr>
            </w:pPr>
            <w:r w:rsidRPr="00457984">
              <w:rPr>
                <w:rFonts w:ascii="TH SarabunPSK" w:eastAsia="Calibri" w:hAnsi="TH SarabunPSK" w:cs="TH SarabunPSK"/>
                <w:b/>
                <w:bCs/>
                <w:sz w:val="28"/>
                <w:cs/>
              </w:rPr>
              <w:t>อำนาจหน้าที่ของบุคลากรแต่ละคน ครอบคลุมกระบวนการในการกำกับดูแลผู้ที่มีคุณสมบัติ</w:t>
            </w:r>
          </w:p>
          <w:p w:rsidR="00457984" w:rsidRPr="00457984" w:rsidRDefault="00457984" w:rsidP="00457984">
            <w:pPr>
              <w:rPr>
                <w:rFonts w:ascii="TH SarabunPSK" w:eastAsia="Calibri" w:hAnsi="TH SarabunPSK" w:cs="TH SarabunPSK"/>
                <w:b/>
                <w:bCs/>
                <w:sz w:val="28"/>
              </w:rPr>
            </w:pPr>
            <w:r w:rsidRPr="00457984">
              <w:rPr>
                <w:rFonts w:ascii="TH SarabunPSK" w:eastAsia="Calibri" w:hAnsi="TH SarabunPSK" w:cs="TH SarabunPSK"/>
                <w:b/>
                <w:bCs/>
                <w:sz w:val="28"/>
                <w:cs/>
              </w:rPr>
              <w:t>เฉพาะตำแหน่งให้ครบตามที่กำหนดไว้</w:t>
            </w:r>
          </w:p>
          <w:p w:rsidR="00457984" w:rsidRPr="00457984" w:rsidRDefault="00457984" w:rsidP="00457984">
            <w:pPr>
              <w:rPr>
                <w:rFonts w:ascii="TH SarabunPSK" w:eastAsia="Calibri" w:hAnsi="TH SarabunPSK" w:cs="TH SarabunPSK"/>
                <w:sz w:val="28"/>
                <w:cs/>
              </w:rPr>
            </w:pPr>
            <w:r w:rsidRPr="00457984">
              <w:rPr>
                <w:rFonts w:ascii="TH SarabunPSK" w:eastAsia="Calibri" w:hAnsi="TH SarabunPSK" w:cs="TH SarabunPSK"/>
                <w:b/>
                <w:bCs/>
                <w:sz w:val="28"/>
                <w:cs/>
              </w:rPr>
              <w:t>มีวิธีการกำหนดคุณลักษณะและสมรรถนะที่จำเป็นของบุคลากรในการปฏิบัติตามบทบาทภารกิจที่ต้องการ</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มีวิธีการสรรหา ว่าจ้าง และรักษา บุคลากรได้ตรงตามความต้องการ</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มีวิธีการสร้างความก้าวหน้าในหน้าที่การงานให้แก่บุคลากรอย่างเป็นธรรม และมีแผนการพัฒนาบุคลากร</w:t>
            </w:r>
          </w:p>
        </w:tc>
        <w:tc>
          <w:tcPr>
            <w:tcW w:w="851" w:type="dxa"/>
            <w:shd w:val="clear" w:color="auto" w:fill="auto"/>
          </w:tcPr>
          <w:p w:rsidR="00457984" w:rsidRPr="00457984" w:rsidRDefault="00457984" w:rsidP="00457984">
            <w:pPr>
              <w:jc w:val="center"/>
              <w:rPr>
                <w:rFonts w:ascii="TH SarabunPSK" w:eastAsia="Calibri" w:hAnsi="TH SarabunPSK" w:cs="TH SarabunPSK"/>
                <w:b/>
                <w:bCs/>
                <w:sz w:val="28"/>
                <w:cs/>
              </w:rPr>
            </w:pPr>
          </w:p>
        </w:tc>
        <w:tc>
          <w:tcPr>
            <w:tcW w:w="850" w:type="dxa"/>
            <w:shd w:val="clear" w:color="auto" w:fill="auto"/>
          </w:tcPr>
          <w:p w:rsidR="00457984" w:rsidRPr="00457984" w:rsidRDefault="00457984" w:rsidP="00457984">
            <w:pPr>
              <w:jc w:val="thaiDistribute"/>
              <w:rPr>
                <w:rFonts w:ascii="TH SarabunPSK" w:eastAsia="Calibri" w:hAnsi="TH SarabunPSK" w:cs="TH SarabunPSK"/>
                <w:b/>
                <w:bCs/>
                <w:sz w:val="28"/>
                <w:cs/>
              </w:rPr>
            </w:pPr>
          </w:p>
        </w:tc>
        <w:tc>
          <w:tcPr>
            <w:tcW w:w="2410" w:type="dxa"/>
            <w:vMerge/>
            <w:shd w:val="clear" w:color="auto" w:fill="auto"/>
          </w:tcPr>
          <w:p w:rsidR="00457984" w:rsidRPr="00457984" w:rsidRDefault="00457984" w:rsidP="00457984">
            <w:pPr>
              <w:rPr>
                <w:rFonts w:ascii="TH SarabunPSK" w:eastAsia="Calibri" w:hAnsi="TH SarabunPSK" w:cs="TH SarabunPSK"/>
                <w:sz w:val="28"/>
                <w:cs/>
              </w:rPr>
            </w:pPr>
          </w:p>
        </w:tc>
        <w:tc>
          <w:tcPr>
            <w:tcW w:w="2268" w:type="dxa"/>
            <w:vMerge/>
            <w:shd w:val="clear" w:color="auto" w:fill="auto"/>
          </w:tcPr>
          <w:p w:rsidR="00457984" w:rsidRPr="00457984" w:rsidRDefault="00457984" w:rsidP="00457984">
            <w:pPr>
              <w:rPr>
                <w:rFonts w:ascii="TH SarabunPSK" w:eastAsia="Calibri" w:hAnsi="TH SarabunPSK" w:cs="TH SarabunPSK"/>
                <w:sz w:val="28"/>
                <w:cs/>
              </w:rPr>
            </w:pPr>
          </w:p>
        </w:tc>
      </w:tr>
      <w:tr w:rsidR="00457984" w:rsidRPr="00457984" w:rsidTr="00457984">
        <w:trPr>
          <w:trHeight w:val="352"/>
          <w:jc w:val="center"/>
        </w:trPr>
        <w:tc>
          <w:tcPr>
            <w:tcW w:w="1163" w:type="dxa"/>
            <w:vMerge/>
            <w:shd w:val="clear" w:color="auto" w:fill="auto"/>
          </w:tcPr>
          <w:p w:rsidR="00457984" w:rsidRPr="00457984" w:rsidRDefault="00457984" w:rsidP="00457984">
            <w:pPr>
              <w:ind w:right="-108"/>
              <w:rPr>
                <w:rFonts w:ascii="TH SarabunPSK" w:eastAsia="Calibri" w:hAnsi="TH SarabunPSK" w:cs="TH SarabunPSK"/>
                <w:sz w:val="28"/>
                <w:cs/>
              </w:rPr>
            </w:pPr>
          </w:p>
        </w:tc>
        <w:tc>
          <w:tcPr>
            <w:tcW w:w="3544" w:type="dxa"/>
            <w:shd w:val="clear" w:color="auto" w:fill="auto"/>
          </w:tcPr>
          <w:p w:rsidR="00457984" w:rsidRPr="00457984" w:rsidRDefault="00457984" w:rsidP="00457984">
            <w:pPr>
              <w:ind w:firstLine="459"/>
              <w:rPr>
                <w:rFonts w:ascii="TH SarabunPSK" w:eastAsia="Calibri" w:hAnsi="TH SarabunPSK" w:cs="TH SarabunPSK"/>
                <w:sz w:val="28"/>
                <w:cs/>
              </w:rPr>
            </w:pPr>
            <w:r w:rsidRPr="00457984">
              <w:rPr>
                <w:rFonts w:ascii="TH SarabunPSK" w:eastAsia="Calibri" w:hAnsi="TH SarabunPSK" w:cs="TH SarabunPSK" w:hint="cs"/>
                <w:sz w:val="28"/>
                <w:cs/>
              </w:rPr>
              <w:t>- ไม่มีการจัดระบบบริหารบุคลากร ไม่มีแผน การจ้างงานและความก้าวหน้า</w:t>
            </w:r>
          </w:p>
        </w:tc>
        <w:tc>
          <w:tcPr>
            <w:tcW w:w="851" w:type="dxa"/>
            <w:shd w:val="clear" w:color="auto" w:fill="auto"/>
          </w:tcPr>
          <w:p w:rsidR="00457984" w:rsidRPr="00457984" w:rsidRDefault="00457984" w:rsidP="00457984">
            <w:pPr>
              <w:jc w:val="center"/>
              <w:rPr>
                <w:rFonts w:ascii="TH SarabunPSK" w:eastAsia="Calibri" w:hAnsi="TH SarabunPSK" w:cs="TH SarabunPSK"/>
                <w:sz w:val="28"/>
                <w:cs/>
              </w:rPr>
            </w:pPr>
            <w:r w:rsidRPr="00457984">
              <w:rPr>
                <w:rFonts w:ascii="TH SarabunPSK" w:eastAsia="Calibri" w:hAnsi="TH SarabunPSK" w:cs="TH SarabunPSK" w:hint="cs"/>
                <w:sz w:val="28"/>
                <w:cs/>
              </w:rPr>
              <w:t>0</w:t>
            </w:r>
          </w:p>
        </w:tc>
        <w:tc>
          <w:tcPr>
            <w:tcW w:w="850" w:type="dxa"/>
            <w:shd w:val="clear" w:color="auto" w:fill="auto"/>
          </w:tcPr>
          <w:p w:rsidR="00457984" w:rsidRPr="00457984" w:rsidRDefault="00457984" w:rsidP="00457984">
            <w:pPr>
              <w:jc w:val="thaiDistribute"/>
              <w:rPr>
                <w:rFonts w:ascii="TH SarabunPSK" w:eastAsia="Calibri" w:hAnsi="TH SarabunPSK" w:cs="TH SarabunPSK"/>
                <w:sz w:val="28"/>
                <w:cs/>
              </w:rPr>
            </w:pPr>
          </w:p>
        </w:tc>
        <w:tc>
          <w:tcPr>
            <w:tcW w:w="2410" w:type="dxa"/>
            <w:vMerge/>
            <w:shd w:val="clear" w:color="auto" w:fill="auto"/>
          </w:tcPr>
          <w:p w:rsidR="00457984" w:rsidRPr="00457984" w:rsidRDefault="00457984" w:rsidP="00457984">
            <w:pPr>
              <w:rPr>
                <w:rFonts w:ascii="TH SarabunPSK" w:eastAsia="Calibri" w:hAnsi="TH SarabunPSK" w:cs="TH SarabunPSK"/>
                <w:sz w:val="28"/>
                <w:cs/>
              </w:rPr>
            </w:pPr>
          </w:p>
        </w:tc>
        <w:tc>
          <w:tcPr>
            <w:tcW w:w="2268" w:type="dxa"/>
            <w:vMerge/>
            <w:shd w:val="clear" w:color="auto" w:fill="auto"/>
          </w:tcPr>
          <w:p w:rsidR="00457984" w:rsidRPr="00457984" w:rsidRDefault="00457984" w:rsidP="00457984">
            <w:pPr>
              <w:rPr>
                <w:rFonts w:ascii="TH SarabunPSK" w:eastAsia="Calibri" w:hAnsi="TH SarabunPSK" w:cs="TH SarabunPSK"/>
                <w:sz w:val="28"/>
                <w:cs/>
              </w:rPr>
            </w:pPr>
          </w:p>
        </w:tc>
      </w:tr>
      <w:tr w:rsidR="00457984" w:rsidRPr="00457984" w:rsidTr="00457984">
        <w:trPr>
          <w:trHeight w:val="696"/>
          <w:jc w:val="center"/>
        </w:trPr>
        <w:tc>
          <w:tcPr>
            <w:tcW w:w="1163" w:type="dxa"/>
            <w:vMerge/>
            <w:shd w:val="clear" w:color="auto" w:fill="auto"/>
          </w:tcPr>
          <w:p w:rsidR="00457984" w:rsidRPr="00457984" w:rsidRDefault="00457984" w:rsidP="00457984">
            <w:pPr>
              <w:ind w:right="-108"/>
              <w:rPr>
                <w:rFonts w:ascii="TH SarabunPSK" w:eastAsia="Calibri" w:hAnsi="TH SarabunPSK" w:cs="TH SarabunPSK"/>
                <w:sz w:val="28"/>
                <w:cs/>
              </w:rPr>
            </w:pPr>
          </w:p>
        </w:tc>
        <w:tc>
          <w:tcPr>
            <w:tcW w:w="3544" w:type="dxa"/>
            <w:shd w:val="clear" w:color="auto" w:fill="auto"/>
          </w:tcPr>
          <w:p w:rsidR="00457984" w:rsidRPr="00457984" w:rsidRDefault="00457984" w:rsidP="00457984">
            <w:pPr>
              <w:ind w:firstLine="459"/>
              <w:rPr>
                <w:rFonts w:ascii="TH SarabunPSK" w:eastAsia="Calibri" w:hAnsi="TH SarabunPSK" w:cs="TH SarabunPSK"/>
                <w:sz w:val="28"/>
                <w:cs/>
              </w:rPr>
            </w:pPr>
            <w:r w:rsidRPr="00457984">
              <w:rPr>
                <w:rFonts w:ascii="TH SarabunPSK" w:eastAsia="Calibri" w:hAnsi="TH SarabunPSK" w:cs="TH SarabunPSK" w:hint="cs"/>
                <w:sz w:val="28"/>
                <w:cs/>
              </w:rPr>
              <w:t>- มีการจัดระบบบริหารบุคลากร มีแผนการจ้างงานและความก้าวหน้า</w:t>
            </w:r>
          </w:p>
        </w:tc>
        <w:tc>
          <w:tcPr>
            <w:tcW w:w="851" w:type="dxa"/>
            <w:shd w:val="clear" w:color="auto" w:fill="auto"/>
          </w:tcPr>
          <w:p w:rsidR="00457984" w:rsidRPr="00457984" w:rsidRDefault="00457984" w:rsidP="00457984">
            <w:pPr>
              <w:jc w:val="center"/>
              <w:rPr>
                <w:rFonts w:ascii="TH SarabunPSK" w:eastAsia="Calibri" w:hAnsi="TH SarabunPSK" w:cs="TH SarabunPSK"/>
                <w:sz w:val="28"/>
                <w:cs/>
              </w:rPr>
            </w:pPr>
            <w:r w:rsidRPr="00457984">
              <w:rPr>
                <w:rFonts w:ascii="TH SarabunPSK" w:eastAsia="Calibri" w:hAnsi="TH SarabunPSK" w:cs="TH SarabunPSK" w:hint="cs"/>
                <w:sz w:val="28"/>
                <w:cs/>
              </w:rPr>
              <w:t>1</w:t>
            </w:r>
          </w:p>
        </w:tc>
        <w:tc>
          <w:tcPr>
            <w:tcW w:w="850" w:type="dxa"/>
            <w:shd w:val="clear" w:color="auto" w:fill="auto"/>
          </w:tcPr>
          <w:p w:rsidR="00457984" w:rsidRPr="00457984" w:rsidRDefault="00457984" w:rsidP="00457984">
            <w:pPr>
              <w:jc w:val="thaiDistribute"/>
              <w:rPr>
                <w:rFonts w:ascii="TH SarabunPSK" w:eastAsia="Calibri" w:hAnsi="TH SarabunPSK" w:cs="TH SarabunPSK"/>
                <w:sz w:val="28"/>
                <w:cs/>
              </w:rPr>
            </w:pPr>
          </w:p>
        </w:tc>
        <w:tc>
          <w:tcPr>
            <w:tcW w:w="2410" w:type="dxa"/>
            <w:vMerge/>
            <w:shd w:val="clear" w:color="auto" w:fill="auto"/>
          </w:tcPr>
          <w:p w:rsidR="00457984" w:rsidRPr="00457984" w:rsidRDefault="00457984" w:rsidP="00457984">
            <w:pPr>
              <w:rPr>
                <w:rFonts w:ascii="TH SarabunPSK" w:eastAsia="Calibri" w:hAnsi="TH SarabunPSK" w:cs="TH SarabunPSK"/>
                <w:sz w:val="28"/>
                <w:cs/>
              </w:rPr>
            </w:pPr>
          </w:p>
        </w:tc>
        <w:tc>
          <w:tcPr>
            <w:tcW w:w="2268" w:type="dxa"/>
            <w:vMerge/>
            <w:shd w:val="clear" w:color="auto" w:fill="auto"/>
          </w:tcPr>
          <w:p w:rsidR="00457984" w:rsidRPr="00457984" w:rsidRDefault="00457984" w:rsidP="00457984">
            <w:pPr>
              <w:rPr>
                <w:rFonts w:ascii="TH SarabunPSK" w:eastAsia="Calibri" w:hAnsi="TH SarabunPSK" w:cs="TH SarabunPSK"/>
                <w:sz w:val="28"/>
                <w:cs/>
              </w:rPr>
            </w:pPr>
          </w:p>
        </w:tc>
      </w:tr>
      <w:tr w:rsidR="00457984" w:rsidRPr="00457984" w:rsidTr="00457984">
        <w:trPr>
          <w:trHeight w:val="810"/>
          <w:jc w:val="center"/>
        </w:trPr>
        <w:tc>
          <w:tcPr>
            <w:tcW w:w="1163" w:type="dxa"/>
            <w:vMerge/>
            <w:shd w:val="clear" w:color="auto" w:fill="auto"/>
          </w:tcPr>
          <w:p w:rsidR="00457984" w:rsidRPr="00457984" w:rsidRDefault="00457984" w:rsidP="00457984">
            <w:pPr>
              <w:ind w:right="-108"/>
              <w:rPr>
                <w:rFonts w:ascii="TH SarabunPSK" w:eastAsia="Calibri" w:hAnsi="TH SarabunPSK" w:cs="TH SarabunPSK"/>
                <w:sz w:val="28"/>
                <w:cs/>
              </w:rPr>
            </w:pPr>
          </w:p>
        </w:tc>
        <w:tc>
          <w:tcPr>
            <w:tcW w:w="3544" w:type="dxa"/>
            <w:shd w:val="clear" w:color="auto" w:fill="C5E0B3" w:themeFill="accent6" w:themeFillTint="66"/>
          </w:tcPr>
          <w:p w:rsidR="00457984" w:rsidRPr="00457984" w:rsidRDefault="00457984" w:rsidP="00457984">
            <w:pPr>
              <w:rPr>
                <w:rFonts w:ascii="TH SarabunPSK" w:eastAsia="Calibri" w:hAnsi="TH SarabunPSK" w:cs="TH SarabunPSK"/>
                <w:b/>
                <w:bCs/>
                <w:sz w:val="28"/>
                <w:cs/>
              </w:rPr>
            </w:pPr>
            <w:r w:rsidRPr="00457984">
              <w:rPr>
                <w:rFonts w:ascii="TH SarabunPSK" w:eastAsia="Calibri" w:hAnsi="TH SarabunPSK" w:cs="TH SarabunPSK"/>
                <w:b/>
                <w:bCs/>
                <w:sz w:val="28"/>
                <w:cs/>
              </w:rPr>
              <w:t>3.2 การสร้างความผาสุกและความพึงพอใจแก่บุคลากร</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 xml:space="preserve"> </w:t>
            </w:r>
            <w:r w:rsidRPr="00457984">
              <w:rPr>
                <w:rFonts w:ascii="TH SarabunPSK" w:eastAsia="Calibri" w:hAnsi="TH SarabunPSK" w:cs="TH SarabunPSK"/>
                <w:b/>
                <w:bCs/>
                <w:i/>
                <w:iCs/>
                <w:sz w:val="28"/>
                <w:cs/>
              </w:rPr>
              <w:t xml:space="preserve">(ใช้ประเมินในส่วนที่ 1 </w:t>
            </w:r>
            <w:r w:rsidRPr="00457984">
              <w:rPr>
                <w:rFonts w:ascii="TH SarabunPSK" w:eastAsia="Calibri" w:hAnsi="TH SarabunPSK" w:cs="TH SarabunPSK" w:hint="cs"/>
                <w:b/>
                <w:bCs/>
                <w:i/>
                <w:iCs/>
                <w:sz w:val="28"/>
                <w:cs/>
              </w:rPr>
              <w:t>และ  ส่วนที่ 3)</w:t>
            </w:r>
          </w:p>
        </w:tc>
        <w:tc>
          <w:tcPr>
            <w:tcW w:w="851" w:type="dxa"/>
            <w:shd w:val="clear" w:color="auto" w:fill="C5E0B3" w:themeFill="accent6" w:themeFillTint="66"/>
          </w:tcPr>
          <w:p w:rsidR="00457984" w:rsidRPr="00457984" w:rsidRDefault="00457984" w:rsidP="00457984">
            <w:pPr>
              <w:jc w:val="center"/>
              <w:rPr>
                <w:rFonts w:ascii="TH SarabunPSK" w:eastAsia="Calibri" w:hAnsi="TH SarabunPSK" w:cs="TH SarabunPSK"/>
                <w:b/>
                <w:bCs/>
                <w:sz w:val="28"/>
                <w:cs/>
              </w:rPr>
            </w:pPr>
            <w:r w:rsidRPr="00457984">
              <w:rPr>
                <w:rFonts w:ascii="TH SarabunPSK" w:eastAsia="Calibri" w:hAnsi="TH SarabunPSK" w:cs="TH SarabunPSK" w:hint="cs"/>
                <w:b/>
                <w:bCs/>
                <w:sz w:val="28"/>
                <w:cs/>
              </w:rPr>
              <w:t>(1)</w:t>
            </w:r>
          </w:p>
        </w:tc>
        <w:tc>
          <w:tcPr>
            <w:tcW w:w="850" w:type="dxa"/>
            <w:shd w:val="clear" w:color="auto" w:fill="C5E0B3" w:themeFill="accent6" w:themeFillTint="66"/>
          </w:tcPr>
          <w:p w:rsidR="00457984" w:rsidRPr="00457984" w:rsidRDefault="00457984" w:rsidP="00457984">
            <w:pPr>
              <w:jc w:val="thaiDistribute"/>
              <w:rPr>
                <w:rFonts w:ascii="TH SarabunPSK" w:eastAsia="Calibri" w:hAnsi="TH SarabunPSK" w:cs="TH SarabunPSK"/>
                <w:b/>
                <w:bCs/>
                <w:sz w:val="28"/>
                <w:cs/>
              </w:rPr>
            </w:pPr>
          </w:p>
        </w:tc>
        <w:tc>
          <w:tcPr>
            <w:tcW w:w="2410" w:type="dxa"/>
            <w:vMerge w:val="restart"/>
            <w:shd w:val="clear" w:color="auto" w:fill="auto"/>
          </w:tcPr>
          <w:p w:rsidR="00457984" w:rsidRPr="00457984" w:rsidRDefault="00457984" w:rsidP="00457984">
            <w:pPr>
              <w:rPr>
                <w:rFonts w:ascii="TH SarabunPSK" w:eastAsia="Calibri" w:hAnsi="TH SarabunPSK" w:cs="TH SarabunPSK"/>
                <w:sz w:val="28"/>
                <w:cs/>
              </w:rPr>
            </w:pPr>
            <w:r w:rsidRPr="00457984">
              <w:rPr>
                <w:rFonts w:ascii="TH SarabunPSK" w:eastAsia="Calibri" w:hAnsi="TH SarabunPSK" w:cs="TH SarabunPSK"/>
                <w:sz w:val="28"/>
                <w:cs/>
              </w:rPr>
              <w:t>ผลการประเมินความพึงพอใจ/สัมภาษณ์วิธีการสร้างความผูกพัน ความพึงพอใจ และความผาสุกของหน่วยงาน</w:t>
            </w:r>
          </w:p>
        </w:tc>
        <w:tc>
          <w:tcPr>
            <w:tcW w:w="2268" w:type="dxa"/>
            <w:vMerge w:val="restart"/>
            <w:shd w:val="clear" w:color="auto" w:fill="auto"/>
          </w:tcPr>
          <w:p w:rsidR="00457984" w:rsidRPr="00457984" w:rsidRDefault="00457984" w:rsidP="00457984">
            <w:pPr>
              <w:rPr>
                <w:rFonts w:ascii="TH SarabunPSK" w:eastAsia="Calibri" w:hAnsi="TH SarabunPSK" w:cs="TH SarabunPSK"/>
                <w:sz w:val="28"/>
              </w:rPr>
            </w:pPr>
            <w:r w:rsidRPr="00457984">
              <w:rPr>
                <w:rFonts w:ascii="TH SarabunPSK" w:eastAsia="Calibri" w:hAnsi="TH SarabunPSK" w:cs="TH SarabunPSK"/>
                <w:sz w:val="28"/>
                <w:cs/>
              </w:rPr>
              <w:t>ความผูกพันและความพึงพอใจของบุคลากร หมายถึง ระดับของความมุ่งมั่นทั้งทางอารมณ์และสติปัญญา เพื่อให้งาน</w:t>
            </w:r>
            <w:proofErr w:type="spellStart"/>
            <w:r w:rsidRPr="00457984">
              <w:rPr>
                <w:rFonts w:ascii="TH SarabunPSK" w:eastAsia="Calibri" w:hAnsi="TH SarabunPSK" w:cs="TH SarabunPSK"/>
                <w:sz w:val="28"/>
                <w:cs/>
              </w:rPr>
              <w:t>พันธ</w:t>
            </w:r>
            <w:proofErr w:type="spellEnd"/>
            <w:r w:rsidRPr="00457984">
              <w:rPr>
                <w:rFonts w:ascii="TH SarabunPSK" w:eastAsia="Calibri" w:hAnsi="TH SarabunPSK" w:cs="TH SarabunPSK"/>
                <w:sz w:val="28"/>
                <w:cs/>
              </w:rPr>
              <w:t xml:space="preserve">กิจ และวิสัยทัศน์ ขององค์กรบรรลุผล  ความผูกพัน อาจหมายถึง การผูกใจบุคลากร หรือใช้คำว่า </w:t>
            </w:r>
            <w:r w:rsidRPr="00457984">
              <w:rPr>
                <w:rFonts w:ascii="TH SarabunPSK" w:eastAsia="Calibri" w:hAnsi="TH SarabunPSK" w:cs="TH SarabunPSK"/>
                <w:sz w:val="28"/>
              </w:rPr>
              <w:t xml:space="preserve">“ </w:t>
            </w:r>
            <w:r w:rsidRPr="00457984">
              <w:rPr>
                <w:rFonts w:ascii="TH SarabunPSK" w:eastAsia="Calibri" w:hAnsi="TH SarabunPSK" w:cs="TH SarabunPSK"/>
                <w:sz w:val="28"/>
                <w:cs/>
              </w:rPr>
              <w:t>ร่วมด้วย ช่วยกัน</w:t>
            </w:r>
            <w:r w:rsidRPr="00457984">
              <w:rPr>
                <w:rFonts w:ascii="TH SarabunPSK" w:eastAsia="Calibri" w:hAnsi="TH SarabunPSK" w:cs="TH SarabunPSK"/>
                <w:sz w:val="28"/>
              </w:rPr>
              <w:t xml:space="preserve">” </w:t>
            </w:r>
            <w:r w:rsidRPr="00457984">
              <w:rPr>
                <w:rFonts w:ascii="TH SarabunPSK" w:eastAsia="Calibri" w:hAnsi="TH SarabunPSK" w:cs="TH SarabunPSK"/>
                <w:sz w:val="28"/>
                <w:cs/>
              </w:rPr>
              <w:t xml:space="preserve">การสร้างความผูกพัน ครอบคลุมการสร้างความสัมพันธ์ การสร้างความพึงพอใจ การเสริมสร้างวัฒนธรรมองค์กร การบริหารค่าตอบแทน การสร้างแรงจูงใจ การฝึกอบรม  บุคลากรที่มีความพึงพอใจและความผูกพันกับองค์กร จะรู้สึกว่าเป็นส่วนหนึ่งขององค์กร งานที่ได้รับมอบหมายเป็นงานที่มีคุณค่า </w:t>
            </w:r>
            <w:r w:rsidRPr="00457984">
              <w:rPr>
                <w:rFonts w:ascii="TH SarabunPSK" w:eastAsia="Calibri" w:hAnsi="TH SarabunPSK" w:cs="TH SarabunPSK"/>
                <w:sz w:val="28"/>
                <w:cs/>
              </w:rPr>
              <w:lastRenderedPageBreak/>
              <w:t>สอดคล้องกับค่านิยมส่วนตัว สอดคล้องกับทิศทางขององค์กร และมีความรับผิดชอบต่อความสำเร็จ</w:t>
            </w: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ของงาน</w:t>
            </w:r>
          </w:p>
          <w:p w:rsidR="00457984" w:rsidRDefault="00457984" w:rsidP="00457984">
            <w:pPr>
              <w:rPr>
                <w:rFonts w:ascii="TH SarabunPSK" w:eastAsia="Calibri" w:hAnsi="TH SarabunPSK" w:cs="TH SarabunPSK"/>
                <w:sz w:val="28"/>
              </w:rPr>
            </w:pPr>
            <w:r w:rsidRPr="00457984">
              <w:rPr>
                <w:rFonts w:ascii="TH SarabunPSK" w:eastAsia="Calibri" w:hAnsi="TH SarabunPSK" w:cs="TH SarabunPSK"/>
                <w:sz w:val="28"/>
                <w:cs/>
              </w:rPr>
              <w:t>ปัจจัยที่มีผลต่อความพึงพอใจของบุคลากร  ควรพิจารณาประเด็นเรื่องค่าตอบแทน ความก้าวหน้าในตำแหน่งงาน การแก้ไขปัญหาและข้อร้องเรียน การพัฒนาความรู้ความสามารถ สิ่งแวดล้อมในการทำงาน การช่วยเหลือของผู้บริหาร การช่วยเหลือของผู้บริการ ความปลอดภัยในสถานที่ทำงาน ภาระงาน การสื่อสาร ความร่วมมือ การทำงานเป็นทีม ความมั่นคงในงาน</w:t>
            </w:r>
          </w:p>
          <w:p w:rsidR="00101365" w:rsidRPr="00457984" w:rsidRDefault="00101365" w:rsidP="00457984">
            <w:pPr>
              <w:rPr>
                <w:rFonts w:ascii="TH SarabunPSK" w:eastAsia="Calibri" w:hAnsi="TH SarabunPSK" w:cs="TH SarabunPSK"/>
                <w:sz w:val="28"/>
                <w:cs/>
              </w:rPr>
            </w:pPr>
          </w:p>
        </w:tc>
      </w:tr>
      <w:tr w:rsidR="00457984" w:rsidRPr="00457984" w:rsidTr="00457984">
        <w:trPr>
          <w:trHeight w:val="352"/>
          <w:jc w:val="center"/>
        </w:trPr>
        <w:tc>
          <w:tcPr>
            <w:tcW w:w="1163" w:type="dxa"/>
            <w:vMerge/>
            <w:shd w:val="clear" w:color="auto" w:fill="auto"/>
          </w:tcPr>
          <w:p w:rsidR="00457984" w:rsidRPr="00457984" w:rsidRDefault="00457984" w:rsidP="00457984">
            <w:pPr>
              <w:ind w:right="-108"/>
              <w:rPr>
                <w:rFonts w:ascii="TH SarabunPSK" w:eastAsia="Calibri" w:hAnsi="TH SarabunPSK" w:cs="TH SarabunPSK"/>
                <w:sz w:val="28"/>
                <w:cs/>
              </w:rPr>
            </w:pPr>
          </w:p>
        </w:tc>
        <w:tc>
          <w:tcPr>
            <w:tcW w:w="3544" w:type="dxa"/>
            <w:shd w:val="clear" w:color="auto" w:fill="auto"/>
          </w:tcPr>
          <w:p w:rsidR="00457984" w:rsidRPr="00457984" w:rsidRDefault="00457984" w:rsidP="00457984">
            <w:pPr>
              <w:ind w:firstLine="317"/>
              <w:rPr>
                <w:rFonts w:ascii="TH SarabunPSK" w:eastAsia="Calibri" w:hAnsi="TH SarabunPSK" w:cs="TH SarabunPSK"/>
                <w:b/>
                <w:bCs/>
                <w:sz w:val="28"/>
                <w:cs/>
              </w:rPr>
            </w:pPr>
            <w:r w:rsidRPr="00457984">
              <w:rPr>
                <w:rFonts w:ascii="TH SarabunPSK" w:eastAsia="Calibri" w:hAnsi="TH SarabunPSK" w:cs="TH SarabunPSK"/>
                <w:b/>
                <w:bCs/>
                <w:sz w:val="28"/>
                <w:cs/>
              </w:rPr>
              <w:t>มีการจัดบรรยากาศ และสภาพแวดล้อมในการทำงานจัดระบบสนับสนุนการดำเนินงาน ทำให้บุคลากรในองค์กรมีความผาสุก ความพึงพอใจ และแรงจูงใจในการปฏิบัติงานที่ดี</w:t>
            </w:r>
            <w:r w:rsidRPr="00457984">
              <w:rPr>
                <w:rFonts w:ascii="TH SarabunPSK" w:eastAsia="Calibri" w:hAnsi="TH SarabunPSK" w:cs="TH SarabunPSK" w:hint="cs"/>
                <w:b/>
                <w:bCs/>
                <w:sz w:val="28"/>
                <w:cs/>
              </w:rPr>
              <w:t xml:space="preserve"> สร้าง</w:t>
            </w:r>
            <w:r w:rsidRPr="00457984">
              <w:rPr>
                <w:rFonts w:ascii="TH SarabunPSK" w:eastAsia="Calibri" w:hAnsi="TH SarabunPSK" w:cs="TH SarabunPSK"/>
                <w:b/>
                <w:bCs/>
                <w:sz w:val="28"/>
                <w:cs/>
              </w:rPr>
              <w:t>ความปลอดภัยต่อผู้ให้บริการและผู้รับบริการ</w:t>
            </w:r>
          </w:p>
        </w:tc>
        <w:tc>
          <w:tcPr>
            <w:tcW w:w="851" w:type="dxa"/>
            <w:shd w:val="clear" w:color="auto" w:fill="auto"/>
          </w:tcPr>
          <w:p w:rsidR="00457984" w:rsidRPr="00457984" w:rsidRDefault="00457984" w:rsidP="00457984">
            <w:pPr>
              <w:jc w:val="center"/>
              <w:rPr>
                <w:rFonts w:ascii="TH SarabunPSK" w:eastAsia="Calibri" w:hAnsi="TH SarabunPSK" w:cs="TH SarabunPSK"/>
                <w:sz w:val="28"/>
                <w:cs/>
              </w:rPr>
            </w:pPr>
          </w:p>
        </w:tc>
        <w:tc>
          <w:tcPr>
            <w:tcW w:w="850" w:type="dxa"/>
            <w:shd w:val="clear" w:color="auto" w:fill="auto"/>
          </w:tcPr>
          <w:p w:rsidR="00457984" w:rsidRPr="00457984" w:rsidRDefault="00457984" w:rsidP="00457984">
            <w:pPr>
              <w:jc w:val="thaiDistribute"/>
              <w:rPr>
                <w:rFonts w:ascii="TH SarabunPSK" w:eastAsia="Calibri" w:hAnsi="TH SarabunPSK" w:cs="TH SarabunPSK"/>
                <w:sz w:val="28"/>
                <w:cs/>
              </w:rPr>
            </w:pPr>
          </w:p>
        </w:tc>
        <w:tc>
          <w:tcPr>
            <w:tcW w:w="2410" w:type="dxa"/>
            <w:vMerge/>
            <w:shd w:val="clear" w:color="auto" w:fill="auto"/>
          </w:tcPr>
          <w:p w:rsidR="00457984" w:rsidRPr="00457984" w:rsidRDefault="00457984" w:rsidP="00457984">
            <w:pPr>
              <w:rPr>
                <w:rFonts w:ascii="TH SarabunPSK" w:eastAsia="Calibri" w:hAnsi="TH SarabunPSK" w:cs="TH SarabunPSK"/>
                <w:sz w:val="28"/>
                <w:cs/>
              </w:rPr>
            </w:pPr>
          </w:p>
        </w:tc>
        <w:tc>
          <w:tcPr>
            <w:tcW w:w="2268" w:type="dxa"/>
            <w:vMerge/>
            <w:shd w:val="clear" w:color="auto" w:fill="auto"/>
          </w:tcPr>
          <w:p w:rsidR="00457984" w:rsidRPr="00457984" w:rsidRDefault="00457984" w:rsidP="00457984">
            <w:pPr>
              <w:rPr>
                <w:rFonts w:ascii="TH SarabunPSK" w:eastAsia="Calibri" w:hAnsi="TH SarabunPSK" w:cs="TH SarabunPSK"/>
                <w:sz w:val="28"/>
                <w:cs/>
              </w:rPr>
            </w:pPr>
          </w:p>
        </w:tc>
      </w:tr>
      <w:tr w:rsidR="00457984" w:rsidRPr="00457984" w:rsidTr="00457984">
        <w:trPr>
          <w:trHeight w:val="352"/>
          <w:jc w:val="center"/>
        </w:trPr>
        <w:tc>
          <w:tcPr>
            <w:tcW w:w="1163" w:type="dxa"/>
            <w:vMerge/>
            <w:shd w:val="clear" w:color="auto" w:fill="auto"/>
          </w:tcPr>
          <w:p w:rsidR="00457984" w:rsidRPr="00457984" w:rsidRDefault="00457984" w:rsidP="00457984">
            <w:pPr>
              <w:ind w:right="-108"/>
              <w:rPr>
                <w:rFonts w:ascii="TH SarabunPSK" w:eastAsia="Calibri" w:hAnsi="TH SarabunPSK" w:cs="TH SarabunPSK"/>
                <w:sz w:val="28"/>
                <w:cs/>
              </w:rPr>
            </w:pPr>
          </w:p>
        </w:tc>
        <w:tc>
          <w:tcPr>
            <w:tcW w:w="3544" w:type="dxa"/>
            <w:shd w:val="clear" w:color="auto" w:fill="auto"/>
          </w:tcPr>
          <w:p w:rsidR="00457984" w:rsidRPr="00457984" w:rsidRDefault="00457984" w:rsidP="00457984">
            <w:pPr>
              <w:ind w:firstLine="459"/>
              <w:rPr>
                <w:rFonts w:ascii="TH SarabunPSK" w:eastAsia="Calibri" w:hAnsi="TH SarabunPSK" w:cs="TH SarabunPSK"/>
                <w:sz w:val="28"/>
                <w:cs/>
              </w:rPr>
            </w:pPr>
            <w:r w:rsidRPr="00457984">
              <w:rPr>
                <w:rFonts w:ascii="TH SarabunPSK" w:eastAsia="Calibri" w:hAnsi="TH SarabunPSK" w:cs="TH SarabunPSK" w:hint="cs"/>
                <w:sz w:val="28"/>
                <w:cs/>
              </w:rPr>
              <w:t>- ไม่มี</w:t>
            </w:r>
            <w:r w:rsidRPr="00457984">
              <w:rPr>
                <w:rFonts w:ascii="TH SarabunPSK" w:eastAsia="Calibri" w:hAnsi="TH SarabunPSK" w:cs="TH SarabunPSK"/>
                <w:sz w:val="28"/>
                <w:cs/>
              </w:rPr>
              <w:t>การสร้างความผาสุกและความพึงพอใจแก่บุคลากร</w:t>
            </w:r>
          </w:p>
        </w:tc>
        <w:tc>
          <w:tcPr>
            <w:tcW w:w="851" w:type="dxa"/>
            <w:shd w:val="clear" w:color="auto" w:fill="auto"/>
          </w:tcPr>
          <w:p w:rsidR="00457984" w:rsidRPr="00457984" w:rsidRDefault="00457984" w:rsidP="00457984">
            <w:pPr>
              <w:jc w:val="center"/>
              <w:rPr>
                <w:rFonts w:ascii="TH SarabunPSK" w:eastAsia="Calibri" w:hAnsi="TH SarabunPSK" w:cs="TH SarabunPSK"/>
                <w:sz w:val="28"/>
                <w:cs/>
              </w:rPr>
            </w:pPr>
            <w:r w:rsidRPr="00457984">
              <w:rPr>
                <w:rFonts w:ascii="TH SarabunPSK" w:eastAsia="Calibri" w:hAnsi="TH SarabunPSK" w:cs="TH SarabunPSK" w:hint="cs"/>
                <w:sz w:val="28"/>
                <w:cs/>
              </w:rPr>
              <w:t>0</w:t>
            </w:r>
          </w:p>
        </w:tc>
        <w:tc>
          <w:tcPr>
            <w:tcW w:w="850" w:type="dxa"/>
            <w:shd w:val="clear" w:color="auto" w:fill="auto"/>
          </w:tcPr>
          <w:p w:rsidR="00457984" w:rsidRPr="00457984" w:rsidRDefault="00457984" w:rsidP="00457984">
            <w:pPr>
              <w:jc w:val="thaiDistribute"/>
              <w:rPr>
                <w:rFonts w:ascii="TH SarabunPSK" w:eastAsia="Calibri" w:hAnsi="TH SarabunPSK" w:cs="TH SarabunPSK"/>
                <w:sz w:val="28"/>
                <w:cs/>
              </w:rPr>
            </w:pPr>
          </w:p>
        </w:tc>
        <w:tc>
          <w:tcPr>
            <w:tcW w:w="2410" w:type="dxa"/>
            <w:vMerge/>
            <w:shd w:val="clear" w:color="auto" w:fill="auto"/>
          </w:tcPr>
          <w:p w:rsidR="00457984" w:rsidRPr="00457984" w:rsidRDefault="00457984" w:rsidP="00457984">
            <w:pPr>
              <w:rPr>
                <w:rFonts w:ascii="TH SarabunPSK" w:eastAsia="Calibri" w:hAnsi="TH SarabunPSK" w:cs="TH SarabunPSK"/>
                <w:sz w:val="28"/>
                <w:cs/>
              </w:rPr>
            </w:pPr>
          </w:p>
        </w:tc>
        <w:tc>
          <w:tcPr>
            <w:tcW w:w="2268" w:type="dxa"/>
            <w:vMerge/>
            <w:shd w:val="clear" w:color="auto" w:fill="auto"/>
          </w:tcPr>
          <w:p w:rsidR="00457984" w:rsidRPr="00457984" w:rsidRDefault="00457984" w:rsidP="00457984">
            <w:pPr>
              <w:rPr>
                <w:rFonts w:ascii="TH SarabunPSK" w:eastAsia="Calibri" w:hAnsi="TH SarabunPSK" w:cs="TH SarabunPSK"/>
                <w:sz w:val="28"/>
                <w:cs/>
              </w:rPr>
            </w:pPr>
          </w:p>
        </w:tc>
      </w:tr>
      <w:tr w:rsidR="00457984" w:rsidRPr="00457984" w:rsidTr="00457984">
        <w:trPr>
          <w:trHeight w:val="1827"/>
          <w:jc w:val="center"/>
        </w:trPr>
        <w:tc>
          <w:tcPr>
            <w:tcW w:w="1163" w:type="dxa"/>
            <w:vMerge/>
            <w:shd w:val="clear" w:color="auto" w:fill="auto"/>
          </w:tcPr>
          <w:p w:rsidR="00457984" w:rsidRPr="00457984" w:rsidRDefault="00457984" w:rsidP="00457984">
            <w:pPr>
              <w:ind w:right="-108"/>
              <w:rPr>
                <w:rFonts w:ascii="TH SarabunPSK" w:eastAsia="Calibri" w:hAnsi="TH SarabunPSK" w:cs="TH SarabunPSK"/>
                <w:sz w:val="28"/>
                <w:cs/>
              </w:rPr>
            </w:pPr>
          </w:p>
        </w:tc>
        <w:tc>
          <w:tcPr>
            <w:tcW w:w="3544" w:type="dxa"/>
            <w:shd w:val="clear" w:color="auto" w:fill="auto"/>
          </w:tcPr>
          <w:p w:rsidR="00457984" w:rsidRPr="00457984" w:rsidRDefault="00457984" w:rsidP="00457984">
            <w:pPr>
              <w:ind w:firstLine="459"/>
              <w:rPr>
                <w:rFonts w:ascii="TH SarabunPSK" w:eastAsia="Calibri" w:hAnsi="TH SarabunPSK" w:cs="TH SarabunPSK"/>
                <w:sz w:val="28"/>
                <w:cs/>
              </w:rPr>
            </w:pPr>
            <w:r w:rsidRPr="00457984">
              <w:rPr>
                <w:rFonts w:ascii="TH SarabunPSK" w:eastAsia="Calibri" w:hAnsi="TH SarabunPSK" w:cs="TH SarabunPSK" w:hint="cs"/>
                <w:sz w:val="28"/>
                <w:cs/>
              </w:rPr>
              <w:t xml:space="preserve"> - </w:t>
            </w:r>
            <w:r w:rsidRPr="00457984">
              <w:rPr>
                <w:rFonts w:ascii="TH SarabunPSK" w:eastAsia="Calibri" w:hAnsi="TH SarabunPSK" w:cs="TH SarabunPSK"/>
                <w:sz w:val="28"/>
                <w:cs/>
              </w:rPr>
              <w:t>มีการจัดบรรยากาศ และสภาพแวดล้อมในการทำงานจัดระบบสนับสนุนการดำเนินงาน ทำให้บุคลากรในองค์กรมีความผาสุก ความพึงพอใจ และแรงจูงใจใน</w:t>
            </w: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การ</w:t>
            </w: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ปฏิบัติงานที่ดี</w:t>
            </w:r>
            <w:r w:rsidRPr="00457984">
              <w:rPr>
                <w:rFonts w:ascii="TH SarabunPSK" w:eastAsia="Calibri" w:hAnsi="TH SarabunPSK" w:cs="TH SarabunPSK" w:hint="cs"/>
                <w:sz w:val="28"/>
                <w:cs/>
              </w:rPr>
              <w:t xml:space="preserve"> สร้าง</w:t>
            </w:r>
            <w:r w:rsidRPr="00457984">
              <w:rPr>
                <w:rFonts w:ascii="TH SarabunPSK" w:eastAsia="Calibri" w:hAnsi="TH SarabunPSK" w:cs="TH SarabunPSK"/>
                <w:sz w:val="28"/>
                <w:cs/>
              </w:rPr>
              <w:t>ความปลอดภัยต่อผู้</w:t>
            </w: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ให้บริการและผู้รับบริการ</w:t>
            </w:r>
            <w:r w:rsidRPr="00457984">
              <w:rPr>
                <w:rFonts w:ascii="TH SarabunPSK" w:eastAsia="Calibri" w:hAnsi="TH SarabunPSK" w:cs="TH SarabunPSK" w:hint="cs"/>
                <w:sz w:val="28"/>
                <w:cs/>
              </w:rPr>
              <w:t xml:space="preserve"> </w:t>
            </w:r>
          </w:p>
        </w:tc>
        <w:tc>
          <w:tcPr>
            <w:tcW w:w="851" w:type="dxa"/>
            <w:shd w:val="clear" w:color="auto" w:fill="auto"/>
          </w:tcPr>
          <w:p w:rsidR="00457984" w:rsidRPr="00457984" w:rsidRDefault="00457984" w:rsidP="00457984">
            <w:pPr>
              <w:jc w:val="center"/>
              <w:rPr>
                <w:rFonts w:ascii="TH SarabunPSK" w:eastAsia="Calibri" w:hAnsi="TH SarabunPSK" w:cs="TH SarabunPSK"/>
                <w:sz w:val="28"/>
                <w:cs/>
              </w:rPr>
            </w:pPr>
            <w:r w:rsidRPr="00457984">
              <w:rPr>
                <w:rFonts w:ascii="TH SarabunPSK" w:eastAsia="Calibri" w:hAnsi="TH SarabunPSK" w:cs="TH SarabunPSK" w:hint="cs"/>
                <w:sz w:val="28"/>
                <w:cs/>
              </w:rPr>
              <w:t>1</w:t>
            </w:r>
          </w:p>
        </w:tc>
        <w:tc>
          <w:tcPr>
            <w:tcW w:w="850" w:type="dxa"/>
            <w:shd w:val="clear" w:color="auto" w:fill="auto"/>
          </w:tcPr>
          <w:p w:rsidR="00457984" w:rsidRPr="00457984" w:rsidRDefault="00457984" w:rsidP="00457984">
            <w:pPr>
              <w:jc w:val="thaiDistribute"/>
              <w:rPr>
                <w:rFonts w:ascii="TH SarabunPSK" w:eastAsia="Calibri" w:hAnsi="TH SarabunPSK" w:cs="TH SarabunPSK"/>
                <w:sz w:val="28"/>
                <w:cs/>
              </w:rPr>
            </w:pPr>
          </w:p>
        </w:tc>
        <w:tc>
          <w:tcPr>
            <w:tcW w:w="2410" w:type="dxa"/>
            <w:shd w:val="clear" w:color="auto" w:fill="auto"/>
          </w:tcPr>
          <w:p w:rsidR="00457984" w:rsidRPr="00457984" w:rsidRDefault="00457984" w:rsidP="00457984">
            <w:pPr>
              <w:rPr>
                <w:rFonts w:ascii="TH SarabunPSK" w:eastAsia="Calibri" w:hAnsi="TH SarabunPSK" w:cs="TH SarabunPSK"/>
                <w:sz w:val="28"/>
                <w:cs/>
              </w:rPr>
            </w:pPr>
          </w:p>
        </w:tc>
        <w:tc>
          <w:tcPr>
            <w:tcW w:w="2268" w:type="dxa"/>
            <w:vMerge/>
            <w:shd w:val="clear" w:color="auto" w:fill="auto"/>
          </w:tcPr>
          <w:p w:rsidR="00457984" w:rsidRPr="00457984" w:rsidRDefault="00457984" w:rsidP="00457984">
            <w:pPr>
              <w:rPr>
                <w:rFonts w:ascii="TH SarabunPSK" w:eastAsia="Calibri" w:hAnsi="TH SarabunPSK" w:cs="TH SarabunPSK"/>
                <w:sz w:val="28"/>
                <w:cs/>
              </w:rPr>
            </w:pPr>
          </w:p>
        </w:tc>
      </w:tr>
      <w:tr w:rsidR="00457984" w:rsidRPr="00457984" w:rsidTr="00457984">
        <w:trPr>
          <w:trHeight w:val="1050"/>
          <w:jc w:val="center"/>
        </w:trPr>
        <w:tc>
          <w:tcPr>
            <w:tcW w:w="1163" w:type="dxa"/>
            <w:vMerge w:val="restart"/>
            <w:shd w:val="clear" w:color="auto" w:fill="auto"/>
          </w:tcPr>
          <w:p w:rsidR="00457984" w:rsidRPr="00457984" w:rsidRDefault="00457984" w:rsidP="00457984">
            <w:pPr>
              <w:ind w:right="-108"/>
              <w:rPr>
                <w:rFonts w:ascii="TH SarabunPSK" w:eastAsia="Calibri" w:hAnsi="TH SarabunPSK" w:cs="TH SarabunPSK"/>
                <w:b/>
                <w:bCs/>
                <w:sz w:val="28"/>
              </w:rPr>
            </w:pPr>
            <w:r w:rsidRPr="00457984">
              <w:rPr>
                <w:rFonts w:ascii="TH SarabunPSK" w:eastAsia="Calibri" w:hAnsi="TH SarabunPSK" w:cs="TH SarabunPSK"/>
                <w:b/>
                <w:bCs/>
                <w:sz w:val="28"/>
                <w:cs/>
              </w:rPr>
              <w:lastRenderedPageBreak/>
              <w:t xml:space="preserve">หมวด 3                                                                                                                                                                                                                                                                   </w:t>
            </w:r>
          </w:p>
          <w:p w:rsidR="00457984" w:rsidRPr="00457984" w:rsidRDefault="00457984" w:rsidP="00457984">
            <w:pPr>
              <w:ind w:right="-108"/>
              <w:rPr>
                <w:rFonts w:ascii="TH SarabunPSK" w:eastAsia="Calibri" w:hAnsi="TH SarabunPSK" w:cs="TH SarabunPSK"/>
                <w:b/>
                <w:bCs/>
                <w:sz w:val="28"/>
              </w:rPr>
            </w:pPr>
            <w:r w:rsidRPr="00457984">
              <w:rPr>
                <w:rFonts w:ascii="TH SarabunPSK" w:eastAsia="Calibri" w:hAnsi="TH SarabunPSK" w:cs="TH SarabunPSK"/>
                <w:b/>
                <w:bCs/>
                <w:sz w:val="28"/>
                <w:cs/>
              </w:rPr>
              <w:t>การมุ่งเน้น                ทรัพยากร บุคคล</w:t>
            </w:r>
            <w:r w:rsidRPr="00457984">
              <w:rPr>
                <w:rFonts w:ascii="TH SarabunPSK" w:eastAsia="Calibri" w:hAnsi="TH SarabunPSK" w:cs="TH SarabunPSK" w:hint="cs"/>
                <w:b/>
                <w:bCs/>
                <w:sz w:val="28"/>
                <w:cs/>
              </w:rPr>
              <w:t xml:space="preserve">            </w:t>
            </w:r>
          </w:p>
          <w:p w:rsidR="00457984" w:rsidRPr="00457984" w:rsidRDefault="00457984" w:rsidP="00457984">
            <w:pPr>
              <w:ind w:right="-108"/>
              <w:rPr>
                <w:rFonts w:ascii="TH SarabunPSK" w:eastAsia="Calibri" w:hAnsi="TH SarabunPSK" w:cs="TH SarabunPSK"/>
                <w:b/>
                <w:bCs/>
                <w:sz w:val="28"/>
              </w:rPr>
            </w:pPr>
          </w:p>
          <w:p w:rsidR="00457984" w:rsidRPr="00457984" w:rsidRDefault="00457984" w:rsidP="00457984">
            <w:pPr>
              <w:ind w:right="-108"/>
              <w:rPr>
                <w:rFonts w:ascii="TH SarabunPSK" w:eastAsia="Calibri" w:hAnsi="TH SarabunPSK" w:cs="TH SarabunPSK"/>
                <w:sz w:val="28"/>
              </w:rPr>
            </w:pPr>
          </w:p>
          <w:p w:rsidR="00457984" w:rsidRPr="00457984" w:rsidRDefault="00457984" w:rsidP="00457984">
            <w:pPr>
              <w:ind w:right="-108"/>
              <w:rPr>
                <w:rFonts w:ascii="TH SarabunPSK" w:eastAsia="Calibri" w:hAnsi="TH SarabunPSK" w:cs="TH SarabunPSK"/>
                <w:sz w:val="28"/>
              </w:rPr>
            </w:pPr>
          </w:p>
          <w:p w:rsidR="00457984" w:rsidRPr="00457984" w:rsidRDefault="00457984" w:rsidP="00457984">
            <w:pPr>
              <w:ind w:right="-108"/>
              <w:rPr>
                <w:rFonts w:ascii="TH SarabunPSK" w:eastAsia="Calibri" w:hAnsi="TH SarabunPSK" w:cs="TH SarabunPSK"/>
                <w:sz w:val="28"/>
              </w:rPr>
            </w:pPr>
          </w:p>
          <w:p w:rsidR="00457984" w:rsidRPr="00457984" w:rsidRDefault="00457984" w:rsidP="00457984">
            <w:pPr>
              <w:ind w:right="-108"/>
              <w:rPr>
                <w:rFonts w:ascii="TH SarabunPSK" w:eastAsia="Calibri" w:hAnsi="TH SarabunPSK" w:cs="TH SarabunPSK"/>
                <w:sz w:val="28"/>
              </w:rPr>
            </w:pPr>
          </w:p>
          <w:p w:rsidR="00457984" w:rsidRPr="00457984" w:rsidRDefault="00457984" w:rsidP="00457984">
            <w:pPr>
              <w:ind w:right="-108"/>
              <w:rPr>
                <w:rFonts w:ascii="TH SarabunPSK" w:eastAsia="Calibri" w:hAnsi="TH SarabunPSK" w:cs="TH SarabunPSK"/>
                <w:sz w:val="28"/>
              </w:rPr>
            </w:pPr>
          </w:p>
          <w:p w:rsidR="00457984" w:rsidRPr="00457984" w:rsidRDefault="00457984" w:rsidP="00457984">
            <w:pPr>
              <w:ind w:right="-108"/>
              <w:rPr>
                <w:rFonts w:ascii="TH SarabunPSK" w:eastAsia="Calibri" w:hAnsi="TH SarabunPSK" w:cs="TH SarabunPSK"/>
                <w:sz w:val="28"/>
              </w:rPr>
            </w:pPr>
          </w:p>
          <w:p w:rsidR="00457984" w:rsidRPr="00457984" w:rsidRDefault="00457984" w:rsidP="00457984">
            <w:pPr>
              <w:ind w:right="-108"/>
              <w:rPr>
                <w:rFonts w:ascii="TH SarabunPSK" w:eastAsia="Calibri" w:hAnsi="TH SarabunPSK" w:cs="TH SarabunPSK"/>
                <w:sz w:val="28"/>
              </w:rPr>
            </w:pPr>
          </w:p>
          <w:p w:rsidR="00457984" w:rsidRPr="00457984" w:rsidRDefault="00457984" w:rsidP="00457984">
            <w:pPr>
              <w:ind w:right="-108"/>
              <w:rPr>
                <w:rFonts w:ascii="TH SarabunPSK" w:eastAsia="Calibri" w:hAnsi="TH SarabunPSK" w:cs="TH SarabunPSK"/>
                <w:sz w:val="28"/>
              </w:rPr>
            </w:pPr>
          </w:p>
          <w:p w:rsidR="00457984" w:rsidRPr="00457984" w:rsidRDefault="00457984" w:rsidP="00457984">
            <w:pPr>
              <w:ind w:right="-108"/>
              <w:rPr>
                <w:rFonts w:ascii="TH SarabunPSK" w:eastAsia="Calibri" w:hAnsi="TH SarabunPSK" w:cs="TH SarabunPSK"/>
                <w:sz w:val="28"/>
              </w:rPr>
            </w:pPr>
          </w:p>
          <w:p w:rsidR="00457984" w:rsidRPr="00457984" w:rsidRDefault="00457984" w:rsidP="00457984">
            <w:pPr>
              <w:ind w:right="-108"/>
              <w:rPr>
                <w:rFonts w:ascii="TH SarabunPSK" w:eastAsia="Calibri" w:hAnsi="TH SarabunPSK" w:cs="TH SarabunPSK"/>
                <w:sz w:val="28"/>
              </w:rPr>
            </w:pPr>
          </w:p>
          <w:p w:rsidR="00457984" w:rsidRPr="00457984" w:rsidRDefault="00457984" w:rsidP="00457984">
            <w:pPr>
              <w:ind w:right="-108"/>
              <w:rPr>
                <w:rFonts w:ascii="TH SarabunPSK" w:eastAsia="Calibri" w:hAnsi="TH SarabunPSK" w:cs="TH SarabunPSK"/>
                <w:sz w:val="28"/>
              </w:rPr>
            </w:pPr>
          </w:p>
          <w:p w:rsidR="00457984" w:rsidRPr="00457984" w:rsidRDefault="00457984" w:rsidP="00457984">
            <w:pPr>
              <w:ind w:right="-108"/>
              <w:rPr>
                <w:rFonts w:ascii="TH SarabunPSK" w:eastAsia="Calibri" w:hAnsi="TH SarabunPSK" w:cs="TH SarabunPSK"/>
                <w:sz w:val="28"/>
              </w:rPr>
            </w:pPr>
          </w:p>
          <w:p w:rsidR="00457984" w:rsidRPr="00457984" w:rsidRDefault="00457984" w:rsidP="00457984">
            <w:pPr>
              <w:ind w:right="-108"/>
              <w:rPr>
                <w:rFonts w:ascii="TH SarabunPSK" w:eastAsia="Calibri" w:hAnsi="TH SarabunPSK" w:cs="TH SarabunPSK"/>
                <w:sz w:val="28"/>
              </w:rPr>
            </w:pPr>
          </w:p>
          <w:p w:rsidR="00457984" w:rsidRPr="00457984" w:rsidRDefault="00457984" w:rsidP="00457984">
            <w:pPr>
              <w:ind w:right="-108"/>
              <w:rPr>
                <w:rFonts w:ascii="TH SarabunPSK" w:eastAsia="Calibri" w:hAnsi="TH SarabunPSK" w:cs="TH SarabunPSK"/>
                <w:sz w:val="28"/>
              </w:rPr>
            </w:pPr>
          </w:p>
          <w:p w:rsidR="00457984" w:rsidRDefault="00457984" w:rsidP="00457984">
            <w:pPr>
              <w:ind w:right="-108"/>
              <w:rPr>
                <w:rFonts w:ascii="TH SarabunPSK" w:eastAsia="Calibri" w:hAnsi="TH SarabunPSK" w:cs="TH SarabunPSK"/>
                <w:sz w:val="28"/>
              </w:rPr>
            </w:pPr>
          </w:p>
          <w:p w:rsidR="00E974A3" w:rsidRDefault="00E974A3" w:rsidP="00457984">
            <w:pPr>
              <w:ind w:right="-108"/>
              <w:rPr>
                <w:rFonts w:ascii="TH SarabunPSK" w:eastAsia="Calibri" w:hAnsi="TH SarabunPSK" w:cs="TH SarabunPSK"/>
                <w:sz w:val="28"/>
              </w:rPr>
            </w:pPr>
          </w:p>
          <w:p w:rsidR="00101365" w:rsidRDefault="00101365" w:rsidP="00457984">
            <w:pPr>
              <w:ind w:right="-108"/>
              <w:rPr>
                <w:rFonts w:ascii="TH SarabunPSK" w:eastAsia="Calibri" w:hAnsi="TH SarabunPSK" w:cs="TH SarabunPSK"/>
                <w:sz w:val="28"/>
              </w:rPr>
            </w:pPr>
          </w:p>
          <w:p w:rsidR="00457984" w:rsidRPr="00457984" w:rsidRDefault="00457984" w:rsidP="00457984">
            <w:pPr>
              <w:rPr>
                <w:rFonts w:ascii="TH SarabunPSK" w:eastAsia="Calibri" w:hAnsi="TH SarabunPSK" w:cs="TH SarabunPSK"/>
                <w:b/>
                <w:bCs/>
                <w:sz w:val="28"/>
              </w:rPr>
            </w:pPr>
            <w:r w:rsidRPr="00457984">
              <w:rPr>
                <w:rFonts w:ascii="TH SarabunPSK" w:eastAsia="Calibri" w:hAnsi="TH SarabunPSK" w:cs="TH SarabunPSK"/>
                <w:b/>
                <w:bCs/>
                <w:sz w:val="28"/>
                <w:cs/>
              </w:rPr>
              <w:lastRenderedPageBreak/>
              <w:t xml:space="preserve">หมวด 3 </w:t>
            </w:r>
            <w:r w:rsidRPr="00457984">
              <w:rPr>
                <w:rFonts w:ascii="TH SarabunPSK" w:eastAsia="Calibri" w:hAnsi="TH SarabunPSK" w:cs="TH SarabunPSK" w:hint="cs"/>
                <w:b/>
                <w:bCs/>
                <w:sz w:val="28"/>
                <w:cs/>
              </w:rPr>
              <w:t xml:space="preserve">                                                                                                                                                                                                                                                                  </w:t>
            </w:r>
          </w:p>
          <w:p w:rsidR="00457984" w:rsidRPr="00457984" w:rsidRDefault="00457984" w:rsidP="00457984">
            <w:pPr>
              <w:ind w:right="-108"/>
              <w:rPr>
                <w:rFonts w:ascii="TH SarabunPSK" w:eastAsia="Calibri" w:hAnsi="TH SarabunPSK" w:cs="TH SarabunPSK"/>
                <w:b/>
                <w:bCs/>
                <w:sz w:val="28"/>
                <w:cs/>
              </w:rPr>
            </w:pPr>
            <w:r w:rsidRPr="00457984">
              <w:rPr>
                <w:rFonts w:ascii="TH SarabunPSK" w:eastAsia="Calibri" w:hAnsi="TH SarabunPSK" w:cs="TH SarabunPSK"/>
                <w:b/>
                <w:bCs/>
                <w:sz w:val="28"/>
                <w:cs/>
              </w:rPr>
              <w:t>การมุ่งเน้น</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ทรัพยากรบุคคล</w:t>
            </w:r>
            <w:r w:rsidRPr="00457984">
              <w:rPr>
                <w:rFonts w:ascii="TH SarabunPSK" w:eastAsia="Calibri" w:hAnsi="TH SarabunPSK" w:cs="TH SarabunPSK" w:hint="cs"/>
                <w:sz w:val="28"/>
                <w:cs/>
              </w:rPr>
              <w:t xml:space="preserve">                                                                                                                                                                                     </w:t>
            </w:r>
          </w:p>
        </w:tc>
        <w:tc>
          <w:tcPr>
            <w:tcW w:w="3544" w:type="dxa"/>
            <w:shd w:val="clear" w:color="auto" w:fill="C5E0B3" w:themeFill="accent6" w:themeFillTint="66"/>
          </w:tcPr>
          <w:p w:rsidR="00457984" w:rsidRPr="00457984" w:rsidRDefault="00457984" w:rsidP="00457984">
            <w:pPr>
              <w:rPr>
                <w:rFonts w:ascii="TH SarabunPSK" w:eastAsia="Calibri" w:hAnsi="TH SarabunPSK" w:cs="TH SarabunPSK"/>
                <w:b/>
                <w:bCs/>
                <w:sz w:val="28"/>
                <w:cs/>
              </w:rPr>
            </w:pPr>
            <w:r w:rsidRPr="00457984">
              <w:rPr>
                <w:rFonts w:ascii="TH SarabunPSK" w:eastAsia="Calibri" w:hAnsi="TH SarabunPSK" w:cs="TH SarabunPSK"/>
                <w:b/>
                <w:bCs/>
                <w:sz w:val="28"/>
                <w:cs/>
              </w:rPr>
              <w:lastRenderedPageBreak/>
              <w:t>3.3 ระบบการพัฒนาและ</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การเรียนรู้ของบุคลากร</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i/>
                <w:iCs/>
                <w:sz w:val="28"/>
                <w:cs/>
              </w:rPr>
              <w:t xml:space="preserve">(ใช้ประเมินในส่วนที่ </w:t>
            </w:r>
            <w:r w:rsidRPr="00457984">
              <w:rPr>
                <w:rFonts w:ascii="TH SarabunPSK" w:eastAsia="Calibri" w:hAnsi="TH SarabunPSK" w:cs="TH SarabunPSK" w:hint="cs"/>
                <w:b/>
                <w:bCs/>
                <w:i/>
                <w:iCs/>
                <w:sz w:val="28"/>
                <w:cs/>
              </w:rPr>
              <w:t>2 และ              ส่วนที่ 3</w:t>
            </w:r>
            <w:r w:rsidRPr="00457984">
              <w:rPr>
                <w:rFonts w:ascii="TH SarabunPSK" w:eastAsia="Calibri" w:hAnsi="TH SarabunPSK" w:cs="TH SarabunPSK"/>
                <w:b/>
                <w:bCs/>
                <w:i/>
                <w:iCs/>
                <w:sz w:val="28"/>
                <w:cs/>
              </w:rPr>
              <w:t>)</w:t>
            </w:r>
            <w:r w:rsidRPr="00457984">
              <w:rPr>
                <w:rFonts w:ascii="TH SarabunPSK" w:eastAsia="Calibri" w:hAnsi="TH SarabunPSK" w:cs="TH SarabunPSK" w:hint="cs"/>
                <w:b/>
                <w:bCs/>
                <w:sz w:val="28"/>
                <w:cs/>
              </w:rPr>
              <w:t xml:space="preserve"> </w:t>
            </w:r>
          </w:p>
        </w:tc>
        <w:tc>
          <w:tcPr>
            <w:tcW w:w="851" w:type="dxa"/>
            <w:shd w:val="clear" w:color="auto" w:fill="C5E0B3" w:themeFill="accent6" w:themeFillTint="66"/>
          </w:tcPr>
          <w:p w:rsidR="00457984" w:rsidRPr="00457984" w:rsidRDefault="00457984" w:rsidP="00457984">
            <w:pPr>
              <w:jc w:val="center"/>
              <w:rPr>
                <w:rFonts w:ascii="TH SarabunPSK" w:eastAsia="Calibri" w:hAnsi="TH SarabunPSK" w:cs="TH SarabunPSK"/>
                <w:b/>
                <w:bCs/>
                <w:sz w:val="28"/>
                <w:cs/>
              </w:rPr>
            </w:pPr>
            <w:r w:rsidRPr="00457984">
              <w:rPr>
                <w:rFonts w:ascii="TH SarabunPSK" w:eastAsia="Calibri" w:hAnsi="TH SarabunPSK" w:cs="TH SarabunPSK" w:hint="cs"/>
                <w:b/>
                <w:bCs/>
                <w:sz w:val="28"/>
                <w:cs/>
              </w:rPr>
              <w:t>(1)</w:t>
            </w:r>
          </w:p>
        </w:tc>
        <w:tc>
          <w:tcPr>
            <w:tcW w:w="850" w:type="dxa"/>
            <w:shd w:val="clear" w:color="auto" w:fill="C5E0B3" w:themeFill="accent6" w:themeFillTint="66"/>
          </w:tcPr>
          <w:p w:rsidR="00457984" w:rsidRPr="00457984" w:rsidRDefault="00457984" w:rsidP="00457984">
            <w:pPr>
              <w:jc w:val="thaiDistribute"/>
              <w:rPr>
                <w:rFonts w:ascii="TH SarabunPSK" w:eastAsia="Calibri" w:hAnsi="TH SarabunPSK" w:cs="TH SarabunPSK"/>
                <w:b/>
                <w:bCs/>
                <w:sz w:val="28"/>
                <w:cs/>
              </w:rPr>
            </w:pPr>
            <w:r w:rsidRPr="00457984">
              <w:rPr>
                <w:rFonts w:ascii="TH SarabunPSK" w:eastAsia="Calibri" w:hAnsi="TH SarabunPSK" w:cs="TH SarabunPSK" w:hint="cs"/>
                <w:b/>
                <w:bCs/>
                <w:sz w:val="28"/>
                <w:cs/>
              </w:rPr>
              <w:t xml:space="preserve">                                                                                                                                                                                                        </w:t>
            </w:r>
          </w:p>
        </w:tc>
        <w:tc>
          <w:tcPr>
            <w:tcW w:w="2410" w:type="dxa"/>
            <w:vMerge w:val="restart"/>
            <w:shd w:val="clear" w:color="auto" w:fill="auto"/>
          </w:tcPr>
          <w:p w:rsidR="00457984" w:rsidRPr="00457984" w:rsidRDefault="00457984" w:rsidP="00457984">
            <w:pPr>
              <w:rPr>
                <w:rFonts w:ascii="TH SarabunPSK" w:eastAsia="Calibri" w:hAnsi="TH SarabunPSK" w:cs="TH SarabunPSK"/>
                <w:sz w:val="28"/>
                <w:cs/>
              </w:rPr>
            </w:pPr>
            <w:r w:rsidRPr="00457984">
              <w:rPr>
                <w:rFonts w:ascii="TH SarabunPSK" w:eastAsia="Calibri" w:hAnsi="TH SarabunPSK" w:cs="TH SarabunPSK" w:hint="cs"/>
                <w:sz w:val="28"/>
                <w:cs/>
              </w:rPr>
              <w:t xml:space="preserve">พิจารณาจากผลการปฏิบัติงานของบุคลากรแต่ละคน และผลการดำเนินงานขององค์กร/สัมภาษณ์รูปแบบและวิธีการสร้างการเรียนรู้ของบุคลากร/การจัดการเรื่องความก้าวหน้าของบุคลากร </w:t>
            </w:r>
          </w:p>
        </w:tc>
        <w:tc>
          <w:tcPr>
            <w:tcW w:w="2268" w:type="dxa"/>
            <w:vMerge w:val="restart"/>
            <w:shd w:val="clear" w:color="auto" w:fill="auto"/>
          </w:tcPr>
          <w:p w:rsidR="00457984" w:rsidRPr="00457984" w:rsidRDefault="00457984" w:rsidP="00457984">
            <w:pPr>
              <w:rPr>
                <w:rFonts w:ascii="TH SarabunPSK" w:eastAsia="Calibri" w:hAnsi="TH SarabunPSK" w:cs="TH SarabunPSK"/>
                <w:sz w:val="28"/>
              </w:rPr>
            </w:pPr>
            <w:r w:rsidRPr="00457984">
              <w:rPr>
                <w:rFonts w:ascii="TH SarabunPSK" w:eastAsia="Calibri" w:hAnsi="TH SarabunPSK" w:cs="TH SarabunPSK" w:hint="cs"/>
                <w:sz w:val="28"/>
                <w:cs/>
              </w:rPr>
              <w:t>การพัฒนาและการเรียนรู้ หมายถึง การวิจัย และพัฒนา การประเมินและปรับปรุงวิธีการทำงาน  การแลกเปลี่ยนวิธีการทำงานที่ดี และการจัดระดับเทียบเคียง (</w:t>
            </w:r>
            <w:r w:rsidRPr="00457984">
              <w:rPr>
                <w:rFonts w:ascii="TH SarabunPSK" w:eastAsia="Calibri" w:hAnsi="TH SarabunPSK" w:cs="TH SarabunPSK"/>
                <w:sz w:val="28"/>
              </w:rPr>
              <w:t>benchmarking</w:t>
            </w:r>
            <w:r w:rsidRPr="00457984">
              <w:rPr>
                <w:rFonts w:ascii="TH SarabunPSK" w:eastAsia="Calibri" w:hAnsi="TH SarabunPSK" w:cs="TH SarabunPSK" w:hint="cs"/>
                <w:sz w:val="28"/>
                <w:cs/>
              </w:rPr>
              <w:t xml:space="preserve">)  </w:t>
            </w:r>
          </w:p>
          <w:p w:rsidR="00101365" w:rsidRDefault="00457984" w:rsidP="00457984">
            <w:pPr>
              <w:rPr>
                <w:rFonts w:ascii="TH SarabunPSK" w:eastAsia="Calibri" w:hAnsi="TH SarabunPSK" w:cs="TH SarabunPSK"/>
                <w:sz w:val="28"/>
              </w:rPr>
            </w:pPr>
            <w:r w:rsidRPr="00457984">
              <w:rPr>
                <w:rFonts w:ascii="TH SarabunPSK" w:eastAsia="Calibri" w:hAnsi="TH SarabunPSK" w:cs="TH SarabunPSK" w:hint="cs"/>
                <w:sz w:val="28"/>
                <w:cs/>
              </w:rPr>
              <w:t xml:space="preserve">รูปแบบการพัฒนาบุคลากร อาจทำได้ทั้งภายในและภายนอกองค์กร อาจเป็นการฝึกอบรมระหว่างการปฏิบัติงาน การเรียนในห้องเรียน การเรียนจากคอมพิวเตอร์ การเรียนทางไกล หรือรูปแบบของการศึกษาและฝึกอบรมอื่นๆ การฝึกอบรมอาจจะเกิดจากการได้รับมอบหมายให้ปฏิบัติงานในหรือนอกองค์กร             </w:t>
            </w:r>
          </w:p>
          <w:p w:rsidR="00101365" w:rsidRDefault="00101365" w:rsidP="00457984">
            <w:pPr>
              <w:rPr>
                <w:rFonts w:ascii="TH SarabunPSK" w:eastAsia="Calibri" w:hAnsi="TH SarabunPSK" w:cs="TH SarabunPSK"/>
                <w:sz w:val="28"/>
              </w:rPr>
            </w:pPr>
          </w:p>
          <w:p w:rsidR="00457984" w:rsidRPr="00457984" w:rsidRDefault="00457984" w:rsidP="00101365">
            <w:pPr>
              <w:rPr>
                <w:rFonts w:ascii="TH SarabunPSK" w:eastAsia="Calibri" w:hAnsi="TH SarabunPSK" w:cs="TH SarabunPSK"/>
                <w:sz w:val="28"/>
                <w:cs/>
              </w:rPr>
            </w:pPr>
            <w:r w:rsidRPr="00457984">
              <w:rPr>
                <w:rFonts w:ascii="TH SarabunPSK" w:eastAsia="Calibri" w:hAnsi="TH SarabunPSK" w:cs="TH SarabunPSK" w:hint="cs"/>
                <w:sz w:val="28"/>
                <w:cs/>
              </w:rPr>
              <w:t xml:space="preserve">                                                                                                                                                                                                                                                                           </w:t>
            </w:r>
          </w:p>
        </w:tc>
      </w:tr>
      <w:tr w:rsidR="00457984" w:rsidRPr="00457984" w:rsidTr="00457984">
        <w:trPr>
          <w:trHeight w:val="2100"/>
          <w:jc w:val="center"/>
        </w:trPr>
        <w:tc>
          <w:tcPr>
            <w:tcW w:w="1163" w:type="dxa"/>
            <w:vMerge/>
            <w:shd w:val="clear" w:color="auto" w:fill="auto"/>
          </w:tcPr>
          <w:p w:rsidR="00457984" w:rsidRPr="00457984" w:rsidRDefault="00457984" w:rsidP="00457984">
            <w:pPr>
              <w:ind w:right="-108"/>
              <w:rPr>
                <w:rFonts w:ascii="TH SarabunPSK" w:eastAsia="Calibri" w:hAnsi="TH SarabunPSK" w:cs="TH SarabunPSK"/>
                <w:sz w:val="28"/>
                <w:cs/>
              </w:rPr>
            </w:pPr>
          </w:p>
        </w:tc>
        <w:tc>
          <w:tcPr>
            <w:tcW w:w="3544" w:type="dxa"/>
            <w:shd w:val="clear" w:color="auto" w:fill="auto"/>
          </w:tcPr>
          <w:p w:rsidR="00457984" w:rsidRPr="00457984" w:rsidRDefault="00457984" w:rsidP="00457984">
            <w:pPr>
              <w:ind w:firstLine="317"/>
              <w:rPr>
                <w:rFonts w:ascii="TH SarabunPSK" w:eastAsia="Calibri" w:hAnsi="TH SarabunPSK" w:cs="TH SarabunPSK"/>
                <w:b/>
                <w:bCs/>
                <w:sz w:val="28"/>
                <w:cs/>
              </w:rPr>
            </w:pPr>
            <w:r w:rsidRPr="00457984">
              <w:rPr>
                <w:rFonts w:ascii="TH SarabunPSK" w:eastAsia="Calibri" w:hAnsi="TH SarabunPSK" w:cs="TH SarabunPSK"/>
                <w:b/>
                <w:bCs/>
                <w:sz w:val="28"/>
                <w:cs/>
              </w:rPr>
              <w:t>จัดให้มี</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ระบบการเรียนรู้ของบุคลากร</w:t>
            </w:r>
            <w:r w:rsidRPr="00457984">
              <w:rPr>
                <w:rFonts w:ascii="TH SarabunPSK" w:eastAsia="Calibri" w:hAnsi="TH SarabunPSK" w:cs="TH SarabunPSK"/>
                <w:b/>
                <w:bCs/>
                <w:sz w:val="28"/>
              </w:rPr>
              <w:t xml:space="preserve"> </w:t>
            </w:r>
            <w:r w:rsidRPr="00457984">
              <w:rPr>
                <w:rFonts w:ascii="TH SarabunPSK" w:eastAsia="Calibri" w:hAnsi="TH SarabunPSK" w:cs="TH SarabunPSK" w:hint="cs"/>
                <w:b/>
                <w:bCs/>
                <w:sz w:val="28"/>
                <w:cs/>
              </w:rPr>
              <w:t>มี</w:t>
            </w:r>
            <w:r w:rsidRPr="00457984">
              <w:rPr>
                <w:rFonts w:ascii="TH SarabunPSK" w:eastAsia="Calibri" w:hAnsi="TH SarabunPSK" w:cs="TH SarabunPSK"/>
                <w:b/>
                <w:bCs/>
                <w:sz w:val="28"/>
                <w:cs/>
              </w:rPr>
              <w:t>การค้นหาความจำเป็น และความต้องการในการฝึกอบรม</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การจัดทำแผนพัฒนา และดำเนินการพัฒนาบุคลากร ให้สอดคล้องกับ</w:t>
            </w:r>
            <w:proofErr w:type="spellStart"/>
            <w:r w:rsidRPr="00457984">
              <w:rPr>
                <w:rFonts w:ascii="TH SarabunPSK" w:eastAsia="Calibri" w:hAnsi="TH SarabunPSK" w:cs="TH SarabunPSK"/>
                <w:b/>
                <w:bCs/>
                <w:sz w:val="28"/>
                <w:cs/>
              </w:rPr>
              <w:t>พันธ</w:t>
            </w:r>
            <w:proofErr w:type="spellEnd"/>
            <w:r w:rsidRPr="00457984">
              <w:rPr>
                <w:rFonts w:ascii="TH SarabunPSK" w:eastAsia="Calibri" w:hAnsi="TH SarabunPSK" w:cs="TH SarabunPSK"/>
                <w:b/>
                <w:bCs/>
                <w:sz w:val="28"/>
                <w:cs/>
              </w:rPr>
              <w:t>กิจ</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รวมทั้งการประเมินผลสำเร็จของการดำเนินงานการพัฒนาตาม ที่กำหนด</w:t>
            </w:r>
          </w:p>
        </w:tc>
        <w:tc>
          <w:tcPr>
            <w:tcW w:w="851" w:type="dxa"/>
            <w:shd w:val="clear" w:color="auto" w:fill="auto"/>
          </w:tcPr>
          <w:p w:rsidR="00457984" w:rsidRPr="00457984" w:rsidRDefault="00457984" w:rsidP="00457984">
            <w:pPr>
              <w:jc w:val="center"/>
              <w:rPr>
                <w:rFonts w:ascii="TH SarabunPSK" w:eastAsia="Calibri" w:hAnsi="TH SarabunPSK" w:cs="TH SarabunPSK"/>
                <w:sz w:val="28"/>
                <w:cs/>
              </w:rPr>
            </w:pPr>
          </w:p>
        </w:tc>
        <w:tc>
          <w:tcPr>
            <w:tcW w:w="850" w:type="dxa"/>
            <w:shd w:val="clear" w:color="auto" w:fill="auto"/>
          </w:tcPr>
          <w:p w:rsidR="00457984" w:rsidRPr="00457984" w:rsidRDefault="00457984" w:rsidP="00457984">
            <w:pPr>
              <w:jc w:val="thaiDistribute"/>
              <w:rPr>
                <w:rFonts w:ascii="TH SarabunPSK" w:eastAsia="Calibri" w:hAnsi="TH SarabunPSK" w:cs="TH SarabunPSK"/>
                <w:sz w:val="28"/>
                <w:cs/>
              </w:rPr>
            </w:pPr>
          </w:p>
        </w:tc>
        <w:tc>
          <w:tcPr>
            <w:tcW w:w="2410" w:type="dxa"/>
            <w:vMerge/>
            <w:shd w:val="clear" w:color="auto" w:fill="auto"/>
          </w:tcPr>
          <w:p w:rsidR="00457984" w:rsidRPr="00457984" w:rsidRDefault="00457984" w:rsidP="00457984">
            <w:pPr>
              <w:rPr>
                <w:rFonts w:ascii="TH SarabunPSK" w:eastAsia="Calibri" w:hAnsi="TH SarabunPSK" w:cs="TH SarabunPSK"/>
                <w:sz w:val="28"/>
                <w:cs/>
              </w:rPr>
            </w:pPr>
          </w:p>
        </w:tc>
        <w:tc>
          <w:tcPr>
            <w:tcW w:w="2268" w:type="dxa"/>
            <w:vMerge/>
            <w:shd w:val="clear" w:color="auto" w:fill="auto"/>
          </w:tcPr>
          <w:p w:rsidR="00457984" w:rsidRPr="00457984" w:rsidRDefault="00457984" w:rsidP="00457984">
            <w:pPr>
              <w:rPr>
                <w:rFonts w:ascii="TH SarabunPSK" w:eastAsia="Calibri" w:hAnsi="TH SarabunPSK" w:cs="TH SarabunPSK"/>
                <w:sz w:val="28"/>
                <w:cs/>
              </w:rPr>
            </w:pPr>
          </w:p>
        </w:tc>
      </w:tr>
      <w:tr w:rsidR="00457984" w:rsidRPr="00457984" w:rsidTr="00457984">
        <w:trPr>
          <w:trHeight w:val="352"/>
          <w:jc w:val="center"/>
        </w:trPr>
        <w:tc>
          <w:tcPr>
            <w:tcW w:w="1163" w:type="dxa"/>
            <w:vMerge/>
            <w:shd w:val="clear" w:color="auto" w:fill="auto"/>
          </w:tcPr>
          <w:p w:rsidR="00457984" w:rsidRPr="00457984" w:rsidRDefault="00457984" w:rsidP="00457984">
            <w:pPr>
              <w:ind w:right="-108"/>
              <w:rPr>
                <w:rFonts w:ascii="TH SarabunPSK" w:eastAsia="Calibri" w:hAnsi="TH SarabunPSK" w:cs="TH SarabunPSK"/>
                <w:sz w:val="28"/>
                <w:cs/>
              </w:rPr>
            </w:pPr>
          </w:p>
        </w:tc>
        <w:tc>
          <w:tcPr>
            <w:tcW w:w="3544" w:type="dxa"/>
            <w:shd w:val="clear" w:color="auto" w:fill="auto"/>
          </w:tcPr>
          <w:p w:rsidR="00457984" w:rsidRPr="00457984" w:rsidRDefault="00457984" w:rsidP="00457984">
            <w:pPr>
              <w:ind w:firstLine="317"/>
              <w:rPr>
                <w:rFonts w:ascii="TH SarabunPSK" w:eastAsia="Calibri" w:hAnsi="TH SarabunPSK" w:cs="TH SarabunPSK"/>
                <w:sz w:val="28"/>
                <w:cs/>
              </w:rPr>
            </w:pPr>
            <w:r w:rsidRPr="00457984">
              <w:rPr>
                <w:rFonts w:ascii="TH SarabunPSK" w:eastAsia="Calibri" w:hAnsi="TH SarabunPSK" w:cs="TH SarabunPSK" w:hint="cs"/>
                <w:sz w:val="28"/>
                <w:cs/>
              </w:rPr>
              <w:t>- ไม่มี</w:t>
            </w:r>
            <w:r w:rsidRPr="00457984">
              <w:rPr>
                <w:rFonts w:ascii="TH SarabunPSK" w:eastAsia="Calibri" w:hAnsi="TH SarabunPSK" w:cs="TH SarabunPSK"/>
                <w:sz w:val="28"/>
                <w:cs/>
              </w:rPr>
              <w:t>ระบบการพัฒนาและการเรียนรู้ของบุคลากร</w:t>
            </w:r>
            <w:r w:rsidRPr="00457984">
              <w:rPr>
                <w:rFonts w:ascii="TH SarabunPSK" w:eastAsia="Calibri" w:hAnsi="TH SarabunPSK" w:cs="TH SarabunPSK" w:hint="cs"/>
                <w:sz w:val="28"/>
                <w:cs/>
              </w:rPr>
              <w:t xml:space="preserve"> </w:t>
            </w:r>
          </w:p>
        </w:tc>
        <w:tc>
          <w:tcPr>
            <w:tcW w:w="851" w:type="dxa"/>
            <w:shd w:val="clear" w:color="auto" w:fill="auto"/>
          </w:tcPr>
          <w:p w:rsidR="00457984" w:rsidRPr="00457984" w:rsidRDefault="00457984" w:rsidP="00457984">
            <w:pPr>
              <w:jc w:val="center"/>
              <w:rPr>
                <w:rFonts w:ascii="TH SarabunPSK" w:eastAsia="Calibri" w:hAnsi="TH SarabunPSK" w:cs="TH SarabunPSK"/>
                <w:sz w:val="28"/>
                <w:cs/>
              </w:rPr>
            </w:pPr>
            <w:r w:rsidRPr="00457984">
              <w:rPr>
                <w:rFonts w:ascii="TH SarabunPSK" w:eastAsia="Calibri" w:hAnsi="TH SarabunPSK" w:cs="TH SarabunPSK" w:hint="cs"/>
                <w:sz w:val="28"/>
                <w:cs/>
              </w:rPr>
              <w:t>0</w:t>
            </w:r>
          </w:p>
        </w:tc>
        <w:tc>
          <w:tcPr>
            <w:tcW w:w="850" w:type="dxa"/>
            <w:shd w:val="clear" w:color="auto" w:fill="auto"/>
          </w:tcPr>
          <w:p w:rsidR="00457984" w:rsidRPr="00457984" w:rsidRDefault="00457984" w:rsidP="00457984">
            <w:pPr>
              <w:jc w:val="thaiDistribute"/>
              <w:rPr>
                <w:rFonts w:ascii="TH SarabunPSK" w:eastAsia="Calibri" w:hAnsi="TH SarabunPSK" w:cs="TH SarabunPSK"/>
                <w:sz w:val="28"/>
                <w:cs/>
              </w:rPr>
            </w:pPr>
          </w:p>
        </w:tc>
        <w:tc>
          <w:tcPr>
            <w:tcW w:w="2410" w:type="dxa"/>
            <w:vMerge/>
            <w:shd w:val="clear" w:color="auto" w:fill="auto"/>
          </w:tcPr>
          <w:p w:rsidR="00457984" w:rsidRPr="00457984" w:rsidRDefault="00457984" w:rsidP="00457984">
            <w:pPr>
              <w:rPr>
                <w:rFonts w:ascii="TH SarabunPSK" w:eastAsia="Calibri" w:hAnsi="TH SarabunPSK" w:cs="TH SarabunPSK"/>
                <w:sz w:val="28"/>
                <w:cs/>
              </w:rPr>
            </w:pPr>
          </w:p>
        </w:tc>
        <w:tc>
          <w:tcPr>
            <w:tcW w:w="2268" w:type="dxa"/>
            <w:vMerge/>
            <w:shd w:val="clear" w:color="auto" w:fill="auto"/>
          </w:tcPr>
          <w:p w:rsidR="00457984" w:rsidRPr="00457984" w:rsidRDefault="00457984" w:rsidP="00457984">
            <w:pPr>
              <w:rPr>
                <w:rFonts w:ascii="TH SarabunPSK" w:eastAsia="Calibri" w:hAnsi="TH SarabunPSK" w:cs="TH SarabunPSK"/>
                <w:sz w:val="28"/>
                <w:cs/>
              </w:rPr>
            </w:pPr>
          </w:p>
        </w:tc>
      </w:tr>
      <w:tr w:rsidR="00457984" w:rsidRPr="00457984" w:rsidTr="00457984">
        <w:trPr>
          <w:trHeight w:val="2054"/>
          <w:jc w:val="center"/>
        </w:trPr>
        <w:tc>
          <w:tcPr>
            <w:tcW w:w="1163" w:type="dxa"/>
            <w:vMerge/>
            <w:shd w:val="clear" w:color="auto" w:fill="auto"/>
          </w:tcPr>
          <w:p w:rsidR="00457984" w:rsidRPr="00457984" w:rsidRDefault="00457984" w:rsidP="00457984">
            <w:pPr>
              <w:ind w:right="-108"/>
              <w:rPr>
                <w:rFonts w:ascii="TH SarabunPSK" w:eastAsia="Calibri" w:hAnsi="TH SarabunPSK" w:cs="TH SarabunPSK"/>
                <w:sz w:val="28"/>
                <w:cs/>
              </w:rPr>
            </w:pPr>
          </w:p>
        </w:tc>
        <w:tc>
          <w:tcPr>
            <w:tcW w:w="3544" w:type="dxa"/>
            <w:shd w:val="clear" w:color="auto" w:fill="auto"/>
          </w:tcPr>
          <w:p w:rsidR="00457984" w:rsidRPr="00457984" w:rsidRDefault="00457984" w:rsidP="00457984">
            <w:pPr>
              <w:ind w:firstLine="317"/>
              <w:rPr>
                <w:rFonts w:ascii="TH SarabunPSK" w:eastAsia="Calibri" w:hAnsi="TH SarabunPSK" w:cs="TH SarabunPSK"/>
                <w:sz w:val="28"/>
                <w:cs/>
              </w:rPr>
            </w:pP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จัดให้มีระบบการเรียนรู้ของบุคลากร</w:t>
            </w:r>
            <w:r w:rsidRPr="00457984">
              <w:rPr>
                <w:rFonts w:ascii="TH SarabunPSK" w:eastAsia="Calibri" w:hAnsi="TH SarabunPSK" w:cs="TH SarabunPSK"/>
                <w:sz w:val="28"/>
              </w:rPr>
              <w:t xml:space="preserve"> </w:t>
            </w:r>
            <w:r w:rsidRPr="00457984">
              <w:rPr>
                <w:rFonts w:ascii="TH SarabunPSK" w:eastAsia="Calibri" w:hAnsi="TH SarabunPSK" w:cs="TH SarabunPSK" w:hint="cs"/>
                <w:sz w:val="28"/>
                <w:cs/>
              </w:rPr>
              <w:t>มี</w:t>
            </w:r>
            <w:r w:rsidRPr="00457984">
              <w:rPr>
                <w:rFonts w:ascii="TH SarabunPSK" w:eastAsia="Calibri" w:hAnsi="TH SarabunPSK" w:cs="TH SarabunPSK"/>
                <w:sz w:val="28"/>
                <w:cs/>
              </w:rPr>
              <w:t>การค้นหา</w:t>
            </w: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ความจำเป็น และความต้องการในการฝึกอบรม</w:t>
            </w: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การจัดทำแผนพัฒนา และดำเนินการพัฒนาบุคลากร ให้สอดคล้องกับ</w:t>
            </w:r>
            <w:r w:rsidRPr="00457984">
              <w:rPr>
                <w:rFonts w:ascii="TH SarabunPSK" w:eastAsia="Calibri" w:hAnsi="TH SarabunPSK" w:cs="TH SarabunPSK" w:hint="cs"/>
                <w:sz w:val="28"/>
                <w:cs/>
              </w:rPr>
              <w:t xml:space="preserve"> </w:t>
            </w:r>
            <w:proofErr w:type="spellStart"/>
            <w:r w:rsidRPr="00457984">
              <w:rPr>
                <w:rFonts w:ascii="TH SarabunPSK" w:eastAsia="Calibri" w:hAnsi="TH SarabunPSK" w:cs="TH SarabunPSK"/>
                <w:sz w:val="28"/>
                <w:cs/>
              </w:rPr>
              <w:t>พันธ</w:t>
            </w:r>
            <w:proofErr w:type="spellEnd"/>
            <w:r w:rsidRPr="00457984">
              <w:rPr>
                <w:rFonts w:ascii="TH SarabunPSK" w:eastAsia="Calibri" w:hAnsi="TH SarabunPSK" w:cs="TH SarabunPSK"/>
                <w:sz w:val="28"/>
                <w:cs/>
              </w:rPr>
              <w:t>กิจ</w:t>
            </w: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รวมทั้งการประเมินผลสำเร็จของการดำเนินงานการ</w:t>
            </w: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พัฒนาตาม ที่กำหนด</w:t>
            </w:r>
          </w:p>
        </w:tc>
        <w:tc>
          <w:tcPr>
            <w:tcW w:w="851" w:type="dxa"/>
            <w:shd w:val="clear" w:color="auto" w:fill="auto"/>
          </w:tcPr>
          <w:p w:rsidR="00457984" w:rsidRPr="00457984" w:rsidRDefault="00457984" w:rsidP="00457984">
            <w:pPr>
              <w:jc w:val="center"/>
              <w:rPr>
                <w:rFonts w:ascii="TH SarabunPSK" w:eastAsia="Calibri" w:hAnsi="TH SarabunPSK" w:cs="TH SarabunPSK"/>
                <w:sz w:val="28"/>
                <w:cs/>
              </w:rPr>
            </w:pPr>
            <w:r w:rsidRPr="00457984">
              <w:rPr>
                <w:rFonts w:ascii="TH SarabunPSK" w:eastAsia="Calibri" w:hAnsi="TH SarabunPSK" w:cs="TH SarabunPSK" w:hint="cs"/>
                <w:sz w:val="28"/>
                <w:cs/>
              </w:rPr>
              <w:t>1</w:t>
            </w:r>
          </w:p>
        </w:tc>
        <w:tc>
          <w:tcPr>
            <w:tcW w:w="850" w:type="dxa"/>
            <w:shd w:val="clear" w:color="auto" w:fill="auto"/>
          </w:tcPr>
          <w:p w:rsidR="00457984" w:rsidRPr="00457984" w:rsidRDefault="00457984" w:rsidP="00457984">
            <w:pPr>
              <w:jc w:val="thaiDistribute"/>
              <w:rPr>
                <w:rFonts w:ascii="TH SarabunPSK" w:eastAsia="Calibri" w:hAnsi="TH SarabunPSK" w:cs="TH SarabunPSK"/>
                <w:sz w:val="28"/>
                <w:cs/>
              </w:rPr>
            </w:pPr>
          </w:p>
        </w:tc>
        <w:tc>
          <w:tcPr>
            <w:tcW w:w="2410" w:type="dxa"/>
            <w:vMerge/>
            <w:shd w:val="clear" w:color="auto" w:fill="auto"/>
          </w:tcPr>
          <w:p w:rsidR="00457984" w:rsidRPr="00457984" w:rsidRDefault="00457984" w:rsidP="00457984">
            <w:pPr>
              <w:rPr>
                <w:rFonts w:ascii="TH SarabunPSK" w:eastAsia="Calibri" w:hAnsi="TH SarabunPSK" w:cs="TH SarabunPSK"/>
                <w:sz w:val="28"/>
                <w:cs/>
              </w:rPr>
            </w:pPr>
          </w:p>
        </w:tc>
        <w:tc>
          <w:tcPr>
            <w:tcW w:w="2268" w:type="dxa"/>
            <w:vMerge/>
            <w:shd w:val="clear" w:color="auto" w:fill="auto"/>
          </w:tcPr>
          <w:p w:rsidR="00457984" w:rsidRPr="00457984" w:rsidRDefault="00457984" w:rsidP="00457984">
            <w:pPr>
              <w:rPr>
                <w:rFonts w:ascii="TH SarabunPSK" w:eastAsia="Calibri" w:hAnsi="TH SarabunPSK" w:cs="TH SarabunPSK"/>
                <w:sz w:val="28"/>
                <w:cs/>
              </w:rPr>
            </w:pPr>
          </w:p>
        </w:tc>
      </w:tr>
      <w:tr w:rsidR="00457984" w:rsidRPr="00457984" w:rsidTr="00457984">
        <w:trPr>
          <w:trHeight w:val="810"/>
          <w:jc w:val="center"/>
        </w:trPr>
        <w:tc>
          <w:tcPr>
            <w:tcW w:w="1163" w:type="dxa"/>
            <w:vMerge/>
            <w:shd w:val="clear" w:color="auto" w:fill="C5E0B3" w:themeFill="accent6" w:themeFillTint="66"/>
          </w:tcPr>
          <w:p w:rsidR="00457984" w:rsidRPr="00457984" w:rsidRDefault="00457984" w:rsidP="00457984">
            <w:pPr>
              <w:ind w:right="-108"/>
              <w:rPr>
                <w:rFonts w:ascii="TH SarabunPSK" w:eastAsia="Calibri" w:hAnsi="TH SarabunPSK" w:cs="TH SarabunPSK"/>
                <w:b/>
                <w:bCs/>
                <w:sz w:val="28"/>
                <w:cs/>
              </w:rPr>
            </w:pPr>
          </w:p>
        </w:tc>
        <w:tc>
          <w:tcPr>
            <w:tcW w:w="3544" w:type="dxa"/>
            <w:shd w:val="clear" w:color="auto" w:fill="C5E0B3" w:themeFill="accent6" w:themeFillTint="66"/>
          </w:tcPr>
          <w:p w:rsidR="00457984" w:rsidRPr="00457984" w:rsidRDefault="00457984" w:rsidP="00457984">
            <w:pPr>
              <w:rPr>
                <w:rFonts w:ascii="TH SarabunPSK" w:eastAsia="Calibri" w:hAnsi="TH SarabunPSK" w:cs="TH SarabunPSK"/>
                <w:b/>
                <w:bCs/>
                <w:sz w:val="28"/>
                <w:cs/>
              </w:rPr>
            </w:pPr>
            <w:r w:rsidRPr="00457984">
              <w:rPr>
                <w:rFonts w:ascii="TH SarabunPSK" w:eastAsia="Calibri" w:hAnsi="TH SarabunPSK" w:cs="TH SarabunPSK"/>
                <w:b/>
                <w:bCs/>
                <w:sz w:val="28"/>
                <w:cs/>
              </w:rPr>
              <w:t>3.4 ระบบการ</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ประเมินผล การปฏิบัติงานของบุคลากร</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i/>
                <w:iCs/>
                <w:sz w:val="28"/>
                <w:cs/>
              </w:rPr>
              <w:t xml:space="preserve">(ใช้ประเมินในส่วนที่ </w:t>
            </w:r>
            <w:r w:rsidRPr="00457984">
              <w:rPr>
                <w:rFonts w:ascii="TH SarabunPSK" w:eastAsia="Calibri" w:hAnsi="TH SarabunPSK" w:cs="TH SarabunPSK" w:hint="cs"/>
                <w:b/>
                <w:bCs/>
                <w:i/>
                <w:iCs/>
                <w:sz w:val="28"/>
                <w:cs/>
              </w:rPr>
              <w:t>3</w:t>
            </w:r>
            <w:r w:rsidRPr="00457984">
              <w:rPr>
                <w:rFonts w:ascii="TH SarabunPSK" w:eastAsia="Calibri" w:hAnsi="TH SarabunPSK" w:cs="TH SarabunPSK"/>
                <w:b/>
                <w:bCs/>
                <w:i/>
                <w:iCs/>
                <w:sz w:val="28"/>
                <w:cs/>
              </w:rPr>
              <w:t>)</w:t>
            </w:r>
          </w:p>
        </w:tc>
        <w:tc>
          <w:tcPr>
            <w:tcW w:w="851" w:type="dxa"/>
            <w:shd w:val="clear" w:color="auto" w:fill="C5E0B3" w:themeFill="accent6" w:themeFillTint="66"/>
          </w:tcPr>
          <w:p w:rsidR="00457984" w:rsidRPr="00457984" w:rsidRDefault="00457984" w:rsidP="00457984">
            <w:pPr>
              <w:jc w:val="center"/>
              <w:rPr>
                <w:rFonts w:ascii="TH SarabunPSK" w:eastAsia="Calibri" w:hAnsi="TH SarabunPSK" w:cs="TH SarabunPSK"/>
                <w:b/>
                <w:bCs/>
                <w:sz w:val="28"/>
                <w:cs/>
              </w:rPr>
            </w:pPr>
            <w:r w:rsidRPr="00457984">
              <w:rPr>
                <w:rFonts w:ascii="TH SarabunPSK" w:eastAsia="Calibri" w:hAnsi="TH SarabunPSK" w:cs="TH SarabunPSK" w:hint="cs"/>
                <w:b/>
                <w:bCs/>
                <w:sz w:val="28"/>
                <w:cs/>
              </w:rPr>
              <w:t>(1)</w:t>
            </w:r>
          </w:p>
        </w:tc>
        <w:tc>
          <w:tcPr>
            <w:tcW w:w="850" w:type="dxa"/>
            <w:shd w:val="clear" w:color="auto" w:fill="C5E0B3" w:themeFill="accent6" w:themeFillTint="66"/>
          </w:tcPr>
          <w:p w:rsidR="00457984" w:rsidRPr="00457984" w:rsidRDefault="00457984" w:rsidP="00457984">
            <w:pPr>
              <w:jc w:val="thaiDistribute"/>
              <w:rPr>
                <w:rFonts w:ascii="TH SarabunPSK" w:eastAsia="Calibri" w:hAnsi="TH SarabunPSK" w:cs="TH SarabunPSK"/>
                <w:b/>
                <w:bCs/>
                <w:sz w:val="28"/>
                <w:cs/>
              </w:rPr>
            </w:pPr>
          </w:p>
        </w:tc>
        <w:tc>
          <w:tcPr>
            <w:tcW w:w="2410" w:type="dxa"/>
            <w:vMerge w:val="restart"/>
            <w:shd w:val="clear" w:color="auto" w:fill="auto"/>
          </w:tcPr>
          <w:p w:rsidR="00457984" w:rsidRPr="00457984" w:rsidRDefault="00457984" w:rsidP="00457984">
            <w:pPr>
              <w:rPr>
                <w:rFonts w:ascii="TH SarabunPSK" w:eastAsia="Calibri" w:hAnsi="TH SarabunPSK" w:cs="TH SarabunPSK"/>
                <w:b/>
                <w:bCs/>
                <w:sz w:val="28"/>
              </w:rPr>
            </w:pPr>
            <w:r w:rsidRPr="00457984">
              <w:rPr>
                <w:rFonts w:ascii="TH SarabunPSK" w:eastAsia="Calibri" w:hAnsi="TH SarabunPSK" w:cs="TH SarabunPSK"/>
                <w:b/>
                <w:bCs/>
                <w:sz w:val="28"/>
                <w:cs/>
              </w:rPr>
              <w:t>พิจารณาจาก</w:t>
            </w:r>
          </w:p>
          <w:p w:rsidR="00457984" w:rsidRPr="00457984" w:rsidRDefault="00457984" w:rsidP="00457984">
            <w:pPr>
              <w:rPr>
                <w:rFonts w:ascii="TH SarabunPSK" w:hAnsi="TH SarabunPSK" w:cs="TH SarabunPSK"/>
                <w:sz w:val="28"/>
              </w:rPr>
            </w:pPr>
            <w:r w:rsidRPr="00457984">
              <w:rPr>
                <w:rFonts w:ascii="TH SarabunPSK" w:eastAsia="Calibri" w:hAnsi="TH SarabunPSK" w:cs="TH SarabunPSK"/>
                <w:b/>
                <w:bCs/>
                <w:sz w:val="28"/>
              </w:rPr>
              <w:t>1.</w:t>
            </w:r>
            <w:r w:rsidRPr="00457984">
              <w:rPr>
                <w:rFonts w:ascii="TH SarabunPSK" w:eastAsia="Calibri" w:hAnsi="TH SarabunPSK" w:cs="TH SarabunPSK" w:hint="cs"/>
                <w:b/>
                <w:bCs/>
                <w:sz w:val="28"/>
                <w:cs/>
              </w:rPr>
              <w:t xml:space="preserve"> </w:t>
            </w:r>
            <w:r w:rsidRPr="00457984">
              <w:rPr>
                <w:rFonts w:ascii="TH SarabunPSK" w:hAnsi="TH SarabunPSK" w:cs="TH SarabunPSK"/>
                <w:sz w:val="28"/>
                <w:cs/>
              </w:rPr>
              <w:t>ตัวชี้วัดผลการปฏิบัติงาน</w:t>
            </w:r>
          </w:p>
          <w:p w:rsidR="00457984" w:rsidRPr="00457984" w:rsidRDefault="00457984" w:rsidP="00457984">
            <w:pPr>
              <w:rPr>
                <w:rFonts w:ascii="TH SarabunPSK" w:eastAsia="Calibri" w:hAnsi="TH SarabunPSK" w:cs="TH SarabunPSK"/>
                <w:b/>
                <w:bCs/>
                <w:sz w:val="28"/>
              </w:rPr>
            </w:pPr>
            <w:r w:rsidRPr="00457984">
              <w:rPr>
                <w:rFonts w:ascii="TH SarabunPSK" w:eastAsia="Calibri" w:hAnsi="TH SarabunPSK" w:cs="TH SarabunPSK"/>
                <w:b/>
                <w:bCs/>
                <w:sz w:val="28"/>
              </w:rPr>
              <w:t>2.</w:t>
            </w:r>
            <w:r w:rsidRPr="00457984">
              <w:rPr>
                <w:rFonts w:ascii="TH SarabunPSK" w:hAnsi="TH SarabunPSK" w:cs="TH SarabunPSK"/>
                <w:sz w:val="28"/>
                <w:cs/>
              </w:rPr>
              <w:t>ทำข้อตกลงในการปฏิบัติงานร่วมกัน ซึ่งถ่ายทอดตัวชี้วัดระดับองค์กรสู่ระดับบุคคล</w:t>
            </w:r>
            <w:r w:rsidRPr="00457984">
              <w:rPr>
                <w:rFonts w:ascii="TH SarabunPSK" w:hAnsi="TH SarabunPSK" w:cs="TH SarabunPSK"/>
                <w:sz w:val="28"/>
              </w:rPr>
              <w:t xml:space="preserve"> (Individual Scorecard) </w:t>
            </w:r>
            <w:r w:rsidRPr="00457984">
              <w:rPr>
                <w:rFonts w:ascii="TH SarabunPSK" w:hAnsi="TH SarabunPSK" w:cs="TH SarabunPSK"/>
                <w:sz w:val="28"/>
                <w:cs/>
              </w:rPr>
              <w:t>โดยผู้บังคับบัญชาและผู้ใต้บังคับบัญชา</w:t>
            </w:r>
            <w:r w:rsidRPr="00457984">
              <w:rPr>
                <w:rFonts w:ascii="TH SarabunPSK" w:hAnsi="TH SarabunPSK" w:cs="TH SarabunPSK"/>
                <w:sz w:val="28"/>
              </w:rPr>
              <w:t xml:space="preserve"> 3)</w:t>
            </w:r>
            <w:r w:rsidRPr="00457984">
              <w:rPr>
                <w:rFonts w:ascii="TH SarabunPSK" w:hAnsi="TH SarabunPSK" w:cs="TH SarabunPSK"/>
                <w:sz w:val="28"/>
                <w:cs/>
              </w:rPr>
              <w:t>คณะกรรมการพิจารณากลั่นกรองผลการประเมินเพื่อให้เกิดมาตรฐานและความ</w:t>
            </w:r>
            <w:r w:rsidRPr="00457984">
              <w:rPr>
                <w:rFonts w:ascii="TH SarabunPSK" w:hAnsi="TH SarabunPSK" w:cs="TH SarabunPSK"/>
                <w:sz w:val="28"/>
              </w:rPr>
              <w:t xml:space="preserve"> </w:t>
            </w:r>
            <w:r w:rsidRPr="00457984">
              <w:rPr>
                <w:rFonts w:ascii="TH SarabunPSK" w:hAnsi="TH SarabunPSK" w:cs="TH SarabunPSK"/>
                <w:sz w:val="28"/>
                <w:cs/>
              </w:rPr>
              <w:t>เป็นธรรม</w:t>
            </w:r>
            <w:r w:rsidRPr="00457984">
              <w:rPr>
                <w:rFonts w:ascii="TH SarabunPSK" w:hAnsi="TH SarabunPSK" w:cs="TH SarabunPSK"/>
                <w:sz w:val="28"/>
              </w:rPr>
              <w:t xml:space="preserve">4) </w:t>
            </w:r>
            <w:r w:rsidRPr="00457984">
              <w:rPr>
                <w:rFonts w:ascii="TH SarabunPSK" w:hAnsi="TH SarabunPSK" w:cs="TH SarabunPSK"/>
                <w:sz w:val="28"/>
                <w:cs/>
              </w:rPr>
              <w:t>หลักเกณฑ์การประเมินและผลการประเมินให้บุคลากรรับทราบ</w:t>
            </w:r>
            <w:r w:rsidRPr="00457984">
              <w:rPr>
                <w:rFonts w:ascii="TH SarabunPSK" w:hAnsi="TH SarabunPSK" w:cs="TH SarabunPSK"/>
                <w:sz w:val="28"/>
              </w:rPr>
              <w:t xml:space="preserve"> 5) </w:t>
            </w:r>
            <w:r w:rsidRPr="00457984">
              <w:rPr>
                <w:rFonts w:ascii="TH SarabunPSK" w:hAnsi="TH SarabunPSK" w:cs="TH SarabunPSK"/>
                <w:sz w:val="28"/>
                <w:cs/>
              </w:rPr>
              <w:lastRenderedPageBreak/>
              <w:t>ผู้บังคับบัญชานำผลการประเมินไปพิจารณาในการเลื่อนขั้นเงินเดือน ให้รางวัลจูงใจ และ</w:t>
            </w:r>
            <w:r w:rsidRPr="00457984">
              <w:rPr>
                <w:rFonts w:ascii="TH SarabunPSK" w:hAnsi="TH SarabunPSK" w:cs="TH SarabunPSK"/>
                <w:sz w:val="28"/>
              </w:rPr>
              <w:t xml:space="preserve"> </w:t>
            </w:r>
            <w:r w:rsidRPr="00457984">
              <w:rPr>
                <w:rFonts w:ascii="TH SarabunPSK" w:hAnsi="TH SarabunPSK" w:cs="TH SarabunPSK"/>
                <w:sz w:val="28"/>
                <w:cs/>
              </w:rPr>
              <w:t>การบริหารงานบุคคลเรื่องอื่น ๆ และการนำผลการประเมินแจ้งกลับไปยังบุคลากร รวมถึงการนำไปใช้</w:t>
            </w:r>
            <w:r w:rsidRPr="00457984">
              <w:rPr>
                <w:rFonts w:ascii="TH SarabunPSK" w:hAnsi="TH SarabunPSK" w:cs="TH SarabunPSK"/>
                <w:sz w:val="28"/>
              </w:rPr>
              <w:t xml:space="preserve"> </w:t>
            </w:r>
            <w:r w:rsidRPr="00457984">
              <w:rPr>
                <w:rFonts w:ascii="TH SarabunPSK" w:hAnsi="TH SarabunPSK" w:cs="TH SarabunPSK"/>
                <w:sz w:val="28"/>
                <w:cs/>
              </w:rPr>
              <w:t>ประกอบการให้คำปรึกษาแนะนำแก่บุคลากรเพื่อให้มีการแก้ไขปรับปรุงการปฏิบัติงาน และพัฒนาขีด</w:t>
            </w:r>
            <w:r w:rsidRPr="00457984">
              <w:rPr>
                <w:rFonts w:ascii="TH SarabunPSK" w:hAnsi="TH SarabunPSK" w:cs="TH SarabunPSK"/>
                <w:sz w:val="28"/>
              </w:rPr>
              <w:t xml:space="preserve"> </w:t>
            </w:r>
            <w:r w:rsidRPr="00457984">
              <w:rPr>
                <w:rFonts w:ascii="TH SarabunPSK" w:hAnsi="TH SarabunPSK" w:cs="TH SarabunPSK"/>
                <w:sz w:val="28"/>
                <w:cs/>
              </w:rPr>
              <w:t>สมรรถนะและผลสัมฤทธิ์การปฏิบัติงานดียิ่งขึ้น</w:t>
            </w:r>
          </w:p>
        </w:tc>
        <w:tc>
          <w:tcPr>
            <w:tcW w:w="2268" w:type="dxa"/>
            <w:vMerge w:val="restart"/>
            <w:shd w:val="clear" w:color="auto" w:fill="auto"/>
          </w:tcPr>
          <w:p w:rsidR="00457984" w:rsidRPr="00457984" w:rsidRDefault="00457984" w:rsidP="00457984">
            <w:pPr>
              <w:rPr>
                <w:rFonts w:ascii="TH SarabunPSK" w:eastAsia="Calibri" w:hAnsi="TH SarabunPSK" w:cs="TH SarabunPSK"/>
                <w:b/>
                <w:bCs/>
                <w:sz w:val="28"/>
                <w:cs/>
              </w:rPr>
            </w:pPr>
            <w:r w:rsidRPr="00457984">
              <w:rPr>
                <w:rFonts w:ascii="TH SarabunPSK" w:hAnsi="TH SarabunPSK" w:cs="TH SarabunPSK" w:hint="cs"/>
                <w:sz w:val="28"/>
                <w:cs/>
              </w:rPr>
              <w:lastRenderedPageBreak/>
              <w:t xml:space="preserve">                                                                                                                                                                                                                                                                                                                                                                                                                                                                                                                                                         </w:t>
            </w:r>
          </w:p>
        </w:tc>
      </w:tr>
      <w:tr w:rsidR="00457984" w:rsidRPr="00457984" w:rsidTr="00457984">
        <w:trPr>
          <w:trHeight w:val="3251"/>
          <w:jc w:val="center"/>
        </w:trPr>
        <w:tc>
          <w:tcPr>
            <w:tcW w:w="1163" w:type="dxa"/>
            <w:vMerge/>
            <w:shd w:val="clear" w:color="auto" w:fill="auto"/>
          </w:tcPr>
          <w:p w:rsidR="00457984" w:rsidRPr="00457984" w:rsidRDefault="00457984" w:rsidP="00457984">
            <w:pPr>
              <w:ind w:right="-108"/>
              <w:rPr>
                <w:rFonts w:ascii="TH SarabunPSK" w:eastAsia="Calibri" w:hAnsi="TH SarabunPSK" w:cs="TH SarabunPSK"/>
                <w:sz w:val="28"/>
                <w:cs/>
              </w:rPr>
            </w:pPr>
          </w:p>
        </w:tc>
        <w:tc>
          <w:tcPr>
            <w:tcW w:w="3544" w:type="dxa"/>
            <w:shd w:val="clear" w:color="auto" w:fill="auto"/>
          </w:tcPr>
          <w:p w:rsidR="00457984" w:rsidRPr="00457984" w:rsidRDefault="00457984" w:rsidP="00457984">
            <w:pPr>
              <w:ind w:firstLine="317"/>
              <w:rPr>
                <w:rFonts w:ascii="TH SarabunPSK" w:eastAsia="Calibri" w:hAnsi="TH SarabunPSK" w:cs="TH SarabunPSK"/>
                <w:b/>
                <w:bCs/>
                <w:sz w:val="28"/>
                <w:cs/>
              </w:rPr>
            </w:pPr>
            <w:r w:rsidRPr="00457984">
              <w:rPr>
                <w:rFonts w:ascii="TH SarabunPSK" w:eastAsia="Calibri" w:hAnsi="TH SarabunPSK" w:cs="TH SarabunPSK"/>
                <w:b/>
                <w:bCs/>
                <w:sz w:val="28"/>
                <w:cs/>
              </w:rPr>
              <w:t>มีการจัดระบบการประเมินผลการปฏิบัติงานของบุ</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คลากรอย่างโปร่งใส เป็นธรรม</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มีการสื่อสา</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ร แจ้งผลการประเมินให้บุคลากรทราบ เพื่อให้เกิดการพัฒนาและปรับปรุงการทำงาน</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มีแนวทางในการยกย่องชมเชย การให้รางวัล และสิ่งจูงใจเพื่อสนับสนุนให้บุคลากร</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มีขวัญ กำลังใจ มีการทำงานที่มีประสิทธิผล มีจิตสำนึกในการทำงานที่มุ่งเน้นผลประโยชน์ และความต้องการของผู้รับบริการและผู้มีส่วนได้ส่วนเสีย</w:t>
            </w:r>
            <w:r w:rsidRPr="00457984">
              <w:rPr>
                <w:rFonts w:ascii="TH SarabunPSK" w:eastAsia="Calibri" w:hAnsi="TH SarabunPSK" w:cs="TH SarabunPSK" w:hint="cs"/>
                <w:b/>
                <w:bCs/>
                <w:sz w:val="28"/>
                <w:cs/>
              </w:rPr>
              <w:t xml:space="preserve"> </w:t>
            </w:r>
          </w:p>
        </w:tc>
        <w:tc>
          <w:tcPr>
            <w:tcW w:w="851" w:type="dxa"/>
            <w:shd w:val="clear" w:color="auto" w:fill="auto"/>
          </w:tcPr>
          <w:p w:rsidR="00457984" w:rsidRPr="00457984" w:rsidRDefault="00457984" w:rsidP="00457984">
            <w:pPr>
              <w:jc w:val="center"/>
              <w:rPr>
                <w:rFonts w:ascii="TH SarabunPSK" w:eastAsia="Calibri" w:hAnsi="TH SarabunPSK" w:cs="TH SarabunPSK"/>
                <w:sz w:val="28"/>
                <w:cs/>
              </w:rPr>
            </w:pPr>
          </w:p>
        </w:tc>
        <w:tc>
          <w:tcPr>
            <w:tcW w:w="850" w:type="dxa"/>
            <w:shd w:val="clear" w:color="auto" w:fill="auto"/>
          </w:tcPr>
          <w:p w:rsidR="00457984" w:rsidRPr="00457984" w:rsidRDefault="00457984" w:rsidP="00457984">
            <w:pPr>
              <w:jc w:val="thaiDistribute"/>
              <w:rPr>
                <w:rFonts w:ascii="TH SarabunPSK" w:eastAsia="Calibri" w:hAnsi="TH SarabunPSK" w:cs="TH SarabunPSK"/>
                <w:sz w:val="28"/>
                <w:cs/>
              </w:rPr>
            </w:pPr>
          </w:p>
        </w:tc>
        <w:tc>
          <w:tcPr>
            <w:tcW w:w="2410" w:type="dxa"/>
            <w:vMerge/>
            <w:shd w:val="clear" w:color="auto" w:fill="auto"/>
          </w:tcPr>
          <w:p w:rsidR="00457984" w:rsidRPr="00457984" w:rsidRDefault="00457984" w:rsidP="00457984">
            <w:pPr>
              <w:rPr>
                <w:rFonts w:ascii="TH SarabunPSK" w:eastAsia="Calibri" w:hAnsi="TH SarabunPSK" w:cs="TH SarabunPSK"/>
                <w:sz w:val="28"/>
                <w:cs/>
              </w:rPr>
            </w:pPr>
          </w:p>
        </w:tc>
        <w:tc>
          <w:tcPr>
            <w:tcW w:w="2268" w:type="dxa"/>
            <w:vMerge/>
            <w:shd w:val="clear" w:color="auto" w:fill="auto"/>
          </w:tcPr>
          <w:p w:rsidR="00457984" w:rsidRPr="00457984" w:rsidRDefault="00457984" w:rsidP="00457984">
            <w:pPr>
              <w:rPr>
                <w:rFonts w:ascii="TH SarabunPSK" w:eastAsia="Calibri" w:hAnsi="TH SarabunPSK" w:cs="TH SarabunPSK"/>
                <w:sz w:val="28"/>
                <w:cs/>
              </w:rPr>
            </w:pPr>
          </w:p>
        </w:tc>
      </w:tr>
      <w:tr w:rsidR="00457984" w:rsidRPr="00457984" w:rsidTr="00457984">
        <w:trPr>
          <w:trHeight w:val="352"/>
          <w:jc w:val="center"/>
        </w:trPr>
        <w:tc>
          <w:tcPr>
            <w:tcW w:w="1163" w:type="dxa"/>
            <w:vMerge/>
            <w:shd w:val="clear" w:color="auto" w:fill="auto"/>
          </w:tcPr>
          <w:p w:rsidR="00457984" w:rsidRPr="00457984" w:rsidRDefault="00457984" w:rsidP="00457984">
            <w:pPr>
              <w:ind w:right="-108"/>
              <w:rPr>
                <w:rFonts w:ascii="TH SarabunPSK" w:eastAsia="Calibri" w:hAnsi="TH SarabunPSK" w:cs="TH SarabunPSK"/>
                <w:sz w:val="28"/>
                <w:cs/>
              </w:rPr>
            </w:pPr>
          </w:p>
        </w:tc>
        <w:tc>
          <w:tcPr>
            <w:tcW w:w="3544" w:type="dxa"/>
            <w:shd w:val="clear" w:color="auto" w:fill="auto"/>
          </w:tcPr>
          <w:p w:rsidR="00457984" w:rsidRPr="00457984" w:rsidRDefault="00457984" w:rsidP="00457984">
            <w:pPr>
              <w:pStyle w:val="ListParagraph"/>
              <w:numPr>
                <w:ilvl w:val="0"/>
                <w:numId w:val="25"/>
              </w:numPr>
              <w:rPr>
                <w:rFonts w:ascii="TH SarabunPSK" w:eastAsia="Calibri" w:hAnsi="TH SarabunPSK" w:cs="TH SarabunPSK"/>
                <w:sz w:val="28"/>
                <w:szCs w:val="28"/>
                <w:cs/>
              </w:rPr>
            </w:pPr>
            <w:r w:rsidRPr="00457984">
              <w:rPr>
                <w:rFonts w:ascii="TH SarabunPSK" w:eastAsia="Calibri" w:hAnsi="TH SarabunPSK" w:cs="TH SarabunPSK" w:hint="cs"/>
                <w:sz w:val="28"/>
                <w:szCs w:val="28"/>
                <w:cs/>
              </w:rPr>
              <w:t xml:space="preserve"> ไม่มี</w:t>
            </w:r>
            <w:r w:rsidRPr="00457984">
              <w:rPr>
                <w:rFonts w:ascii="TH SarabunPSK" w:eastAsia="Calibri" w:hAnsi="TH SarabunPSK" w:cs="TH SarabunPSK"/>
                <w:sz w:val="28"/>
                <w:szCs w:val="28"/>
                <w:cs/>
              </w:rPr>
              <w:t>ระบบการประเมินผล การ</w:t>
            </w:r>
            <w:r w:rsidRPr="00457984">
              <w:rPr>
                <w:rFonts w:ascii="TH SarabunPSK" w:eastAsia="Calibri" w:hAnsi="TH SarabunPSK" w:cs="TH SarabunPSK" w:hint="cs"/>
                <w:sz w:val="28"/>
                <w:szCs w:val="28"/>
                <w:cs/>
              </w:rPr>
              <w:t xml:space="preserve"> </w:t>
            </w:r>
            <w:r w:rsidRPr="00457984">
              <w:rPr>
                <w:rFonts w:ascii="TH SarabunPSK" w:eastAsia="Calibri" w:hAnsi="TH SarabunPSK" w:cs="TH SarabunPSK"/>
                <w:sz w:val="28"/>
                <w:szCs w:val="28"/>
                <w:cs/>
              </w:rPr>
              <w:t>ปฏิบัติงานของบุคลากร</w:t>
            </w:r>
          </w:p>
        </w:tc>
        <w:tc>
          <w:tcPr>
            <w:tcW w:w="851" w:type="dxa"/>
            <w:shd w:val="clear" w:color="auto" w:fill="auto"/>
          </w:tcPr>
          <w:p w:rsidR="00457984" w:rsidRPr="00457984" w:rsidRDefault="00457984" w:rsidP="00457984">
            <w:pPr>
              <w:jc w:val="center"/>
              <w:rPr>
                <w:rFonts w:ascii="TH SarabunPSK" w:eastAsia="Calibri" w:hAnsi="TH SarabunPSK" w:cs="TH SarabunPSK"/>
                <w:sz w:val="28"/>
                <w:cs/>
              </w:rPr>
            </w:pPr>
            <w:r w:rsidRPr="00457984">
              <w:rPr>
                <w:rFonts w:ascii="TH SarabunPSK" w:eastAsia="Calibri" w:hAnsi="TH SarabunPSK" w:cs="TH SarabunPSK" w:hint="cs"/>
                <w:sz w:val="28"/>
                <w:cs/>
              </w:rPr>
              <w:t>0</w:t>
            </w:r>
          </w:p>
        </w:tc>
        <w:tc>
          <w:tcPr>
            <w:tcW w:w="850" w:type="dxa"/>
            <w:shd w:val="clear" w:color="auto" w:fill="auto"/>
          </w:tcPr>
          <w:p w:rsidR="00457984" w:rsidRPr="00457984" w:rsidRDefault="00457984" w:rsidP="00457984">
            <w:pPr>
              <w:jc w:val="thaiDistribute"/>
              <w:rPr>
                <w:rFonts w:ascii="TH SarabunPSK" w:eastAsia="Calibri" w:hAnsi="TH SarabunPSK" w:cs="TH SarabunPSK"/>
                <w:sz w:val="28"/>
                <w:cs/>
              </w:rPr>
            </w:pPr>
          </w:p>
        </w:tc>
        <w:tc>
          <w:tcPr>
            <w:tcW w:w="2410" w:type="dxa"/>
            <w:vMerge/>
            <w:shd w:val="clear" w:color="auto" w:fill="auto"/>
          </w:tcPr>
          <w:p w:rsidR="00457984" w:rsidRPr="00457984" w:rsidRDefault="00457984" w:rsidP="00457984">
            <w:pPr>
              <w:rPr>
                <w:rFonts w:ascii="TH SarabunPSK" w:eastAsia="Calibri" w:hAnsi="TH SarabunPSK" w:cs="TH SarabunPSK"/>
                <w:sz w:val="28"/>
                <w:cs/>
              </w:rPr>
            </w:pPr>
          </w:p>
        </w:tc>
        <w:tc>
          <w:tcPr>
            <w:tcW w:w="2268" w:type="dxa"/>
            <w:vMerge/>
            <w:shd w:val="clear" w:color="auto" w:fill="auto"/>
          </w:tcPr>
          <w:p w:rsidR="00457984" w:rsidRPr="00457984" w:rsidRDefault="00457984" w:rsidP="00457984">
            <w:pPr>
              <w:rPr>
                <w:rFonts w:ascii="TH SarabunPSK" w:eastAsia="Calibri" w:hAnsi="TH SarabunPSK" w:cs="TH SarabunPSK"/>
                <w:sz w:val="28"/>
                <w:cs/>
              </w:rPr>
            </w:pPr>
          </w:p>
        </w:tc>
      </w:tr>
      <w:tr w:rsidR="00457984" w:rsidRPr="00457984" w:rsidTr="00457984">
        <w:trPr>
          <w:trHeight w:val="3150"/>
          <w:jc w:val="center"/>
        </w:trPr>
        <w:tc>
          <w:tcPr>
            <w:tcW w:w="1163" w:type="dxa"/>
            <w:vMerge/>
            <w:shd w:val="clear" w:color="auto" w:fill="auto"/>
          </w:tcPr>
          <w:p w:rsidR="00457984" w:rsidRPr="00457984" w:rsidRDefault="00457984" w:rsidP="00457984">
            <w:pPr>
              <w:ind w:right="-108"/>
              <w:rPr>
                <w:rFonts w:ascii="TH SarabunPSK" w:eastAsia="Calibri" w:hAnsi="TH SarabunPSK" w:cs="TH SarabunPSK"/>
                <w:sz w:val="28"/>
                <w:cs/>
              </w:rPr>
            </w:pPr>
          </w:p>
        </w:tc>
        <w:tc>
          <w:tcPr>
            <w:tcW w:w="3544" w:type="dxa"/>
            <w:shd w:val="clear" w:color="auto" w:fill="auto"/>
          </w:tcPr>
          <w:p w:rsidR="00457984" w:rsidRPr="00457984" w:rsidRDefault="00457984" w:rsidP="00457984">
            <w:pPr>
              <w:ind w:firstLine="317"/>
              <w:rPr>
                <w:rFonts w:ascii="TH SarabunPSK" w:eastAsia="Calibri" w:hAnsi="TH SarabunPSK" w:cs="TH SarabunPSK"/>
                <w:sz w:val="28"/>
                <w:cs/>
              </w:rPr>
            </w:pP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มีการจัดระบบการประเมินผลการปฏิบัติงาน</w:t>
            </w: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ของบุคลากรอย่างโปร่งใส เป็นธรรม</w:t>
            </w: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มีการสื่อสาร แจ้งผลการประเมินให้บุคลากรทราบ เพื่อให้เกิดการพัฒนาและปรับปรุงการทำงาน</w:t>
            </w: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มีแนวทางในการยกย่องชมเชย การให้</w:t>
            </w: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รางวัล และสิ่งจูงใจเพื่อสนับสนุนให้บุคลากร</w:t>
            </w: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มีขวัญ กำลังใจ</w:t>
            </w: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 xml:space="preserve"> </w:t>
            </w: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มีการทำงานที่มีประสิทธิผล มีจิตสำนึกในการ</w:t>
            </w: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ทำงานที่มุ่งเน้นผลประโยชน์ และความต้องการของผู้รับบริการและผู้มีส่วนได้ส่วนเสี</w:t>
            </w:r>
            <w:r w:rsidRPr="00457984">
              <w:rPr>
                <w:rFonts w:ascii="TH SarabunPSK" w:eastAsia="Calibri" w:hAnsi="TH SarabunPSK" w:cs="TH SarabunPSK" w:hint="cs"/>
                <w:sz w:val="28"/>
                <w:cs/>
              </w:rPr>
              <w:t xml:space="preserve">ย                       </w:t>
            </w:r>
          </w:p>
        </w:tc>
        <w:tc>
          <w:tcPr>
            <w:tcW w:w="851" w:type="dxa"/>
            <w:shd w:val="clear" w:color="auto" w:fill="auto"/>
          </w:tcPr>
          <w:p w:rsidR="00457984" w:rsidRPr="00457984" w:rsidRDefault="00457984" w:rsidP="00457984">
            <w:pPr>
              <w:jc w:val="center"/>
              <w:rPr>
                <w:rFonts w:ascii="TH SarabunPSK" w:eastAsia="Calibri" w:hAnsi="TH SarabunPSK" w:cs="TH SarabunPSK"/>
                <w:sz w:val="28"/>
                <w:cs/>
              </w:rPr>
            </w:pPr>
            <w:r w:rsidRPr="00457984">
              <w:rPr>
                <w:rFonts w:ascii="TH SarabunPSK" w:eastAsia="Calibri" w:hAnsi="TH SarabunPSK" w:cs="TH SarabunPSK" w:hint="cs"/>
                <w:sz w:val="28"/>
                <w:cs/>
              </w:rPr>
              <w:t>1</w:t>
            </w:r>
          </w:p>
        </w:tc>
        <w:tc>
          <w:tcPr>
            <w:tcW w:w="850" w:type="dxa"/>
            <w:shd w:val="clear" w:color="auto" w:fill="auto"/>
          </w:tcPr>
          <w:p w:rsidR="00457984" w:rsidRPr="00457984" w:rsidRDefault="00457984" w:rsidP="00457984">
            <w:pPr>
              <w:jc w:val="thaiDistribute"/>
              <w:rPr>
                <w:rFonts w:ascii="TH SarabunPSK" w:eastAsia="Calibri" w:hAnsi="TH SarabunPSK" w:cs="TH SarabunPSK"/>
                <w:sz w:val="28"/>
                <w:cs/>
              </w:rPr>
            </w:pPr>
          </w:p>
        </w:tc>
        <w:tc>
          <w:tcPr>
            <w:tcW w:w="2410" w:type="dxa"/>
            <w:vMerge/>
            <w:tcBorders>
              <w:bottom w:val="single" w:sz="4" w:space="0" w:color="auto"/>
            </w:tcBorders>
            <w:shd w:val="clear" w:color="auto" w:fill="auto"/>
          </w:tcPr>
          <w:p w:rsidR="00457984" w:rsidRPr="00457984" w:rsidRDefault="00457984" w:rsidP="00457984">
            <w:pPr>
              <w:rPr>
                <w:rFonts w:ascii="TH SarabunPSK" w:eastAsia="Calibri" w:hAnsi="TH SarabunPSK" w:cs="TH SarabunPSK"/>
                <w:sz w:val="28"/>
                <w:cs/>
              </w:rPr>
            </w:pPr>
          </w:p>
        </w:tc>
        <w:tc>
          <w:tcPr>
            <w:tcW w:w="2268" w:type="dxa"/>
            <w:vMerge/>
            <w:shd w:val="clear" w:color="auto" w:fill="auto"/>
          </w:tcPr>
          <w:p w:rsidR="00457984" w:rsidRPr="00457984" w:rsidRDefault="00457984" w:rsidP="00457984">
            <w:pPr>
              <w:rPr>
                <w:rFonts w:ascii="TH SarabunPSK" w:eastAsia="Calibri" w:hAnsi="TH SarabunPSK" w:cs="TH SarabunPSK"/>
                <w:sz w:val="28"/>
                <w:cs/>
              </w:rPr>
            </w:pPr>
          </w:p>
        </w:tc>
      </w:tr>
      <w:tr w:rsidR="00457984" w:rsidRPr="00457984" w:rsidTr="00457984">
        <w:trPr>
          <w:trHeight w:val="352"/>
          <w:jc w:val="center"/>
        </w:trPr>
        <w:tc>
          <w:tcPr>
            <w:tcW w:w="1163" w:type="dxa"/>
            <w:vMerge w:val="restart"/>
            <w:shd w:val="clear" w:color="auto" w:fill="auto"/>
          </w:tcPr>
          <w:p w:rsidR="00457984" w:rsidRPr="00457984" w:rsidRDefault="00457984" w:rsidP="00457984">
            <w:pPr>
              <w:ind w:right="-108"/>
              <w:rPr>
                <w:rFonts w:ascii="TH SarabunPSK" w:eastAsia="Calibri" w:hAnsi="TH SarabunPSK" w:cs="TH SarabunPSK"/>
                <w:b/>
                <w:bCs/>
                <w:sz w:val="28"/>
              </w:rPr>
            </w:pPr>
            <w:r w:rsidRPr="00457984">
              <w:rPr>
                <w:rFonts w:ascii="TH SarabunPSK" w:eastAsia="Calibri" w:hAnsi="TH SarabunPSK" w:cs="TH SarabunPSK"/>
                <w:b/>
                <w:bCs/>
                <w:sz w:val="28"/>
                <w:cs/>
              </w:rPr>
              <w:lastRenderedPageBreak/>
              <w:t xml:space="preserve">หมวด 3 </w:t>
            </w:r>
          </w:p>
          <w:p w:rsidR="00457984" w:rsidRPr="00457984" w:rsidRDefault="00457984" w:rsidP="00457984">
            <w:pPr>
              <w:ind w:right="-108"/>
              <w:rPr>
                <w:rFonts w:ascii="TH SarabunPSK" w:eastAsia="Calibri" w:hAnsi="TH SarabunPSK" w:cs="TH SarabunPSK"/>
                <w:b/>
                <w:bCs/>
                <w:sz w:val="28"/>
                <w:cs/>
              </w:rPr>
            </w:pPr>
            <w:r w:rsidRPr="00457984">
              <w:rPr>
                <w:rFonts w:ascii="TH SarabunPSK" w:eastAsia="Calibri" w:hAnsi="TH SarabunPSK" w:cs="TH SarabunPSK"/>
                <w:b/>
                <w:bCs/>
                <w:sz w:val="28"/>
                <w:cs/>
              </w:rPr>
              <w:t>การมุ่งเน้นทรัพยากรบุคค</w:t>
            </w:r>
            <w:r w:rsidRPr="00457984">
              <w:rPr>
                <w:rFonts w:ascii="TH SarabunPSK" w:eastAsia="Calibri" w:hAnsi="TH SarabunPSK" w:cs="TH SarabunPSK" w:hint="cs"/>
                <w:b/>
                <w:bCs/>
                <w:sz w:val="28"/>
                <w:cs/>
              </w:rPr>
              <w:t>ล</w:t>
            </w:r>
            <w:r w:rsidRPr="00457984">
              <w:rPr>
                <w:rFonts w:ascii="TH SarabunPSK" w:eastAsia="Calibri" w:hAnsi="TH SarabunPSK" w:cs="TH SarabunPSK" w:hint="cs"/>
                <w:sz w:val="28"/>
                <w:cs/>
              </w:rPr>
              <w:t xml:space="preserve"> </w:t>
            </w:r>
          </w:p>
        </w:tc>
        <w:tc>
          <w:tcPr>
            <w:tcW w:w="3544" w:type="dxa"/>
            <w:shd w:val="clear" w:color="auto" w:fill="C5E0B3" w:themeFill="accent6" w:themeFillTint="66"/>
          </w:tcPr>
          <w:p w:rsidR="00457984" w:rsidRPr="00457984" w:rsidRDefault="00457984" w:rsidP="00457984">
            <w:pPr>
              <w:rPr>
                <w:rFonts w:ascii="TH SarabunPSK" w:eastAsia="Calibri" w:hAnsi="TH SarabunPSK" w:cs="TH SarabunPSK"/>
                <w:b/>
                <w:bCs/>
                <w:sz w:val="28"/>
                <w:cs/>
              </w:rPr>
            </w:pPr>
            <w:r w:rsidRPr="00457984">
              <w:rPr>
                <w:rFonts w:ascii="TH SarabunPSK" w:eastAsia="Calibri" w:hAnsi="TH SarabunPSK" w:cs="TH SarabunPSK"/>
                <w:b/>
                <w:bCs/>
                <w:sz w:val="28"/>
                <w:cs/>
              </w:rPr>
              <w:t>3.5 ประชา</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ชนและครอบ</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ครัวมีศักยภาพใน</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การดูแลสุข</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ภาพตนเอง (</w:t>
            </w:r>
            <w:r w:rsidRPr="00457984">
              <w:rPr>
                <w:rFonts w:ascii="TH SarabunPSK" w:eastAsia="Calibri" w:hAnsi="TH SarabunPSK" w:cs="TH SarabunPSK" w:hint="cs"/>
                <w:b/>
                <w:bCs/>
                <w:sz w:val="28"/>
                <w:cs/>
              </w:rPr>
              <w:t xml:space="preserve"> </w:t>
            </w:r>
            <w:proofErr w:type="spellStart"/>
            <w:r w:rsidRPr="00457984">
              <w:rPr>
                <w:rFonts w:ascii="TH SarabunPSK" w:eastAsia="Calibri" w:hAnsi="TH SarabunPSK" w:cs="TH SarabunPSK"/>
                <w:b/>
                <w:bCs/>
                <w:sz w:val="28"/>
              </w:rPr>
              <w:t>self care</w:t>
            </w:r>
            <w:proofErr w:type="spellEnd"/>
            <w:r w:rsidRPr="00457984">
              <w:rPr>
                <w:rFonts w:ascii="TH SarabunPSK" w:eastAsia="Calibri" w:hAnsi="TH SarabunPSK" w:cs="TH SarabunPSK"/>
                <w:b/>
                <w:bCs/>
                <w:sz w:val="28"/>
              </w:rPr>
              <w:t>)</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i/>
                <w:iCs/>
                <w:sz w:val="28"/>
                <w:cs/>
              </w:rPr>
              <w:t xml:space="preserve">(ใช้ประเมินในส่วนที่ </w:t>
            </w:r>
            <w:r w:rsidRPr="00457984">
              <w:rPr>
                <w:rFonts w:ascii="TH SarabunPSK" w:eastAsia="Calibri" w:hAnsi="TH SarabunPSK" w:cs="TH SarabunPSK" w:hint="cs"/>
                <w:b/>
                <w:bCs/>
                <w:i/>
                <w:iCs/>
                <w:sz w:val="28"/>
                <w:cs/>
              </w:rPr>
              <w:t>4</w:t>
            </w:r>
            <w:r w:rsidRPr="00457984">
              <w:rPr>
                <w:rFonts w:ascii="TH SarabunPSK" w:eastAsia="Calibri" w:hAnsi="TH SarabunPSK" w:cs="TH SarabunPSK"/>
                <w:b/>
                <w:bCs/>
                <w:i/>
                <w:iCs/>
                <w:sz w:val="28"/>
                <w:cs/>
              </w:rPr>
              <w:t>)</w:t>
            </w:r>
            <w:r w:rsidRPr="00457984">
              <w:rPr>
                <w:rFonts w:ascii="TH SarabunPSK" w:eastAsia="Calibri" w:hAnsi="TH SarabunPSK" w:cs="TH SarabunPSK" w:hint="cs"/>
                <w:b/>
                <w:bCs/>
                <w:sz w:val="28"/>
                <w:cs/>
              </w:rPr>
              <w:t xml:space="preserve"> </w:t>
            </w:r>
          </w:p>
        </w:tc>
        <w:tc>
          <w:tcPr>
            <w:tcW w:w="851" w:type="dxa"/>
            <w:shd w:val="clear" w:color="auto" w:fill="C5E0B3" w:themeFill="accent6" w:themeFillTint="66"/>
          </w:tcPr>
          <w:p w:rsidR="00457984" w:rsidRPr="00457984" w:rsidRDefault="00457984" w:rsidP="00457984">
            <w:pPr>
              <w:jc w:val="center"/>
              <w:rPr>
                <w:rFonts w:ascii="TH SarabunPSK" w:eastAsia="Calibri" w:hAnsi="TH SarabunPSK" w:cs="TH SarabunPSK"/>
                <w:b/>
                <w:bCs/>
                <w:sz w:val="28"/>
                <w:cs/>
              </w:rPr>
            </w:pPr>
            <w:r w:rsidRPr="00457984">
              <w:rPr>
                <w:rFonts w:ascii="TH SarabunPSK" w:eastAsia="Calibri" w:hAnsi="TH SarabunPSK" w:cs="TH SarabunPSK" w:hint="cs"/>
                <w:b/>
                <w:bCs/>
                <w:sz w:val="28"/>
                <w:cs/>
              </w:rPr>
              <w:t>(2)</w:t>
            </w:r>
          </w:p>
        </w:tc>
        <w:tc>
          <w:tcPr>
            <w:tcW w:w="850" w:type="dxa"/>
            <w:shd w:val="clear" w:color="auto" w:fill="C5E0B3" w:themeFill="accent6" w:themeFillTint="66"/>
          </w:tcPr>
          <w:p w:rsidR="00457984" w:rsidRPr="00457984" w:rsidRDefault="00457984" w:rsidP="00457984">
            <w:pPr>
              <w:jc w:val="thaiDistribute"/>
              <w:rPr>
                <w:rFonts w:ascii="TH SarabunPSK" w:eastAsia="Calibri" w:hAnsi="TH SarabunPSK" w:cs="TH SarabunPSK"/>
                <w:sz w:val="28"/>
                <w:cs/>
              </w:rPr>
            </w:pPr>
            <w:r w:rsidRPr="00457984">
              <w:rPr>
                <w:rFonts w:ascii="TH SarabunPSK" w:eastAsia="Calibri" w:hAnsi="TH SarabunPSK" w:cs="TH SarabunPSK" w:hint="cs"/>
                <w:sz w:val="28"/>
                <w:cs/>
              </w:rPr>
              <w:t xml:space="preserve">                                  </w:t>
            </w:r>
          </w:p>
        </w:tc>
        <w:tc>
          <w:tcPr>
            <w:tcW w:w="2410" w:type="dxa"/>
            <w:vMerge w:val="restart"/>
            <w:shd w:val="clear" w:color="auto" w:fill="auto"/>
          </w:tcPr>
          <w:p w:rsidR="00457984" w:rsidRPr="00457984" w:rsidRDefault="00457984" w:rsidP="00457984">
            <w:pPr>
              <w:rPr>
                <w:rFonts w:ascii="TH SarabunPSK" w:eastAsia="Calibri" w:hAnsi="TH SarabunPSK" w:cs="TH SarabunPSK"/>
                <w:sz w:val="28"/>
              </w:rPr>
            </w:pPr>
            <w:r w:rsidRPr="00457984">
              <w:rPr>
                <w:rFonts w:ascii="TH SarabunPSK" w:eastAsia="Calibri" w:hAnsi="TH SarabunPSK" w:cs="TH SarabunPSK" w:hint="cs"/>
                <w:sz w:val="28"/>
                <w:cs/>
              </w:rPr>
              <w:t xml:space="preserve"> พิจารณาจากพฤติกรรมสุขภาพของผู้ป่วยผู้รับบริการ                (การออกกำลังกาย            การผ่อนคลาย การลดอาหาร)            </w:t>
            </w:r>
          </w:p>
          <w:p w:rsidR="00457984" w:rsidRPr="00457984" w:rsidRDefault="00457984" w:rsidP="00457984">
            <w:pPr>
              <w:rPr>
                <w:rFonts w:ascii="TH SarabunPSK" w:eastAsia="Calibri" w:hAnsi="TH SarabunPSK" w:cs="TH SarabunPSK"/>
                <w:sz w:val="28"/>
                <w:cs/>
              </w:rPr>
            </w:pPr>
            <w:r w:rsidRPr="00457984">
              <w:rPr>
                <w:rFonts w:ascii="TH SarabunPSK" w:eastAsia="Calibri" w:hAnsi="TH SarabunPSK" w:cs="TH SarabunPSK" w:hint="cs"/>
                <w:sz w:val="28"/>
                <w:cs/>
              </w:rPr>
              <w:t xml:space="preserve">พฤติกรรที่มีความเสี่ยงต่อสุขภาพ  การปกป้องส่วนบุคคลให้พ้นจากความเสี่ยง การจัดการความเครียดในชีวิตประจำวัน       /การดำเนินการในการดูแลสุขภาพของชุมชน                                                                                                                                                                                                                                                                                                                                                                                                                                                                                                                                                                                                                                                                                                                                                                                                                                                                                                                                                                                                                                                                                                                                                                                                                                                                                                                                                                                                                                                                                                                                                                                                                                                                                                                                                                                                                                                                                                                                                                                                                                                                                                                                                                                                                                                                                                                                                                                                                                                                                                                                                                                                                                                                                                                                                                                                                                                                                                                                                                                                                                                                                                                                                                                                                                                                                                                                                                                                                                                                                                                                                                                                                                                                                                                                                                                                                                                                                                                                                                                                                                                                                                                                                                                                                                                                                                                                                                                                                                                                                                                                                                                                                                                                                                                                                                                                                                                                                                                                                                                                                                                                                                                                                                                                                                                                                                                                                                                                                                                                                                                                                                                                                                                                                                                                                                                                                                                                                                                                                                                                                                                                                                                                                                                                                                                                                                                                                                                                                                                                                                                                                                                                                                                                                                                                                                                                                                                                                                                                                                                                                                                                                                                                                                                                                                                                                                                                                                                                                                                                                                                                                   </w:t>
            </w:r>
          </w:p>
        </w:tc>
        <w:tc>
          <w:tcPr>
            <w:tcW w:w="2268" w:type="dxa"/>
            <w:vMerge w:val="restart"/>
            <w:shd w:val="clear" w:color="auto" w:fill="auto"/>
          </w:tcPr>
          <w:p w:rsidR="00457984" w:rsidRPr="00457984" w:rsidRDefault="00457984" w:rsidP="00457984">
            <w:pPr>
              <w:rPr>
                <w:rFonts w:ascii="TH SarabunPSK" w:hAnsi="TH SarabunPSK" w:cs="TH SarabunPSK"/>
                <w:sz w:val="28"/>
              </w:rPr>
            </w:pPr>
            <w:r w:rsidRPr="00457984">
              <w:rPr>
                <w:rFonts w:ascii="TH SarabunPSK" w:eastAsia="Calibri" w:hAnsi="TH SarabunPSK" w:cs="TH SarabunPSK"/>
                <w:sz w:val="28"/>
                <w:cs/>
              </w:rPr>
              <w:t xml:space="preserve">     </w:t>
            </w:r>
            <w:r w:rsidRPr="00457984">
              <w:rPr>
                <w:rFonts w:ascii="TH SarabunPSK" w:hAnsi="TH SarabunPSK" w:cs="TH SarabunPSK"/>
                <w:sz w:val="28"/>
                <w:cs/>
              </w:rPr>
              <w:t>การดูแลสุขภาพตนเอง</w:t>
            </w:r>
            <w:r w:rsidRPr="00457984">
              <w:rPr>
                <w:rFonts w:ascii="TH SarabunPSK" w:hAnsi="TH SarabunPSK" w:cs="TH SarabunPSK" w:hint="cs"/>
                <w:sz w:val="28"/>
                <w:cs/>
              </w:rPr>
              <w:t xml:space="preserve"> </w:t>
            </w:r>
            <w:r w:rsidRPr="00457984">
              <w:rPr>
                <w:rFonts w:ascii="TH SarabunPSK" w:eastAsia="Calibri" w:hAnsi="TH SarabunPSK" w:cs="TH SarabunPSK"/>
                <w:b/>
                <w:bCs/>
                <w:sz w:val="28"/>
                <w:cs/>
              </w:rPr>
              <w:t xml:space="preserve">( </w:t>
            </w:r>
            <w:proofErr w:type="spellStart"/>
            <w:r w:rsidRPr="00457984">
              <w:rPr>
                <w:rFonts w:ascii="TH SarabunPSK" w:eastAsia="Calibri" w:hAnsi="TH SarabunPSK" w:cs="TH SarabunPSK"/>
                <w:b/>
                <w:bCs/>
                <w:sz w:val="28"/>
              </w:rPr>
              <w:t>self care</w:t>
            </w:r>
            <w:proofErr w:type="spellEnd"/>
            <w:r w:rsidRPr="00457984">
              <w:rPr>
                <w:rFonts w:ascii="TH SarabunPSK" w:eastAsia="Calibri" w:hAnsi="TH SarabunPSK" w:cs="TH SarabunPSK"/>
                <w:b/>
                <w:bCs/>
                <w:sz w:val="28"/>
              </w:rPr>
              <w:t>)</w:t>
            </w:r>
            <w:r w:rsidRPr="00457984">
              <w:rPr>
                <w:rFonts w:ascii="TH SarabunPSK" w:eastAsia="Calibri" w:hAnsi="TH SarabunPSK" w:cs="TH SarabunPSK"/>
                <w:b/>
                <w:bCs/>
                <w:sz w:val="28"/>
                <w:cs/>
              </w:rPr>
              <w:t xml:space="preserve">                 </w:t>
            </w:r>
          </w:p>
          <w:p w:rsidR="00457984" w:rsidRPr="00457984" w:rsidRDefault="00457984" w:rsidP="00457984">
            <w:pPr>
              <w:rPr>
                <w:rFonts w:ascii="TH SarabunPSK" w:eastAsia="Calibri" w:hAnsi="TH SarabunPSK" w:cs="TH SarabunPSK"/>
                <w:sz w:val="28"/>
              </w:rPr>
            </w:pPr>
            <w:r w:rsidRPr="00457984">
              <w:rPr>
                <w:rFonts w:ascii="TH SarabunPSK" w:hAnsi="TH SarabunPSK" w:cs="TH SarabunPSK"/>
                <w:sz w:val="28"/>
                <w:cs/>
              </w:rPr>
              <w:t>หมายถึง เอาใจใส่ ในตัวคน หรือการปกป้อง  ปกครองตนเอง</w:t>
            </w:r>
            <w:r w:rsidRPr="00457984">
              <w:rPr>
                <w:rFonts w:ascii="TH SarabunPSK" w:eastAsia="Calibri" w:hAnsi="TH SarabunPSK" w:cs="TH SarabunPSK"/>
                <w:sz w:val="28"/>
                <w:cs/>
              </w:rPr>
              <w:t xml:space="preserve">   </w:t>
            </w:r>
          </w:p>
          <w:p w:rsidR="00457984" w:rsidRPr="00457984" w:rsidRDefault="00457984" w:rsidP="00457984">
            <w:pPr>
              <w:rPr>
                <w:rFonts w:ascii="TH SarabunPSK" w:eastAsia="Calibri" w:hAnsi="TH SarabunPSK" w:cs="TH SarabunPSK"/>
                <w:sz w:val="28"/>
              </w:rPr>
            </w:pPr>
            <w:r w:rsidRPr="00457984">
              <w:rPr>
                <w:rFonts w:ascii="TH SarabunPSK" w:hAnsi="TH SarabunPSK" w:cs="TH SarabunPSK"/>
                <w:sz w:val="28"/>
                <w:cs/>
              </w:rPr>
              <w:t>การดูแลตนเองเป็นกระบวนการที่บุคคลหนึ่งๆ ท</w:t>
            </w:r>
            <w:r w:rsidRPr="00457984">
              <w:rPr>
                <w:rFonts w:ascii="TH SarabunPSK" w:hAnsi="TH SarabunPSK" w:cs="TH SarabunPSK" w:hint="cs"/>
                <w:sz w:val="28"/>
                <w:cs/>
              </w:rPr>
              <w:t>ำ</w:t>
            </w:r>
            <w:r w:rsidRPr="00457984">
              <w:rPr>
                <w:rFonts w:ascii="TH SarabunPSK" w:eastAsia="Calibri" w:hAnsi="TH SarabunPSK" w:cs="TH SarabunPSK" w:hint="cs"/>
                <w:vanish/>
                <w:sz w:val="28"/>
              </w:rPr>
              <w:pgNum/>
            </w:r>
            <w:r w:rsidRPr="00457984">
              <w:rPr>
                <w:rFonts w:ascii="TH SarabunPSK" w:hAnsi="TH SarabunPSK" w:cs="TH SarabunPSK"/>
                <w:sz w:val="28"/>
                <w:cs/>
              </w:rPr>
              <w:t>หน้าที่โดยตัวเองและเพื่อตัวเอง ในการป้องกันและส่งเสริมสุขภาพตลอดจนการสืบ</w:t>
            </w:r>
            <w:r w:rsidRPr="00457984">
              <w:rPr>
                <w:rFonts w:ascii="TH SarabunPSK" w:hAnsi="TH SarabunPSK" w:cs="TH SarabunPSK"/>
                <w:sz w:val="28"/>
              </w:rPr>
              <w:t xml:space="preserve"> </w:t>
            </w:r>
            <w:r w:rsidRPr="00457984">
              <w:rPr>
                <w:rFonts w:ascii="TH SarabunPSK" w:hAnsi="TH SarabunPSK" w:cs="TH SarabunPSK"/>
                <w:sz w:val="28"/>
                <w:cs/>
              </w:rPr>
              <w:t>ค้นหาโรคและการรักษาขั้นตอนด้วยตนเอง</w:t>
            </w:r>
          </w:p>
          <w:p w:rsidR="00457984" w:rsidRPr="00457984" w:rsidRDefault="00457984" w:rsidP="00457984">
            <w:pPr>
              <w:rPr>
                <w:rFonts w:ascii="TH SarabunPSK" w:hAnsi="TH SarabunPSK" w:cs="TH SarabunPSK"/>
                <w:sz w:val="28"/>
              </w:rPr>
            </w:pPr>
            <w:proofErr w:type="spellStart"/>
            <w:r w:rsidRPr="00457984">
              <w:rPr>
                <w:rFonts w:ascii="TH SarabunPSK" w:hAnsi="TH SarabunPSK" w:cs="TH SarabunPSK"/>
                <w:b/>
                <w:bCs/>
                <w:sz w:val="28"/>
                <w:u w:val="single"/>
                <w:cs/>
              </w:rPr>
              <w:t>เพน</w:t>
            </w:r>
            <w:proofErr w:type="spellEnd"/>
            <w:r w:rsidRPr="00457984">
              <w:rPr>
                <w:rFonts w:ascii="TH SarabunPSK" w:hAnsi="TH SarabunPSK" w:cs="TH SarabunPSK"/>
                <w:b/>
                <w:bCs/>
                <w:sz w:val="28"/>
                <w:u w:val="single"/>
                <w:cs/>
              </w:rPr>
              <w:t>เดอร (</w:t>
            </w:r>
            <w:r w:rsidRPr="00457984">
              <w:rPr>
                <w:rFonts w:ascii="TH SarabunPSK" w:hAnsi="TH SarabunPSK" w:cs="TH SarabunPSK"/>
                <w:sz w:val="28"/>
              </w:rPr>
              <w:t xml:space="preserve">Pender, 1987 :150) </w:t>
            </w:r>
            <w:r w:rsidRPr="00457984">
              <w:rPr>
                <w:rFonts w:ascii="TH SarabunPSK" w:hAnsi="TH SarabunPSK" w:cs="TH SarabunPSK"/>
                <w:sz w:val="28"/>
                <w:cs/>
              </w:rPr>
              <w:t>กล</w:t>
            </w:r>
            <w:r w:rsidRPr="00457984">
              <w:rPr>
                <w:rFonts w:ascii="TH SarabunPSK" w:hAnsi="TH SarabunPSK" w:cs="TH SarabunPSK" w:hint="cs"/>
                <w:sz w:val="28"/>
                <w:cs/>
              </w:rPr>
              <w:t>่าวว่า</w:t>
            </w:r>
            <w:r w:rsidRPr="00457984">
              <w:rPr>
                <w:rFonts w:ascii="TH SarabunPSK" w:hAnsi="TH SarabunPSK" w:cs="TH SarabunPSK"/>
                <w:sz w:val="28"/>
                <w:cs/>
              </w:rPr>
              <w:t>การดูแลตนเอง</w:t>
            </w:r>
          </w:p>
          <w:p w:rsidR="00457984" w:rsidRPr="00457984" w:rsidRDefault="00457984" w:rsidP="00457984">
            <w:pPr>
              <w:rPr>
                <w:rFonts w:ascii="TH SarabunPSK" w:eastAsia="Calibri" w:hAnsi="TH SarabunPSK" w:cs="TH SarabunPSK"/>
                <w:sz w:val="28"/>
                <w:cs/>
              </w:rPr>
            </w:pPr>
            <w:r w:rsidRPr="00457984">
              <w:rPr>
                <w:rFonts w:ascii="TH SarabunPSK" w:hAnsi="TH SarabunPSK" w:cs="TH SarabunPSK" w:hint="cs"/>
                <w:sz w:val="28"/>
                <w:cs/>
              </w:rPr>
              <w:t>เป็นการ</w:t>
            </w:r>
            <w:r w:rsidRPr="00457984">
              <w:rPr>
                <w:rFonts w:ascii="TH SarabunPSK" w:hAnsi="TH SarabunPSK" w:cs="TH SarabunPSK"/>
                <w:sz w:val="28"/>
                <w:cs/>
              </w:rPr>
              <w:t>ปฏิบัติที่บุคคลริเริ่มและกระท</w:t>
            </w:r>
            <w:r w:rsidRPr="00457984">
              <w:rPr>
                <w:rFonts w:ascii="TH SarabunPSK" w:hAnsi="TH SarabunPSK" w:cs="TH SarabunPSK" w:hint="cs"/>
                <w:sz w:val="28"/>
                <w:cs/>
              </w:rPr>
              <w:t>ำ</w:t>
            </w:r>
            <w:r w:rsidRPr="00457984">
              <w:rPr>
                <w:rFonts w:ascii="TH SarabunPSK" w:eastAsia="Calibri" w:hAnsi="TH SarabunPSK" w:cs="TH SarabunPSK" w:hint="cs"/>
                <w:vanish/>
                <w:sz w:val="28"/>
              </w:rPr>
              <w:pgNum/>
            </w:r>
            <w:r w:rsidRPr="00457984">
              <w:rPr>
                <w:rFonts w:ascii="TH SarabunPSK" w:hAnsi="TH SarabunPSK" w:cs="TH SarabunPSK"/>
                <w:sz w:val="28"/>
              </w:rPr>
              <w:t xml:space="preserve"> </w:t>
            </w:r>
            <w:r w:rsidRPr="00457984">
              <w:rPr>
                <w:rFonts w:ascii="TH SarabunPSK" w:hAnsi="TH SarabunPSK" w:cs="TH SarabunPSK"/>
                <w:sz w:val="28"/>
                <w:cs/>
              </w:rPr>
              <w:t>ในวิถีทางของ</w:t>
            </w:r>
            <w:r w:rsidRPr="00457984">
              <w:rPr>
                <w:rFonts w:ascii="TH SarabunPSK" w:hAnsi="TH SarabunPSK" w:cs="TH SarabunPSK"/>
                <w:sz w:val="28"/>
                <w:cs/>
              </w:rPr>
              <w:lastRenderedPageBreak/>
              <w:t>ตนเองเพื่อด</w:t>
            </w:r>
            <w:r w:rsidRPr="00457984">
              <w:rPr>
                <w:rFonts w:ascii="TH SarabunPSK" w:hAnsi="TH SarabunPSK" w:cs="TH SarabunPSK" w:hint="cs"/>
                <w:sz w:val="28"/>
                <w:cs/>
              </w:rPr>
              <w:t>ำ</w:t>
            </w:r>
            <w:r w:rsidRPr="00457984">
              <w:rPr>
                <w:rFonts w:ascii="TH SarabunPSK" w:eastAsia="Calibri" w:hAnsi="TH SarabunPSK" w:cs="TH SarabunPSK" w:hint="cs"/>
                <w:vanish/>
                <w:sz w:val="28"/>
              </w:rPr>
              <w:pgNum/>
            </w:r>
            <w:r w:rsidRPr="00457984">
              <w:rPr>
                <w:rFonts w:ascii="TH SarabunPSK" w:hAnsi="TH SarabunPSK" w:cs="TH SarabunPSK"/>
                <w:sz w:val="28"/>
                <w:cs/>
              </w:rPr>
              <w:t xml:space="preserve">รงรักษาชีวิต </w:t>
            </w:r>
            <w:r w:rsidRPr="00457984">
              <w:rPr>
                <w:rFonts w:ascii="TH SarabunPSK" w:hAnsi="TH SarabunPSK" w:cs="TH SarabunPSK" w:hint="cs"/>
                <w:sz w:val="28"/>
                <w:cs/>
              </w:rPr>
              <w:t>ส่งเสริม</w:t>
            </w:r>
            <w:r w:rsidRPr="00457984">
              <w:rPr>
                <w:rFonts w:ascii="TH SarabunPSK" w:hAnsi="TH SarabunPSK" w:cs="TH SarabunPSK"/>
                <w:sz w:val="28"/>
                <w:cs/>
              </w:rPr>
              <w:t>สุขภาพและความ</w:t>
            </w:r>
            <w:r w:rsidRPr="00457984">
              <w:rPr>
                <w:rFonts w:ascii="TH SarabunPSK" w:hAnsi="TH SarabunPSK" w:cs="TH SarabunPSK" w:hint="cs"/>
                <w:sz w:val="28"/>
                <w:cs/>
              </w:rPr>
              <w:t>เป็นอยู่</w:t>
            </w:r>
            <w:r w:rsidRPr="00457984">
              <w:rPr>
                <w:rFonts w:ascii="TH SarabunPSK" w:hAnsi="TH SarabunPSK" w:cs="TH SarabunPSK"/>
                <w:sz w:val="28"/>
                <w:cs/>
              </w:rPr>
              <w:t>ที่ดีของตน</w:t>
            </w:r>
            <w:r w:rsidRPr="00457984">
              <w:rPr>
                <w:rFonts w:ascii="TH SarabunPSK" w:hAnsi="TH SarabunPSK" w:cs="TH SarabunPSK"/>
                <w:sz w:val="28"/>
              </w:rPr>
              <w:t xml:space="preserve"> </w:t>
            </w:r>
            <w:r w:rsidRPr="00457984">
              <w:rPr>
                <w:rFonts w:ascii="TH SarabunPSK" w:eastAsia="Calibri" w:hAnsi="TH SarabunPSK" w:cs="TH SarabunPSK"/>
                <w:sz w:val="28"/>
                <w:cs/>
              </w:rPr>
              <w:t xml:space="preserve">                                                                                                                                                                                                                                                                                                                                                                                                                                                                                                                                                                                                                                                                                                                       </w:t>
            </w:r>
          </w:p>
        </w:tc>
      </w:tr>
      <w:tr w:rsidR="00457984" w:rsidRPr="00457984" w:rsidTr="00457984">
        <w:trPr>
          <w:trHeight w:val="352"/>
          <w:jc w:val="center"/>
        </w:trPr>
        <w:tc>
          <w:tcPr>
            <w:tcW w:w="1163" w:type="dxa"/>
            <w:vMerge/>
            <w:shd w:val="clear" w:color="auto" w:fill="auto"/>
          </w:tcPr>
          <w:p w:rsidR="00457984" w:rsidRPr="00457984" w:rsidRDefault="00457984" w:rsidP="00457984">
            <w:pPr>
              <w:ind w:right="-108"/>
              <w:rPr>
                <w:rFonts w:ascii="TH SarabunPSK" w:eastAsia="Calibri" w:hAnsi="TH SarabunPSK" w:cs="TH SarabunPSK"/>
                <w:sz w:val="28"/>
                <w:cs/>
              </w:rPr>
            </w:pPr>
          </w:p>
        </w:tc>
        <w:tc>
          <w:tcPr>
            <w:tcW w:w="3544" w:type="dxa"/>
            <w:shd w:val="clear" w:color="auto" w:fill="auto"/>
          </w:tcPr>
          <w:p w:rsidR="00457984" w:rsidRPr="00457984" w:rsidRDefault="00457984" w:rsidP="00457984">
            <w:pPr>
              <w:ind w:firstLine="317"/>
              <w:rPr>
                <w:rFonts w:ascii="TH SarabunPSK" w:eastAsia="Calibri" w:hAnsi="TH SarabunPSK" w:cs="TH SarabunPSK"/>
                <w:b/>
                <w:bCs/>
                <w:sz w:val="28"/>
                <w:cs/>
              </w:rPr>
            </w:pPr>
            <w:r w:rsidRPr="00457984">
              <w:rPr>
                <w:rFonts w:ascii="TH SarabunPSK" w:eastAsia="Calibri" w:hAnsi="TH SarabunPSK" w:cs="TH SarabunPSK" w:hint="cs"/>
                <w:b/>
                <w:bCs/>
                <w:sz w:val="28"/>
                <w:cs/>
              </w:rPr>
              <w:t>มีการประ เมินศักยภาพของ</w:t>
            </w:r>
            <w:r w:rsidRPr="00457984">
              <w:rPr>
                <w:rFonts w:ascii="TH SarabunPSK" w:eastAsia="Calibri" w:hAnsi="TH SarabunPSK" w:cs="TH SarabunPSK"/>
                <w:b/>
                <w:bCs/>
                <w:sz w:val="28"/>
                <w:cs/>
              </w:rPr>
              <w:t>ประชาชนและครอบครัว</w:t>
            </w:r>
            <w:r w:rsidRPr="00457984">
              <w:rPr>
                <w:rFonts w:ascii="TH SarabunPSK" w:eastAsia="Calibri" w:hAnsi="TH SarabunPSK" w:cs="TH SarabunPSK" w:hint="cs"/>
                <w:b/>
                <w:bCs/>
                <w:sz w:val="28"/>
                <w:cs/>
              </w:rPr>
              <w:t xml:space="preserve"> </w:t>
            </w:r>
            <w:r w:rsidRPr="00457984">
              <w:rPr>
                <w:rFonts w:ascii="TH SarabunPSK" w:eastAsia="Calibri" w:hAnsi="TH SarabunPSK" w:cs="TH SarabunPSK"/>
                <w:b/>
                <w:bCs/>
                <w:sz w:val="28"/>
                <w:cs/>
              </w:rPr>
              <w:t>ในการดูแลสุขภาพตนเอง (</w:t>
            </w:r>
            <w:proofErr w:type="spellStart"/>
            <w:r w:rsidRPr="00457984">
              <w:rPr>
                <w:rFonts w:ascii="TH SarabunPSK" w:eastAsia="Calibri" w:hAnsi="TH SarabunPSK" w:cs="TH SarabunPSK"/>
                <w:b/>
                <w:bCs/>
                <w:sz w:val="28"/>
              </w:rPr>
              <w:t>self care</w:t>
            </w:r>
            <w:proofErr w:type="spellEnd"/>
            <w:r w:rsidRPr="00457984">
              <w:rPr>
                <w:rFonts w:ascii="TH SarabunPSK" w:eastAsia="Calibri" w:hAnsi="TH SarabunPSK" w:cs="TH SarabunPSK"/>
                <w:b/>
                <w:bCs/>
                <w:sz w:val="28"/>
              </w:rPr>
              <w:t>)</w:t>
            </w:r>
            <w:r w:rsidRPr="00457984">
              <w:rPr>
                <w:rFonts w:ascii="TH SarabunPSK" w:eastAsia="Calibri" w:hAnsi="TH SarabunPSK" w:cs="TH SarabunPSK" w:hint="cs"/>
                <w:b/>
                <w:bCs/>
                <w:sz w:val="28"/>
                <w:cs/>
              </w:rPr>
              <w:t xml:space="preserve"> ที่สอดคล้องกับปัญหาสุขภาพ                 การบริการทั้งใน </w:t>
            </w:r>
            <w:r w:rsidRPr="00457984">
              <w:rPr>
                <w:rFonts w:ascii="TH SarabunPSK" w:eastAsia="Calibri" w:hAnsi="TH SarabunPSK" w:cs="TH SarabunPSK"/>
                <w:b/>
                <w:bCs/>
                <w:sz w:val="28"/>
                <w:cs/>
              </w:rPr>
              <w:t>สถานบริการ</w:t>
            </w:r>
            <w:r w:rsidRPr="00457984">
              <w:rPr>
                <w:rFonts w:ascii="TH SarabunPSK" w:eastAsia="Calibri" w:hAnsi="TH SarabunPSK" w:cs="TH SarabunPSK" w:hint="cs"/>
                <w:b/>
                <w:bCs/>
                <w:sz w:val="28"/>
                <w:cs/>
              </w:rPr>
              <w:t>และ</w:t>
            </w:r>
            <w:r w:rsidRPr="00457984">
              <w:rPr>
                <w:rFonts w:ascii="TH SarabunPSK" w:eastAsia="Calibri" w:hAnsi="TH SarabunPSK" w:cs="TH SarabunPSK"/>
                <w:b/>
                <w:bCs/>
                <w:sz w:val="28"/>
                <w:cs/>
              </w:rPr>
              <w:t>ชุมชน</w:t>
            </w:r>
            <w:r w:rsidRPr="00457984">
              <w:rPr>
                <w:rFonts w:ascii="TH SarabunPSK" w:eastAsia="Calibri" w:hAnsi="TH SarabunPSK" w:cs="TH SarabunPSK" w:hint="cs"/>
                <w:b/>
                <w:bCs/>
                <w:sz w:val="28"/>
                <w:cs/>
              </w:rPr>
              <w:t xml:space="preserve">                                                                                                                                                         สามารถนำข้อมูล สุขภาพไปพัฒนาระบบ                                                                         บริการได้ </w:t>
            </w:r>
          </w:p>
        </w:tc>
        <w:tc>
          <w:tcPr>
            <w:tcW w:w="851" w:type="dxa"/>
            <w:shd w:val="clear" w:color="auto" w:fill="auto"/>
          </w:tcPr>
          <w:p w:rsidR="00457984" w:rsidRPr="00457984" w:rsidRDefault="00457984" w:rsidP="00457984">
            <w:pPr>
              <w:jc w:val="center"/>
              <w:rPr>
                <w:rFonts w:ascii="TH SarabunPSK" w:eastAsia="Calibri" w:hAnsi="TH SarabunPSK" w:cs="TH SarabunPSK"/>
                <w:sz w:val="28"/>
                <w:cs/>
              </w:rPr>
            </w:pPr>
          </w:p>
        </w:tc>
        <w:tc>
          <w:tcPr>
            <w:tcW w:w="850" w:type="dxa"/>
            <w:shd w:val="clear" w:color="auto" w:fill="auto"/>
          </w:tcPr>
          <w:p w:rsidR="00457984" w:rsidRPr="00457984" w:rsidRDefault="00457984" w:rsidP="00457984">
            <w:pPr>
              <w:jc w:val="thaiDistribute"/>
              <w:rPr>
                <w:rFonts w:ascii="TH SarabunPSK" w:eastAsia="Calibri" w:hAnsi="TH SarabunPSK" w:cs="TH SarabunPSK"/>
                <w:sz w:val="28"/>
                <w:cs/>
              </w:rPr>
            </w:pPr>
          </w:p>
        </w:tc>
        <w:tc>
          <w:tcPr>
            <w:tcW w:w="2410" w:type="dxa"/>
            <w:vMerge/>
            <w:shd w:val="clear" w:color="auto" w:fill="auto"/>
          </w:tcPr>
          <w:p w:rsidR="00457984" w:rsidRPr="00457984" w:rsidRDefault="00457984" w:rsidP="00457984">
            <w:pPr>
              <w:rPr>
                <w:rFonts w:ascii="TH SarabunPSK" w:eastAsia="Calibri" w:hAnsi="TH SarabunPSK" w:cs="TH SarabunPSK"/>
                <w:sz w:val="28"/>
                <w:cs/>
              </w:rPr>
            </w:pPr>
          </w:p>
        </w:tc>
        <w:tc>
          <w:tcPr>
            <w:tcW w:w="2268" w:type="dxa"/>
            <w:vMerge/>
            <w:shd w:val="clear" w:color="auto" w:fill="auto"/>
          </w:tcPr>
          <w:p w:rsidR="00457984" w:rsidRPr="00457984" w:rsidRDefault="00457984" w:rsidP="00457984">
            <w:pPr>
              <w:rPr>
                <w:rFonts w:ascii="TH SarabunPSK" w:eastAsia="Calibri" w:hAnsi="TH SarabunPSK" w:cs="TH SarabunPSK"/>
                <w:sz w:val="28"/>
                <w:cs/>
              </w:rPr>
            </w:pPr>
          </w:p>
        </w:tc>
      </w:tr>
      <w:tr w:rsidR="00457984" w:rsidRPr="00457984" w:rsidTr="00457984">
        <w:trPr>
          <w:trHeight w:val="352"/>
          <w:jc w:val="center"/>
        </w:trPr>
        <w:tc>
          <w:tcPr>
            <w:tcW w:w="1163" w:type="dxa"/>
            <w:vMerge/>
            <w:shd w:val="clear" w:color="auto" w:fill="auto"/>
          </w:tcPr>
          <w:p w:rsidR="00457984" w:rsidRPr="00457984" w:rsidRDefault="00457984" w:rsidP="00457984">
            <w:pPr>
              <w:ind w:right="-108"/>
              <w:rPr>
                <w:rFonts w:ascii="TH SarabunPSK" w:eastAsia="Calibri" w:hAnsi="TH SarabunPSK" w:cs="TH SarabunPSK"/>
                <w:sz w:val="28"/>
                <w:cs/>
              </w:rPr>
            </w:pPr>
          </w:p>
        </w:tc>
        <w:tc>
          <w:tcPr>
            <w:tcW w:w="3544" w:type="dxa"/>
            <w:shd w:val="clear" w:color="auto" w:fill="auto"/>
          </w:tcPr>
          <w:p w:rsidR="00457984" w:rsidRPr="00457984" w:rsidRDefault="00457984" w:rsidP="00457984">
            <w:pPr>
              <w:ind w:firstLine="317"/>
              <w:rPr>
                <w:rFonts w:ascii="TH SarabunPSK" w:eastAsia="Calibri" w:hAnsi="TH SarabunPSK" w:cs="TH SarabunPSK"/>
                <w:sz w:val="28"/>
                <w:cs/>
              </w:rPr>
            </w:pPr>
            <w:r w:rsidRPr="00457984">
              <w:rPr>
                <w:rFonts w:ascii="TH SarabunPSK" w:eastAsia="Calibri" w:hAnsi="TH SarabunPSK" w:cs="TH SarabunPSK" w:hint="cs"/>
                <w:sz w:val="28"/>
                <w:cs/>
              </w:rPr>
              <w:t>- ไม่มี การประเมิน</w:t>
            </w:r>
          </w:p>
        </w:tc>
        <w:tc>
          <w:tcPr>
            <w:tcW w:w="851" w:type="dxa"/>
            <w:shd w:val="clear" w:color="auto" w:fill="auto"/>
          </w:tcPr>
          <w:p w:rsidR="00457984" w:rsidRPr="00457984" w:rsidRDefault="00457984" w:rsidP="00457984">
            <w:pPr>
              <w:jc w:val="center"/>
              <w:rPr>
                <w:rFonts w:ascii="TH SarabunPSK" w:eastAsia="Calibri" w:hAnsi="TH SarabunPSK" w:cs="TH SarabunPSK"/>
                <w:sz w:val="28"/>
                <w:cs/>
              </w:rPr>
            </w:pPr>
            <w:r w:rsidRPr="00457984">
              <w:rPr>
                <w:rFonts w:ascii="TH SarabunPSK" w:eastAsia="Calibri" w:hAnsi="TH SarabunPSK" w:cs="TH SarabunPSK" w:hint="cs"/>
                <w:sz w:val="28"/>
                <w:cs/>
              </w:rPr>
              <w:t>0</w:t>
            </w:r>
          </w:p>
        </w:tc>
        <w:tc>
          <w:tcPr>
            <w:tcW w:w="850" w:type="dxa"/>
            <w:shd w:val="clear" w:color="auto" w:fill="auto"/>
          </w:tcPr>
          <w:p w:rsidR="00457984" w:rsidRPr="00457984" w:rsidRDefault="00457984" w:rsidP="00457984">
            <w:pPr>
              <w:jc w:val="thaiDistribute"/>
              <w:rPr>
                <w:rFonts w:ascii="TH SarabunPSK" w:eastAsia="Calibri" w:hAnsi="TH SarabunPSK" w:cs="TH SarabunPSK"/>
                <w:sz w:val="28"/>
                <w:cs/>
              </w:rPr>
            </w:pPr>
          </w:p>
        </w:tc>
        <w:tc>
          <w:tcPr>
            <w:tcW w:w="2410" w:type="dxa"/>
            <w:vMerge/>
            <w:shd w:val="clear" w:color="auto" w:fill="auto"/>
          </w:tcPr>
          <w:p w:rsidR="00457984" w:rsidRPr="00457984" w:rsidRDefault="00457984" w:rsidP="00457984">
            <w:pPr>
              <w:rPr>
                <w:rFonts w:ascii="TH SarabunPSK" w:eastAsia="Calibri" w:hAnsi="TH SarabunPSK" w:cs="TH SarabunPSK"/>
                <w:sz w:val="28"/>
                <w:cs/>
              </w:rPr>
            </w:pPr>
          </w:p>
        </w:tc>
        <w:tc>
          <w:tcPr>
            <w:tcW w:w="2268" w:type="dxa"/>
            <w:vMerge/>
            <w:shd w:val="clear" w:color="auto" w:fill="auto"/>
          </w:tcPr>
          <w:p w:rsidR="00457984" w:rsidRPr="00457984" w:rsidRDefault="00457984" w:rsidP="00457984">
            <w:pPr>
              <w:rPr>
                <w:rFonts w:ascii="TH SarabunPSK" w:eastAsia="Calibri" w:hAnsi="TH SarabunPSK" w:cs="TH SarabunPSK"/>
                <w:sz w:val="28"/>
                <w:cs/>
              </w:rPr>
            </w:pPr>
          </w:p>
        </w:tc>
      </w:tr>
      <w:tr w:rsidR="00457984" w:rsidRPr="00457984" w:rsidTr="00457984">
        <w:trPr>
          <w:trHeight w:val="352"/>
          <w:jc w:val="center"/>
        </w:trPr>
        <w:tc>
          <w:tcPr>
            <w:tcW w:w="1163" w:type="dxa"/>
            <w:vMerge/>
            <w:shd w:val="clear" w:color="auto" w:fill="auto"/>
          </w:tcPr>
          <w:p w:rsidR="00457984" w:rsidRPr="00457984" w:rsidRDefault="00457984" w:rsidP="00457984">
            <w:pPr>
              <w:ind w:right="-108"/>
              <w:rPr>
                <w:rFonts w:ascii="TH SarabunPSK" w:eastAsia="Calibri" w:hAnsi="TH SarabunPSK" w:cs="TH SarabunPSK"/>
                <w:sz w:val="28"/>
                <w:cs/>
              </w:rPr>
            </w:pPr>
          </w:p>
        </w:tc>
        <w:tc>
          <w:tcPr>
            <w:tcW w:w="3544" w:type="dxa"/>
            <w:shd w:val="clear" w:color="auto" w:fill="auto"/>
          </w:tcPr>
          <w:p w:rsidR="00457984" w:rsidRPr="00457984" w:rsidRDefault="00457984" w:rsidP="00457984">
            <w:pPr>
              <w:ind w:firstLine="317"/>
              <w:jc w:val="thaiDistribute"/>
              <w:rPr>
                <w:rFonts w:ascii="TH SarabunPSK" w:eastAsia="Calibri" w:hAnsi="TH SarabunPSK" w:cs="TH SarabunPSK"/>
                <w:sz w:val="28"/>
                <w:cs/>
              </w:rPr>
            </w:pPr>
            <w:r w:rsidRPr="00457984">
              <w:rPr>
                <w:rFonts w:ascii="TH SarabunPSK" w:eastAsia="Calibri" w:hAnsi="TH SarabunPSK" w:cs="TH SarabunPSK" w:hint="cs"/>
                <w:sz w:val="28"/>
                <w:cs/>
              </w:rPr>
              <w:t>- มีการ ประเมินศักยภาพของ</w:t>
            </w:r>
            <w:r w:rsidRPr="00457984">
              <w:rPr>
                <w:rFonts w:ascii="TH SarabunPSK" w:eastAsia="Calibri" w:hAnsi="TH SarabunPSK" w:cs="TH SarabunPSK"/>
                <w:sz w:val="28"/>
                <w:cs/>
              </w:rPr>
              <w:t>ประชาชนและครอบครัวในการดูแลสุขภาพตนเอง (</w:t>
            </w:r>
            <w:proofErr w:type="spellStart"/>
            <w:r w:rsidRPr="00457984">
              <w:rPr>
                <w:rFonts w:ascii="TH SarabunPSK" w:eastAsia="Calibri" w:hAnsi="TH SarabunPSK" w:cs="TH SarabunPSK"/>
                <w:sz w:val="28"/>
              </w:rPr>
              <w:t>self care</w:t>
            </w:r>
            <w:proofErr w:type="spellEnd"/>
            <w:r w:rsidRPr="00457984">
              <w:rPr>
                <w:rFonts w:ascii="TH SarabunPSK" w:eastAsia="Calibri" w:hAnsi="TH SarabunPSK" w:cs="TH SarabunPSK"/>
                <w:sz w:val="28"/>
              </w:rPr>
              <w:t>)</w:t>
            </w:r>
            <w:r w:rsidRPr="00457984">
              <w:rPr>
                <w:rFonts w:ascii="TH SarabunPSK" w:eastAsia="Calibri" w:hAnsi="TH SarabunPSK" w:cs="TH SarabunPSK" w:hint="cs"/>
                <w:sz w:val="28"/>
                <w:cs/>
              </w:rPr>
              <w:t xml:space="preserve"> ที่สอดคล้องกับปัญหาสุขภาพ การบริการทั้งใน</w:t>
            </w:r>
            <w:r w:rsidRPr="00457984">
              <w:rPr>
                <w:rFonts w:ascii="TH SarabunPSK" w:eastAsia="Calibri" w:hAnsi="TH SarabunPSK" w:cs="TH SarabunPSK"/>
                <w:sz w:val="28"/>
                <w:cs/>
              </w:rPr>
              <w:t>สถานบริการ</w:t>
            </w:r>
            <w:r w:rsidRPr="00457984">
              <w:rPr>
                <w:rFonts w:ascii="TH SarabunPSK" w:eastAsia="Calibri" w:hAnsi="TH SarabunPSK" w:cs="TH SarabunPSK" w:hint="cs"/>
                <w:sz w:val="28"/>
                <w:cs/>
              </w:rPr>
              <w:t>และ</w:t>
            </w:r>
            <w:r w:rsidRPr="00457984">
              <w:rPr>
                <w:rFonts w:ascii="TH SarabunPSK" w:eastAsia="Calibri" w:hAnsi="TH SarabunPSK" w:cs="TH SarabunPSK"/>
                <w:sz w:val="28"/>
                <w:cs/>
              </w:rPr>
              <w:t>ชุมชน</w:t>
            </w:r>
          </w:p>
        </w:tc>
        <w:tc>
          <w:tcPr>
            <w:tcW w:w="851" w:type="dxa"/>
            <w:shd w:val="clear" w:color="auto" w:fill="auto"/>
          </w:tcPr>
          <w:p w:rsidR="00457984" w:rsidRPr="00457984" w:rsidRDefault="00457984" w:rsidP="00457984">
            <w:pPr>
              <w:jc w:val="center"/>
              <w:rPr>
                <w:rFonts w:ascii="TH SarabunPSK" w:eastAsia="Calibri" w:hAnsi="TH SarabunPSK" w:cs="TH SarabunPSK"/>
                <w:sz w:val="28"/>
                <w:cs/>
              </w:rPr>
            </w:pPr>
            <w:r w:rsidRPr="00457984">
              <w:rPr>
                <w:rFonts w:ascii="TH SarabunPSK" w:eastAsia="Calibri" w:hAnsi="TH SarabunPSK" w:cs="TH SarabunPSK" w:hint="cs"/>
                <w:sz w:val="28"/>
                <w:cs/>
              </w:rPr>
              <w:t>1</w:t>
            </w:r>
          </w:p>
        </w:tc>
        <w:tc>
          <w:tcPr>
            <w:tcW w:w="850" w:type="dxa"/>
            <w:shd w:val="clear" w:color="auto" w:fill="auto"/>
          </w:tcPr>
          <w:p w:rsidR="00457984" w:rsidRPr="00457984" w:rsidRDefault="00457984" w:rsidP="00457984">
            <w:pPr>
              <w:jc w:val="thaiDistribute"/>
              <w:rPr>
                <w:rFonts w:ascii="TH SarabunPSK" w:eastAsia="Calibri" w:hAnsi="TH SarabunPSK" w:cs="TH SarabunPSK"/>
                <w:sz w:val="28"/>
                <w:cs/>
              </w:rPr>
            </w:pPr>
          </w:p>
        </w:tc>
        <w:tc>
          <w:tcPr>
            <w:tcW w:w="2410" w:type="dxa"/>
            <w:vMerge/>
            <w:shd w:val="clear" w:color="auto" w:fill="auto"/>
          </w:tcPr>
          <w:p w:rsidR="00457984" w:rsidRPr="00457984" w:rsidRDefault="00457984" w:rsidP="00457984">
            <w:pPr>
              <w:rPr>
                <w:rFonts w:ascii="TH SarabunPSK" w:eastAsia="Calibri" w:hAnsi="TH SarabunPSK" w:cs="TH SarabunPSK"/>
                <w:sz w:val="28"/>
                <w:cs/>
              </w:rPr>
            </w:pPr>
          </w:p>
        </w:tc>
        <w:tc>
          <w:tcPr>
            <w:tcW w:w="2268" w:type="dxa"/>
            <w:vMerge/>
            <w:shd w:val="clear" w:color="auto" w:fill="auto"/>
          </w:tcPr>
          <w:p w:rsidR="00457984" w:rsidRPr="00457984" w:rsidRDefault="00457984" w:rsidP="00457984">
            <w:pPr>
              <w:rPr>
                <w:rFonts w:ascii="TH SarabunPSK" w:eastAsia="Calibri" w:hAnsi="TH SarabunPSK" w:cs="TH SarabunPSK"/>
                <w:sz w:val="28"/>
                <w:cs/>
              </w:rPr>
            </w:pPr>
          </w:p>
        </w:tc>
      </w:tr>
      <w:tr w:rsidR="00457984" w:rsidRPr="00457984" w:rsidTr="00457984">
        <w:trPr>
          <w:trHeight w:val="352"/>
          <w:jc w:val="center"/>
        </w:trPr>
        <w:tc>
          <w:tcPr>
            <w:tcW w:w="1163" w:type="dxa"/>
            <w:vMerge/>
            <w:shd w:val="clear" w:color="auto" w:fill="auto"/>
          </w:tcPr>
          <w:p w:rsidR="00457984" w:rsidRPr="00457984" w:rsidRDefault="00457984" w:rsidP="00457984">
            <w:pPr>
              <w:ind w:right="-108"/>
              <w:rPr>
                <w:rFonts w:ascii="TH SarabunPSK" w:eastAsia="Calibri" w:hAnsi="TH SarabunPSK" w:cs="TH SarabunPSK"/>
                <w:sz w:val="28"/>
                <w:cs/>
              </w:rPr>
            </w:pPr>
          </w:p>
        </w:tc>
        <w:tc>
          <w:tcPr>
            <w:tcW w:w="3544" w:type="dxa"/>
            <w:shd w:val="clear" w:color="auto" w:fill="auto"/>
          </w:tcPr>
          <w:p w:rsidR="00457984" w:rsidRPr="00457984" w:rsidRDefault="00457984" w:rsidP="00457984">
            <w:pPr>
              <w:ind w:firstLine="317"/>
              <w:jc w:val="thaiDistribute"/>
              <w:rPr>
                <w:rFonts w:ascii="TH SarabunPSK" w:eastAsia="Calibri" w:hAnsi="TH SarabunPSK" w:cs="TH SarabunPSK"/>
                <w:b/>
                <w:bCs/>
                <w:sz w:val="28"/>
                <w:cs/>
              </w:rPr>
            </w:pPr>
            <w:r w:rsidRPr="00457984">
              <w:rPr>
                <w:rFonts w:ascii="TH SarabunPSK" w:eastAsia="Calibri" w:hAnsi="TH SarabunPSK" w:cs="TH SarabunPSK" w:hint="cs"/>
                <w:b/>
                <w:bCs/>
                <w:sz w:val="28"/>
                <w:cs/>
              </w:rPr>
              <w:t xml:space="preserve">- </w:t>
            </w:r>
            <w:r w:rsidRPr="00457984">
              <w:rPr>
                <w:rFonts w:ascii="TH SarabunPSK" w:eastAsia="Calibri" w:hAnsi="TH SarabunPSK" w:cs="TH SarabunPSK" w:hint="cs"/>
                <w:sz w:val="28"/>
                <w:cs/>
              </w:rPr>
              <w:t>มีการประ เมินศักยภาพของ</w:t>
            </w:r>
            <w:r w:rsidRPr="00457984">
              <w:rPr>
                <w:rFonts w:ascii="TH SarabunPSK" w:eastAsia="Calibri" w:hAnsi="TH SarabunPSK" w:cs="TH SarabunPSK"/>
                <w:sz w:val="28"/>
                <w:cs/>
              </w:rPr>
              <w:t>ประชาชนและครอบครัวใน</w:t>
            </w:r>
            <w:r w:rsidRPr="00457984">
              <w:rPr>
                <w:rFonts w:ascii="TH SarabunPSK" w:eastAsia="Calibri" w:hAnsi="TH SarabunPSK" w:cs="TH SarabunPSK" w:hint="cs"/>
                <w:sz w:val="28"/>
                <w:cs/>
              </w:rPr>
              <w:t xml:space="preserve"> </w:t>
            </w:r>
            <w:r w:rsidRPr="00457984">
              <w:rPr>
                <w:rFonts w:ascii="TH SarabunPSK" w:eastAsia="Calibri" w:hAnsi="TH SarabunPSK" w:cs="TH SarabunPSK"/>
                <w:sz w:val="28"/>
                <w:cs/>
              </w:rPr>
              <w:t>การดูแลสุขภาพตนเอง (</w:t>
            </w:r>
            <w:proofErr w:type="spellStart"/>
            <w:r w:rsidRPr="00457984">
              <w:rPr>
                <w:rFonts w:ascii="TH SarabunPSK" w:eastAsia="Calibri" w:hAnsi="TH SarabunPSK" w:cs="TH SarabunPSK"/>
                <w:sz w:val="28"/>
              </w:rPr>
              <w:t xml:space="preserve">self </w:t>
            </w:r>
            <w:r w:rsidRPr="00457984">
              <w:rPr>
                <w:rFonts w:ascii="TH SarabunPSK" w:eastAsia="Calibri" w:hAnsi="TH SarabunPSK" w:cs="TH SarabunPSK"/>
                <w:sz w:val="28"/>
              </w:rPr>
              <w:lastRenderedPageBreak/>
              <w:t>care</w:t>
            </w:r>
            <w:proofErr w:type="spellEnd"/>
            <w:r w:rsidRPr="00457984">
              <w:rPr>
                <w:rFonts w:ascii="TH SarabunPSK" w:eastAsia="Calibri" w:hAnsi="TH SarabunPSK" w:cs="TH SarabunPSK"/>
                <w:sz w:val="28"/>
              </w:rPr>
              <w:t>)</w:t>
            </w:r>
            <w:r w:rsidRPr="00457984">
              <w:rPr>
                <w:rFonts w:ascii="TH SarabunPSK" w:eastAsia="Calibri" w:hAnsi="TH SarabunPSK" w:cs="TH SarabunPSK" w:hint="cs"/>
                <w:sz w:val="28"/>
                <w:cs/>
              </w:rPr>
              <w:t xml:space="preserve"> ที่สอดคล้อง กับปัญหาสุขภาพ การบริการทั้งใน</w:t>
            </w:r>
            <w:r w:rsidRPr="00457984">
              <w:rPr>
                <w:rFonts w:ascii="TH SarabunPSK" w:eastAsia="Calibri" w:hAnsi="TH SarabunPSK" w:cs="TH SarabunPSK"/>
                <w:sz w:val="28"/>
                <w:cs/>
              </w:rPr>
              <w:t>สถานบริการ</w:t>
            </w:r>
            <w:r w:rsidRPr="00457984">
              <w:rPr>
                <w:rFonts w:ascii="TH SarabunPSK" w:eastAsia="Calibri" w:hAnsi="TH SarabunPSK" w:cs="TH SarabunPSK" w:hint="cs"/>
                <w:sz w:val="28"/>
                <w:cs/>
              </w:rPr>
              <w:t>และ</w:t>
            </w:r>
            <w:r w:rsidRPr="00457984">
              <w:rPr>
                <w:rFonts w:ascii="TH SarabunPSK" w:eastAsia="Calibri" w:hAnsi="TH SarabunPSK" w:cs="TH SarabunPSK"/>
                <w:sz w:val="28"/>
                <w:cs/>
              </w:rPr>
              <w:t>ชุมชน</w:t>
            </w:r>
            <w:r w:rsidRPr="00457984">
              <w:rPr>
                <w:rFonts w:ascii="TH SarabunPSK" w:eastAsia="Calibri" w:hAnsi="TH SarabunPSK" w:cs="TH SarabunPSK" w:hint="cs"/>
                <w:sz w:val="28"/>
                <w:cs/>
              </w:rPr>
              <w:t xml:space="preserve"> สามารถนำข้อมูลสุขภาพไปพัฒนาระบบบริการได้</w:t>
            </w:r>
          </w:p>
        </w:tc>
        <w:tc>
          <w:tcPr>
            <w:tcW w:w="851" w:type="dxa"/>
            <w:shd w:val="clear" w:color="auto" w:fill="auto"/>
          </w:tcPr>
          <w:p w:rsidR="00457984" w:rsidRPr="00457984" w:rsidRDefault="00457984" w:rsidP="00457984">
            <w:pPr>
              <w:jc w:val="center"/>
              <w:rPr>
                <w:rFonts w:ascii="TH SarabunPSK" w:eastAsia="Calibri" w:hAnsi="TH SarabunPSK" w:cs="TH SarabunPSK"/>
                <w:sz w:val="28"/>
                <w:cs/>
              </w:rPr>
            </w:pPr>
            <w:r w:rsidRPr="00457984">
              <w:rPr>
                <w:rFonts w:ascii="TH SarabunPSK" w:eastAsia="Calibri" w:hAnsi="TH SarabunPSK" w:cs="TH SarabunPSK" w:hint="cs"/>
                <w:sz w:val="28"/>
                <w:cs/>
              </w:rPr>
              <w:lastRenderedPageBreak/>
              <w:t>2</w:t>
            </w:r>
          </w:p>
        </w:tc>
        <w:tc>
          <w:tcPr>
            <w:tcW w:w="850" w:type="dxa"/>
            <w:shd w:val="clear" w:color="auto" w:fill="auto"/>
          </w:tcPr>
          <w:p w:rsidR="00457984" w:rsidRPr="00457984" w:rsidRDefault="00457984" w:rsidP="00457984">
            <w:pPr>
              <w:jc w:val="thaiDistribute"/>
              <w:rPr>
                <w:rFonts w:ascii="TH SarabunPSK" w:eastAsia="Calibri" w:hAnsi="TH SarabunPSK" w:cs="TH SarabunPSK"/>
                <w:sz w:val="28"/>
                <w:cs/>
              </w:rPr>
            </w:pPr>
          </w:p>
        </w:tc>
        <w:tc>
          <w:tcPr>
            <w:tcW w:w="2410" w:type="dxa"/>
            <w:vMerge/>
            <w:shd w:val="clear" w:color="auto" w:fill="auto"/>
          </w:tcPr>
          <w:p w:rsidR="00457984" w:rsidRPr="00457984" w:rsidRDefault="00457984" w:rsidP="00457984">
            <w:pPr>
              <w:rPr>
                <w:rFonts w:ascii="TH SarabunPSK" w:eastAsia="Calibri" w:hAnsi="TH SarabunPSK" w:cs="TH SarabunPSK"/>
                <w:sz w:val="28"/>
                <w:cs/>
              </w:rPr>
            </w:pPr>
          </w:p>
        </w:tc>
        <w:tc>
          <w:tcPr>
            <w:tcW w:w="2268" w:type="dxa"/>
            <w:vMerge/>
            <w:shd w:val="clear" w:color="auto" w:fill="auto"/>
          </w:tcPr>
          <w:p w:rsidR="00457984" w:rsidRPr="00457984" w:rsidRDefault="00457984" w:rsidP="00457984">
            <w:pPr>
              <w:rPr>
                <w:rFonts w:ascii="TH SarabunPSK" w:eastAsia="Calibri" w:hAnsi="TH SarabunPSK" w:cs="TH SarabunPSK"/>
                <w:sz w:val="28"/>
                <w:cs/>
              </w:rPr>
            </w:pPr>
          </w:p>
        </w:tc>
      </w:tr>
      <w:tr w:rsidR="00457984" w:rsidRPr="00457984" w:rsidTr="00457984">
        <w:trPr>
          <w:trHeight w:val="352"/>
          <w:jc w:val="center"/>
        </w:trPr>
        <w:tc>
          <w:tcPr>
            <w:tcW w:w="4707" w:type="dxa"/>
            <w:gridSpan w:val="2"/>
            <w:shd w:val="clear" w:color="auto" w:fill="CCFF99"/>
          </w:tcPr>
          <w:p w:rsidR="00457984" w:rsidRPr="00457984" w:rsidRDefault="00457984" w:rsidP="00457984">
            <w:pPr>
              <w:ind w:firstLine="317"/>
              <w:jc w:val="center"/>
              <w:rPr>
                <w:rFonts w:ascii="TH SarabunPSK" w:eastAsia="Calibri" w:hAnsi="TH SarabunPSK" w:cs="TH SarabunPSK"/>
                <w:b/>
                <w:bCs/>
                <w:sz w:val="28"/>
                <w:cs/>
              </w:rPr>
            </w:pPr>
            <w:r w:rsidRPr="00457984">
              <w:rPr>
                <w:rFonts w:ascii="TH SarabunPSK" w:eastAsia="Calibri" w:hAnsi="TH SarabunPSK" w:cs="TH SarabunPSK" w:hint="cs"/>
                <w:b/>
                <w:bCs/>
                <w:sz w:val="28"/>
                <w:cs/>
              </w:rPr>
              <w:lastRenderedPageBreak/>
              <w:t xml:space="preserve">รวมคะแนน                </w:t>
            </w:r>
          </w:p>
        </w:tc>
        <w:tc>
          <w:tcPr>
            <w:tcW w:w="851" w:type="dxa"/>
            <w:shd w:val="clear" w:color="auto" w:fill="CCFF99"/>
          </w:tcPr>
          <w:p w:rsidR="00457984" w:rsidRPr="00457984" w:rsidRDefault="00457984" w:rsidP="00457984">
            <w:pPr>
              <w:jc w:val="center"/>
              <w:rPr>
                <w:rFonts w:ascii="TH SarabunPSK" w:eastAsia="Calibri" w:hAnsi="TH SarabunPSK" w:cs="TH SarabunPSK"/>
                <w:b/>
                <w:bCs/>
                <w:sz w:val="28"/>
                <w:cs/>
              </w:rPr>
            </w:pPr>
            <w:r w:rsidRPr="00457984">
              <w:rPr>
                <w:rFonts w:ascii="TH SarabunPSK" w:eastAsia="Calibri" w:hAnsi="TH SarabunPSK" w:cs="TH SarabunPSK" w:hint="cs"/>
                <w:b/>
                <w:bCs/>
                <w:sz w:val="28"/>
                <w:cs/>
              </w:rPr>
              <w:t>6</w:t>
            </w:r>
          </w:p>
        </w:tc>
        <w:tc>
          <w:tcPr>
            <w:tcW w:w="850" w:type="dxa"/>
            <w:shd w:val="clear" w:color="auto" w:fill="CCFF99"/>
          </w:tcPr>
          <w:p w:rsidR="00457984" w:rsidRPr="00457984" w:rsidRDefault="00457984" w:rsidP="00457984">
            <w:pPr>
              <w:jc w:val="thaiDistribute"/>
              <w:rPr>
                <w:rFonts w:ascii="TH SarabunPSK" w:eastAsia="Calibri" w:hAnsi="TH SarabunPSK" w:cs="TH SarabunPSK"/>
                <w:b/>
                <w:bCs/>
                <w:sz w:val="28"/>
                <w:cs/>
              </w:rPr>
            </w:pPr>
          </w:p>
        </w:tc>
        <w:tc>
          <w:tcPr>
            <w:tcW w:w="2410" w:type="dxa"/>
            <w:shd w:val="clear" w:color="auto" w:fill="CCFF99"/>
          </w:tcPr>
          <w:p w:rsidR="00457984" w:rsidRPr="00457984" w:rsidRDefault="00457984" w:rsidP="00457984">
            <w:pPr>
              <w:rPr>
                <w:rFonts w:ascii="TH SarabunPSK" w:eastAsia="Calibri" w:hAnsi="TH SarabunPSK" w:cs="TH SarabunPSK"/>
                <w:b/>
                <w:bCs/>
                <w:sz w:val="28"/>
                <w:cs/>
              </w:rPr>
            </w:pPr>
          </w:p>
        </w:tc>
        <w:tc>
          <w:tcPr>
            <w:tcW w:w="2268" w:type="dxa"/>
            <w:shd w:val="clear" w:color="auto" w:fill="CCFF99"/>
          </w:tcPr>
          <w:p w:rsidR="00457984" w:rsidRPr="00457984" w:rsidRDefault="00457984" w:rsidP="00457984">
            <w:pPr>
              <w:rPr>
                <w:rFonts w:ascii="TH SarabunPSK" w:eastAsia="Calibri" w:hAnsi="TH SarabunPSK" w:cs="TH SarabunPSK"/>
                <w:b/>
                <w:bCs/>
                <w:sz w:val="28"/>
                <w:cs/>
              </w:rPr>
            </w:pPr>
          </w:p>
        </w:tc>
      </w:tr>
    </w:tbl>
    <w:p w:rsidR="00457984" w:rsidRDefault="00457984" w:rsidP="00457984">
      <w:pPr>
        <w:spacing w:after="0" w:line="240" w:lineRule="auto"/>
        <w:jc w:val="center"/>
        <w:rPr>
          <w:rFonts w:ascii="TH SarabunPSK" w:hAnsi="TH SarabunPSK" w:cs="TH SarabunPSK"/>
          <w:b/>
          <w:bCs/>
          <w:sz w:val="32"/>
          <w:szCs w:val="32"/>
          <w:cs/>
        </w:rPr>
        <w:sectPr w:rsidR="00457984" w:rsidSect="0032445C">
          <w:pgSz w:w="11906" w:h="16838" w:code="9"/>
          <w:pgMar w:top="568" w:right="1440" w:bottom="993" w:left="1440" w:header="708" w:footer="708" w:gutter="0"/>
          <w:cols w:space="708"/>
          <w:docGrid w:linePitch="360"/>
        </w:sectPr>
      </w:pPr>
    </w:p>
    <w:p w:rsidR="00457984" w:rsidRPr="00145581" w:rsidRDefault="00457984" w:rsidP="00457984">
      <w:pPr>
        <w:spacing w:after="0" w:line="240" w:lineRule="auto"/>
        <w:jc w:val="center"/>
        <w:rPr>
          <w:rFonts w:ascii="TH SarabunPSK" w:hAnsi="TH SarabunPSK" w:cs="TH SarabunPSK"/>
          <w:b/>
          <w:bCs/>
          <w:sz w:val="32"/>
          <w:szCs w:val="32"/>
        </w:rPr>
      </w:pPr>
      <w:r w:rsidRPr="00145581">
        <w:rPr>
          <w:rFonts w:ascii="TH SarabunPSK" w:hAnsi="TH SarabunPSK" w:cs="TH SarabunPSK"/>
          <w:b/>
          <w:bCs/>
          <w:sz w:val="32"/>
          <w:szCs w:val="32"/>
          <w:cs/>
        </w:rPr>
        <w:lastRenderedPageBreak/>
        <w:t>หมวด 4 การจัดระบบบริการครอบคลุมประเภทและประชากรทุกกลุ่มวัย</w:t>
      </w:r>
    </w:p>
    <w:p w:rsidR="00457984" w:rsidRPr="00145581" w:rsidRDefault="00457984" w:rsidP="00457984">
      <w:pPr>
        <w:spacing w:after="0" w:line="240" w:lineRule="auto"/>
        <w:jc w:val="center"/>
        <w:rPr>
          <w:rFonts w:ascii="TH SarabunPSK" w:hAnsi="TH SarabunPSK" w:cs="TH SarabunPSK"/>
          <w:b/>
          <w:bCs/>
          <w:sz w:val="32"/>
          <w:szCs w:val="32"/>
        </w:rPr>
      </w:pPr>
      <w:r w:rsidRPr="00145581">
        <w:rPr>
          <w:rFonts w:ascii="TH SarabunPSK" w:hAnsi="TH SarabunPSK" w:cs="TH SarabunPSK"/>
          <w:b/>
          <w:bCs/>
          <w:sz w:val="32"/>
          <w:szCs w:val="32"/>
          <w:cs/>
        </w:rPr>
        <w:t>หน่วยบริการ......................................................อ</w:t>
      </w:r>
      <w:r w:rsidRPr="00145581">
        <w:rPr>
          <w:rFonts w:ascii="TH SarabunPSK" w:hAnsi="TH SarabunPSK" w:cs="TH SarabunPSK" w:hint="cs"/>
          <w:b/>
          <w:bCs/>
          <w:sz w:val="32"/>
          <w:szCs w:val="32"/>
          <w:cs/>
        </w:rPr>
        <w:t>ำ</w:t>
      </w:r>
      <w:r w:rsidRPr="00145581">
        <w:rPr>
          <w:rFonts w:ascii="TH SarabunPSK" w:hAnsi="TH SarabunPSK" w:cs="TH SarabunPSK"/>
          <w:b/>
          <w:bCs/>
          <w:sz w:val="32"/>
          <w:szCs w:val="32"/>
          <w:cs/>
        </w:rPr>
        <w:t>เภอ............................. จังหวัด...............................</w:t>
      </w:r>
    </w:p>
    <w:p w:rsidR="00457984" w:rsidRDefault="00457984" w:rsidP="00457984">
      <w:pPr>
        <w:spacing w:after="0" w:line="240" w:lineRule="auto"/>
        <w:jc w:val="center"/>
        <w:rPr>
          <w:rFonts w:ascii="TH SarabunPSK" w:hAnsi="TH SarabunPSK" w:cs="TH SarabunPSK"/>
          <w:b/>
          <w:bCs/>
          <w:sz w:val="32"/>
          <w:szCs w:val="32"/>
        </w:rPr>
      </w:pPr>
      <w:r w:rsidRPr="00457984">
        <w:rPr>
          <w:rFonts w:ascii="TH SarabunPSK" w:hAnsi="TH SarabunPSK" w:cs="TH SarabunPSK"/>
          <w:b/>
          <w:bCs/>
          <w:sz w:val="32"/>
          <w:szCs w:val="32"/>
          <w:cs/>
        </w:rPr>
        <w:t>จัดให้มีระบบงานและกระบวนการบริการปฐมภูมิที่ครอบคลุมการบริการที่สร้างคุณค่าแก่ผู้รับบริการและผู้มีส่วนได้ส่วนเสีย รวมทั้งจัดให้มีกระบวนการสนับสนุนการให้บริการดังกล่าวเพื่อให้บรรลุผลและครอบคลุมประชากรทุกกลุ่มวัย</w:t>
      </w:r>
    </w:p>
    <w:tbl>
      <w:tblPr>
        <w:tblStyle w:val="TableGrid"/>
        <w:tblW w:w="15745" w:type="dxa"/>
        <w:jc w:val="center"/>
        <w:tblLayout w:type="fixed"/>
        <w:tblLook w:val="04A0" w:firstRow="1" w:lastRow="0" w:firstColumn="1" w:lastColumn="0" w:noHBand="0" w:noVBand="1"/>
      </w:tblPr>
      <w:tblGrid>
        <w:gridCol w:w="2410"/>
        <w:gridCol w:w="564"/>
        <w:gridCol w:w="565"/>
        <w:gridCol w:w="730"/>
        <w:gridCol w:w="709"/>
        <w:gridCol w:w="545"/>
        <w:gridCol w:w="567"/>
        <w:gridCol w:w="582"/>
        <w:gridCol w:w="567"/>
        <w:gridCol w:w="708"/>
        <w:gridCol w:w="708"/>
        <w:gridCol w:w="567"/>
        <w:gridCol w:w="567"/>
        <w:gridCol w:w="567"/>
        <w:gridCol w:w="567"/>
        <w:gridCol w:w="565"/>
        <w:gridCol w:w="567"/>
        <w:gridCol w:w="1562"/>
        <w:gridCol w:w="2128"/>
      </w:tblGrid>
      <w:tr w:rsidR="00457984" w:rsidRPr="00457984" w:rsidTr="00457984">
        <w:trPr>
          <w:tblHeader/>
          <w:jc w:val="center"/>
        </w:trPr>
        <w:tc>
          <w:tcPr>
            <w:tcW w:w="2410" w:type="dxa"/>
            <w:vMerge w:val="restart"/>
            <w:shd w:val="clear" w:color="auto" w:fill="CCFF99"/>
            <w:vAlign w:val="center"/>
          </w:tcPr>
          <w:p w:rsidR="00457984" w:rsidRPr="00457984" w:rsidRDefault="00457984" w:rsidP="00457984">
            <w:pPr>
              <w:jc w:val="center"/>
              <w:rPr>
                <w:b/>
                <w:bCs/>
                <w:sz w:val="26"/>
                <w:szCs w:val="26"/>
              </w:rPr>
            </w:pPr>
            <w:r w:rsidRPr="00457984">
              <w:rPr>
                <w:b/>
                <w:bCs/>
                <w:sz w:val="26"/>
                <w:szCs w:val="26"/>
                <w:cs/>
              </w:rPr>
              <w:t>เกณฑ์</w:t>
            </w:r>
          </w:p>
        </w:tc>
        <w:tc>
          <w:tcPr>
            <w:tcW w:w="8513" w:type="dxa"/>
            <w:gridSpan w:val="14"/>
            <w:shd w:val="clear" w:color="auto" w:fill="CCFF99"/>
          </w:tcPr>
          <w:p w:rsidR="00457984" w:rsidRPr="00457984" w:rsidRDefault="00457984" w:rsidP="00457984">
            <w:pPr>
              <w:jc w:val="center"/>
              <w:rPr>
                <w:b/>
                <w:bCs/>
                <w:sz w:val="26"/>
                <w:szCs w:val="26"/>
                <w:cs/>
              </w:rPr>
            </w:pPr>
            <w:r w:rsidRPr="00457984">
              <w:rPr>
                <w:b/>
                <w:bCs/>
                <w:sz w:val="26"/>
                <w:szCs w:val="26"/>
                <w:cs/>
              </w:rPr>
              <w:t>รายการตรวจประเมิน</w:t>
            </w:r>
          </w:p>
        </w:tc>
        <w:tc>
          <w:tcPr>
            <w:tcW w:w="565" w:type="dxa"/>
            <w:vMerge w:val="restart"/>
            <w:shd w:val="clear" w:color="auto" w:fill="CCFF99"/>
          </w:tcPr>
          <w:p w:rsidR="00457984" w:rsidRPr="00457984" w:rsidRDefault="00457984" w:rsidP="00457984">
            <w:pPr>
              <w:ind w:left="-110" w:right="-108"/>
              <w:jc w:val="center"/>
              <w:rPr>
                <w:b/>
                <w:bCs/>
                <w:sz w:val="26"/>
                <w:szCs w:val="26"/>
              </w:rPr>
            </w:pPr>
            <w:r w:rsidRPr="00457984">
              <w:rPr>
                <w:b/>
                <w:bCs/>
                <w:sz w:val="26"/>
                <w:szCs w:val="26"/>
                <w:cs/>
              </w:rPr>
              <w:t>คะแนนเต็ม</w:t>
            </w:r>
          </w:p>
          <w:p w:rsidR="00457984" w:rsidRPr="00457984" w:rsidRDefault="00457984" w:rsidP="00457984">
            <w:pPr>
              <w:ind w:left="-84" w:right="-108"/>
              <w:jc w:val="center"/>
              <w:rPr>
                <w:b/>
                <w:bCs/>
                <w:sz w:val="26"/>
                <w:szCs w:val="26"/>
                <w:cs/>
              </w:rPr>
            </w:pPr>
          </w:p>
        </w:tc>
        <w:tc>
          <w:tcPr>
            <w:tcW w:w="567" w:type="dxa"/>
            <w:vMerge w:val="restart"/>
            <w:shd w:val="clear" w:color="auto" w:fill="CCFF99"/>
          </w:tcPr>
          <w:p w:rsidR="00457984" w:rsidRPr="00457984" w:rsidRDefault="00457984" w:rsidP="00457984">
            <w:pPr>
              <w:ind w:left="-108" w:right="-108"/>
              <w:jc w:val="center"/>
              <w:rPr>
                <w:b/>
                <w:bCs/>
                <w:sz w:val="26"/>
                <w:szCs w:val="26"/>
                <w:cs/>
              </w:rPr>
            </w:pPr>
            <w:r w:rsidRPr="00457984">
              <w:rPr>
                <w:b/>
                <w:bCs/>
                <w:sz w:val="26"/>
                <w:szCs w:val="26"/>
                <w:cs/>
              </w:rPr>
              <w:t>คะแนนที่ได้</w:t>
            </w:r>
          </w:p>
        </w:tc>
        <w:tc>
          <w:tcPr>
            <w:tcW w:w="1562" w:type="dxa"/>
            <w:vMerge w:val="restart"/>
            <w:shd w:val="clear" w:color="auto" w:fill="CCFF99"/>
          </w:tcPr>
          <w:p w:rsidR="00457984" w:rsidRPr="00457984" w:rsidRDefault="00457984" w:rsidP="00457984">
            <w:pPr>
              <w:jc w:val="center"/>
              <w:rPr>
                <w:b/>
                <w:bCs/>
                <w:sz w:val="26"/>
                <w:szCs w:val="26"/>
                <w:cs/>
              </w:rPr>
            </w:pPr>
            <w:r w:rsidRPr="00457984">
              <w:rPr>
                <w:b/>
                <w:bCs/>
                <w:sz w:val="26"/>
                <w:szCs w:val="26"/>
                <w:cs/>
              </w:rPr>
              <w:t>แนวทางการพิจารณา</w:t>
            </w:r>
          </w:p>
        </w:tc>
        <w:tc>
          <w:tcPr>
            <w:tcW w:w="2128" w:type="dxa"/>
            <w:vMerge w:val="restart"/>
            <w:shd w:val="clear" w:color="auto" w:fill="CCFF99"/>
          </w:tcPr>
          <w:p w:rsidR="00457984" w:rsidRPr="00457984" w:rsidRDefault="00457984" w:rsidP="00457984">
            <w:pPr>
              <w:jc w:val="center"/>
              <w:rPr>
                <w:b/>
                <w:bCs/>
                <w:sz w:val="26"/>
                <w:szCs w:val="26"/>
              </w:rPr>
            </w:pPr>
            <w:r w:rsidRPr="00457984">
              <w:rPr>
                <w:b/>
                <w:bCs/>
                <w:sz w:val="26"/>
                <w:szCs w:val="26"/>
                <w:cs/>
              </w:rPr>
              <w:t>คำชี้แจง/</w:t>
            </w:r>
          </w:p>
          <w:p w:rsidR="00457984" w:rsidRPr="00457984" w:rsidRDefault="00457984" w:rsidP="00457984">
            <w:pPr>
              <w:jc w:val="center"/>
              <w:rPr>
                <w:b/>
                <w:bCs/>
                <w:sz w:val="26"/>
                <w:szCs w:val="26"/>
              </w:rPr>
            </w:pPr>
            <w:r w:rsidRPr="00457984">
              <w:rPr>
                <w:b/>
                <w:bCs/>
                <w:sz w:val="26"/>
                <w:szCs w:val="26"/>
                <w:cs/>
              </w:rPr>
              <w:t>คำนิยาม</w:t>
            </w:r>
          </w:p>
        </w:tc>
      </w:tr>
      <w:tr w:rsidR="00457984" w:rsidRPr="00457984" w:rsidTr="00457984">
        <w:trPr>
          <w:trHeight w:val="2150"/>
          <w:tblHeader/>
          <w:jc w:val="center"/>
        </w:trPr>
        <w:tc>
          <w:tcPr>
            <w:tcW w:w="2410" w:type="dxa"/>
            <w:vMerge/>
            <w:shd w:val="clear" w:color="auto" w:fill="CCFF99"/>
            <w:vAlign w:val="center"/>
          </w:tcPr>
          <w:p w:rsidR="00457984" w:rsidRPr="00457984" w:rsidRDefault="00457984" w:rsidP="00457984">
            <w:pPr>
              <w:jc w:val="center"/>
              <w:rPr>
                <w:b/>
                <w:bCs/>
                <w:sz w:val="26"/>
                <w:szCs w:val="26"/>
              </w:rPr>
            </w:pPr>
          </w:p>
        </w:tc>
        <w:tc>
          <w:tcPr>
            <w:tcW w:w="1129" w:type="dxa"/>
            <w:gridSpan w:val="2"/>
            <w:shd w:val="clear" w:color="auto" w:fill="CCFF99"/>
          </w:tcPr>
          <w:p w:rsidR="00457984" w:rsidRPr="00457984" w:rsidRDefault="00457984" w:rsidP="00457984">
            <w:pPr>
              <w:jc w:val="center"/>
              <w:rPr>
                <w:b/>
                <w:bCs/>
                <w:sz w:val="26"/>
                <w:szCs w:val="26"/>
              </w:rPr>
            </w:pPr>
            <w:r w:rsidRPr="00457984">
              <w:rPr>
                <w:b/>
                <w:bCs/>
                <w:sz w:val="26"/>
                <w:szCs w:val="26"/>
                <w:cs/>
              </w:rPr>
              <w:t>ฐานข้อมูลผู้รับบริการ</w:t>
            </w:r>
          </w:p>
          <w:p w:rsidR="00457984" w:rsidRPr="00457984" w:rsidRDefault="00457984" w:rsidP="00457984">
            <w:pPr>
              <w:jc w:val="center"/>
              <w:rPr>
                <w:b/>
                <w:bCs/>
                <w:sz w:val="26"/>
                <w:szCs w:val="26"/>
              </w:rPr>
            </w:pPr>
            <w:r w:rsidRPr="00457984">
              <w:rPr>
                <w:b/>
                <w:bCs/>
                <w:sz w:val="26"/>
                <w:szCs w:val="26"/>
                <w:cs/>
              </w:rPr>
              <w:t>ตรงตาม</w:t>
            </w:r>
          </w:p>
          <w:p w:rsidR="00457984" w:rsidRPr="00457984" w:rsidRDefault="00457984" w:rsidP="00457984">
            <w:pPr>
              <w:jc w:val="center"/>
              <w:rPr>
                <w:b/>
                <w:bCs/>
                <w:sz w:val="26"/>
                <w:szCs w:val="26"/>
              </w:rPr>
            </w:pPr>
            <w:r w:rsidRPr="00457984">
              <w:rPr>
                <w:b/>
                <w:bCs/>
                <w:sz w:val="26"/>
                <w:szCs w:val="26"/>
                <w:cs/>
              </w:rPr>
              <w:t>กลุ่มวัย</w:t>
            </w:r>
          </w:p>
          <w:p w:rsidR="00457984" w:rsidRPr="00457984" w:rsidRDefault="00457984" w:rsidP="00457984">
            <w:pPr>
              <w:jc w:val="center"/>
              <w:rPr>
                <w:b/>
                <w:bCs/>
                <w:sz w:val="26"/>
                <w:szCs w:val="26"/>
                <w:cs/>
              </w:rPr>
            </w:pPr>
            <w:r w:rsidRPr="00457984">
              <w:rPr>
                <w:b/>
                <w:bCs/>
                <w:sz w:val="26"/>
                <w:szCs w:val="26"/>
                <w:cs/>
              </w:rPr>
              <w:t xml:space="preserve">(ประเมินจากเอกสารหรือ </w:t>
            </w:r>
            <w:r w:rsidRPr="00457984">
              <w:rPr>
                <w:b/>
                <w:bCs/>
                <w:sz w:val="26"/>
                <w:szCs w:val="26"/>
              </w:rPr>
              <w:t>Electronic file</w:t>
            </w:r>
            <w:r w:rsidRPr="00457984">
              <w:rPr>
                <w:b/>
                <w:bCs/>
                <w:sz w:val="26"/>
                <w:szCs w:val="26"/>
                <w:cs/>
              </w:rPr>
              <w:t>)</w:t>
            </w:r>
          </w:p>
        </w:tc>
        <w:tc>
          <w:tcPr>
            <w:tcW w:w="1439" w:type="dxa"/>
            <w:gridSpan w:val="2"/>
            <w:shd w:val="clear" w:color="auto" w:fill="CCFF99"/>
          </w:tcPr>
          <w:p w:rsidR="00457984" w:rsidRPr="00457984" w:rsidRDefault="00457984" w:rsidP="00457984">
            <w:pPr>
              <w:jc w:val="center"/>
              <w:rPr>
                <w:b/>
                <w:bCs/>
                <w:sz w:val="26"/>
                <w:szCs w:val="26"/>
              </w:rPr>
            </w:pPr>
            <w:r w:rsidRPr="00457984">
              <w:rPr>
                <w:b/>
                <w:bCs/>
                <w:sz w:val="26"/>
                <w:szCs w:val="26"/>
                <w:cs/>
              </w:rPr>
              <w:t>ช่องทางการเข้าถึงบริการเชิงรุก เชิงรับ และช่องทางการสื่อสาร</w:t>
            </w:r>
          </w:p>
          <w:p w:rsidR="00457984" w:rsidRPr="00457984" w:rsidRDefault="00457984" w:rsidP="00457984">
            <w:pPr>
              <w:jc w:val="center"/>
              <w:rPr>
                <w:b/>
                <w:bCs/>
                <w:sz w:val="26"/>
                <w:szCs w:val="26"/>
                <w:cs/>
              </w:rPr>
            </w:pPr>
            <w:r w:rsidRPr="00457984">
              <w:rPr>
                <w:b/>
                <w:bCs/>
                <w:sz w:val="26"/>
                <w:szCs w:val="26"/>
                <w:cs/>
              </w:rPr>
              <w:t xml:space="preserve">(โทรศัพท์, </w:t>
            </w:r>
            <w:r w:rsidRPr="00457984">
              <w:rPr>
                <w:b/>
                <w:bCs/>
                <w:sz w:val="26"/>
                <w:szCs w:val="26"/>
              </w:rPr>
              <w:t>Line</w:t>
            </w:r>
            <w:r w:rsidRPr="00457984">
              <w:rPr>
                <w:b/>
                <w:bCs/>
                <w:sz w:val="26"/>
                <w:szCs w:val="26"/>
                <w:cs/>
              </w:rPr>
              <w:t>, สื่อประชาสัมพันธ์) (ประเมินจากเอกสาร)</w:t>
            </w:r>
          </w:p>
        </w:tc>
        <w:tc>
          <w:tcPr>
            <w:tcW w:w="1112" w:type="dxa"/>
            <w:gridSpan w:val="2"/>
            <w:shd w:val="clear" w:color="auto" w:fill="CCFF99"/>
          </w:tcPr>
          <w:p w:rsidR="00457984" w:rsidRPr="00457984" w:rsidRDefault="00457984" w:rsidP="00457984">
            <w:pPr>
              <w:jc w:val="center"/>
              <w:rPr>
                <w:b/>
                <w:bCs/>
                <w:sz w:val="26"/>
                <w:szCs w:val="26"/>
              </w:rPr>
            </w:pPr>
            <w:r w:rsidRPr="00457984">
              <w:rPr>
                <w:b/>
                <w:bCs/>
                <w:sz w:val="26"/>
                <w:szCs w:val="26"/>
              </w:rPr>
              <w:t xml:space="preserve">Flow chart </w:t>
            </w:r>
            <w:r w:rsidRPr="00457984">
              <w:rPr>
                <w:b/>
                <w:bCs/>
                <w:sz w:val="26"/>
                <w:szCs w:val="26"/>
                <w:cs/>
              </w:rPr>
              <w:t>การบริการ</w:t>
            </w:r>
          </w:p>
          <w:p w:rsidR="00457984" w:rsidRPr="00457984" w:rsidRDefault="00457984" w:rsidP="00457984">
            <w:pPr>
              <w:jc w:val="center"/>
              <w:rPr>
                <w:b/>
                <w:bCs/>
                <w:sz w:val="26"/>
                <w:szCs w:val="26"/>
              </w:rPr>
            </w:pPr>
            <w:r w:rsidRPr="00457984">
              <w:rPr>
                <w:b/>
                <w:bCs/>
                <w:sz w:val="26"/>
                <w:szCs w:val="26"/>
                <w:cs/>
              </w:rPr>
              <w:t xml:space="preserve">ของ </w:t>
            </w:r>
            <w:r w:rsidRPr="00457984">
              <w:rPr>
                <w:b/>
                <w:bCs/>
                <w:sz w:val="26"/>
                <w:szCs w:val="26"/>
              </w:rPr>
              <w:t>FCT</w:t>
            </w:r>
          </w:p>
          <w:p w:rsidR="00457984" w:rsidRPr="00457984" w:rsidRDefault="00457984" w:rsidP="00457984">
            <w:pPr>
              <w:jc w:val="center"/>
              <w:rPr>
                <w:b/>
                <w:bCs/>
                <w:sz w:val="26"/>
                <w:szCs w:val="26"/>
              </w:rPr>
            </w:pPr>
            <w:r w:rsidRPr="00457984">
              <w:rPr>
                <w:b/>
                <w:bCs/>
                <w:sz w:val="26"/>
                <w:szCs w:val="26"/>
                <w:cs/>
              </w:rPr>
              <w:t>ทุกระดับ เชื่อมโยงกับ</w:t>
            </w:r>
          </w:p>
          <w:p w:rsidR="00457984" w:rsidRPr="00457984" w:rsidRDefault="00457984" w:rsidP="00457984">
            <w:pPr>
              <w:jc w:val="center"/>
              <w:rPr>
                <w:b/>
                <w:bCs/>
                <w:sz w:val="26"/>
                <w:szCs w:val="26"/>
              </w:rPr>
            </w:pPr>
            <w:r w:rsidRPr="00457984">
              <w:rPr>
                <w:b/>
                <w:bCs/>
                <w:sz w:val="26"/>
                <w:szCs w:val="26"/>
                <w:cs/>
              </w:rPr>
              <w:t>แม่ข่ายและชุมชน</w:t>
            </w:r>
          </w:p>
        </w:tc>
        <w:tc>
          <w:tcPr>
            <w:tcW w:w="1149" w:type="dxa"/>
            <w:gridSpan w:val="2"/>
            <w:shd w:val="clear" w:color="auto" w:fill="CCFF99"/>
          </w:tcPr>
          <w:p w:rsidR="00457984" w:rsidRPr="00457984" w:rsidRDefault="00457984" w:rsidP="00457984">
            <w:pPr>
              <w:jc w:val="center"/>
              <w:rPr>
                <w:b/>
                <w:bCs/>
                <w:sz w:val="26"/>
                <w:szCs w:val="26"/>
              </w:rPr>
            </w:pPr>
            <w:r w:rsidRPr="00457984">
              <w:rPr>
                <w:b/>
                <w:bCs/>
                <w:sz w:val="26"/>
                <w:szCs w:val="26"/>
              </w:rPr>
              <w:t xml:space="preserve">CPG </w:t>
            </w:r>
          </w:p>
          <w:p w:rsidR="00457984" w:rsidRPr="00457984" w:rsidRDefault="00457984" w:rsidP="00457984">
            <w:pPr>
              <w:jc w:val="center"/>
              <w:rPr>
                <w:b/>
                <w:bCs/>
                <w:sz w:val="26"/>
                <w:szCs w:val="26"/>
              </w:rPr>
            </w:pPr>
            <w:r w:rsidRPr="00457984">
              <w:rPr>
                <w:b/>
                <w:bCs/>
                <w:sz w:val="26"/>
                <w:szCs w:val="26"/>
                <w:cs/>
              </w:rPr>
              <w:t>รายบริการที่สนับสนุนจากแม่ข่าย</w:t>
            </w:r>
          </w:p>
          <w:p w:rsidR="00457984" w:rsidRPr="00457984" w:rsidRDefault="00457984" w:rsidP="00457984">
            <w:pPr>
              <w:jc w:val="center"/>
              <w:rPr>
                <w:b/>
                <w:bCs/>
                <w:sz w:val="26"/>
                <w:szCs w:val="26"/>
              </w:rPr>
            </w:pPr>
            <w:r w:rsidRPr="00457984">
              <w:rPr>
                <w:b/>
                <w:bCs/>
                <w:sz w:val="26"/>
                <w:szCs w:val="26"/>
                <w:cs/>
              </w:rPr>
              <w:t>(ไม่เกิน 5 ปี)</w:t>
            </w:r>
          </w:p>
          <w:p w:rsidR="00457984" w:rsidRPr="00457984" w:rsidRDefault="00457984" w:rsidP="00457984">
            <w:pPr>
              <w:jc w:val="center"/>
              <w:rPr>
                <w:b/>
                <w:bCs/>
                <w:sz w:val="26"/>
                <w:szCs w:val="26"/>
              </w:rPr>
            </w:pPr>
            <w:r w:rsidRPr="00457984">
              <w:rPr>
                <w:b/>
                <w:bCs/>
                <w:sz w:val="26"/>
                <w:szCs w:val="26"/>
                <w:cs/>
              </w:rPr>
              <w:t>และระบบ</w:t>
            </w:r>
          </w:p>
          <w:p w:rsidR="00457984" w:rsidRPr="00457984" w:rsidRDefault="00457984" w:rsidP="00457984">
            <w:pPr>
              <w:jc w:val="center"/>
              <w:rPr>
                <w:b/>
                <w:bCs/>
                <w:sz w:val="26"/>
                <w:szCs w:val="26"/>
                <w:cs/>
              </w:rPr>
            </w:pPr>
            <w:r w:rsidRPr="00457984">
              <w:rPr>
                <w:b/>
                <w:bCs/>
                <w:sz w:val="26"/>
                <w:szCs w:val="26"/>
                <w:cs/>
              </w:rPr>
              <w:t>ส่งต่อ</w:t>
            </w:r>
          </w:p>
          <w:p w:rsidR="00457984" w:rsidRPr="00457984" w:rsidRDefault="00457984" w:rsidP="00457984">
            <w:pPr>
              <w:jc w:val="center"/>
              <w:rPr>
                <w:b/>
                <w:bCs/>
                <w:sz w:val="26"/>
                <w:szCs w:val="26"/>
              </w:rPr>
            </w:pPr>
          </w:p>
        </w:tc>
        <w:tc>
          <w:tcPr>
            <w:tcW w:w="1416" w:type="dxa"/>
            <w:gridSpan w:val="2"/>
            <w:shd w:val="clear" w:color="auto" w:fill="CCFF99"/>
          </w:tcPr>
          <w:p w:rsidR="00457984" w:rsidRPr="00457984" w:rsidRDefault="00457984" w:rsidP="00457984">
            <w:pPr>
              <w:jc w:val="center"/>
              <w:rPr>
                <w:b/>
                <w:bCs/>
                <w:sz w:val="26"/>
                <w:szCs w:val="26"/>
              </w:rPr>
            </w:pPr>
            <w:r w:rsidRPr="00457984">
              <w:rPr>
                <w:b/>
                <w:bCs/>
                <w:sz w:val="26"/>
                <w:szCs w:val="26"/>
                <w:cs/>
              </w:rPr>
              <w:t>เครื่องมือที่สอดคล้องกับ</w:t>
            </w:r>
          </w:p>
          <w:p w:rsidR="00457984" w:rsidRPr="00457984" w:rsidRDefault="00457984" w:rsidP="00457984">
            <w:pPr>
              <w:jc w:val="center"/>
              <w:rPr>
                <w:b/>
                <w:bCs/>
                <w:sz w:val="26"/>
                <w:szCs w:val="26"/>
              </w:rPr>
            </w:pPr>
            <w:r w:rsidRPr="00457984">
              <w:rPr>
                <w:b/>
                <w:bCs/>
                <w:sz w:val="26"/>
                <w:szCs w:val="26"/>
                <w:cs/>
              </w:rPr>
              <w:t>การบริการ</w:t>
            </w:r>
          </w:p>
          <w:p w:rsidR="00457984" w:rsidRPr="00457984" w:rsidRDefault="00457984" w:rsidP="00457984">
            <w:pPr>
              <w:jc w:val="center"/>
              <w:rPr>
                <w:b/>
                <w:bCs/>
                <w:sz w:val="26"/>
                <w:szCs w:val="26"/>
              </w:rPr>
            </w:pPr>
            <w:r w:rsidRPr="00457984">
              <w:rPr>
                <w:b/>
                <w:bCs/>
                <w:sz w:val="26"/>
                <w:szCs w:val="26"/>
                <w:cs/>
              </w:rPr>
              <w:t>(การบำรุง รักษา หมุนเวียน)</w:t>
            </w:r>
          </w:p>
          <w:p w:rsidR="00457984" w:rsidRPr="00457984" w:rsidRDefault="00457984" w:rsidP="00457984">
            <w:pPr>
              <w:ind w:left="-108" w:right="-109"/>
              <w:jc w:val="center"/>
              <w:rPr>
                <w:b/>
                <w:bCs/>
                <w:sz w:val="26"/>
                <w:szCs w:val="26"/>
              </w:rPr>
            </w:pPr>
            <w:r w:rsidRPr="00457984">
              <w:rPr>
                <w:b/>
                <w:bCs/>
                <w:sz w:val="26"/>
                <w:szCs w:val="26"/>
                <w:cs/>
              </w:rPr>
              <w:t>(ประเมินจากแบบประเมินภาคผนวก)</w:t>
            </w:r>
          </w:p>
        </w:tc>
        <w:tc>
          <w:tcPr>
            <w:tcW w:w="1134" w:type="dxa"/>
            <w:gridSpan w:val="2"/>
            <w:shd w:val="clear" w:color="auto" w:fill="CCFF99"/>
          </w:tcPr>
          <w:p w:rsidR="00457984" w:rsidRPr="00457984" w:rsidRDefault="00457984" w:rsidP="00457984">
            <w:pPr>
              <w:jc w:val="center"/>
              <w:rPr>
                <w:b/>
                <w:bCs/>
                <w:sz w:val="26"/>
                <w:szCs w:val="26"/>
              </w:rPr>
            </w:pPr>
            <w:r w:rsidRPr="00457984">
              <w:rPr>
                <w:b/>
                <w:bCs/>
                <w:sz w:val="26"/>
                <w:szCs w:val="26"/>
                <w:cs/>
              </w:rPr>
              <w:t>บุคลากรสามารถให้บริการได้สอดคล้องกับการบริการ</w:t>
            </w:r>
          </w:p>
          <w:p w:rsidR="00457984" w:rsidRPr="00457984" w:rsidRDefault="00457984" w:rsidP="00457984">
            <w:pPr>
              <w:jc w:val="center"/>
              <w:rPr>
                <w:b/>
                <w:bCs/>
                <w:sz w:val="26"/>
                <w:szCs w:val="26"/>
                <w:cs/>
              </w:rPr>
            </w:pPr>
            <w:r w:rsidRPr="00457984">
              <w:rPr>
                <w:b/>
                <w:bCs/>
                <w:sz w:val="26"/>
                <w:szCs w:val="26"/>
                <w:cs/>
              </w:rPr>
              <w:t>(สัมภาษณ์)</w:t>
            </w:r>
          </w:p>
        </w:tc>
        <w:tc>
          <w:tcPr>
            <w:tcW w:w="1134" w:type="dxa"/>
            <w:gridSpan w:val="2"/>
            <w:shd w:val="clear" w:color="auto" w:fill="CCFF99"/>
          </w:tcPr>
          <w:p w:rsidR="00457984" w:rsidRPr="00457984" w:rsidRDefault="00457984" w:rsidP="00457984">
            <w:pPr>
              <w:jc w:val="center"/>
              <w:rPr>
                <w:b/>
                <w:bCs/>
                <w:sz w:val="26"/>
                <w:szCs w:val="26"/>
              </w:rPr>
            </w:pPr>
            <w:r w:rsidRPr="00457984">
              <w:rPr>
                <w:b/>
                <w:bCs/>
                <w:sz w:val="26"/>
                <w:szCs w:val="26"/>
                <w:cs/>
              </w:rPr>
              <w:t>การลงข้อมูล (</w:t>
            </w:r>
            <w:r w:rsidRPr="00457984">
              <w:rPr>
                <w:b/>
                <w:bCs/>
                <w:sz w:val="26"/>
                <w:szCs w:val="26"/>
              </w:rPr>
              <w:t xml:space="preserve">Electronic file) </w:t>
            </w:r>
            <w:r w:rsidRPr="00457984">
              <w:rPr>
                <w:b/>
                <w:bCs/>
                <w:sz w:val="26"/>
                <w:szCs w:val="26"/>
                <w:cs/>
              </w:rPr>
              <w:t xml:space="preserve">               ที่ให้บริการ/ </w:t>
            </w:r>
          </w:p>
          <w:p w:rsidR="00457984" w:rsidRPr="00457984" w:rsidRDefault="00457984" w:rsidP="00457984">
            <w:pPr>
              <w:jc w:val="center"/>
              <w:rPr>
                <w:b/>
                <w:bCs/>
                <w:sz w:val="26"/>
                <w:szCs w:val="26"/>
              </w:rPr>
            </w:pPr>
            <w:r w:rsidRPr="00457984">
              <w:rPr>
                <w:b/>
                <w:bCs/>
                <w:sz w:val="26"/>
                <w:szCs w:val="26"/>
              </w:rPr>
              <w:t>Family Folder</w:t>
            </w:r>
          </w:p>
          <w:p w:rsidR="00457984" w:rsidRPr="00457984" w:rsidRDefault="00457984" w:rsidP="00457984">
            <w:pPr>
              <w:jc w:val="center"/>
              <w:rPr>
                <w:b/>
                <w:bCs/>
                <w:sz w:val="26"/>
                <w:szCs w:val="26"/>
                <w:cs/>
              </w:rPr>
            </w:pPr>
            <w:r w:rsidRPr="00457984">
              <w:rPr>
                <w:b/>
                <w:bCs/>
                <w:sz w:val="26"/>
                <w:szCs w:val="26"/>
                <w:cs/>
              </w:rPr>
              <w:t>(ตามบริบทสถานบริการ)</w:t>
            </w:r>
          </w:p>
        </w:tc>
        <w:tc>
          <w:tcPr>
            <w:tcW w:w="565" w:type="dxa"/>
            <w:vMerge/>
            <w:shd w:val="clear" w:color="auto" w:fill="CCFF99"/>
          </w:tcPr>
          <w:p w:rsidR="00457984" w:rsidRPr="00457984" w:rsidRDefault="00457984" w:rsidP="00457984">
            <w:pPr>
              <w:jc w:val="center"/>
              <w:rPr>
                <w:b/>
                <w:bCs/>
                <w:sz w:val="26"/>
                <w:szCs w:val="26"/>
                <w:cs/>
              </w:rPr>
            </w:pPr>
          </w:p>
        </w:tc>
        <w:tc>
          <w:tcPr>
            <w:tcW w:w="567" w:type="dxa"/>
            <w:vMerge/>
            <w:shd w:val="clear" w:color="auto" w:fill="CCFF99"/>
          </w:tcPr>
          <w:p w:rsidR="00457984" w:rsidRPr="00457984" w:rsidRDefault="00457984" w:rsidP="00457984">
            <w:pPr>
              <w:jc w:val="center"/>
              <w:rPr>
                <w:b/>
                <w:bCs/>
                <w:sz w:val="26"/>
                <w:szCs w:val="26"/>
                <w:cs/>
              </w:rPr>
            </w:pPr>
          </w:p>
        </w:tc>
        <w:tc>
          <w:tcPr>
            <w:tcW w:w="1562" w:type="dxa"/>
            <w:vMerge/>
            <w:shd w:val="clear" w:color="auto" w:fill="CCFF99"/>
          </w:tcPr>
          <w:p w:rsidR="00457984" w:rsidRPr="00457984" w:rsidRDefault="00457984" w:rsidP="00457984">
            <w:pPr>
              <w:jc w:val="center"/>
              <w:rPr>
                <w:b/>
                <w:bCs/>
                <w:sz w:val="26"/>
                <w:szCs w:val="26"/>
                <w:cs/>
              </w:rPr>
            </w:pPr>
          </w:p>
        </w:tc>
        <w:tc>
          <w:tcPr>
            <w:tcW w:w="2128" w:type="dxa"/>
            <w:vMerge/>
            <w:shd w:val="clear" w:color="auto" w:fill="CCFF99"/>
          </w:tcPr>
          <w:p w:rsidR="00457984" w:rsidRPr="00457984" w:rsidRDefault="00457984" w:rsidP="00457984">
            <w:pPr>
              <w:jc w:val="center"/>
              <w:rPr>
                <w:b/>
                <w:bCs/>
                <w:sz w:val="26"/>
                <w:szCs w:val="26"/>
                <w:cs/>
              </w:rPr>
            </w:pPr>
          </w:p>
        </w:tc>
      </w:tr>
      <w:tr w:rsidR="00457984" w:rsidRPr="00457984" w:rsidTr="00457984">
        <w:trPr>
          <w:tblHeader/>
          <w:jc w:val="center"/>
        </w:trPr>
        <w:tc>
          <w:tcPr>
            <w:tcW w:w="2410" w:type="dxa"/>
            <w:vMerge/>
            <w:shd w:val="clear" w:color="auto" w:fill="CCFF99"/>
            <w:vAlign w:val="center"/>
          </w:tcPr>
          <w:p w:rsidR="00457984" w:rsidRPr="00457984" w:rsidRDefault="00457984" w:rsidP="00457984">
            <w:pPr>
              <w:jc w:val="center"/>
              <w:rPr>
                <w:b/>
                <w:bCs/>
                <w:sz w:val="26"/>
                <w:szCs w:val="26"/>
              </w:rPr>
            </w:pPr>
          </w:p>
        </w:tc>
        <w:tc>
          <w:tcPr>
            <w:tcW w:w="564" w:type="dxa"/>
            <w:shd w:val="clear" w:color="auto" w:fill="CCFF99"/>
            <w:vAlign w:val="center"/>
          </w:tcPr>
          <w:p w:rsidR="00457984" w:rsidRPr="00457984" w:rsidRDefault="00457984" w:rsidP="00457984">
            <w:pPr>
              <w:ind w:left="-108" w:right="-108"/>
              <w:jc w:val="center"/>
              <w:rPr>
                <w:b/>
                <w:bCs/>
                <w:sz w:val="26"/>
                <w:szCs w:val="26"/>
              </w:rPr>
            </w:pPr>
            <w:r w:rsidRPr="00457984">
              <w:rPr>
                <w:b/>
                <w:bCs/>
                <w:sz w:val="26"/>
                <w:szCs w:val="26"/>
                <w:cs/>
              </w:rPr>
              <w:t>มี</w:t>
            </w:r>
          </w:p>
        </w:tc>
        <w:tc>
          <w:tcPr>
            <w:tcW w:w="565" w:type="dxa"/>
            <w:shd w:val="clear" w:color="auto" w:fill="CCFF99"/>
            <w:vAlign w:val="center"/>
          </w:tcPr>
          <w:p w:rsidR="00457984" w:rsidRPr="00457984" w:rsidRDefault="00457984" w:rsidP="00457984">
            <w:pPr>
              <w:ind w:left="-108" w:right="-108"/>
              <w:jc w:val="center"/>
              <w:rPr>
                <w:b/>
                <w:bCs/>
                <w:sz w:val="26"/>
                <w:szCs w:val="26"/>
              </w:rPr>
            </w:pPr>
            <w:r w:rsidRPr="00457984">
              <w:rPr>
                <w:b/>
                <w:bCs/>
                <w:sz w:val="26"/>
                <w:szCs w:val="26"/>
                <w:cs/>
              </w:rPr>
              <w:t>ไม่มี</w:t>
            </w:r>
          </w:p>
        </w:tc>
        <w:tc>
          <w:tcPr>
            <w:tcW w:w="730" w:type="dxa"/>
            <w:shd w:val="clear" w:color="auto" w:fill="CCFF99"/>
            <w:vAlign w:val="center"/>
          </w:tcPr>
          <w:p w:rsidR="00457984" w:rsidRPr="00457984" w:rsidRDefault="00457984" w:rsidP="00457984">
            <w:pPr>
              <w:ind w:left="-108" w:right="-108"/>
              <w:jc w:val="center"/>
              <w:rPr>
                <w:b/>
                <w:bCs/>
                <w:sz w:val="26"/>
                <w:szCs w:val="26"/>
              </w:rPr>
            </w:pPr>
            <w:r w:rsidRPr="00457984">
              <w:rPr>
                <w:b/>
                <w:bCs/>
                <w:sz w:val="26"/>
                <w:szCs w:val="26"/>
                <w:cs/>
              </w:rPr>
              <w:t>มี</w:t>
            </w:r>
          </w:p>
        </w:tc>
        <w:tc>
          <w:tcPr>
            <w:tcW w:w="709" w:type="dxa"/>
            <w:shd w:val="clear" w:color="auto" w:fill="CCFF99"/>
            <w:vAlign w:val="center"/>
          </w:tcPr>
          <w:p w:rsidR="00457984" w:rsidRPr="00457984" w:rsidRDefault="00457984" w:rsidP="00457984">
            <w:pPr>
              <w:ind w:left="-108" w:right="-108"/>
              <w:jc w:val="center"/>
              <w:rPr>
                <w:b/>
                <w:bCs/>
                <w:sz w:val="26"/>
                <w:szCs w:val="26"/>
              </w:rPr>
            </w:pPr>
            <w:r w:rsidRPr="00457984">
              <w:rPr>
                <w:b/>
                <w:bCs/>
                <w:sz w:val="26"/>
                <w:szCs w:val="26"/>
                <w:cs/>
              </w:rPr>
              <w:t>ไม่มี</w:t>
            </w:r>
          </w:p>
        </w:tc>
        <w:tc>
          <w:tcPr>
            <w:tcW w:w="545" w:type="dxa"/>
            <w:shd w:val="clear" w:color="auto" w:fill="CCFF99"/>
            <w:vAlign w:val="center"/>
          </w:tcPr>
          <w:p w:rsidR="00457984" w:rsidRPr="00457984" w:rsidRDefault="00457984" w:rsidP="00457984">
            <w:pPr>
              <w:ind w:left="-108" w:right="-108"/>
              <w:jc w:val="center"/>
              <w:rPr>
                <w:b/>
                <w:bCs/>
                <w:sz w:val="26"/>
                <w:szCs w:val="26"/>
              </w:rPr>
            </w:pPr>
            <w:r w:rsidRPr="00457984">
              <w:rPr>
                <w:b/>
                <w:bCs/>
                <w:sz w:val="26"/>
                <w:szCs w:val="26"/>
                <w:cs/>
              </w:rPr>
              <w:t>มี</w:t>
            </w:r>
          </w:p>
        </w:tc>
        <w:tc>
          <w:tcPr>
            <w:tcW w:w="567" w:type="dxa"/>
            <w:shd w:val="clear" w:color="auto" w:fill="CCFF99"/>
            <w:vAlign w:val="center"/>
          </w:tcPr>
          <w:p w:rsidR="00457984" w:rsidRPr="00457984" w:rsidRDefault="00457984" w:rsidP="00457984">
            <w:pPr>
              <w:ind w:left="-108" w:right="-108"/>
              <w:jc w:val="center"/>
              <w:rPr>
                <w:b/>
                <w:bCs/>
                <w:sz w:val="26"/>
                <w:szCs w:val="26"/>
              </w:rPr>
            </w:pPr>
            <w:r w:rsidRPr="00457984">
              <w:rPr>
                <w:b/>
                <w:bCs/>
                <w:sz w:val="26"/>
                <w:szCs w:val="26"/>
                <w:cs/>
              </w:rPr>
              <w:t>ไม่มี</w:t>
            </w:r>
          </w:p>
        </w:tc>
        <w:tc>
          <w:tcPr>
            <w:tcW w:w="582" w:type="dxa"/>
            <w:shd w:val="clear" w:color="auto" w:fill="CCFF99"/>
            <w:vAlign w:val="center"/>
          </w:tcPr>
          <w:p w:rsidR="00457984" w:rsidRPr="00457984" w:rsidRDefault="00457984" w:rsidP="00457984">
            <w:pPr>
              <w:ind w:left="-108" w:right="-108"/>
              <w:jc w:val="center"/>
              <w:rPr>
                <w:b/>
                <w:bCs/>
                <w:sz w:val="26"/>
                <w:szCs w:val="26"/>
              </w:rPr>
            </w:pPr>
            <w:r w:rsidRPr="00457984">
              <w:rPr>
                <w:b/>
                <w:bCs/>
                <w:sz w:val="26"/>
                <w:szCs w:val="26"/>
                <w:cs/>
              </w:rPr>
              <w:t>มี</w:t>
            </w:r>
          </w:p>
        </w:tc>
        <w:tc>
          <w:tcPr>
            <w:tcW w:w="567" w:type="dxa"/>
            <w:shd w:val="clear" w:color="auto" w:fill="CCFF99"/>
            <w:vAlign w:val="center"/>
          </w:tcPr>
          <w:p w:rsidR="00457984" w:rsidRPr="00457984" w:rsidRDefault="00457984" w:rsidP="00457984">
            <w:pPr>
              <w:ind w:left="-108" w:right="-108"/>
              <w:jc w:val="center"/>
              <w:rPr>
                <w:b/>
                <w:bCs/>
                <w:sz w:val="26"/>
                <w:szCs w:val="26"/>
              </w:rPr>
            </w:pPr>
            <w:r w:rsidRPr="00457984">
              <w:rPr>
                <w:b/>
                <w:bCs/>
                <w:sz w:val="26"/>
                <w:szCs w:val="26"/>
                <w:cs/>
              </w:rPr>
              <w:t>ไม่มี</w:t>
            </w:r>
          </w:p>
        </w:tc>
        <w:tc>
          <w:tcPr>
            <w:tcW w:w="708" w:type="dxa"/>
            <w:shd w:val="clear" w:color="auto" w:fill="CCFF99"/>
            <w:vAlign w:val="center"/>
          </w:tcPr>
          <w:p w:rsidR="00457984" w:rsidRPr="00457984" w:rsidRDefault="00457984" w:rsidP="00457984">
            <w:pPr>
              <w:ind w:left="-108" w:right="-108"/>
              <w:jc w:val="center"/>
              <w:rPr>
                <w:b/>
                <w:bCs/>
                <w:sz w:val="26"/>
                <w:szCs w:val="26"/>
              </w:rPr>
            </w:pPr>
            <w:r w:rsidRPr="00457984">
              <w:rPr>
                <w:b/>
                <w:bCs/>
                <w:sz w:val="26"/>
                <w:szCs w:val="26"/>
                <w:cs/>
              </w:rPr>
              <w:t>มี</w:t>
            </w:r>
          </w:p>
        </w:tc>
        <w:tc>
          <w:tcPr>
            <w:tcW w:w="708" w:type="dxa"/>
            <w:shd w:val="clear" w:color="auto" w:fill="CCFF99"/>
            <w:vAlign w:val="center"/>
          </w:tcPr>
          <w:p w:rsidR="00457984" w:rsidRPr="00457984" w:rsidRDefault="00457984" w:rsidP="00457984">
            <w:pPr>
              <w:ind w:left="-108" w:right="-108"/>
              <w:jc w:val="center"/>
              <w:rPr>
                <w:b/>
                <w:bCs/>
                <w:sz w:val="26"/>
                <w:szCs w:val="26"/>
              </w:rPr>
            </w:pPr>
            <w:r w:rsidRPr="00457984">
              <w:rPr>
                <w:b/>
                <w:bCs/>
                <w:sz w:val="26"/>
                <w:szCs w:val="26"/>
                <w:cs/>
              </w:rPr>
              <w:t>ไม่มี</w:t>
            </w:r>
          </w:p>
        </w:tc>
        <w:tc>
          <w:tcPr>
            <w:tcW w:w="567" w:type="dxa"/>
            <w:shd w:val="clear" w:color="auto" w:fill="CCFF99"/>
            <w:vAlign w:val="center"/>
          </w:tcPr>
          <w:p w:rsidR="00457984" w:rsidRPr="00457984" w:rsidRDefault="00457984" w:rsidP="00457984">
            <w:pPr>
              <w:ind w:left="-108" w:right="-108"/>
              <w:jc w:val="center"/>
              <w:rPr>
                <w:b/>
                <w:bCs/>
                <w:sz w:val="26"/>
                <w:szCs w:val="26"/>
              </w:rPr>
            </w:pPr>
            <w:r w:rsidRPr="00457984">
              <w:rPr>
                <w:b/>
                <w:bCs/>
                <w:sz w:val="26"/>
                <w:szCs w:val="26"/>
                <w:cs/>
              </w:rPr>
              <w:t>มี</w:t>
            </w:r>
          </w:p>
        </w:tc>
        <w:tc>
          <w:tcPr>
            <w:tcW w:w="567" w:type="dxa"/>
            <w:shd w:val="clear" w:color="auto" w:fill="CCFF99"/>
            <w:vAlign w:val="center"/>
          </w:tcPr>
          <w:p w:rsidR="00457984" w:rsidRPr="00457984" w:rsidRDefault="00457984" w:rsidP="00457984">
            <w:pPr>
              <w:ind w:left="-108" w:right="-108"/>
              <w:jc w:val="center"/>
              <w:rPr>
                <w:b/>
                <w:bCs/>
                <w:sz w:val="26"/>
                <w:szCs w:val="26"/>
              </w:rPr>
            </w:pPr>
            <w:r w:rsidRPr="00457984">
              <w:rPr>
                <w:b/>
                <w:bCs/>
                <w:sz w:val="26"/>
                <w:szCs w:val="26"/>
                <w:cs/>
              </w:rPr>
              <w:t>ไม่มี</w:t>
            </w:r>
          </w:p>
        </w:tc>
        <w:tc>
          <w:tcPr>
            <w:tcW w:w="567" w:type="dxa"/>
            <w:shd w:val="clear" w:color="auto" w:fill="CCFF99"/>
            <w:vAlign w:val="center"/>
          </w:tcPr>
          <w:p w:rsidR="00457984" w:rsidRPr="00457984" w:rsidRDefault="00457984" w:rsidP="00457984">
            <w:pPr>
              <w:ind w:left="-108" w:right="-108"/>
              <w:jc w:val="center"/>
              <w:rPr>
                <w:b/>
                <w:bCs/>
                <w:sz w:val="26"/>
                <w:szCs w:val="26"/>
              </w:rPr>
            </w:pPr>
            <w:r w:rsidRPr="00457984">
              <w:rPr>
                <w:b/>
                <w:bCs/>
                <w:sz w:val="26"/>
                <w:szCs w:val="26"/>
                <w:cs/>
              </w:rPr>
              <w:t>มี</w:t>
            </w:r>
          </w:p>
        </w:tc>
        <w:tc>
          <w:tcPr>
            <w:tcW w:w="567" w:type="dxa"/>
            <w:shd w:val="clear" w:color="auto" w:fill="CCFF99"/>
            <w:vAlign w:val="center"/>
          </w:tcPr>
          <w:p w:rsidR="00457984" w:rsidRPr="00457984" w:rsidRDefault="00457984" w:rsidP="00457984">
            <w:pPr>
              <w:ind w:left="-108" w:right="-108"/>
              <w:jc w:val="center"/>
              <w:rPr>
                <w:b/>
                <w:bCs/>
                <w:sz w:val="26"/>
                <w:szCs w:val="26"/>
              </w:rPr>
            </w:pPr>
            <w:r w:rsidRPr="00457984">
              <w:rPr>
                <w:b/>
                <w:bCs/>
                <w:sz w:val="26"/>
                <w:szCs w:val="26"/>
                <w:cs/>
              </w:rPr>
              <w:t>ไม่มี</w:t>
            </w:r>
          </w:p>
        </w:tc>
        <w:tc>
          <w:tcPr>
            <w:tcW w:w="565" w:type="dxa"/>
            <w:shd w:val="clear" w:color="auto" w:fill="CCFF99"/>
          </w:tcPr>
          <w:p w:rsidR="00457984" w:rsidRPr="00457984" w:rsidRDefault="00457984" w:rsidP="00457984">
            <w:pPr>
              <w:jc w:val="center"/>
              <w:rPr>
                <w:b/>
                <w:bCs/>
                <w:sz w:val="26"/>
                <w:szCs w:val="26"/>
                <w:cs/>
              </w:rPr>
            </w:pPr>
          </w:p>
        </w:tc>
        <w:tc>
          <w:tcPr>
            <w:tcW w:w="567" w:type="dxa"/>
            <w:shd w:val="clear" w:color="auto" w:fill="CCFF99"/>
          </w:tcPr>
          <w:p w:rsidR="00457984" w:rsidRPr="00457984" w:rsidRDefault="00457984" w:rsidP="00457984">
            <w:pPr>
              <w:jc w:val="center"/>
              <w:rPr>
                <w:b/>
                <w:bCs/>
                <w:sz w:val="26"/>
                <w:szCs w:val="26"/>
                <w:cs/>
              </w:rPr>
            </w:pPr>
          </w:p>
        </w:tc>
        <w:tc>
          <w:tcPr>
            <w:tcW w:w="1562" w:type="dxa"/>
            <w:vMerge/>
            <w:shd w:val="clear" w:color="auto" w:fill="CCFF99"/>
          </w:tcPr>
          <w:p w:rsidR="00457984" w:rsidRPr="00457984" w:rsidRDefault="00457984" w:rsidP="00457984">
            <w:pPr>
              <w:jc w:val="center"/>
              <w:rPr>
                <w:b/>
                <w:bCs/>
                <w:sz w:val="26"/>
                <w:szCs w:val="26"/>
                <w:cs/>
              </w:rPr>
            </w:pPr>
          </w:p>
        </w:tc>
        <w:tc>
          <w:tcPr>
            <w:tcW w:w="2128" w:type="dxa"/>
            <w:vMerge/>
            <w:shd w:val="clear" w:color="auto" w:fill="CCFF99"/>
          </w:tcPr>
          <w:p w:rsidR="00457984" w:rsidRPr="00457984" w:rsidRDefault="00457984" w:rsidP="00457984">
            <w:pPr>
              <w:jc w:val="center"/>
              <w:rPr>
                <w:b/>
                <w:bCs/>
                <w:sz w:val="26"/>
                <w:szCs w:val="26"/>
                <w:cs/>
              </w:rPr>
            </w:pPr>
          </w:p>
        </w:tc>
      </w:tr>
      <w:tr w:rsidR="00457984" w:rsidRPr="00457984" w:rsidTr="00457984">
        <w:trPr>
          <w:trHeight w:val="70"/>
          <w:jc w:val="center"/>
        </w:trPr>
        <w:tc>
          <w:tcPr>
            <w:tcW w:w="2410" w:type="dxa"/>
            <w:shd w:val="clear" w:color="auto" w:fill="C5E0B3" w:themeFill="accent6" w:themeFillTint="66"/>
          </w:tcPr>
          <w:p w:rsidR="00457984" w:rsidRPr="00457984" w:rsidRDefault="00457984" w:rsidP="00457984">
            <w:pPr>
              <w:rPr>
                <w:b/>
                <w:bCs/>
                <w:sz w:val="26"/>
                <w:szCs w:val="26"/>
                <w:shd w:val="clear" w:color="auto" w:fill="C5E0B3" w:themeFill="accent6" w:themeFillTint="66"/>
              </w:rPr>
            </w:pPr>
            <w:r w:rsidRPr="00457984">
              <w:rPr>
                <w:b/>
                <w:bCs/>
                <w:sz w:val="26"/>
                <w:szCs w:val="26"/>
                <w:cs/>
              </w:rPr>
              <w:t xml:space="preserve">4.1 </w:t>
            </w:r>
            <w:r w:rsidRPr="00457984">
              <w:rPr>
                <w:b/>
                <w:bCs/>
                <w:sz w:val="26"/>
                <w:szCs w:val="26"/>
                <w:shd w:val="clear" w:color="auto" w:fill="C5E0B3" w:themeFill="accent6" w:themeFillTint="66"/>
                <w:cs/>
              </w:rPr>
              <w:t>จัดบริการตามสภาพปัญหาชุมชน (</w:t>
            </w:r>
            <w:r w:rsidRPr="00457984">
              <w:rPr>
                <w:b/>
                <w:bCs/>
                <w:sz w:val="26"/>
                <w:szCs w:val="26"/>
                <w:shd w:val="clear" w:color="auto" w:fill="C5E0B3" w:themeFill="accent6" w:themeFillTint="66"/>
              </w:rPr>
              <w:t>ODOP)</w:t>
            </w:r>
          </w:p>
        </w:tc>
        <w:tc>
          <w:tcPr>
            <w:tcW w:w="564" w:type="dxa"/>
            <w:shd w:val="clear" w:color="auto" w:fill="C5E0B3" w:themeFill="accent6" w:themeFillTint="66"/>
          </w:tcPr>
          <w:p w:rsidR="00457984" w:rsidRPr="00457984" w:rsidRDefault="00457984" w:rsidP="00457984">
            <w:pPr>
              <w:rPr>
                <w:b/>
                <w:bCs/>
                <w:sz w:val="26"/>
                <w:szCs w:val="26"/>
              </w:rPr>
            </w:pPr>
          </w:p>
        </w:tc>
        <w:tc>
          <w:tcPr>
            <w:tcW w:w="565" w:type="dxa"/>
            <w:shd w:val="clear" w:color="auto" w:fill="C5E0B3" w:themeFill="accent6" w:themeFillTint="66"/>
          </w:tcPr>
          <w:p w:rsidR="00457984" w:rsidRPr="00457984" w:rsidRDefault="00457984" w:rsidP="00457984">
            <w:pPr>
              <w:rPr>
                <w:b/>
                <w:bCs/>
                <w:sz w:val="26"/>
                <w:szCs w:val="26"/>
              </w:rPr>
            </w:pPr>
          </w:p>
        </w:tc>
        <w:tc>
          <w:tcPr>
            <w:tcW w:w="730" w:type="dxa"/>
            <w:shd w:val="clear" w:color="auto" w:fill="C5E0B3" w:themeFill="accent6" w:themeFillTint="66"/>
          </w:tcPr>
          <w:p w:rsidR="00457984" w:rsidRPr="00457984" w:rsidRDefault="00457984" w:rsidP="00457984">
            <w:pPr>
              <w:rPr>
                <w:b/>
                <w:bCs/>
                <w:sz w:val="26"/>
                <w:szCs w:val="26"/>
              </w:rPr>
            </w:pPr>
          </w:p>
        </w:tc>
        <w:tc>
          <w:tcPr>
            <w:tcW w:w="709" w:type="dxa"/>
            <w:shd w:val="clear" w:color="auto" w:fill="C5E0B3" w:themeFill="accent6" w:themeFillTint="66"/>
          </w:tcPr>
          <w:p w:rsidR="00457984" w:rsidRPr="00457984" w:rsidRDefault="00457984" w:rsidP="00457984">
            <w:pPr>
              <w:rPr>
                <w:b/>
                <w:bCs/>
                <w:sz w:val="26"/>
                <w:szCs w:val="26"/>
              </w:rPr>
            </w:pPr>
          </w:p>
        </w:tc>
        <w:tc>
          <w:tcPr>
            <w:tcW w:w="545" w:type="dxa"/>
            <w:shd w:val="clear" w:color="auto" w:fill="C5E0B3" w:themeFill="accent6" w:themeFillTint="66"/>
          </w:tcPr>
          <w:p w:rsidR="00457984" w:rsidRPr="00457984" w:rsidRDefault="00457984" w:rsidP="00457984">
            <w:pPr>
              <w:rPr>
                <w:b/>
                <w:bCs/>
                <w:sz w:val="26"/>
                <w:szCs w:val="26"/>
              </w:rPr>
            </w:pPr>
          </w:p>
        </w:tc>
        <w:tc>
          <w:tcPr>
            <w:tcW w:w="567" w:type="dxa"/>
            <w:shd w:val="clear" w:color="auto" w:fill="C5E0B3" w:themeFill="accent6" w:themeFillTint="66"/>
          </w:tcPr>
          <w:p w:rsidR="00457984" w:rsidRPr="00457984" w:rsidRDefault="00457984" w:rsidP="00457984">
            <w:pPr>
              <w:rPr>
                <w:b/>
                <w:bCs/>
                <w:sz w:val="26"/>
                <w:szCs w:val="26"/>
              </w:rPr>
            </w:pPr>
          </w:p>
        </w:tc>
        <w:tc>
          <w:tcPr>
            <w:tcW w:w="582" w:type="dxa"/>
            <w:shd w:val="clear" w:color="auto" w:fill="C5E0B3" w:themeFill="accent6" w:themeFillTint="66"/>
          </w:tcPr>
          <w:p w:rsidR="00457984" w:rsidRPr="00457984" w:rsidRDefault="00457984" w:rsidP="00457984">
            <w:pPr>
              <w:rPr>
                <w:b/>
                <w:bCs/>
                <w:sz w:val="26"/>
                <w:szCs w:val="26"/>
              </w:rPr>
            </w:pPr>
          </w:p>
        </w:tc>
        <w:tc>
          <w:tcPr>
            <w:tcW w:w="567" w:type="dxa"/>
            <w:shd w:val="clear" w:color="auto" w:fill="C5E0B3" w:themeFill="accent6" w:themeFillTint="66"/>
          </w:tcPr>
          <w:p w:rsidR="00457984" w:rsidRPr="00457984" w:rsidRDefault="00457984" w:rsidP="00457984">
            <w:pPr>
              <w:rPr>
                <w:b/>
                <w:bCs/>
                <w:sz w:val="26"/>
                <w:szCs w:val="26"/>
              </w:rPr>
            </w:pPr>
          </w:p>
        </w:tc>
        <w:tc>
          <w:tcPr>
            <w:tcW w:w="708" w:type="dxa"/>
            <w:shd w:val="clear" w:color="auto" w:fill="C5E0B3" w:themeFill="accent6" w:themeFillTint="66"/>
          </w:tcPr>
          <w:p w:rsidR="00457984" w:rsidRPr="00457984" w:rsidRDefault="00457984" w:rsidP="00457984">
            <w:pPr>
              <w:rPr>
                <w:b/>
                <w:bCs/>
                <w:sz w:val="26"/>
                <w:szCs w:val="26"/>
              </w:rPr>
            </w:pPr>
          </w:p>
        </w:tc>
        <w:tc>
          <w:tcPr>
            <w:tcW w:w="708" w:type="dxa"/>
            <w:shd w:val="clear" w:color="auto" w:fill="C5E0B3" w:themeFill="accent6" w:themeFillTint="66"/>
          </w:tcPr>
          <w:p w:rsidR="00457984" w:rsidRPr="00457984" w:rsidRDefault="00457984" w:rsidP="00457984">
            <w:pPr>
              <w:rPr>
                <w:b/>
                <w:bCs/>
                <w:sz w:val="26"/>
                <w:szCs w:val="26"/>
              </w:rPr>
            </w:pPr>
          </w:p>
        </w:tc>
        <w:tc>
          <w:tcPr>
            <w:tcW w:w="567" w:type="dxa"/>
            <w:shd w:val="clear" w:color="auto" w:fill="C5E0B3" w:themeFill="accent6" w:themeFillTint="66"/>
          </w:tcPr>
          <w:p w:rsidR="00457984" w:rsidRPr="00457984" w:rsidRDefault="00457984" w:rsidP="00457984">
            <w:pPr>
              <w:rPr>
                <w:b/>
                <w:bCs/>
                <w:sz w:val="26"/>
                <w:szCs w:val="26"/>
              </w:rPr>
            </w:pPr>
          </w:p>
        </w:tc>
        <w:tc>
          <w:tcPr>
            <w:tcW w:w="567" w:type="dxa"/>
            <w:shd w:val="clear" w:color="auto" w:fill="C5E0B3" w:themeFill="accent6" w:themeFillTint="66"/>
          </w:tcPr>
          <w:p w:rsidR="00457984" w:rsidRPr="00457984" w:rsidRDefault="00457984" w:rsidP="00457984">
            <w:pPr>
              <w:rPr>
                <w:b/>
                <w:bCs/>
                <w:sz w:val="26"/>
                <w:szCs w:val="26"/>
              </w:rPr>
            </w:pPr>
          </w:p>
        </w:tc>
        <w:tc>
          <w:tcPr>
            <w:tcW w:w="567" w:type="dxa"/>
            <w:shd w:val="clear" w:color="auto" w:fill="C5E0B3" w:themeFill="accent6" w:themeFillTint="66"/>
          </w:tcPr>
          <w:p w:rsidR="00457984" w:rsidRPr="00457984" w:rsidRDefault="00457984" w:rsidP="00457984">
            <w:pPr>
              <w:rPr>
                <w:b/>
                <w:bCs/>
                <w:sz w:val="26"/>
                <w:szCs w:val="26"/>
              </w:rPr>
            </w:pPr>
          </w:p>
        </w:tc>
        <w:tc>
          <w:tcPr>
            <w:tcW w:w="567" w:type="dxa"/>
            <w:shd w:val="clear" w:color="auto" w:fill="C5E0B3" w:themeFill="accent6" w:themeFillTint="66"/>
          </w:tcPr>
          <w:p w:rsidR="00457984" w:rsidRPr="00457984" w:rsidRDefault="00457984" w:rsidP="00457984">
            <w:pPr>
              <w:rPr>
                <w:b/>
                <w:bCs/>
                <w:sz w:val="26"/>
                <w:szCs w:val="26"/>
              </w:rPr>
            </w:pPr>
          </w:p>
        </w:tc>
        <w:tc>
          <w:tcPr>
            <w:tcW w:w="565" w:type="dxa"/>
            <w:shd w:val="clear" w:color="auto" w:fill="C5E0B3" w:themeFill="accent6" w:themeFillTint="66"/>
          </w:tcPr>
          <w:p w:rsidR="00457984" w:rsidRPr="00457984" w:rsidRDefault="00457984" w:rsidP="00457984">
            <w:pPr>
              <w:jc w:val="center"/>
              <w:rPr>
                <w:sz w:val="26"/>
                <w:szCs w:val="26"/>
              </w:rPr>
            </w:pPr>
            <w:r w:rsidRPr="00457984">
              <w:rPr>
                <w:sz w:val="26"/>
                <w:szCs w:val="26"/>
                <w:cs/>
              </w:rPr>
              <w:t>(1)</w:t>
            </w:r>
          </w:p>
        </w:tc>
        <w:tc>
          <w:tcPr>
            <w:tcW w:w="567" w:type="dxa"/>
            <w:shd w:val="clear" w:color="auto" w:fill="C5E0B3" w:themeFill="accent6" w:themeFillTint="66"/>
          </w:tcPr>
          <w:p w:rsidR="00457984" w:rsidRPr="00457984" w:rsidRDefault="00457984" w:rsidP="00457984">
            <w:pPr>
              <w:rPr>
                <w:b/>
                <w:bCs/>
                <w:sz w:val="26"/>
                <w:szCs w:val="26"/>
              </w:rPr>
            </w:pPr>
          </w:p>
        </w:tc>
        <w:tc>
          <w:tcPr>
            <w:tcW w:w="1562" w:type="dxa"/>
            <w:vMerge w:val="restart"/>
          </w:tcPr>
          <w:p w:rsidR="00457984" w:rsidRPr="00457984" w:rsidRDefault="00457984" w:rsidP="00457984">
            <w:pPr>
              <w:rPr>
                <w:sz w:val="26"/>
                <w:szCs w:val="26"/>
              </w:rPr>
            </w:pPr>
            <w:r w:rsidRPr="00457984">
              <w:rPr>
                <w:sz w:val="26"/>
                <w:szCs w:val="26"/>
                <w:cs/>
              </w:rPr>
              <w:t xml:space="preserve">สัมภาษณ์/               ตามรอยการให้บริการตามประเด็น </w:t>
            </w:r>
            <w:r w:rsidRPr="00457984">
              <w:rPr>
                <w:sz w:val="26"/>
                <w:szCs w:val="26"/>
              </w:rPr>
              <w:t>ODOP</w:t>
            </w:r>
          </w:p>
        </w:tc>
        <w:tc>
          <w:tcPr>
            <w:tcW w:w="2128" w:type="dxa"/>
            <w:vMerge w:val="restart"/>
          </w:tcPr>
          <w:p w:rsidR="00457984" w:rsidRPr="00457984" w:rsidRDefault="00457984" w:rsidP="00457984">
            <w:pPr>
              <w:rPr>
                <w:sz w:val="26"/>
                <w:szCs w:val="26"/>
                <w:cs/>
              </w:rPr>
            </w:pPr>
            <w:r w:rsidRPr="00457984">
              <w:rPr>
                <w:sz w:val="26"/>
                <w:szCs w:val="26"/>
                <w:cs/>
              </w:rPr>
              <w:t>การจัดบริการตามสภาพปัญหาของชุมชน (</w:t>
            </w:r>
            <w:r w:rsidRPr="00457984">
              <w:rPr>
                <w:sz w:val="26"/>
                <w:szCs w:val="26"/>
              </w:rPr>
              <w:t>ODOP</w:t>
            </w:r>
            <w:r w:rsidRPr="00457984">
              <w:rPr>
                <w:sz w:val="26"/>
                <w:szCs w:val="26"/>
                <w:cs/>
              </w:rPr>
              <w:t xml:space="preserve">) หมายถึง การจัดบริการที่สอดคล้องกับประเด็น </w:t>
            </w:r>
            <w:r w:rsidRPr="00457984">
              <w:rPr>
                <w:sz w:val="26"/>
                <w:szCs w:val="26"/>
              </w:rPr>
              <w:t xml:space="preserve">ODOP </w:t>
            </w:r>
          </w:p>
        </w:tc>
      </w:tr>
      <w:tr w:rsidR="00457984" w:rsidRPr="00457984" w:rsidTr="00457984">
        <w:trPr>
          <w:trHeight w:val="1032"/>
          <w:jc w:val="center"/>
        </w:trPr>
        <w:tc>
          <w:tcPr>
            <w:tcW w:w="2410" w:type="dxa"/>
            <w:vAlign w:val="bottom"/>
          </w:tcPr>
          <w:p w:rsidR="00457984" w:rsidRPr="00457984" w:rsidRDefault="00457984" w:rsidP="00457984">
            <w:pPr>
              <w:spacing w:before="120"/>
              <w:rPr>
                <w:b/>
                <w:bCs/>
                <w:sz w:val="26"/>
                <w:szCs w:val="26"/>
              </w:rPr>
            </w:pPr>
            <w:r w:rsidRPr="00457984">
              <w:rPr>
                <w:b/>
                <w:bCs/>
                <w:sz w:val="26"/>
                <w:szCs w:val="26"/>
              </w:rPr>
              <w:t>ODOP</w:t>
            </w:r>
            <w:r w:rsidRPr="00457984">
              <w:rPr>
                <w:b/>
                <w:bCs/>
                <w:sz w:val="26"/>
                <w:szCs w:val="26"/>
                <w:cs/>
              </w:rPr>
              <w:t>.................................................................................................</w:t>
            </w:r>
          </w:p>
          <w:p w:rsidR="00457984" w:rsidRPr="00457984" w:rsidRDefault="00457984" w:rsidP="00457984">
            <w:pPr>
              <w:rPr>
                <w:b/>
                <w:bCs/>
                <w:i/>
                <w:iCs/>
                <w:sz w:val="26"/>
                <w:szCs w:val="26"/>
              </w:rPr>
            </w:pPr>
            <w:r w:rsidRPr="00457984">
              <w:rPr>
                <w:b/>
                <w:bCs/>
                <w:i/>
                <w:iCs/>
                <w:sz w:val="26"/>
                <w:szCs w:val="26"/>
                <w:cs/>
              </w:rPr>
              <w:t>(ติดตามประเมินทุกข้อตามประเด็นปัญหาของพื้นที่)</w:t>
            </w:r>
          </w:p>
        </w:tc>
        <w:tc>
          <w:tcPr>
            <w:tcW w:w="564" w:type="dxa"/>
          </w:tcPr>
          <w:p w:rsidR="00457984" w:rsidRPr="00457984" w:rsidRDefault="00457984" w:rsidP="00457984">
            <w:pPr>
              <w:rPr>
                <w:b/>
                <w:bCs/>
                <w:sz w:val="26"/>
                <w:szCs w:val="26"/>
              </w:rPr>
            </w:pPr>
          </w:p>
        </w:tc>
        <w:tc>
          <w:tcPr>
            <w:tcW w:w="565" w:type="dxa"/>
          </w:tcPr>
          <w:p w:rsidR="00457984" w:rsidRPr="00457984" w:rsidRDefault="00457984" w:rsidP="00457984">
            <w:pPr>
              <w:rPr>
                <w:b/>
                <w:bCs/>
                <w:sz w:val="26"/>
                <w:szCs w:val="26"/>
              </w:rPr>
            </w:pPr>
          </w:p>
        </w:tc>
        <w:tc>
          <w:tcPr>
            <w:tcW w:w="730" w:type="dxa"/>
          </w:tcPr>
          <w:p w:rsidR="00457984" w:rsidRPr="00457984" w:rsidRDefault="00457984" w:rsidP="00457984">
            <w:pPr>
              <w:rPr>
                <w:b/>
                <w:bCs/>
                <w:sz w:val="26"/>
                <w:szCs w:val="26"/>
              </w:rPr>
            </w:pPr>
          </w:p>
        </w:tc>
        <w:tc>
          <w:tcPr>
            <w:tcW w:w="709" w:type="dxa"/>
          </w:tcPr>
          <w:p w:rsidR="00457984" w:rsidRPr="00457984" w:rsidRDefault="00457984" w:rsidP="00457984">
            <w:pPr>
              <w:rPr>
                <w:b/>
                <w:bCs/>
                <w:sz w:val="26"/>
                <w:szCs w:val="26"/>
              </w:rPr>
            </w:pPr>
          </w:p>
        </w:tc>
        <w:tc>
          <w:tcPr>
            <w:tcW w:w="545"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82"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5" w:type="dxa"/>
          </w:tcPr>
          <w:p w:rsidR="00457984" w:rsidRPr="00457984" w:rsidRDefault="00457984" w:rsidP="00457984">
            <w:pPr>
              <w:jc w:val="center"/>
              <w:rPr>
                <w:sz w:val="26"/>
                <w:szCs w:val="26"/>
              </w:rPr>
            </w:pPr>
            <w:r w:rsidRPr="00457984">
              <w:rPr>
                <w:sz w:val="26"/>
                <w:szCs w:val="26"/>
                <w:cs/>
              </w:rPr>
              <w:t>1</w:t>
            </w:r>
          </w:p>
        </w:tc>
        <w:tc>
          <w:tcPr>
            <w:tcW w:w="567" w:type="dxa"/>
          </w:tcPr>
          <w:p w:rsidR="00457984" w:rsidRPr="00457984" w:rsidRDefault="00457984" w:rsidP="00457984">
            <w:pPr>
              <w:rPr>
                <w:b/>
                <w:bCs/>
                <w:sz w:val="26"/>
                <w:szCs w:val="26"/>
              </w:rPr>
            </w:pPr>
          </w:p>
        </w:tc>
        <w:tc>
          <w:tcPr>
            <w:tcW w:w="1562" w:type="dxa"/>
            <w:vMerge/>
          </w:tcPr>
          <w:p w:rsidR="00457984" w:rsidRPr="00457984" w:rsidRDefault="00457984" w:rsidP="00457984">
            <w:pPr>
              <w:rPr>
                <w:sz w:val="26"/>
                <w:szCs w:val="26"/>
              </w:rPr>
            </w:pPr>
          </w:p>
        </w:tc>
        <w:tc>
          <w:tcPr>
            <w:tcW w:w="2128" w:type="dxa"/>
            <w:vMerge/>
          </w:tcPr>
          <w:p w:rsidR="00457984" w:rsidRPr="00457984" w:rsidRDefault="00457984" w:rsidP="00457984">
            <w:pPr>
              <w:rPr>
                <w:sz w:val="26"/>
                <w:szCs w:val="26"/>
              </w:rPr>
            </w:pPr>
          </w:p>
        </w:tc>
      </w:tr>
      <w:tr w:rsidR="00457984" w:rsidRPr="00457984" w:rsidTr="00457984">
        <w:trPr>
          <w:trHeight w:val="70"/>
          <w:jc w:val="center"/>
        </w:trPr>
        <w:tc>
          <w:tcPr>
            <w:tcW w:w="2410" w:type="dxa"/>
            <w:shd w:val="clear" w:color="auto" w:fill="C5E0B3" w:themeFill="accent6" w:themeFillTint="66"/>
          </w:tcPr>
          <w:p w:rsidR="00457984" w:rsidRPr="00457984" w:rsidRDefault="00457984" w:rsidP="00457984">
            <w:pPr>
              <w:rPr>
                <w:b/>
                <w:bCs/>
                <w:sz w:val="26"/>
                <w:szCs w:val="26"/>
              </w:rPr>
            </w:pPr>
            <w:r w:rsidRPr="00457984">
              <w:rPr>
                <w:b/>
                <w:bCs/>
                <w:sz w:val="26"/>
                <w:szCs w:val="26"/>
                <w:cs/>
              </w:rPr>
              <w:t>4.2 การบริการในสถานบริการ (บทบาทเจ้าหน้าที่ )</w:t>
            </w:r>
          </w:p>
        </w:tc>
        <w:tc>
          <w:tcPr>
            <w:tcW w:w="564" w:type="dxa"/>
            <w:shd w:val="clear" w:color="auto" w:fill="C5E0B3" w:themeFill="accent6" w:themeFillTint="66"/>
          </w:tcPr>
          <w:p w:rsidR="00457984" w:rsidRPr="00457984" w:rsidRDefault="00457984" w:rsidP="00457984">
            <w:pPr>
              <w:rPr>
                <w:b/>
                <w:bCs/>
                <w:sz w:val="26"/>
                <w:szCs w:val="26"/>
              </w:rPr>
            </w:pPr>
          </w:p>
        </w:tc>
        <w:tc>
          <w:tcPr>
            <w:tcW w:w="565" w:type="dxa"/>
            <w:shd w:val="clear" w:color="auto" w:fill="C5E0B3" w:themeFill="accent6" w:themeFillTint="66"/>
          </w:tcPr>
          <w:p w:rsidR="00457984" w:rsidRPr="00457984" w:rsidRDefault="00457984" w:rsidP="00457984">
            <w:pPr>
              <w:rPr>
                <w:b/>
                <w:bCs/>
                <w:sz w:val="26"/>
                <w:szCs w:val="26"/>
              </w:rPr>
            </w:pPr>
          </w:p>
        </w:tc>
        <w:tc>
          <w:tcPr>
            <w:tcW w:w="730" w:type="dxa"/>
            <w:shd w:val="clear" w:color="auto" w:fill="C5E0B3" w:themeFill="accent6" w:themeFillTint="66"/>
          </w:tcPr>
          <w:p w:rsidR="00457984" w:rsidRPr="00457984" w:rsidRDefault="00457984" w:rsidP="00457984">
            <w:pPr>
              <w:rPr>
                <w:b/>
                <w:bCs/>
                <w:sz w:val="26"/>
                <w:szCs w:val="26"/>
              </w:rPr>
            </w:pPr>
          </w:p>
        </w:tc>
        <w:tc>
          <w:tcPr>
            <w:tcW w:w="709" w:type="dxa"/>
            <w:shd w:val="clear" w:color="auto" w:fill="C5E0B3" w:themeFill="accent6" w:themeFillTint="66"/>
          </w:tcPr>
          <w:p w:rsidR="00457984" w:rsidRPr="00457984" w:rsidRDefault="00457984" w:rsidP="00457984">
            <w:pPr>
              <w:rPr>
                <w:b/>
                <w:bCs/>
                <w:sz w:val="26"/>
                <w:szCs w:val="26"/>
              </w:rPr>
            </w:pPr>
          </w:p>
        </w:tc>
        <w:tc>
          <w:tcPr>
            <w:tcW w:w="545" w:type="dxa"/>
            <w:shd w:val="clear" w:color="auto" w:fill="C5E0B3" w:themeFill="accent6" w:themeFillTint="66"/>
          </w:tcPr>
          <w:p w:rsidR="00457984" w:rsidRPr="00457984" w:rsidRDefault="00457984" w:rsidP="00457984">
            <w:pPr>
              <w:rPr>
                <w:b/>
                <w:bCs/>
                <w:sz w:val="26"/>
                <w:szCs w:val="26"/>
              </w:rPr>
            </w:pPr>
          </w:p>
        </w:tc>
        <w:tc>
          <w:tcPr>
            <w:tcW w:w="567" w:type="dxa"/>
            <w:shd w:val="clear" w:color="auto" w:fill="C5E0B3" w:themeFill="accent6" w:themeFillTint="66"/>
          </w:tcPr>
          <w:p w:rsidR="00457984" w:rsidRPr="00457984" w:rsidRDefault="00457984" w:rsidP="00457984">
            <w:pPr>
              <w:rPr>
                <w:b/>
                <w:bCs/>
                <w:sz w:val="26"/>
                <w:szCs w:val="26"/>
              </w:rPr>
            </w:pPr>
          </w:p>
        </w:tc>
        <w:tc>
          <w:tcPr>
            <w:tcW w:w="582" w:type="dxa"/>
            <w:shd w:val="clear" w:color="auto" w:fill="C5E0B3" w:themeFill="accent6" w:themeFillTint="66"/>
          </w:tcPr>
          <w:p w:rsidR="00457984" w:rsidRPr="00457984" w:rsidRDefault="00457984" w:rsidP="00457984">
            <w:pPr>
              <w:rPr>
                <w:b/>
                <w:bCs/>
                <w:sz w:val="26"/>
                <w:szCs w:val="26"/>
              </w:rPr>
            </w:pPr>
          </w:p>
        </w:tc>
        <w:tc>
          <w:tcPr>
            <w:tcW w:w="567" w:type="dxa"/>
            <w:shd w:val="clear" w:color="auto" w:fill="C5E0B3" w:themeFill="accent6" w:themeFillTint="66"/>
          </w:tcPr>
          <w:p w:rsidR="00457984" w:rsidRPr="00457984" w:rsidRDefault="00457984" w:rsidP="00457984">
            <w:pPr>
              <w:rPr>
                <w:b/>
                <w:bCs/>
                <w:sz w:val="26"/>
                <w:szCs w:val="26"/>
              </w:rPr>
            </w:pPr>
          </w:p>
        </w:tc>
        <w:tc>
          <w:tcPr>
            <w:tcW w:w="708" w:type="dxa"/>
            <w:shd w:val="clear" w:color="auto" w:fill="C5E0B3" w:themeFill="accent6" w:themeFillTint="66"/>
          </w:tcPr>
          <w:p w:rsidR="00457984" w:rsidRPr="00457984" w:rsidRDefault="00457984" w:rsidP="00457984">
            <w:pPr>
              <w:rPr>
                <w:b/>
                <w:bCs/>
                <w:sz w:val="26"/>
                <w:szCs w:val="26"/>
              </w:rPr>
            </w:pPr>
          </w:p>
        </w:tc>
        <w:tc>
          <w:tcPr>
            <w:tcW w:w="708" w:type="dxa"/>
            <w:shd w:val="clear" w:color="auto" w:fill="C5E0B3" w:themeFill="accent6" w:themeFillTint="66"/>
          </w:tcPr>
          <w:p w:rsidR="00457984" w:rsidRPr="00457984" w:rsidRDefault="00457984" w:rsidP="00457984">
            <w:pPr>
              <w:rPr>
                <w:b/>
                <w:bCs/>
                <w:sz w:val="26"/>
                <w:szCs w:val="26"/>
              </w:rPr>
            </w:pPr>
          </w:p>
        </w:tc>
        <w:tc>
          <w:tcPr>
            <w:tcW w:w="567" w:type="dxa"/>
            <w:shd w:val="clear" w:color="auto" w:fill="C5E0B3" w:themeFill="accent6" w:themeFillTint="66"/>
          </w:tcPr>
          <w:p w:rsidR="00457984" w:rsidRPr="00457984" w:rsidRDefault="00457984" w:rsidP="00457984">
            <w:pPr>
              <w:rPr>
                <w:b/>
                <w:bCs/>
                <w:sz w:val="26"/>
                <w:szCs w:val="26"/>
              </w:rPr>
            </w:pPr>
          </w:p>
        </w:tc>
        <w:tc>
          <w:tcPr>
            <w:tcW w:w="567" w:type="dxa"/>
            <w:shd w:val="clear" w:color="auto" w:fill="C5E0B3" w:themeFill="accent6" w:themeFillTint="66"/>
          </w:tcPr>
          <w:p w:rsidR="00457984" w:rsidRPr="00457984" w:rsidRDefault="00457984" w:rsidP="00457984">
            <w:pPr>
              <w:rPr>
                <w:b/>
                <w:bCs/>
                <w:sz w:val="26"/>
                <w:szCs w:val="26"/>
              </w:rPr>
            </w:pPr>
          </w:p>
        </w:tc>
        <w:tc>
          <w:tcPr>
            <w:tcW w:w="567" w:type="dxa"/>
            <w:shd w:val="clear" w:color="auto" w:fill="C5E0B3" w:themeFill="accent6" w:themeFillTint="66"/>
          </w:tcPr>
          <w:p w:rsidR="00457984" w:rsidRPr="00457984" w:rsidRDefault="00457984" w:rsidP="00457984">
            <w:pPr>
              <w:rPr>
                <w:b/>
                <w:bCs/>
                <w:sz w:val="26"/>
                <w:szCs w:val="26"/>
              </w:rPr>
            </w:pPr>
          </w:p>
        </w:tc>
        <w:tc>
          <w:tcPr>
            <w:tcW w:w="567" w:type="dxa"/>
            <w:shd w:val="clear" w:color="auto" w:fill="C5E0B3" w:themeFill="accent6" w:themeFillTint="66"/>
          </w:tcPr>
          <w:p w:rsidR="00457984" w:rsidRPr="00457984" w:rsidRDefault="00457984" w:rsidP="00457984">
            <w:pPr>
              <w:rPr>
                <w:b/>
                <w:bCs/>
                <w:sz w:val="26"/>
                <w:szCs w:val="26"/>
              </w:rPr>
            </w:pPr>
          </w:p>
        </w:tc>
        <w:tc>
          <w:tcPr>
            <w:tcW w:w="565" w:type="dxa"/>
            <w:shd w:val="clear" w:color="auto" w:fill="C5E0B3" w:themeFill="accent6" w:themeFillTint="66"/>
          </w:tcPr>
          <w:p w:rsidR="00457984" w:rsidRPr="00457984" w:rsidRDefault="00457984" w:rsidP="00457984">
            <w:pPr>
              <w:jc w:val="center"/>
              <w:rPr>
                <w:sz w:val="26"/>
                <w:szCs w:val="26"/>
              </w:rPr>
            </w:pPr>
            <w:r w:rsidRPr="00457984">
              <w:rPr>
                <w:sz w:val="26"/>
                <w:szCs w:val="26"/>
                <w:cs/>
              </w:rPr>
              <w:t>(7)</w:t>
            </w:r>
          </w:p>
        </w:tc>
        <w:tc>
          <w:tcPr>
            <w:tcW w:w="567" w:type="dxa"/>
            <w:shd w:val="clear" w:color="auto" w:fill="C5E0B3" w:themeFill="accent6" w:themeFillTint="66"/>
          </w:tcPr>
          <w:p w:rsidR="00457984" w:rsidRPr="00457984" w:rsidRDefault="00457984" w:rsidP="00457984">
            <w:pPr>
              <w:rPr>
                <w:b/>
                <w:bCs/>
                <w:sz w:val="26"/>
                <w:szCs w:val="26"/>
              </w:rPr>
            </w:pPr>
          </w:p>
        </w:tc>
        <w:tc>
          <w:tcPr>
            <w:tcW w:w="1562" w:type="dxa"/>
            <w:vMerge w:val="restart"/>
          </w:tcPr>
          <w:p w:rsidR="00457984" w:rsidRPr="00457984" w:rsidRDefault="00457984" w:rsidP="00457984">
            <w:pPr>
              <w:rPr>
                <w:sz w:val="26"/>
                <w:szCs w:val="26"/>
                <w:cs/>
              </w:rPr>
            </w:pPr>
            <w:r w:rsidRPr="00457984">
              <w:rPr>
                <w:sz w:val="26"/>
                <w:szCs w:val="26"/>
                <w:cs/>
              </w:rPr>
              <w:t xml:space="preserve">สัมภาษณ์/               ตามรอยการให้บริการในสถานบริการตามแผนกต่างๆเช่น </w:t>
            </w:r>
            <w:r w:rsidRPr="00457984">
              <w:rPr>
                <w:sz w:val="26"/>
                <w:szCs w:val="26"/>
              </w:rPr>
              <w:t>OPD,</w:t>
            </w:r>
            <w:r w:rsidRPr="00457984">
              <w:rPr>
                <w:sz w:val="26"/>
                <w:szCs w:val="26"/>
                <w:cs/>
              </w:rPr>
              <w:t xml:space="preserve"> </w:t>
            </w:r>
            <w:r w:rsidRPr="00457984">
              <w:rPr>
                <w:sz w:val="26"/>
                <w:szCs w:val="26"/>
              </w:rPr>
              <w:t xml:space="preserve">ER </w:t>
            </w:r>
            <w:r w:rsidRPr="00457984">
              <w:rPr>
                <w:sz w:val="26"/>
                <w:szCs w:val="26"/>
                <w:cs/>
              </w:rPr>
              <w:t>ฯลฯ</w:t>
            </w:r>
          </w:p>
        </w:tc>
        <w:tc>
          <w:tcPr>
            <w:tcW w:w="2128" w:type="dxa"/>
            <w:vMerge w:val="restart"/>
          </w:tcPr>
          <w:p w:rsidR="00457984" w:rsidRPr="00457984" w:rsidRDefault="00457984" w:rsidP="00457984">
            <w:pPr>
              <w:rPr>
                <w:sz w:val="26"/>
                <w:szCs w:val="26"/>
              </w:rPr>
            </w:pPr>
            <w:r w:rsidRPr="00457984">
              <w:rPr>
                <w:sz w:val="26"/>
                <w:szCs w:val="26"/>
                <w:cs/>
              </w:rPr>
              <w:t>การให้บริการในสถานบริการ หมายถึง การจัดบริการภายในหน่วยบริการที่จัดไว้สำหรับให้บริการผู้ป่วย ผู้รับบริการ</w:t>
            </w:r>
          </w:p>
        </w:tc>
      </w:tr>
      <w:tr w:rsidR="00457984" w:rsidRPr="00457984" w:rsidTr="00457984">
        <w:trPr>
          <w:trHeight w:val="70"/>
          <w:jc w:val="center"/>
        </w:trPr>
        <w:tc>
          <w:tcPr>
            <w:tcW w:w="2410" w:type="dxa"/>
          </w:tcPr>
          <w:p w:rsidR="00457984" w:rsidRPr="00457984" w:rsidRDefault="00457984" w:rsidP="00457984">
            <w:pPr>
              <w:ind w:firstLine="176"/>
              <w:rPr>
                <w:b/>
                <w:bCs/>
                <w:sz w:val="26"/>
                <w:szCs w:val="26"/>
              </w:rPr>
            </w:pPr>
            <w:r w:rsidRPr="00457984">
              <w:rPr>
                <w:b/>
                <w:bCs/>
                <w:sz w:val="26"/>
                <w:szCs w:val="26"/>
                <w:cs/>
              </w:rPr>
              <w:t xml:space="preserve">4.2.1 </w:t>
            </w:r>
            <w:r w:rsidRPr="00457984">
              <w:rPr>
                <w:b/>
                <w:bCs/>
                <w:sz w:val="26"/>
                <w:szCs w:val="26"/>
              </w:rPr>
              <w:t>OPD</w:t>
            </w:r>
          </w:p>
        </w:tc>
        <w:tc>
          <w:tcPr>
            <w:tcW w:w="564" w:type="dxa"/>
          </w:tcPr>
          <w:p w:rsidR="00457984" w:rsidRPr="00457984" w:rsidRDefault="00457984" w:rsidP="00457984">
            <w:pPr>
              <w:rPr>
                <w:b/>
                <w:bCs/>
                <w:sz w:val="26"/>
                <w:szCs w:val="26"/>
              </w:rPr>
            </w:pPr>
          </w:p>
        </w:tc>
        <w:tc>
          <w:tcPr>
            <w:tcW w:w="565" w:type="dxa"/>
          </w:tcPr>
          <w:p w:rsidR="00457984" w:rsidRPr="00457984" w:rsidRDefault="00457984" w:rsidP="00457984">
            <w:pPr>
              <w:rPr>
                <w:b/>
                <w:bCs/>
                <w:sz w:val="26"/>
                <w:szCs w:val="26"/>
              </w:rPr>
            </w:pPr>
          </w:p>
        </w:tc>
        <w:tc>
          <w:tcPr>
            <w:tcW w:w="730" w:type="dxa"/>
          </w:tcPr>
          <w:p w:rsidR="00457984" w:rsidRPr="00457984" w:rsidRDefault="00457984" w:rsidP="00457984">
            <w:pPr>
              <w:rPr>
                <w:b/>
                <w:bCs/>
                <w:sz w:val="26"/>
                <w:szCs w:val="26"/>
              </w:rPr>
            </w:pPr>
          </w:p>
        </w:tc>
        <w:tc>
          <w:tcPr>
            <w:tcW w:w="709" w:type="dxa"/>
          </w:tcPr>
          <w:p w:rsidR="00457984" w:rsidRPr="00457984" w:rsidRDefault="00457984" w:rsidP="00457984">
            <w:pPr>
              <w:rPr>
                <w:b/>
                <w:bCs/>
                <w:sz w:val="26"/>
                <w:szCs w:val="26"/>
              </w:rPr>
            </w:pPr>
          </w:p>
        </w:tc>
        <w:tc>
          <w:tcPr>
            <w:tcW w:w="545"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82"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5" w:type="dxa"/>
          </w:tcPr>
          <w:p w:rsidR="00457984" w:rsidRPr="00457984" w:rsidRDefault="00457984" w:rsidP="00457984">
            <w:pPr>
              <w:jc w:val="center"/>
              <w:rPr>
                <w:sz w:val="26"/>
                <w:szCs w:val="26"/>
              </w:rPr>
            </w:pPr>
            <w:r w:rsidRPr="00457984">
              <w:rPr>
                <w:sz w:val="26"/>
                <w:szCs w:val="26"/>
                <w:cs/>
              </w:rPr>
              <w:t>1</w:t>
            </w:r>
          </w:p>
        </w:tc>
        <w:tc>
          <w:tcPr>
            <w:tcW w:w="567" w:type="dxa"/>
          </w:tcPr>
          <w:p w:rsidR="00457984" w:rsidRPr="00457984" w:rsidRDefault="00457984" w:rsidP="00457984">
            <w:pPr>
              <w:rPr>
                <w:b/>
                <w:bCs/>
                <w:sz w:val="26"/>
                <w:szCs w:val="26"/>
              </w:rPr>
            </w:pPr>
          </w:p>
        </w:tc>
        <w:tc>
          <w:tcPr>
            <w:tcW w:w="1562" w:type="dxa"/>
            <w:vMerge/>
          </w:tcPr>
          <w:p w:rsidR="00457984" w:rsidRPr="00457984" w:rsidRDefault="00457984" w:rsidP="00457984">
            <w:pPr>
              <w:rPr>
                <w:b/>
                <w:bCs/>
                <w:sz w:val="26"/>
                <w:szCs w:val="26"/>
              </w:rPr>
            </w:pPr>
          </w:p>
        </w:tc>
        <w:tc>
          <w:tcPr>
            <w:tcW w:w="2128" w:type="dxa"/>
            <w:vMerge/>
          </w:tcPr>
          <w:p w:rsidR="00457984" w:rsidRPr="00457984" w:rsidRDefault="00457984" w:rsidP="00457984">
            <w:pPr>
              <w:rPr>
                <w:b/>
                <w:bCs/>
                <w:sz w:val="26"/>
                <w:szCs w:val="26"/>
              </w:rPr>
            </w:pPr>
          </w:p>
        </w:tc>
      </w:tr>
      <w:tr w:rsidR="00457984" w:rsidRPr="00457984" w:rsidTr="00457984">
        <w:trPr>
          <w:trHeight w:val="70"/>
          <w:jc w:val="center"/>
        </w:trPr>
        <w:tc>
          <w:tcPr>
            <w:tcW w:w="2410" w:type="dxa"/>
          </w:tcPr>
          <w:p w:rsidR="00457984" w:rsidRPr="00457984" w:rsidRDefault="00457984" w:rsidP="00457984">
            <w:pPr>
              <w:ind w:firstLine="176"/>
              <w:rPr>
                <w:b/>
                <w:bCs/>
                <w:sz w:val="26"/>
                <w:szCs w:val="26"/>
              </w:rPr>
            </w:pPr>
            <w:r w:rsidRPr="00457984">
              <w:rPr>
                <w:b/>
                <w:bCs/>
                <w:sz w:val="26"/>
                <w:szCs w:val="26"/>
                <w:cs/>
              </w:rPr>
              <w:t xml:space="preserve">4.2.2 </w:t>
            </w:r>
            <w:r w:rsidRPr="00457984">
              <w:rPr>
                <w:b/>
                <w:bCs/>
                <w:sz w:val="26"/>
                <w:szCs w:val="26"/>
              </w:rPr>
              <w:t>ER</w:t>
            </w:r>
          </w:p>
        </w:tc>
        <w:tc>
          <w:tcPr>
            <w:tcW w:w="564" w:type="dxa"/>
          </w:tcPr>
          <w:p w:rsidR="00457984" w:rsidRPr="00457984" w:rsidRDefault="00457984" w:rsidP="00457984">
            <w:pPr>
              <w:rPr>
                <w:b/>
                <w:bCs/>
                <w:sz w:val="26"/>
                <w:szCs w:val="26"/>
              </w:rPr>
            </w:pPr>
          </w:p>
        </w:tc>
        <w:tc>
          <w:tcPr>
            <w:tcW w:w="565" w:type="dxa"/>
          </w:tcPr>
          <w:p w:rsidR="00457984" w:rsidRPr="00457984" w:rsidRDefault="00457984" w:rsidP="00457984">
            <w:pPr>
              <w:rPr>
                <w:b/>
                <w:bCs/>
                <w:sz w:val="26"/>
                <w:szCs w:val="26"/>
              </w:rPr>
            </w:pPr>
          </w:p>
        </w:tc>
        <w:tc>
          <w:tcPr>
            <w:tcW w:w="730" w:type="dxa"/>
          </w:tcPr>
          <w:p w:rsidR="00457984" w:rsidRPr="00457984" w:rsidRDefault="00457984" w:rsidP="00457984">
            <w:pPr>
              <w:rPr>
                <w:b/>
                <w:bCs/>
                <w:sz w:val="26"/>
                <w:szCs w:val="26"/>
              </w:rPr>
            </w:pPr>
          </w:p>
        </w:tc>
        <w:tc>
          <w:tcPr>
            <w:tcW w:w="709" w:type="dxa"/>
          </w:tcPr>
          <w:p w:rsidR="00457984" w:rsidRPr="00457984" w:rsidRDefault="00457984" w:rsidP="00457984">
            <w:pPr>
              <w:rPr>
                <w:b/>
                <w:bCs/>
                <w:sz w:val="26"/>
                <w:szCs w:val="26"/>
              </w:rPr>
            </w:pPr>
          </w:p>
        </w:tc>
        <w:tc>
          <w:tcPr>
            <w:tcW w:w="545"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82"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5" w:type="dxa"/>
          </w:tcPr>
          <w:p w:rsidR="00457984" w:rsidRPr="00457984" w:rsidRDefault="00457984" w:rsidP="00457984">
            <w:pPr>
              <w:jc w:val="center"/>
              <w:rPr>
                <w:sz w:val="26"/>
                <w:szCs w:val="26"/>
              </w:rPr>
            </w:pPr>
            <w:r w:rsidRPr="00457984">
              <w:rPr>
                <w:sz w:val="26"/>
                <w:szCs w:val="26"/>
                <w:cs/>
              </w:rPr>
              <w:t>1</w:t>
            </w:r>
          </w:p>
        </w:tc>
        <w:tc>
          <w:tcPr>
            <w:tcW w:w="567" w:type="dxa"/>
          </w:tcPr>
          <w:p w:rsidR="00457984" w:rsidRPr="00457984" w:rsidRDefault="00457984" w:rsidP="00457984">
            <w:pPr>
              <w:rPr>
                <w:b/>
                <w:bCs/>
                <w:sz w:val="26"/>
                <w:szCs w:val="26"/>
              </w:rPr>
            </w:pPr>
          </w:p>
        </w:tc>
        <w:tc>
          <w:tcPr>
            <w:tcW w:w="1562" w:type="dxa"/>
            <w:vMerge/>
          </w:tcPr>
          <w:p w:rsidR="00457984" w:rsidRPr="00457984" w:rsidRDefault="00457984" w:rsidP="00457984">
            <w:pPr>
              <w:rPr>
                <w:b/>
                <w:bCs/>
                <w:sz w:val="26"/>
                <w:szCs w:val="26"/>
              </w:rPr>
            </w:pPr>
          </w:p>
        </w:tc>
        <w:tc>
          <w:tcPr>
            <w:tcW w:w="2128" w:type="dxa"/>
            <w:vMerge/>
          </w:tcPr>
          <w:p w:rsidR="00457984" w:rsidRPr="00457984" w:rsidRDefault="00457984" w:rsidP="00457984">
            <w:pPr>
              <w:rPr>
                <w:b/>
                <w:bCs/>
                <w:sz w:val="26"/>
                <w:szCs w:val="26"/>
              </w:rPr>
            </w:pPr>
          </w:p>
        </w:tc>
      </w:tr>
      <w:tr w:rsidR="00457984" w:rsidRPr="00457984" w:rsidTr="00457984">
        <w:trPr>
          <w:trHeight w:val="70"/>
          <w:jc w:val="center"/>
        </w:trPr>
        <w:tc>
          <w:tcPr>
            <w:tcW w:w="2410" w:type="dxa"/>
          </w:tcPr>
          <w:p w:rsidR="00457984" w:rsidRPr="00457984" w:rsidRDefault="00457984" w:rsidP="00457984">
            <w:pPr>
              <w:ind w:firstLine="176"/>
              <w:rPr>
                <w:b/>
                <w:bCs/>
                <w:sz w:val="26"/>
                <w:szCs w:val="26"/>
              </w:rPr>
            </w:pPr>
            <w:r w:rsidRPr="00457984">
              <w:rPr>
                <w:b/>
                <w:bCs/>
                <w:sz w:val="26"/>
                <w:szCs w:val="26"/>
                <w:cs/>
              </w:rPr>
              <w:t xml:space="preserve">4.2.3 </w:t>
            </w:r>
            <w:r w:rsidRPr="00457984">
              <w:rPr>
                <w:b/>
                <w:bCs/>
                <w:sz w:val="26"/>
                <w:szCs w:val="26"/>
              </w:rPr>
              <w:t>ANC</w:t>
            </w:r>
          </w:p>
        </w:tc>
        <w:tc>
          <w:tcPr>
            <w:tcW w:w="564" w:type="dxa"/>
          </w:tcPr>
          <w:p w:rsidR="00457984" w:rsidRPr="00457984" w:rsidRDefault="00457984" w:rsidP="00457984">
            <w:pPr>
              <w:rPr>
                <w:b/>
                <w:bCs/>
                <w:sz w:val="26"/>
                <w:szCs w:val="26"/>
              </w:rPr>
            </w:pPr>
          </w:p>
        </w:tc>
        <w:tc>
          <w:tcPr>
            <w:tcW w:w="565" w:type="dxa"/>
          </w:tcPr>
          <w:p w:rsidR="00457984" w:rsidRPr="00457984" w:rsidRDefault="00457984" w:rsidP="00457984">
            <w:pPr>
              <w:rPr>
                <w:b/>
                <w:bCs/>
                <w:sz w:val="26"/>
                <w:szCs w:val="26"/>
              </w:rPr>
            </w:pPr>
          </w:p>
        </w:tc>
        <w:tc>
          <w:tcPr>
            <w:tcW w:w="730" w:type="dxa"/>
          </w:tcPr>
          <w:p w:rsidR="00457984" w:rsidRPr="00457984" w:rsidRDefault="00457984" w:rsidP="00457984">
            <w:pPr>
              <w:rPr>
                <w:b/>
                <w:bCs/>
                <w:sz w:val="26"/>
                <w:szCs w:val="26"/>
              </w:rPr>
            </w:pPr>
          </w:p>
        </w:tc>
        <w:tc>
          <w:tcPr>
            <w:tcW w:w="709" w:type="dxa"/>
          </w:tcPr>
          <w:p w:rsidR="00457984" w:rsidRPr="00457984" w:rsidRDefault="00457984" w:rsidP="00457984">
            <w:pPr>
              <w:rPr>
                <w:b/>
                <w:bCs/>
                <w:sz w:val="26"/>
                <w:szCs w:val="26"/>
              </w:rPr>
            </w:pPr>
          </w:p>
        </w:tc>
        <w:tc>
          <w:tcPr>
            <w:tcW w:w="545"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82"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5" w:type="dxa"/>
          </w:tcPr>
          <w:p w:rsidR="00457984" w:rsidRPr="00457984" w:rsidRDefault="00457984" w:rsidP="00457984">
            <w:pPr>
              <w:jc w:val="center"/>
              <w:rPr>
                <w:sz w:val="26"/>
                <w:szCs w:val="26"/>
              </w:rPr>
            </w:pPr>
            <w:r w:rsidRPr="00457984">
              <w:rPr>
                <w:sz w:val="26"/>
                <w:szCs w:val="26"/>
                <w:cs/>
              </w:rPr>
              <w:t>1</w:t>
            </w:r>
          </w:p>
        </w:tc>
        <w:tc>
          <w:tcPr>
            <w:tcW w:w="567" w:type="dxa"/>
          </w:tcPr>
          <w:p w:rsidR="00457984" w:rsidRPr="00457984" w:rsidRDefault="00457984" w:rsidP="00457984">
            <w:pPr>
              <w:rPr>
                <w:b/>
                <w:bCs/>
                <w:sz w:val="26"/>
                <w:szCs w:val="26"/>
              </w:rPr>
            </w:pPr>
          </w:p>
        </w:tc>
        <w:tc>
          <w:tcPr>
            <w:tcW w:w="1562" w:type="dxa"/>
            <w:vMerge/>
          </w:tcPr>
          <w:p w:rsidR="00457984" w:rsidRPr="00457984" w:rsidRDefault="00457984" w:rsidP="00457984">
            <w:pPr>
              <w:rPr>
                <w:b/>
                <w:bCs/>
                <w:sz w:val="26"/>
                <w:szCs w:val="26"/>
              </w:rPr>
            </w:pPr>
          </w:p>
        </w:tc>
        <w:tc>
          <w:tcPr>
            <w:tcW w:w="2128" w:type="dxa"/>
            <w:vMerge/>
          </w:tcPr>
          <w:p w:rsidR="00457984" w:rsidRPr="00457984" w:rsidRDefault="00457984" w:rsidP="00457984">
            <w:pPr>
              <w:rPr>
                <w:b/>
                <w:bCs/>
                <w:sz w:val="26"/>
                <w:szCs w:val="26"/>
              </w:rPr>
            </w:pPr>
          </w:p>
        </w:tc>
      </w:tr>
      <w:tr w:rsidR="00457984" w:rsidRPr="00457984" w:rsidTr="00457984">
        <w:trPr>
          <w:trHeight w:val="70"/>
          <w:jc w:val="center"/>
        </w:trPr>
        <w:tc>
          <w:tcPr>
            <w:tcW w:w="2410" w:type="dxa"/>
          </w:tcPr>
          <w:p w:rsidR="00457984" w:rsidRPr="00457984" w:rsidRDefault="00457984" w:rsidP="00457984">
            <w:pPr>
              <w:ind w:firstLine="176"/>
              <w:rPr>
                <w:b/>
                <w:bCs/>
                <w:sz w:val="26"/>
                <w:szCs w:val="26"/>
              </w:rPr>
            </w:pPr>
            <w:r w:rsidRPr="00457984">
              <w:rPr>
                <w:b/>
                <w:bCs/>
                <w:sz w:val="26"/>
                <w:szCs w:val="26"/>
                <w:cs/>
              </w:rPr>
              <w:t xml:space="preserve">4.2.4 </w:t>
            </w:r>
            <w:r w:rsidRPr="00457984">
              <w:rPr>
                <w:b/>
                <w:bCs/>
                <w:sz w:val="26"/>
                <w:szCs w:val="26"/>
              </w:rPr>
              <w:t>WCC</w:t>
            </w:r>
          </w:p>
        </w:tc>
        <w:tc>
          <w:tcPr>
            <w:tcW w:w="564" w:type="dxa"/>
          </w:tcPr>
          <w:p w:rsidR="00457984" w:rsidRPr="00457984" w:rsidRDefault="00457984" w:rsidP="00457984">
            <w:pPr>
              <w:rPr>
                <w:b/>
                <w:bCs/>
                <w:sz w:val="26"/>
                <w:szCs w:val="26"/>
              </w:rPr>
            </w:pPr>
          </w:p>
        </w:tc>
        <w:tc>
          <w:tcPr>
            <w:tcW w:w="565" w:type="dxa"/>
          </w:tcPr>
          <w:p w:rsidR="00457984" w:rsidRPr="00457984" w:rsidRDefault="00457984" w:rsidP="00457984">
            <w:pPr>
              <w:rPr>
                <w:b/>
                <w:bCs/>
                <w:sz w:val="26"/>
                <w:szCs w:val="26"/>
              </w:rPr>
            </w:pPr>
          </w:p>
        </w:tc>
        <w:tc>
          <w:tcPr>
            <w:tcW w:w="730" w:type="dxa"/>
          </w:tcPr>
          <w:p w:rsidR="00457984" w:rsidRPr="00457984" w:rsidRDefault="00457984" w:rsidP="00457984">
            <w:pPr>
              <w:rPr>
                <w:b/>
                <w:bCs/>
                <w:sz w:val="26"/>
                <w:szCs w:val="26"/>
              </w:rPr>
            </w:pPr>
          </w:p>
        </w:tc>
        <w:tc>
          <w:tcPr>
            <w:tcW w:w="709" w:type="dxa"/>
          </w:tcPr>
          <w:p w:rsidR="00457984" w:rsidRPr="00457984" w:rsidRDefault="00457984" w:rsidP="00457984">
            <w:pPr>
              <w:rPr>
                <w:b/>
                <w:bCs/>
                <w:sz w:val="26"/>
                <w:szCs w:val="26"/>
              </w:rPr>
            </w:pPr>
          </w:p>
        </w:tc>
        <w:tc>
          <w:tcPr>
            <w:tcW w:w="545"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82"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5" w:type="dxa"/>
          </w:tcPr>
          <w:p w:rsidR="00457984" w:rsidRPr="00457984" w:rsidRDefault="00457984" w:rsidP="00457984">
            <w:pPr>
              <w:jc w:val="center"/>
              <w:rPr>
                <w:sz w:val="26"/>
                <w:szCs w:val="26"/>
              </w:rPr>
            </w:pPr>
            <w:r w:rsidRPr="00457984">
              <w:rPr>
                <w:sz w:val="26"/>
                <w:szCs w:val="26"/>
                <w:cs/>
              </w:rPr>
              <w:t>1</w:t>
            </w:r>
          </w:p>
        </w:tc>
        <w:tc>
          <w:tcPr>
            <w:tcW w:w="567" w:type="dxa"/>
          </w:tcPr>
          <w:p w:rsidR="00457984" w:rsidRPr="00457984" w:rsidRDefault="00457984" w:rsidP="00457984">
            <w:pPr>
              <w:rPr>
                <w:b/>
                <w:bCs/>
                <w:sz w:val="26"/>
                <w:szCs w:val="26"/>
              </w:rPr>
            </w:pPr>
          </w:p>
        </w:tc>
        <w:tc>
          <w:tcPr>
            <w:tcW w:w="1562" w:type="dxa"/>
            <w:vMerge/>
          </w:tcPr>
          <w:p w:rsidR="00457984" w:rsidRPr="00457984" w:rsidRDefault="00457984" w:rsidP="00457984">
            <w:pPr>
              <w:rPr>
                <w:b/>
                <w:bCs/>
                <w:sz w:val="26"/>
                <w:szCs w:val="26"/>
              </w:rPr>
            </w:pPr>
          </w:p>
        </w:tc>
        <w:tc>
          <w:tcPr>
            <w:tcW w:w="2128" w:type="dxa"/>
            <w:vMerge/>
          </w:tcPr>
          <w:p w:rsidR="00457984" w:rsidRPr="00457984" w:rsidRDefault="00457984" w:rsidP="00457984">
            <w:pPr>
              <w:rPr>
                <w:b/>
                <w:bCs/>
                <w:sz w:val="26"/>
                <w:szCs w:val="26"/>
              </w:rPr>
            </w:pPr>
          </w:p>
        </w:tc>
      </w:tr>
      <w:tr w:rsidR="00457984" w:rsidRPr="00457984" w:rsidTr="00457984">
        <w:trPr>
          <w:trHeight w:val="70"/>
          <w:jc w:val="center"/>
        </w:trPr>
        <w:tc>
          <w:tcPr>
            <w:tcW w:w="2410" w:type="dxa"/>
          </w:tcPr>
          <w:p w:rsidR="00457984" w:rsidRPr="00457984" w:rsidRDefault="00457984" w:rsidP="00457984">
            <w:pPr>
              <w:ind w:firstLine="176"/>
              <w:rPr>
                <w:b/>
                <w:bCs/>
                <w:sz w:val="26"/>
                <w:szCs w:val="26"/>
              </w:rPr>
            </w:pPr>
            <w:r w:rsidRPr="00457984">
              <w:rPr>
                <w:b/>
                <w:bCs/>
                <w:sz w:val="26"/>
                <w:szCs w:val="26"/>
                <w:cs/>
              </w:rPr>
              <w:lastRenderedPageBreak/>
              <w:t xml:space="preserve">4.2.5 </w:t>
            </w:r>
            <w:r w:rsidRPr="00457984">
              <w:rPr>
                <w:b/>
                <w:bCs/>
                <w:sz w:val="26"/>
                <w:szCs w:val="26"/>
              </w:rPr>
              <w:t>NCD</w:t>
            </w:r>
          </w:p>
        </w:tc>
        <w:tc>
          <w:tcPr>
            <w:tcW w:w="564" w:type="dxa"/>
          </w:tcPr>
          <w:p w:rsidR="00457984" w:rsidRPr="00457984" w:rsidRDefault="00457984" w:rsidP="00457984">
            <w:pPr>
              <w:rPr>
                <w:b/>
                <w:bCs/>
                <w:sz w:val="26"/>
                <w:szCs w:val="26"/>
              </w:rPr>
            </w:pPr>
          </w:p>
        </w:tc>
        <w:tc>
          <w:tcPr>
            <w:tcW w:w="565" w:type="dxa"/>
          </w:tcPr>
          <w:p w:rsidR="00457984" w:rsidRPr="00457984" w:rsidRDefault="00457984" w:rsidP="00457984">
            <w:pPr>
              <w:rPr>
                <w:b/>
                <w:bCs/>
                <w:sz w:val="26"/>
                <w:szCs w:val="26"/>
              </w:rPr>
            </w:pPr>
          </w:p>
        </w:tc>
        <w:tc>
          <w:tcPr>
            <w:tcW w:w="730" w:type="dxa"/>
          </w:tcPr>
          <w:p w:rsidR="00457984" w:rsidRPr="00457984" w:rsidRDefault="00457984" w:rsidP="00457984">
            <w:pPr>
              <w:rPr>
                <w:b/>
                <w:bCs/>
                <w:sz w:val="26"/>
                <w:szCs w:val="26"/>
              </w:rPr>
            </w:pPr>
          </w:p>
        </w:tc>
        <w:tc>
          <w:tcPr>
            <w:tcW w:w="709" w:type="dxa"/>
          </w:tcPr>
          <w:p w:rsidR="00457984" w:rsidRPr="00457984" w:rsidRDefault="00457984" w:rsidP="00457984">
            <w:pPr>
              <w:rPr>
                <w:b/>
                <w:bCs/>
                <w:sz w:val="26"/>
                <w:szCs w:val="26"/>
              </w:rPr>
            </w:pPr>
          </w:p>
        </w:tc>
        <w:tc>
          <w:tcPr>
            <w:tcW w:w="545"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82"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5" w:type="dxa"/>
          </w:tcPr>
          <w:p w:rsidR="00457984" w:rsidRPr="00457984" w:rsidRDefault="00457984" w:rsidP="00457984">
            <w:pPr>
              <w:jc w:val="center"/>
              <w:rPr>
                <w:sz w:val="26"/>
                <w:szCs w:val="26"/>
              </w:rPr>
            </w:pPr>
            <w:r w:rsidRPr="00457984">
              <w:rPr>
                <w:sz w:val="26"/>
                <w:szCs w:val="26"/>
                <w:cs/>
              </w:rPr>
              <w:t>1</w:t>
            </w:r>
          </w:p>
        </w:tc>
        <w:tc>
          <w:tcPr>
            <w:tcW w:w="567" w:type="dxa"/>
          </w:tcPr>
          <w:p w:rsidR="00457984" w:rsidRPr="00457984" w:rsidRDefault="00457984" w:rsidP="00457984">
            <w:pPr>
              <w:rPr>
                <w:b/>
                <w:bCs/>
                <w:sz w:val="26"/>
                <w:szCs w:val="26"/>
              </w:rPr>
            </w:pPr>
          </w:p>
        </w:tc>
        <w:tc>
          <w:tcPr>
            <w:tcW w:w="1562" w:type="dxa"/>
            <w:vMerge w:val="restart"/>
          </w:tcPr>
          <w:p w:rsidR="00457984" w:rsidRPr="00457984" w:rsidRDefault="00457984" w:rsidP="00457984">
            <w:pPr>
              <w:rPr>
                <w:b/>
                <w:bCs/>
                <w:sz w:val="26"/>
                <w:szCs w:val="26"/>
              </w:rPr>
            </w:pPr>
          </w:p>
        </w:tc>
        <w:tc>
          <w:tcPr>
            <w:tcW w:w="2128" w:type="dxa"/>
            <w:vMerge w:val="restart"/>
          </w:tcPr>
          <w:p w:rsidR="00457984" w:rsidRPr="00457984" w:rsidRDefault="00457984" w:rsidP="00457984">
            <w:pPr>
              <w:rPr>
                <w:b/>
                <w:bCs/>
                <w:sz w:val="26"/>
                <w:szCs w:val="26"/>
              </w:rPr>
            </w:pPr>
          </w:p>
        </w:tc>
      </w:tr>
      <w:tr w:rsidR="00457984" w:rsidRPr="00457984" w:rsidTr="00457984">
        <w:trPr>
          <w:trHeight w:val="70"/>
          <w:jc w:val="center"/>
        </w:trPr>
        <w:tc>
          <w:tcPr>
            <w:tcW w:w="2410" w:type="dxa"/>
          </w:tcPr>
          <w:p w:rsidR="00457984" w:rsidRPr="00457984" w:rsidRDefault="00457984" w:rsidP="00457984">
            <w:pPr>
              <w:ind w:firstLine="176"/>
              <w:rPr>
                <w:b/>
                <w:bCs/>
                <w:sz w:val="26"/>
                <w:szCs w:val="26"/>
              </w:rPr>
            </w:pPr>
            <w:r w:rsidRPr="00457984">
              <w:rPr>
                <w:b/>
                <w:bCs/>
                <w:sz w:val="26"/>
                <w:szCs w:val="26"/>
                <w:cs/>
              </w:rPr>
              <w:t>4.2.6 แผนไทย</w:t>
            </w:r>
          </w:p>
        </w:tc>
        <w:tc>
          <w:tcPr>
            <w:tcW w:w="564" w:type="dxa"/>
          </w:tcPr>
          <w:p w:rsidR="00457984" w:rsidRPr="00457984" w:rsidRDefault="00457984" w:rsidP="00457984">
            <w:pPr>
              <w:rPr>
                <w:b/>
                <w:bCs/>
                <w:sz w:val="26"/>
                <w:szCs w:val="26"/>
              </w:rPr>
            </w:pPr>
          </w:p>
        </w:tc>
        <w:tc>
          <w:tcPr>
            <w:tcW w:w="565" w:type="dxa"/>
          </w:tcPr>
          <w:p w:rsidR="00457984" w:rsidRPr="00457984" w:rsidRDefault="00457984" w:rsidP="00457984">
            <w:pPr>
              <w:rPr>
                <w:b/>
                <w:bCs/>
                <w:sz w:val="26"/>
                <w:szCs w:val="26"/>
              </w:rPr>
            </w:pPr>
          </w:p>
        </w:tc>
        <w:tc>
          <w:tcPr>
            <w:tcW w:w="730" w:type="dxa"/>
          </w:tcPr>
          <w:p w:rsidR="00457984" w:rsidRPr="00457984" w:rsidRDefault="00457984" w:rsidP="00457984">
            <w:pPr>
              <w:rPr>
                <w:b/>
                <w:bCs/>
                <w:sz w:val="26"/>
                <w:szCs w:val="26"/>
              </w:rPr>
            </w:pPr>
          </w:p>
        </w:tc>
        <w:tc>
          <w:tcPr>
            <w:tcW w:w="709" w:type="dxa"/>
          </w:tcPr>
          <w:p w:rsidR="00457984" w:rsidRPr="00457984" w:rsidRDefault="00457984" w:rsidP="00457984">
            <w:pPr>
              <w:rPr>
                <w:b/>
                <w:bCs/>
                <w:sz w:val="26"/>
                <w:szCs w:val="26"/>
              </w:rPr>
            </w:pPr>
          </w:p>
        </w:tc>
        <w:tc>
          <w:tcPr>
            <w:tcW w:w="545"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82"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5" w:type="dxa"/>
          </w:tcPr>
          <w:p w:rsidR="00457984" w:rsidRPr="00457984" w:rsidRDefault="00457984" w:rsidP="00457984">
            <w:pPr>
              <w:jc w:val="center"/>
              <w:rPr>
                <w:sz w:val="26"/>
                <w:szCs w:val="26"/>
              </w:rPr>
            </w:pPr>
            <w:r w:rsidRPr="00457984">
              <w:rPr>
                <w:sz w:val="26"/>
                <w:szCs w:val="26"/>
                <w:cs/>
              </w:rPr>
              <w:t>1</w:t>
            </w:r>
          </w:p>
        </w:tc>
        <w:tc>
          <w:tcPr>
            <w:tcW w:w="567" w:type="dxa"/>
          </w:tcPr>
          <w:p w:rsidR="00457984" w:rsidRPr="00457984" w:rsidRDefault="00457984" w:rsidP="00457984">
            <w:pPr>
              <w:rPr>
                <w:b/>
                <w:bCs/>
                <w:sz w:val="26"/>
                <w:szCs w:val="26"/>
              </w:rPr>
            </w:pPr>
          </w:p>
        </w:tc>
        <w:tc>
          <w:tcPr>
            <w:tcW w:w="1562" w:type="dxa"/>
            <w:vMerge/>
          </w:tcPr>
          <w:p w:rsidR="00457984" w:rsidRPr="00457984" w:rsidRDefault="00457984" w:rsidP="00457984">
            <w:pPr>
              <w:rPr>
                <w:b/>
                <w:bCs/>
                <w:sz w:val="26"/>
                <w:szCs w:val="26"/>
              </w:rPr>
            </w:pPr>
          </w:p>
        </w:tc>
        <w:tc>
          <w:tcPr>
            <w:tcW w:w="2128" w:type="dxa"/>
            <w:vMerge/>
          </w:tcPr>
          <w:p w:rsidR="00457984" w:rsidRPr="00457984" w:rsidRDefault="00457984" w:rsidP="00457984">
            <w:pPr>
              <w:rPr>
                <w:b/>
                <w:bCs/>
                <w:sz w:val="26"/>
                <w:szCs w:val="26"/>
              </w:rPr>
            </w:pPr>
          </w:p>
        </w:tc>
      </w:tr>
      <w:tr w:rsidR="00457984" w:rsidRPr="00457984" w:rsidTr="00457984">
        <w:trPr>
          <w:trHeight w:val="70"/>
          <w:jc w:val="center"/>
        </w:trPr>
        <w:tc>
          <w:tcPr>
            <w:tcW w:w="2410" w:type="dxa"/>
          </w:tcPr>
          <w:p w:rsidR="00457984" w:rsidRPr="00457984" w:rsidRDefault="00457984" w:rsidP="00457984">
            <w:pPr>
              <w:ind w:firstLine="176"/>
              <w:rPr>
                <w:b/>
                <w:bCs/>
                <w:sz w:val="26"/>
                <w:szCs w:val="26"/>
              </w:rPr>
            </w:pPr>
            <w:r w:rsidRPr="00457984">
              <w:rPr>
                <w:b/>
                <w:bCs/>
                <w:sz w:val="26"/>
                <w:szCs w:val="26"/>
                <w:cs/>
              </w:rPr>
              <w:t>4.2.7 ทันตก</w:t>
            </w:r>
            <w:proofErr w:type="spellStart"/>
            <w:r w:rsidRPr="00457984">
              <w:rPr>
                <w:b/>
                <w:bCs/>
                <w:sz w:val="26"/>
                <w:szCs w:val="26"/>
                <w:cs/>
              </w:rPr>
              <w:t>รรม</w:t>
            </w:r>
            <w:proofErr w:type="spellEnd"/>
          </w:p>
        </w:tc>
        <w:tc>
          <w:tcPr>
            <w:tcW w:w="564" w:type="dxa"/>
          </w:tcPr>
          <w:p w:rsidR="00457984" w:rsidRPr="00457984" w:rsidRDefault="00457984" w:rsidP="00457984">
            <w:pPr>
              <w:rPr>
                <w:b/>
                <w:bCs/>
                <w:sz w:val="26"/>
                <w:szCs w:val="26"/>
              </w:rPr>
            </w:pPr>
          </w:p>
        </w:tc>
        <w:tc>
          <w:tcPr>
            <w:tcW w:w="565" w:type="dxa"/>
          </w:tcPr>
          <w:p w:rsidR="00457984" w:rsidRPr="00457984" w:rsidRDefault="00457984" w:rsidP="00457984">
            <w:pPr>
              <w:rPr>
                <w:b/>
                <w:bCs/>
                <w:sz w:val="26"/>
                <w:szCs w:val="26"/>
              </w:rPr>
            </w:pPr>
          </w:p>
        </w:tc>
        <w:tc>
          <w:tcPr>
            <w:tcW w:w="730" w:type="dxa"/>
          </w:tcPr>
          <w:p w:rsidR="00457984" w:rsidRPr="00457984" w:rsidRDefault="00457984" w:rsidP="00457984">
            <w:pPr>
              <w:rPr>
                <w:b/>
                <w:bCs/>
                <w:sz w:val="26"/>
                <w:szCs w:val="26"/>
              </w:rPr>
            </w:pPr>
          </w:p>
        </w:tc>
        <w:tc>
          <w:tcPr>
            <w:tcW w:w="709" w:type="dxa"/>
          </w:tcPr>
          <w:p w:rsidR="00457984" w:rsidRPr="00457984" w:rsidRDefault="00457984" w:rsidP="00457984">
            <w:pPr>
              <w:rPr>
                <w:b/>
                <w:bCs/>
                <w:sz w:val="26"/>
                <w:szCs w:val="26"/>
              </w:rPr>
            </w:pPr>
          </w:p>
        </w:tc>
        <w:tc>
          <w:tcPr>
            <w:tcW w:w="545"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82"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5" w:type="dxa"/>
          </w:tcPr>
          <w:p w:rsidR="00457984" w:rsidRPr="00457984" w:rsidRDefault="00457984" w:rsidP="00457984">
            <w:pPr>
              <w:jc w:val="center"/>
              <w:rPr>
                <w:sz w:val="26"/>
                <w:szCs w:val="26"/>
              </w:rPr>
            </w:pPr>
            <w:r w:rsidRPr="00457984">
              <w:rPr>
                <w:sz w:val="26"/>
                <w:szCs w:val="26"/>
                <w:cs/>
              </w:rPr>
              <w:t>1</w:t>
            </w:r>
          </w:p>
        </w:tc>
        <w:tc>
          <w:tcPr>
            <w:tcW w:w="567" w:type="dxa"/>
          </w:tcPr>
          <w:p w:rsidR="00457984" w:rsidRPr="00457984" w:rsidRDefault="00457984" w:rsidP="00457984">
            <w:pPr>
              <w:rPr>
                <w:b/>
                <w:bCs/>
                <w:sz w:val="26"/>
                <w:szCs w:val="26"/>
              </w:rPr>
            </w:pPr>
          </w:p>
        </w:tc>
        <w:tc>
          <w:tcPr>
            <w:tcW w:w="1562" w:type="dxa"/>
            <w:vMerge/>
          </w:tcPr>
          <w:p w:rsidR="00457984" w:rsidRPr="00457984" w:rsidRDefault="00457984" w:rsidP="00457984">
            <w:pPr>
              <w:rPr>
                <w:b/>
                <w:bCs/>
                <w:sz w:val="26"/>
                <w:szCs w:val="26"/>
              </w:rPr>
            </w:pPr>
          </w:p>
        </w:tc>
        <w:tc>
          <w:tcPr>
            <w:tcW w:w="2128" w:type="dxa"/>
            <w:vMerge/>
          </w:tcPr>
          <w:p w:rsidR="00457984" w:rsidRPr="00457984" w:rsidRDefault="00457984" w:rsidP="00457984">
            <w:pPr>
              <w:rPr>
                <w:b/>
                <w:bCs/>
                <w:sz w:val="26"/>
                <w:szCs w:val="26"/>
              </w:rPr>
            </w:pPr>
          </w:p>
        </w:tc>
      </w:tr>
      <w:tr w:rsidR="00457984" w:rsidRPr="00457984" w:rsidTr="00457984">
        <w:trPr>
          <w:trHeight w:val="70"/>
          <w:jc w:val="center"/>
        </w:trPr>
        <w:tc>
          <w:tcPr>
            <w:tcW w:w="2410" w:type="dxa"/>
            <w:shd w:val="clear" w:color="auto" w:fill="C5E0B3" w:themeFill="accent6" w:themeFillTint="66"/>
          </w:tcPr>
          <w:p w:rsidR="00457984" w:rsidRPr="00457984" w:rsidRDefault="00457984" w:rsidP="00457984">
            <w:pPr>
              <w:rPr>
                <w:b/>
                <w:bCs/>
                <w:sz w:val="26"/>
                <w:szCs w:val="26"/>
              </w:rPr>
            </w:pPr>
            <w:r w:rsidRPr="00457984">
              <w:rPr>
                <w:b/>
                <w:bCs/>
                <w:sz w:val="26"/>
                <w:szCs w:val="26"/>
                <w:cs/>
              </w:rPr>
              <w:t>4.3 การบริการในชุมชน</w:t>
            </w:r>
          </w:p>
          <w:p w:rsidR="00457984" w:rsidRPr="00457984" w:rsidRDefault="00457984" w:rsidP="00457984">
            <w:pPr>
              <w:rPr>
                <w:b/>
                <w:bCs/>
                <w:sz w:val="26"/>
                <w:szCs w:val="26"/>
              </w:rPr>
            </w:pPr>
            <w:r w:rsidRPr="00457984">
              <w:rPr>
                <w:b/>
                <w:bCs/>
                <w:sz w:val="26"/>
                <w:szCs w:val="26"/>
                <w:cs/>
              </w:rPr>
              <w:t xml:space="preserve">(บทบาท เจ้าหน้าที่ / </w:t>
            </w:r>
            <w:proofErr w:type="spellStart"/>
            <w:r w:rsidRPr="00457984">
              <w:rPr>
                <w:b/>
                <w:bCs/>
                <w:sz w:val="26"/>
                <w:szCs w:val="26"/>
                <w:cs/>
              </w:rPr>
              <w:t>อส</w:t>
            </w:r>
            <w:proofErr w:type="spellEnd"/>
            <w:r w:rsidRPr="00457984">
              <w:rPr>
                <w:b/>
                <w:bCs/>
                <w:sz w:val="26"/>
                <w:szCs w:val="26"/>
                <w:cs/>
              </w:rPr>
              <w:t xml:space="preserve">ม./ </w:t>
            </w:r>
            <w:proofErr w:type="spellStart"/>
            <w:r w:rsidRPr="00457984">
              <w:rPr>
                <w:b/>
                <w:bCs/>
                <w:sz w:val="26"/>
                <w:szCs w:val="26"/>
                <w:cs/>
              </w:rPr>
              <w:t>กสค</w:t>
            </w:r>
            <w:proofErr w:type="spellEnd"/>
            <w:r w:rsidRPr="00457984">
              <w:rPr>
                <w:b/>
                <w:bCs/>
                <w:sz w:val="26"/>
                <w:szCs w:val="26"/>
                <w:cs/>
              </w:rPr>
              <w:t xml:space="preserve">./ </w:t>
            </w:r>
            <w:proofErr w:type="spellStart"/>
            <w:r w:rsidRPr="00457984">
              <w:rPr>
                <w:b/>
                <w:bCs/>
                <w:sz w:val="26"/>
                <w:szCs w:val="26"/>
                <w:cs/>
              </w:rPr>
              <w:t>อสค</w:t>
            </w:r>
            <w:proofErr w:type="spellEnd"/>
            <w:r w:rsidRPr="00457984">
              <w:rPr>
                <w:b/>
                <w:bCs/>
                <w:sz w:val="26"/>
                <w:szCs w:val="26"/>
                <w:cs/>
              </w:rPr>
              <w:t>./ ญาติผู้ป่วย)</w:t>
            </w:r>
          </w:p>
        </w:tc>
        <w:tc>
          <w:tcPr>
            <w:tcW w:w="564" w:type="dxa"/>
            <w:shd w:val="clear" w:color="auto" w:fill="C5E0B3" w:themeFill="accent6" w:themeFillTint="66"/>
          </w:tcPr>
          <w:p w:rsidR="00457984" w:rsidRPr="00457984" w:rsidRDefault="00457984" w:rsidP="00457984">
            <w:pPr>
              <w:rPr>
                <w:b/>
                <w:bCs/>
                <w:sz w:val="26"/>
                <w:szCs w:val="26"/>
              </w:rPr>
            </w:pPr>
          </w:p>
        </w:tc>
        <w:tc>
          <w:tcPr>
            <w:tcW w:w="565" w:type="dxa"/>
            <w:shd w:val="clear" w:color="auto" w:fill="C5E0B3" w:themeFill="accent6" w:themeFillTint="66"/>
          </w:tcPr>
          <w:p w:rsidR="00457984" w:rsidRPr="00457984" w:rsidRDefault="00457984" w:rsidP="00457984">
            <w:pPr>
              <w:rPr>
                <w:b/>
                <w:bCs/>
                <w:sz w:val="26"/>
                <w:szCs w:val="26"/>
              </w:rPr>
            </w:pPr>
          </w:p>
        </w:tc>
        <w:tc>
          <w:tcPr>
            <w:tcW w:w="730" w:type="dxa"/>
            <w:shd w:val="clear" w:color="auto" w:fill="C5E0B3" w:themeFill="accent6" w:themeFillTint="66"/>
          </w:tcPr>
          <w:p w:rsidR="00457984" w:rsidRPr="00457984" w:rsidRDefault="00457984" w:rsidP="00457984">
            <w:pPr>
              <w:rPr>
                <w:b/>
                <w:bCs/>
                <w:sz w:val="26"/>
                <w:szCs w:val="26"/>
              </w:rPr>
            </w:pPr>
          </w:p>
        </w:tc>
        <w:tc>
          <w:tcPr>
            <w:tcW w:w="709" w:type="dxa"/>
            <w:shd w:val="clear" w:color="auto" w:fill="C5E0B3" w:themeFill="accent6" w:themeFillTint="66"/>
          </w:tcPr>
          <w:p w:rsidR="00457984" w:rsidRPr="00457984" w:rsidRDefault="00457984" w:rsidP="00457984">
            <w:pPr>
              <w:rPr>
                <w:b/>
                <w:bCs/>
                <w:sz w:val="26"/>
                <w:szCs w:val="26"/>
              </w:rPr>
            </w:pPr>
          </w:p>
        </w:tc>
        <w:tc>
          <w:tcPr>
            <w:tcW w:w="545" w:type="dxa"/>
            <w:shd w:val="clear" w:color="auto" w:fill="C5E0B3" w:themeFill="accent6" w:themeFillTint="66"/>
          </w:tcPr>
          <w:p w:rsidR="00457984" w:rsidRPr="00457984" w:rsidRDefault="00457984" w:rsidP="00457984">
            <w:pPr>
              <w:rPr>
                <w:b/>
                <w:bCs/>
                <w:sz w:val="26"/>
                <w:szCs w:val="26"/>
              </w:rPr>
            </w:pPr>
          </w:p>
        </w:tc>
        <w:tc>
          <w:tcPr>
            <w:tcW w:w="567" w:type="dxa"/>
            <w:shd w:val="clear" w:color="auto" w:fill="C5E0B3" w:themeFill="accent6" w:themeFillTint="66"/>
          </w:tcPr>
          <w:p w:rsidR="00457984" w:rsidRPr="00457984" w:rsidRDefault="00457984" w:rsidP="00457984">
            <w:pPr>
              <w:rPr>
                <w:b/>
                <w:bCs/>
                <w:sz w:val="26"/>
                <w:szCs w:val="26"/>
              </w:rPr>
            </w:pPr>
          </w:p>
        </w:tc>
        <w:tc>
          <w:tcPr>
            <w:tcW w:w="582" w:type="dxa"/>
            <w:shd w:val="clear" w:color="auto" w:fill="C5E0B3" w:themeFill="accent6" w:themeFillTint="66"/>
          </w:tcPr>
          <w:p w:rsidR="00457984" w:rsidRPr="00457984" w:rsidRDefault="00457984" w:rsidP="00457984">
            <w:pPr>
              <w:rPr>
                <w:b/>
                <w:bCs/>
                <w:sz w:val="26"/>
                <w:szCs w:val="26"/>
              </w:rPr>
            </w:pPr>
          </w:p>
        </w:tc>
        <w:tc>
          <w:tcPr>
            <w:tcW w:w="567" w:type="dxa"/>
            <w:shd w:val="clear" w:color="auto" w:fill="C5E0B3" w:themeFill="accent6" w:themeFillTint="66"/>
          </w:tcPr>
          <w:p w:rsidR="00457984" w:rsidRPr="00457984" w:rsidRDefault="00457984" w:rsidP="00457984">
            <w:pPr>
              <w:rPr>
                <w:b/>
                <w:bCs/>
                <w:sz w:val="26"/>
                <w:szCs w:val="26"/>
              </w:rPr>
            </w:pPr>
          </w:p>
        </w:tc>
        <w:tc>
          <w:tcPr>
            <w:tcW w:w="708" w:type="dxa"/>
            <w:shd w:val="clear" w:color="auto" w:fill="C5E0B3" w:themeFill="accent6" w:themeFillTint="66"/>
          </w:tcPr>
          <w:p w:rsidR="00457984" w:rsidRPr="00457984" w:rsidRDefault="00457984" w:rsidP="00457984">
            <w:pPr>
              <w:rPr>
                <w:b/>
                <w:bCs/>
                <w:sz w:val="26"/>
                <w:szCs w:val="26"/>
              </w:rPr>
            </w:pPr>
          </w:p>
        </w:tc>
        <w:tc>
          <w:tcPr>
            <w:tcW w:w="708" w:type="dxa"/>
            <w:shd w:val="clear" w:color="auto" w:fill="C5E0B3" w:themeFill="accent6" w:themeFillTint="66"/>
          </w:tcPr>
          <w:p w:rsidR="00457984" w:rsidRPr="00457984" w:rsidRDefault="00457984" w:rsidP="00457984">
            <w:pPr>
              <w:rPr>
                <w:b/>
                <w:bCs/>
                <w:sz w:val="26"/>
                <w:szCs w:val="26"/>
              </w:rPr>
            </w:pPr>
          </w:p>
        </w:tc>
        <w:tc>
          <w:tcPr>
            <w:tcW w:w="567" w:type="dxa"/>
            <w:shd w:val="clear" w:color="auto" w:fill="C5E0B3" w:themeFill="accent6" w:themeFillTint="66"/>
          </w:tcPr>
          <w:p w:rsidR="00457984" w:rsidRPr="00457984" w:rsidRDefault="00457984" w:rsidP="00457984">
            <w:pPr>
              <w:rPr>
                <w:b/>
                <w:bCs/>
                <w:sz w:val="26"/>
                <w:szCs w:val="26"/>
              </w:rPr>
            </w:pPr>
          </w:p>
        </w:tc>
        <w:tc>
          <w:tcPr>
            <w:tcW w:w="567" w:type="dxa"/>
            <w:shd w:val="clear" w:color="auto" w:fill="C5E0B3" w:themeFill="accent6" w:themeFillTint="66"/>
          </w:tcPr>
          <w:p w:rsidR="00457984" w:rsidRPr="00457984" w:rsidRDefault="00457984" w:rsidP="00457984">
            <w:pPr>
              <w:rPr>
                <w:b/>
                <w:bCs/>
                <w:sz w:val="26"/>
                <w:szCs w:val="26"/>
              </w:rPr>
            </w:pPr>
          </w:p>
        </w:tc>
        <w:tc>
          <w:tcPr>
            <w:tcW w:w="567" w:type="dxa"/>
            <w:shd w:val="clear" w:color="auto" w:fill="C5E0B3" w:themeFill="accent6" w:themeFillTint="66"/>
          </w:tcPr>
          <w:p w:rsidR="00457984" w:rsidRPr="00457984" w:rsidRDefault="00457984" w:rsidP="00457984">
            <w:pPr>
              <w:rPr>
                <w:b/>
                <w:bCs/>
                <w:sz w:val="26"/>
                <w:szCs w:val="26"/>
              </w:rPr>
            </w:pPr>
          </w:p>
        </w:tc>
        <w:tc>
          <w:tcPr>
            <w:tcW w:w="567" w:type="dxa"/>
            <w:shd w:val="clear" w:color="auto" w:fill="C5E0B3" w:themeFill="accent6" w:themeFillTint="66"/>
          </w:tcPr>
          <w:p w:rsidR="00457984" w:rsidRPr="00457984" w:rsidRDefault="00457984" w:rsidP="00457984">
            <w:pPr>
              <w:rPr>
                <w:b/>
                <w:bCs/>
                <w:sz w:val="26"/>
                <w:szCs w:val="26"/>
              </w:rPr>
            </w:pPr>
          </w:p>
        </w:tc>
        <w:tc>
          <w:tcPr>
            <w:tcW w:w="565" w:type="dxa"/>
            <w:shd w:val="clear" w:color="auto" w:fill="C5E0B3" w:themeFill="accent6" w:themeFillTint="66"/>
          </w:tcPr>
          <w:p w:rsidR="00457984" w:rsidRPr="00457984" w:rsidRDefault="00457984" w:rsidP="00457984">
            <w:pPr>
              <w:jc w:val="center"/>
              <w:rPr>
                <w:sz w:val="26"/>
                <w:szCs w:val="26"/>
              </w:rPr>
            </w:pPr>
            <w:r w:rsidRPr="00457984">
              <w:rPr>
                <w:sz w:val="26"/>
                <w:szCs w:val="26"/>
                <w:cs/>
              </w:rPr>
              <w:t>(2)</w:t>
            </w:r>
          </w:p>
        </w:tc>
        <w:tc>
          <w:tcPr>
            <w:tcW w:w="567" w:type="dxa"/>
            <w:shd w:val="clear" w:color="auto" w:fill="C5E0B3" w:themeFill="accent6" w:themeFillTint="66"/>
          </w:tcPr>
          <w:p w:rsidR="00457984" w:rsidRPr="00457984" w:rsidRDefault="00457984" w:rsidP="00457984">
            <w:pPr>
              <w:rPr>
                <w:b/>
                <w:bCs/>
                <w:sz w:val="26"/>
                <w:szCs w:val="26"/>
              </w:rPr>
            </w:pPr>
          </w:p>
        </w:tc>
        <w:tc>
          <w:tcPr>
            <w:tcW w:w="1562" w:type="dxa"/>
            <w:vMerge w:val="restart"/>
          </w:tcPr>
          <w:p w:rsidR="00457984" w:rsidRPr="00457984" w:rsidRDefault="00457984" w:rsidP="00457984">
            <w:pPr>
              <w:rPr>
                <w:sz w:val="26"/>
                <w:szCs w:val="26"/>
              </w:rPr>
            </w:pPr>
            <w:r w:rsidRPr="00457984">
              <w:rPr>
                <w:sz w:val="26"/>
                <w:szCs w:val="26"/>
                <w:cs/>
              </w:rPr>
              <w:t>สัมภาษณ์ /             ตามรอยกระบวนการให้บริการแก่ผู้ป่วยผู้รับบริการในชุมชน</w:t>
            </w:r>
          </w:p>
        </w:tc>
        <w:tc>
          <w:tcPr>
            <w:tcW w:w="2128" w:type="dxa"/>
            <w:vMerge w:val="restart"/>
          </w:tcPr>
          <w:p w:rsidR="00457984" w:rsidRPr="00457984" w:rsidRDefault="00457984" w:rsidP="00457984">
            <w:pPr>
              <w:rPr>
                <w:sz w:val="26"/>
                <w:szCs w:val="26"/>
              </w:rPr>
            </w:pPr>
            <w:r w:rsidRPr="00457984">
              <w:rPr>
                <w:sz w:val="26"/>
                <w:szCs w:val="26"/>
                <w:cs/>
              </w:rPr>
              <w:t>การบริการในชุมชน หมายถึง บริการที่จัดไว้ให้บริการกับผู้ป่วย ผู้รับบริการ และชุมชนโดยออกไปให้บริการในชุมชน</w:t>
            </w:r>
          </w:p>
        </w:tc>
      </w:tr>
      <w:tr w:rsidR="00457984" w:rsidRPr="00457984" w:rsidTr="00457984">
        <w:trPr>
          <w:trHeight w:val="70"/>
          <w:jc w:val="center"/>
        </w:trPr>
        <w:tc>
          <w:tcPr>
            <w:tcW w:w="2410" w:type="dxa"/>
          </w:tcPr>
          <w:p w:rsidR="00457984" w:rsidRPr="00457984" w:rsidRDefault="00457984" w:rsidP="00457984">
            <w:pPr>
              <w:ind w:firstLine="176"/>
              <w:rPr>
                <w:b/>
                <w:bCs/>
                <w:sz w:val="26"/>
                <w:szCs w:val="26"/>
              </w:rPr>
            </w:pPr>
            <w:r w:rsidRPr="00457984">
              <w:rPr>
                <w:b/>
                <w:bCs/>
                <w:sz w:val="26"/>
                <w:szCs w:val="26"/>
                <w:cs/>
              </w:rPr>
              <w:t xml:space="preserve">4.3.1 การบริการที่บ้าน </w:t>
            </w:r>
            <w:r w:rsidRPr="00457984">
              <w:rPr>
                <w:b/>
                <w:bCs/>
                <w:sz w:val="26"/>
                <w:szCs w:val="26"/>
              </w:rPr>
              <w:t>LTC/</w:t>
            </w:r>
          </w:p>
          <w:p w:rsidR="00457984" w:rsidRPr="00457984" w:rsidRDefault="00457984" w:rsidP="00457984">
            <w:pPr>
              <w:ind w:firstLine="176"/>
              <w:rPr>
                <w:b/>
                <w:bCs/>
                <w:sz w:val="26"/>
                <w:szCs w:val="26"/>
              </w:rPr>
            </w:pPr>
            <w:r w:rsidRPr="00457984">
              <w:rPr>
                <w:b/>
                <w:bCs/>
                <w:sz w:val="26"/>
                <w:szCs w:val="26"/>
              </w:rPr>
              <w:t>Palliative care</w:t>
            </w:r>
          </w:p>
        </w:tc>
        <w:tc>
          <w:tcPr>
            <w:tcW w:w="564" w:type="dxa"/>
          </w:tcPr>
          <w:p w:rsidR="00457984" w:rsidRPr="00457984" w:rsidRDefault="00457984" w:rsidP="00457984">
            <w:pPr>
              <w:rPr>
                <w:b/>
                <w:bCs/>
                <w:sz w:val="26"/>
                <w:szCs w:val="26"/>
              </w:rPr>
            </w:pPr>
          </w:p>
        </w:tc>
        <w:tc>
          <w:tcPr>
            <w:tcW w:w="565" w:type="dxa"/>
          </w:tcPr>
          <w:p w:rsidR="00457984" w:rsidRPr="00457984" w:rsidRDefault="00457984" w:rsidP="00457984">
            <w:pPr>
              <w:rPr>
                <w:b/>
                <w:bCs/>
                <w:sz w:val="26"/>
                <w:szCs w:val="26"/>
              </w:rPr>
            </w:pPr>
          </w:p>
        </w:tc>
        <w:tc>
          <w:tcPr>
            <w:tcW w:w="730" w:type="dxa"/>
          </w:tcPr>
          <w:p w:rsidR="00457984" w:rsidRPr="00457984" w:rsidRDefault="00457984" w:rsidP="00457984">
            <w:pPr>
              <w:rPr>
                <w:b/>
                <w:bCs/>
                <w:sz w:val="26"/>
                <w:szCs w:val="26"/>
              </w:rPr>
            </w:pPr>
          </w:p>
        </w:tc>
        <w:tc>
          <w:tcPr>
            <w:tcW w:w="709" w:type="dxa"/>
          </w:tcPr>
          <w:p w:rsidR="00457984" w:rsidRPr="00457984" w:rsidRDefault="00457984" w:rsidP="00457984">
            <w:pPr>
              <w:rPr>
                <w:b/>
                <w:bCs/>
                <w:sz w:val="26"/>
                <w:szCs w:val="26"/>
              </w:rPr>
            </w:pPr>
          </w:p>
        </w:tc>
        <w:tc>
          <w:tcPr>
            <w:tcW w:w="545"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82"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5" w:type="dxa"/>
          </w:tcPr>
          <w:p w:rsidR="00457984" w:rsidRPr="00457984" w:rsidRDefault="00457984" w:rsidP="00457984">
            <w:pPr>
              <w:jc w:val="center"/>
              <w:rPr>
                <w:sz w:val="26"/>
                <w:szCs w:val="26"/>
              </w:rPr>
            </w:pPr>
            <w:r w:rsidRPr="00457984">
              <w:rPr>
                <w:sz w:val="26"/>
                <w:szCs w:val="26"/>
                <w:cs/>
              </w:rPr>
              <w:t>1</w:t>
            </w:r>
          </w:p>
        </w:tc>
        <w:tc>
          <w:tcPr>
            <w:tcW w:w="567" w:type="dxa"/>
          </w:tcPr>
          <w:p w:rsidR="00457984" w:rsidRPr="00457984" w:rsidRDefault="00457984" w:rsidP="00457984">
            <w:pPr>
              <w:rPr>
                <w:b/>
                <w:bCs/>
                <w:sz w:val="26"/>
                <w:szCs w:val="26"/>
              </w:rPr>
            </w:pPr>
          </w:p>
        </w:tc>
        <w:tc>
          <w:tcPr>
            <w:tcW w:w="1562" w:type="dxa"/>
            <w:vMerge/>
          </w:tcPr>
          <w:p w:rsidR="00457984" w:rsidRPr="00457984" w:rsidRDefault="00457984" w:rsidP="00457984">
            <w:pPr>
              <w:rPr>
                <w:b/>
                <w:bCs/>
                <w:sz w:val="26"/>
                <w:szCs w:val="26"/>
              </w:rPr>
            </w:pPr>
          </w:p>
        </w:tc>
        <w:tc>
          <w:tcPr>
            <w:tcW w:w="2128" w:type="dxa"/>
            <w:vMerge/>
          </w:tcPr>
          <w:p w:rsidR="00457984" w:rsidRPr="00457984" w:rsidRDefault="00457984" w:rsidP="00457984">
            <w:pPr>
              <w:rPr>
                <w:b/>
                <w:bCs/>
                <w:sz w:val="26"/>
                <w:szCs w:val="26"/>
              </w:rPr>
            </w:pPr>
          </w:p>
        </w:tc>
      </w:tr>
      <w:tr w:rsidR="00457984" w:rsidRPr="00457984" w:rsidTr="00457984">
        <w:trPr>
          <w:trHeight w:val="70"/>
          <w:jc w:val="center"/>
        </w:trPr>
        <w:tc>
          <w:tcPr>
            <w:tcW w:w="2410" w:type="dxa"/>
          </w:tcPr>
          <w:p w:rsidR="00457984" w:rsidRPr="00457984" w:rsidRDefault="00457984" w:rsidP="00457984">
            <w:pPr>
              <w:ind w:firstLine="176"/>
              <w:rPr>
                <w:b/>
                <w:bCs/>
                <w:sz w:val="26"/>
                <w:szCs w:val="26"/>
              </w:rPr>
            </w:pPr>
            <w:r w:rsidRPr="00457984">
              <w:rPr>
                <w:b/>
                <w:bCs/>
                <w:sz w:val="26"/>
                <w:szCs w:val="26"/>
                <w:cs/>
              </w:rPr>
              <w:t>4.3.2</w:t>
            </w:r>
            <w:r w:rsidRPr="00457984">
              <w:rPr>
                <w:b/>
                <w:bCs/>
                <w:sz w:val="26"/>
                <w:szCs w:val="26"/>
              </w:rPr>
              <w:t xml:space="preserve"> SRRT : </w:t>
            </w:r>
            <w:r w:rsidRPr="00457984">
              <w:rPr>
                <w:b/>
                <w:bCs/>
                <w:sz w:val="26"/>
                <w:szCs w:val="26"/>
                <w:cs/>
              </w:rPr>
              <w:t xml:space="preserve"> </w:t>
            </w:r>
            <w:r w:rsidRPr="00457984">
              <w:rPr>
                <w:b/>
                <w:bCs/>
                <w:sz w:val="26"/>
                <w:szCs w:val="26"/>
              </w:rPr>
              <w:t>Surveillance and Rapid Response Team</w:t>
            </w:r>
          </w:p>
        </w:tc>
        <w:tc>
          <w:tcPr>
            <w:tcW w:w="564" w:type="dxa"/>
          </w:tcPr>
          <w:p w:rsidR="00457984" w:rsidRPr="00457984" w:rsidRDefault="00457984" w:rsidP="00457984">
            <w:pPr>
              <w:rPr>
                <w:b/>
                <w:bCs/>
                <w:sz w:val="26"/>
                <w:szCs w:val="26"/>
              </w:rPr>
            </w:pPr>
          </w:p>
        </w:tc>
        <w:tc>
          <w:tcPr>
            <w:tcW w:w="565" w:type="dxa"/>
          </w:tcPr>
          <w:p w:rsidR="00457984" w:rsidRPr="00457984" w:rsidRDefault="00457984" w:rsidP="00457984">
            <w:pPr>
              <w:rPr>
                <w:b/>
                <w:bCs/>
                <w:sz w:val="26"/>
                <w:szCs w:val="26"/>
              </w:rPr>
            </w:pPr>
          </w:p>
        </w:tc>
        <w:tc>
          <w:tcPr>
            <w:tcW w:w="730" w:type="dxa"/>
          </w:tcPr>
          <w:p w:rsidR="00457984" w:rsidRPr="00457984" w:rsidRDefault="00457984" w:rsidP="00457984">
            <w:pPr>
              <w:rPr>
                <w:b/>
                <w:bCs/>
                <w:sz w:val="26"/>
                <w:szCs w:val="26"/>
              </w:rPr>
            </w:pPr>
          </w:p>
        </w:tc>
        <w:tc>
          <w:tcPr>
            <w:tcW w:w="709" w:type="dxa"/>
          </w:tcPr>
          <w:p w:rsidR="00457984" w:rsidRPr="00457984" w:rsidRDefault="00457984" w:rsidP="00457984">
            <w:pPr>
              <w:rPr>
                <w:b/>
                <w:bCs/>
                <w:sz w:val="26"/>
                <w:szCs w:val="26"/>
              </w:rPr>
            </w:pPr>
          </w:p>
        </w:tc>
        <w:tc>
          <w:tcPr>
            <w:tcW w:w="545"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82"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708"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7" w:type="dxa"/>
          </w:tcPr>
          <w:p w:rsidR="00457984" w:rsidRPr="00457984" w:rsidRDefault="00457984" w:rsidP="00457984">
            <w:pPr>
              <w:rPr>
                <w:b/>
                <w:bCs/>
                <w:sz w:val="26"/>
                <w:szCs w:val="26"/>
              </w:rPr>
            </w:pPr>
          </w:p>
        </w:tc>
        <w:tc>
          <w:tcPr>
            <w:tcW w:w="565" w:type="dxa"/>
          </w:tcPr>
          <w:p w:rsidR="00457984" w:rsidRPr="00457984" w:rsidRDefault="00457984" w:rsidP="00457984">
            <w:pPr>
              <w:jc w:val="center"/>
              <w:rPr>
                <w:sz w:val="26"/>
                <w:szCs w:val="26"/>
              </w:rPr>
            </w:pPr>
            <w:r w:rsidRPr="00457984">
              <w:rPr>
                <w:sz w:val="26"/>
                <w:szCs w:val="26"/>
                <w:cs/>
              </w:rPr>
              <w:t>1</w:t>
            </w:r>
          </w:p>
        </w:tc>
        <w:tc>
          <w:tcPr>
            <w:tcW w:w="567" w:type="dxa"/>
          </w:tcPr>
          <w:p w:rsidR="00457984" w:rsidRPr="00457984" w:rsidRDefault="00457984" w:rsidP="00457984">
            <w:pPr>
              <w:rPr>
                <w:b/>
                <w:bCs/>
                <w:sz w:val="26"/>
                <w:szCs w:val="26"/>
              </w:rPr>
            </w:pPr>
          </w:p>
        </w:tc>
        <w:tc>
          <w:tcPr>
            <w:tcW w:w="1562" w:type="dxa"/>
            <w:vMerge/>
          </w:tcPr>
          <w:p w:rsidR="00457984" w:rsidRPr="00457984" w:rsidRDefault="00457984" w:rsidP="00457984">
            <w:pPr>
              <w:rPr>
                <w:b/>
                <w:bCs/>
                <w:sz w:val="26"/>
                <w:szCs w:val="26"/>
              </w:rPr>
            </w:pPr>
          </w:p>
        </w:tc>
        <w:tc>
          <w:tcPr>
            <w:tcW w:w="2128" w:type="dxa"/>
            <w:vMerge/>
          </w:tcPr>
          <w:p w:rsidR="00457984" w:rsidRPr="00457984" w:rsidRDefault="00457984" w:rsidP="00457984">
            <w:pPr>
              <w:rPr>
                <w:b/>
                <w:bCs/>
                <w:sz w:val="26"/>
                <w:szCs w:val="26"/>
              </w:rPr>
            </w:pPr>
          </w:p>
        </w:tc>
      </w:tr>
    </w:tbl>
    <w:p w:rsidR="00457984" w:rsidRDefault="00457984" w:rsidP="00457984">
      <w:pPr>
        <w:spacing w:before="120" w:after="0" w:line="240" w:lineRule="auto"/>
        <w:rPr>
          <w:rFonts w:ascii="TH SarabunPSK" w:hAnsi="TH SarabunPSK" w:cs="TH SarabunPSK"/>
          <w:b/>
          <w:bCs/>
          <w:sz w:val="28"/>
        </w:rPr>
      </w:pPr>
      <w:r w:rsidRPr="0017110F">
        <w:rPr>
          <w:rFonts w:ascii="TH SarabunPSK" w:hAnsi="TH SarabunPSK" w:cs="TH SarabunPSK"/>
          <w:b/>
          <w:bCs/>
          <w:sz w:val="28"/>
          <w:cs/>
        </w:rPr>
        <w:t>หมายเหตุ การให้คะแนน  คือ มีครบทุกข้อได้ 1 คะแนน</w:t>
      </w:r>
    </w:p>
    <w:p w:rsidR="00457984" w:rsidRDefault="00457984" w:rsidP="00457984">
      <w:pPr>
        <w:spacing w:before="120" w:after="0" w:line="240" w:lineRule="auto"/>
        <w:rPr>
          <w:rFonts w:ascii="TH SarabunPSK" w:hAnsi="TH SarabunPSK" w:cs="TH SarabunPSK"/>
          <w:b/>
          <w:bCs/>
          <w:sz w:val="36"/>
          <w:szCs w:val="36"/>
          <w:cs/>
        </w:rPr>
        <w:sectPr w:rsidR="00457984" w:rsidSect="00457984">
          <w:pgSz w:w="16838" w:h="11906" w:orient="landscape" w:code="9"/>
          <w:pgMar w:top="1440" w:right="993" w:bottom="1440" w:left="568" w:header="708" w:footer="708" w:gutter="0"/>
          <w:cols w:space="708"/>
          <w:docGrid w:linePitch="360"/>
        </w:sectPr>
      </w:pPr>
    </w:p>
    <w:p w:rsidR="00457984" w:rsidRDefault="00457984" w:rsidP="00457984">
      <w:pPr>
        <w:spacing w:after="0" w:line="240" w:lineRule="auto"/>
        <w:jc w:val="center"/>
        <w:rPr>
          <w:rFonts w:ascii="TH SarabunPSK" w:eastAsia="Calibri" w:hAnsi="TH SarabunPSK" w:cs="TH SarabunPSK"/>
          <w:b/>
          <w:bCs/>
          <w:sz w:val="24"/>
          <w:szCs w:val="32"/>
        </w:rPr>
      </w:pPr>
    </w:p>
    <w:p w:rsidR="00457984" w:rsidRPr="00457984" w:rsidRDefault="00457984" w:rsidP="00407C0D">
      <w:pPr>
        <w:spacing w:after="0" w:line="240" w:lineRule="auto"/>
        <w:jc w:val="center"/>
        <w:rPr>
          <w:rFonts w:ascii="TH SarabunPSK" w:eastAsia="Calibri" w:hAnsi="TH SarabunPSK" w:cs="TH SarabunPSK"/>
          <w:b/>
          <w:bCs/>
          <w:sz w:val="32"/>
          <w:szCs w:val="32"/>
        </w:rPr>
      </w:pPr>
      <w:r w:rsidRPr="00457984">
        <w:rPr>
          <w:rFonts w:ascii="TH SarabunPSK" w:eastAsia="Calibri" w:hAnsi="TH SarabunPSK" w:cs="TH SarabunPSK"/>
          <w:b/>
          <w:bCs/>
          <w:sz w:val="32"/>
          <w:szCs w:val="32"/>
          <w:cs/>
        </w:rPr>
        <w:t>หน่วยบริการ...............</w:t>
      </w:r>
      <w:r>
        <w:rPr>
          <w:rFonts w:ascii="TH SarabunPSK" w:eastAsia="Calibri" w:hAnsi="TH SarabunPSK" w:cs="TH SarabunPSK" w:hint="cs"/>
          <w:b/>
          <w:bCs/>
          <w:sz w:val="32"/>
          <w:szCs w:val="32"/>
          <w:cs/>
        </w:rPr>
        <w:t>.....</w:t>
      </w:r>
      <w:r w:rsidRPr="00457984">
        <w:rPr>
          <w:rFonts w:ascii="TH SarabunPSK" w:eastAsia="Calibri" w:hAnsi="TH SarabunPSK" w:cs="TH SarabunPSK"/>
          <w:b/>
          <w:bCs/>
          <w:sz w:val="32"/>
          <w:szCs w:val="32"/>
          <w:cs/>
        </w:rPr>
        <w:t>.......................................อำเภอ...........</w:t>
      </w:r>
      <w:r>
        <w:rPr>
          <w:rFonts w:ascii="TH SarabunPSK" w:eastAsia="Calibri" w:hAnsi="TH SarabunPSK" w:cs="TH SarabunPSK" w:hint="cs"/>
          <w:b/>
          <w:bCs/>
          <w:sz w:val="32"/>
          <w:szCs w:val="32"/>
          <w:cs/>
        </w:rPr>
        <w:t>....</w:t>
      </w:r>
      <w:r w:rsidRPr="00457984">
        <w:rPr>
          <w:rFonts w:ascii="TH SarabunPSK" w:eastAsia="Calibri" w:hAnsi="TH SarabunPSK" w:cs="TH SarabunPSK"/>
          <w:b/>
          <w:bCs/>
          <w:sz w:val="32"/>
          <w:szCs w:val="32"/>
          <w:cs/>
        </w:rPr>
        <w:t>................ จังหวัด...............................</w:t>
      </w:r>
    </w:p>
    <w:p w:rsidR="00457984" w:rsidRPr="00457984" w:rsidRDefault="00457984" w:rsidP="00407C0D">
      <w:pPr>
        <w:spacing w:after="0" w:line="240" w:lineRule="auto"/>
        <w:rPr>
          <w:rFonts w:ascii="TH SarabunPSK" w:eastAsia="Calibri" w:hAnsi="TH SarabunPSK" w:cs="TH SarabunPSK"/>
          <w:b/>
          <w:bCs/>
          <w:sz w:val="32"/>
          <w:szCs w:val="32"/>
        </w:rPr>
      </w:pPr>
      <w:r w:rsidRPr="00457984">
        <w:rPr>
          <w:rFonts w:ascii="TH SarabunPSK" w:eastAsia="Calibri" w:hAnsi="TH SarabunPSK" w:cs="TH SarabunPSK"/>
          <w:b/>
          <w:bCs/>
          <w:sz w:val="32"/>
          <w:szCs w:val="32"/>
          <w:cs/>
        </w:rPr>
        <w:t>หมวด 4 การจัดระบบบริการครอบคลุมประเภทและประชากรทุกกลุ่มวัย</w:t>
      </w:r>
    </w:p>
    <w:p w:rsidR="00457984" w:rsidRPr="00457984" w:rsidRDefault="00457984" w:rsidP="00407C0D">
      <w:pPr>
        <w:spacing w:after="0" w:line="240" w:lineRule="auto"/>
        <w:rPr>
          <w:rFonts w:ascii="TH SarabunPSK" w:eastAsia="Calibri" w:hAnsi="TH SarabunPSK" w:cs="TH SarabunPSK"/>
          <w:b/>
          <w:bCs/>
          <w:sz w:val="32"/>
          <w:szCs w:val="32"/>
        </w:rPr>
      </w:pPr>
      <w:r w:rsidRPr="00457984">
        <w:rPr>
          <w:rFonts w:ascii="TH SarabunPSK" w:eastAsia="Calibri" w:hAnsi="TH SarabunPSK" w:cs="TH SarabunPSK"/>
          <w:b/>
          <w:bCs/>
          <w:sz w:val="32"/>
          <w:szCs w:val="32"/>
          <w:cs/>
        </w:rPr>
        <w:t>ข้อ 4.2 การบริการในสถานบริการ (บทบาทเจ้าหน้าที่)</w:t>
      </w:r>
    </w:p>
    <w:p w:rsidR="00457984" w:rsidRDefault="00457984" w:rsidP="00407C0D">
      <w:pPr>
        <w:spacing w:after="0" w:line="240" w:lineRule="auto"/>
        <w:rPr>
          <w:rFonts w:ascii="TH SarabunPSK" w:hAnsi="TH SarabunPSK" w:cs="TH SarabunPSK"/>
          <w:b/>
          <w:bCs/>
          <w:sz w:val="32"/>
          <w:szCs w:val="32"/>
        </w:rPr>
      </w:pPr>
      <w:r w:rsidRPr="00457984">
        <w:rPr>
          <w:rFonts w:ascii="TH SarabunPSK" w:hAnsi="TH SarabunPSK" w:cs="TH SarabunPSK" w:hint="cs"/>
          <w:b/>
          <w:bCs/>
          <w:sz w:val="32"/>
          <w:szCs w:val="32"/>
          <w:cs/>
        </w:rPr>
        <w:t xml:space="preserve">ประเด็น </w:t>
      </w:r>
      <w:r w:rsidRPr="00457984">
        <w:rPr>
          <w:rFonts w:ascii="TH SarabunPSK" w:hAnsi="TH SarabunPSK" w:cs="TH SarabunPSK"/>
          <w:b/>
          <w:bCs/>
          <w:sz w:val="32"/>
          <w:szCs w:val="32"/>
        </w:rPr>
        <w:t>: 4.2.1 OPD</w:t>
      </w:r>
      <w:r w:rsidRPr="00457984">
        <w:rPr>
          <w:rFonts w:ascii="TH SarabunPSK" w:hAnsi="TH SarabunPSK" w:cs="TH SarabunPSK" w:hint="cs"/>
          <w:b/>
          <w:bCs/>
          <w:sz w:val="32"/>
          <w:szCs w:val="32"/>
          <w:cs/>
        </w:rPr>
        <w:t xml:space="preserve"> และ </w:t>
      </w:r>
      <w:r w:rsidRPr="00457984">
        <w:rPr>
          <w:rFonts w:ascii="TH SarabunPSK" w:hAnsi="TH SarabunPSK" w:cs="TH SarabunPSK"/>
          <w:b/>
          <w:bCs/>
          <w:sz w:val="32"/>
          <w:szCs w:val="32"/>
        </w:rPr>
        <w:t xml:space="preserve">4.2.5 NCD </w:t>
      </w:r>
      <w:r w:rsidRPr="00457984">
        <w:rPr>
          <w:rFonts w:ascii="TH SarabunPSK" w:hAnsi="TH SarabunPSK" w:cs="TH SarabunPSK"/>
          <w:b/>
          <w:bCs/>
          <w:sz w:val="32"/>
          <w:szCs w:val="32"/>
          <w:cs/>
        </w:rPr>
        <w:t>(เครื่องมือที่สอดคล้องกับการบริการ</w:t>
      </w:r>
      <w:r w:rsidRPr="00457984">
        <w:rPr>
          <w:rFonts w:ascii="TH SarabunPSK" w:hAnsi="TH SarabunPSK" w:cs="TH SarabunPSK"/>
          <w:b/>
          <w:bCs/>
          <w:sz w:val="32"/>
          <w:szCs w:val="32"/>
        </w:rPr>
        <w:t xml:space="preserve"> : </w:t>
      </w:r>
      <w:r w:rsidRPr="00457984">
        <w:rPr>
          <w:rFonts w:ascii="TH SarabunPSK" w:hAnsi="TH SarabunPSK" w:cs="TH SarabunPSK" w:hint="cs"/>
          <w:b/>
          <w:bCs/>
          <w:sz w:val="32"/>
          <w:szCs w:val="32"/>
          <w:cs/>
        </w:rPr>
        <w:t>การบำรุง รักษา หมุนเวียน)</w:t>
      </w:r>
    </w:p>
    <w:tbl>
      <w:tblPr>
        <w:tblW w:w="9949" w:type="dxa"/>
        <w:jc w:val="center"/>
        <w:tblLayout w:type="fixed"/>
        <w:tblLook w:val="04A0" w:firstRow="1" w:lastRow="0" w:firstColumn="1" w:lastColumn="0" w:noHBand="0" w:noVBand="1"/>
      </w:tblPr>
      <w:tblGrid>
        <w:gridCol w:w="6678"/>
        <w:gridCol w:w="679"/>
        <w:gridCol w:w="709"/>
        <w:gridCol w:w="1883"/>
      </w:tblGrid>
      <w:tr w:rsidR="00407C0D" w:rsidRPr="00BA3C8E" w:rsidTr="00DA6980">
        <w:trPr>
          <w:trHeight w:val="540"/>
          <w:tblHeader/>
          <w:jc w:val="center"/>
        </w:trPr>
        <w:tc>
          <w:tcPr>
            <w:tcW w:w="6678" w:type="dxa"/>
            <w:vMerge w:val="restart"/>
            <w:tcBorders>
              <w:top w:val="single" w:sz="8" w:space="0" w:color="auto"/>
              <w:left w:val="single" w:sz="8" w:space="0" w:color="auto"/>
              <w:bottom w:val="single" w:sz="8" w:space="0" w:color="000000"/>
              <w:right w:val="single" w:sz="8" w:space="0" w:color="auto"/>
            </w:tcBorders>
            <w:shd w:val="clear" w:color="auto" w:fill="CCFF99"/>
            <w:vAlign w:val="center"/>
            <w:hideMark/>
          </w:tcPr>
          <w:p w:rsidR="00407C0D" w:rsidRPr="00BA3C8E" w:rsidRDefault="00407C0D" w:rsidP="00DA6980">
            <w:pPr>
              <w:spacing w:after="0" w:line="240" w:lineRule="auto"/>
              <w:jc w:val="center"/>
              <w:rPr>
                <w:rFonts w:ascii="TH SarabunPSK" w:eastAsia="Times New Roman" w:hAnsi="TH SarabunPSK" w:cs="TH SarabunPSK"/>
                <w:b/>
                <w:bCs/>
                <w:color w:val="000000"/>
                <w:sz w:val="28"/>
                <w:cs/>
              </w:rPr>
            </w:pPr>
            <w:r w:rsidRPr="00BA3C8E">
              <w:rPr>
                <w:rFonts w:ascii="TH SarabunPSK" w:eastAsia="Times New Roman" w:hAnsi="TH SarabunPSK" w:cs="TH SarabunPSK"/>
                <w:b/>
                <w:bCs/>
                <w:color w:val="000000"/>
                <w:sz w:val="28"/>
                <w:cs/>
              </w:rPr>
              <w:t>เกณฑ์การตรวจประเมิน</w:t>
            </w:r>
          </w:p>
        </w:tc>
        <w:tc>
          <w:tcPr>
            <w:tcW w:w="1388" w:type="dxa"/>
            <w:gridSpan w:val="2"/>
            <w:tcBorders>
              <w:top w:val="single" w:sz="8" w:space="0" w:color="auto"/>
              <w:left w:val="nil"/>
              <w:bottom w:val="single" w:sz="8" w:space="0" w:color="auto"/>
              <w:right w:val="single" w:sz="8" w:space="0" w:color="000000"/>
            </w:tcBorders>
            <w:shd w:val="clear" w:color="auto" w:fill="CCFF99"/>
            <w:vAlign w:val="center"/>
            <w:hideMark/>
          </w:tcPr>
          <w:p w:rsidR="00407C0D" w:rsidRPr="00BA3C8E" w:rsidRDefault="00407C0D" w:rsidP="00DA6980">
            <w:pPr>
              <w:spacing w:after="0" w:line="240" w:lineRule="auto"/>
              <w:jc w:val="center"/>
              <w:rPr>
                <w:rFonts w:ascii="TH SarabunPSK" w:eastAsia="Times New Roman" w:hAnsi="TH SarabunPSK" w:cs="TH SarabunPSK"/>
                <w:b/>
                <w:bCs/>
                <w:color w:val="000000"/>
                <w:sz w:val="28"/>
              </w:rPr>
            </w:pPr>
            <w:r w:rsidRPr="00BA3C8E">
              <w:rPr>
                <w:rFonts w:ascii="TH SarabunPSK" w:eastAsia="Times New Roman" w:hAnsi="TH SarabunPSK" w:cs="TH SarabunPSK"/>
                <w:b/>
                <w:bCs/>
                <w:color w:val="000000"/>
                <w:sz w:val="28"/>
                <w:cs/>
              </w:rPr>
              <w:t>ผลการตรวจสอบ</w:t>
            </w:r>
          </w:p>
        </w:tc>
        <w:tc>
          <w:tcPr>
            <w:tcW w:w="1883" w:type="dxa"/>
            <w:vMerge w:val="restart"/>
            <w:tcBorders>
              <w:top w:val="single" w:sz="8" w:space="0" w:color="auto"/>
              <w:left w:val="nil"/>
              <w:right w:val="single" w:sz="8" w:space="0" w:color="auto"/>
            </w:tcBorders>
            <w:shd w:val="clear" w:color="auto" w:fill="CCFF99"/>
            <w:vAlign w:val="center"/>
            <w:hideMark/>
          </w:tcPr>
          <w:p w:rsidR="00407C0D" w:rsidRPr="00BA3C8E" w:rsidRDefault="00407C0D" w:rsidP="00DA6980">
            <w:pPr>
              <w:spacing w:after="0" w:line="240" w:lineRule="auto"/>
              <w:jc w:val="center"/>
              <w:rPr>
                <w:rFonts w:ascii="TH SarabunPSK" w:eastAsia="Times New Roman" w:hAnsi="TH SarabunPSK" w:cs="TH SarabunPSK"/>
                <w:b/>
                <w:bCs/>
                <w:color w:val="000000"/>
                <w:sz w:val="28"/>
              </w:rPr>
            </w:pPr>
            <w:r w:rsidRPr="00BA3C8E">
              <w:rPr>
                <w:rFonts w:ascii="TH SarabunPSK" w:eastAsia="Times New Roman" w:hAnsi="TH SarabunPSK" w:cs="TH SarabunPSK"/>
                <w:b/>
                <w:bCs/>
                <w:color w:val="000000"/>
                <w:sz w:val="28"/>
                <w:cs/>
              </w:rPr>
              <w:t>ข้อสังเกต/</w:t>
            </w:r>
          </w:p>
          <w:p w:rsidR="00407C0D" w:rsidRPr="00BA3C8E" w:rsidRDefault="00407C0D" w:rsidP="00DA6980">
            <w:pPr>
              <w:spacing w:after="0" w:line="240" w:lineRule="auto"/>
              <w:jc w:val="center"/>
              <w:rPr>
                <w:rFonts w:ascii="TH SarabunPSK" w:eastAsia="Times New Roman" w:hAnsi="TH SarabunPSK" w:cs="TH SarabunPSK"/>
                <w:b/>
                <w:bCs/>
                <w:color w:val="000000"/>
                <w:sz w:val="28"/>
              </w:rPr>
            </w:pPr>
            <w:r w:rsidRPr="00BA3C8E">
              <w:rPr>
                <w:rFonts w:ascii="TH SarabunPSK" w:eastAsia="Times New Roman" w:hAnsi="TH SarabunPSK" w:cs="TH SarabunPSK"/>
                <w:b/>
                <w:bCs/>
                <w:color w:val="000000"/>
                <w:sz w:val="28"/>
                <w:cs/>
              </w:rPr>
              <w:t>เงื่อนไขการปรับปรุง</w:t>
            </w:r>
          </w:p>
        </w:tc>
      </w:tr>
      <w:tr w:rsidR="00407C0D" w:rsidRPr="00BA3C8E" w:rsidTr="00DA6980">
        <w:trPr>
          <w:trHeight w:val="435"/>
          <w:tblHeader/>
          <w:jc w:val="center"/>
        </w:trPr>
        <w:tc>
          <w:tcPr>
            <w:tcW w:w="6678" w:type="dxa"/>
            <w:vMerge/>
            <w:tcBorders>
              <w:top w:val="single" w:sz="8" w:space="0" w:color="auto"/>
              <w:left w:val="single" w:sz="8" w:space="0" w:color="auto"/>
              <w:bottom w:val="single" w:sz="8" w:space="0" w:color="000000"/>
              <w:right w:val="single" w:sz="8" w:space="0" w:color="auto"/>
            </w:tcBorders>
            <w:shd w:val="clear" w:color="auto" w:fill="CCFF99"/>
            <w:vAlign w:val="center"/>
            <w:hideMark/>
          </w:tcPr>
          <w:p w:rsidR="00407C0D" w:rsidRPr="00BA3C8E" w:rsidRDefault="00407C0D" w:rsidP="00DA6980">
            <w:pPr>
              <w:spacing w:after="0" w:line="240" w:lineRule="auto"/>
              <w:jc w:val="center"/>
              <w:rPr>
                <w:rFonts w:ascii="TH SarabunPSK" w:eastAsia="Times New Roman" w:hAnsi="TH SarabunPSK" w:cs="TH SarabunPSK"/>
                <w:b/>
                <w:bCs/>
                <w:color w:val="000000"/>
                <w:sz w:val="28"/>
              </w:rPr>
            </w:pPr>
          </w:p>
        </w:tc>
        <w:tc>
          <w:tcPr>
            <w:tcW w:w="679" w:type="dxa"/>
            <w:tcBorders>
              <w:top w:val="nil"/>
              <w:left w:val="nil"/>
              <w:bottom w:val="single" w:sz="8" w:space="0" w:color="auto"/>
              <w:right w:val="single" w:sz="8" w:space="0" w:color="auto"/>
            </w:tcBorders>
            <w:shd w:val="clear" w:color="auto" w:fill="CCFF99"/>
            <w:vAlign w:val="center"/>
            <w:hideMark/>
          </w:tcPr>
          <w:p w:rsidR="00407C0D" w:rsidRPr="00BA3C8E" w:rsidRDefault="00407C0D" w:rsidP="00DA6980">
            <w:pPr>
              <w:spacing w:after="0" w:line="240" w:lineRule="auto"/>
              <w:jc w:val="center"/>
              <w:rPr>
                <w:rFonts w:ascii="TH SarabunPSK" w:eastAsia="Times New Roman" w:hAnsi="TH SarabunPSK" w:cs="TH SarabunPSK"/>
                <w:b/>
                <w:bCs/>
                <w:color w:val="000000"/>
                <w:sz w:val="28"/>
              </w:rPr>
            </w:pPr>
            <w:r w:rsidRPr="00BA3C8E">
              <w:rPr>
                <w:rFonts w:ascii="TH SarabunPSK" w:eastAsia="Times New Roman" w:hAnsi="TH SarabunPSK" w:cs="TH SarabunPSK"/>
                <w:b/>
                <w:bCs/>
                <w:color w:val="000000"/>
                <w:sz w:val="28"/>
                <w:cs/>
              </w:rPr>
              <w:t>มี</w:t>
            </w:r>
          </w:p>
        </w:tc>
        <w:tc>
          <w:tcPr>
            <w:tcW w:w="709" w:type="dxa"/>
            <w:tcBorders>
              <w:top w:val="nil"/>
              <w:left w:val="nil"/>
              <w:bottom w:val="single" w:sz="8" w:space="0" w:color="auto"/>
              <w:right w:val="single" w:sz="8" w:space="0" w:color="auto"/>
            </w:tcBorders>
            <w:shd w:val="clear" w:color="auto" w:fill="CCFF99"/>
            <w:vAlign w:val="center"/>
            <w:hideMark/>
          </w:tcPr>
          <w:p w:rsidR="00407C0D" w:rsidRPr="00BA3C8E" w:rsidRDefault="00407C0D" w:rsidP="00DA6980">
            <w:pPr>
              <w:spacing w:after="0" w:line="240" w:lineRule="auto"/>
              <w:jc w:val="center"/>
              <w:rPr>
                <w:rFonts w:ascii="TH SarabunPSK" w:eastAsia="Times New Roman" w:hAnsi="TH SarabunPSK" w:cs="TH SarabunPSK"/>
                <w:b/>
                <w:bCs/>
                <w:color w:val="000000"/>
                <w:sz w:val="28"/>
              </w:rPr>
            </w:pPr>
            <w:r w:rsidRPr="00BA3C8E">
              <w:rPr>
                <w:rFonts w:ascii="TH SarabunPSK" w:eastAsia="Times New Roman" w:hAnsi="TH SarabunPSK" w:cs="TH SarabunPSK"/>
                <w:b/>
                <w:bCs/>
                <w:color w:val="000000"/>
                <w:sz w:val="28"/>
                <w:cs/>
              </w:rPr>
              <w:t>ไม่มี</w:t>
            </w:r>
          </w:p>
        </w:tc>
        <w:tc>
          <w:tcPr>
            <w:tcW w:w="1883" w:type="dxa"/>
            <w:vMerge/>
            <w:tcBorders>
              <w:left w:val="nil"/>
              <w:bottom w:val="single" w:sz="8" w:space="0" w:color="auto"/>
              <w:right w:val="single" w:sz="8" w:space="0" w:color="auto"/>
            </w:tcBorders>
            <w:shd w:val="clear" w:color="auto" w:fill="CCFF99"/>
            <w:vAlign w:val="center"/>
            <w:hideMark/>
          </w:tcPr>
          <w:p w:rsidR="00407C0D" w:rsidRPr="00BA3C8E" w:rsidRDefault="00407C0D" w:rsidP="00DA6980">
            <w:pPr>
              <w:spacing w:after="0" w:line="240" w:lineRule="auto"/>
              <w:jc w:val="center"/>
              <w:rPr>
                <w:rFonts w:ascii="TH SarabunPSK" w:eastAsia="Times New Roman" w:hAnsi="TH SarabunPSK" w:cs="TH SarabunPSK"/>
                <w:b/>
                <w:bCs/>
                <w:color w:val="000000"/>
                <w:sz w:val="28"/>
              </w:rPr>
            </w:pPr>
          </w:p>
        </w:tc>
      </w:tr>
      <w:tr w:rsidR="00407C0D" w:rsidRPr="00BA3C8E" w:rsidTr="00DA6980">
        <w:trPr>
          <w:trHeight w:val="365"/>
          <w:jc w:val="center"/>
        </w:trPr>
        <w:tc>
          <w:tcPr>
            <w:tcW w:w="6678" w:type="dxa"/>
            <w:tcBorders>
              <w:top w:val="nil"/>
              <w:left w:val="single" w:sz="8" w:space="0" w:color="auto"/>
              <w:bottom w:val="single" w:sz="8" w:space="0" w:color="auto"/>
              <w:right w:val="single" w:sz="8" w:space="0" w:color="auto"/>
            </w:tcBorders>
            <w:shd w:val="clear" w:color="auto" w:fill="C5E0B3" w:themeFill="accent6" w:themeFillTint="66"/>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cs/>
              </w:rPr>
              <w:t>ชุดสำหรับตรวจที่พร้อมใช้งาน อย่างน้อยต้องมีรายการดังนี้</w:t>
            </w:r>
            <w:r w:rsidRPr="00BA3C8E">
              <w:rPr>
                <w:rFonts w:ascii="TH SarabunPSK" w:eastAsia="Times New Roman" w:hAnsi="TH SarabunPSK" w:cs="TH SarabunPSK"/>
                <w:color w:val="000000"/>
                <w:sz w:val="28"/>
              </w:rPr>
              <w:t xml:space="preserve"> </w:t>
            </w:r>
          </w:p>
        </w:tc>
        <w:tc>
          <w:tcPr>
            <w:tcW w:w="679" w:type="dxa"/>
            <w:tcBorders>
              <w:top w:val="nil"/>
              <w:left w:val="nil"/>
              <w:bottom w:val="single" w:sz="8" w:space="0" w:color="auto"/>
              <w:right w:val="single" w:sz="8" w:space="0" w:color="auto"/>
            </w:tcBorders>
            <w:shd w:val="clear" w:color="auto" w:fill="C5E0B3" w:themeFill="accent6" w:themeFillTint="66"/>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C5E0B3" w:themeFill="accent6" w:themeFillTint="66"/>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C5E0B3" w:themeFill="accent6" w:themeFillTint="66"/>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r>
      <w:tr w:rsidR="00407C0D" w:rsidRPr="00BA3C8E" w:rsidTr="00DA6980">
        <w:trPr>
          <w:trHeight w:val="427"/>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ind w:firstLine="191"/>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xml:space="preserve">(1)  </w:t>
            </w:r>
            <w:r w:rsidRPr="00BA3C8E">
              <w:rPr>
                <w:rFonts w:ascii="TH SarabunPSK" w:eastAsia="Times New Roman" w:hAnsi="TH SarabunPSK" w:cs="TH SarabunPSK"/>
                <w:color w:val="000000"/>
                <w:sz w:val="28"/>
                <w:cs/>
              </w:rPr>
              <w:t>หูฟัง</w:t>
            </w:r>
            <w:r w:rsidRPr="00BA3C8E">
              <w:rPr>
                <w:rFonts w:ascii="TH SarabunPSK" w:eastAsia="Times New Roman" w:hAnsi="TH SarabunPSK" w:cs="TH SarabunPSK"/>
                <w:color w:val="000000"/>
                <w:sz w:val="28"/>
              </w:rPr>
              <w:t xml:space="preserve"> </w:t>
            </w:r>
          </w:p>
        </w:tc>
        <w:tc>
          <w:tcPr>
            <w:tcW w:w="67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r>
      <w:tr w:rsidR="00407C0D" w:rsidRPr="00BA3C8E" w:rsidTr="00DA6980">
        <w:trPr>
          <w:trHeight w:val="418"/>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ind w:firstLine="191"/>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xml:space="preserve">(2)  </w:t>
            </w:r>
            <w:r w:rsidRPr="00BA3C8E">
              <w:rPr>
                <w:rFonts w:ascii="TH SarabunPSK" w:eastAsia="Times New Roman" w:hAnsi="TH SarabunPSK" w:cs="TH SarabunPSK"/>
                <w:color w:val="000000"/>
                <w:sz w:val="28"/>
                <w:cs/>
              </w:rPr>
              <w:t>เครื่องวัดความดันเลือด</w:t>
            </w:r>
            <w:r w:rsidRPr="00BA3C8E">
              <w:rPr>
                <w:rFonts w:ascii="TH SarabunPSK" w:eastAsia="Times New Roman" w:hAnsi="TH SarabunPSK" w:cs="TH SarabunPSK"/>
                <w:color w:val="000000"/>
                <w:sz w:val="28"/>
              </w:rPr>
              <w:t xml:space="preserve"> </w:t>
            </w:r>
            <w:r w:rsidRPr="00BA3C8E">
              <w:rPr>
                <w:rFonts w:ascii="TH SarabunPSK" w:eastAsia="Times New Roman" w:hAnsi="TH SarabunPSK" w:cs="TH SarabunPSK"/>
                <w:i/>
                <w:iCs/>
                <w:color w:val="000000"/>
                <w:sz w:val="28"/>
              </w:rPr>
              <w:t>(</w:t>
            </w:r>
            <w:r w:rsidRPr="00BA3C8E">
              <w:rPr>
                <w:rFonts w:ascii="TH SarabunPSK" w:eastAsia="Times New Roman" w:hAnsi="TH SarabunPSK" w:cs="TH SarabunPSK" w:hint="cs"/>
                <w:i/>
                <w:iCs/>
                <w:color w:val="000000"/>
                <w:sz w:val="28"/>
                <w:cs/>
              </w:rPr>
              <w:t>สำหรับ</w:t>
            </w:r>
            <w:r w:rsidRPr="00BA3C8E">
              <w:rPr>
                <w:rFonts w:ascii="TH SarabunPSK" w:eastAsia="Times New Roman" w:hAnsi="TH SarabunPSK" w:cs="TH SarabunPSK"/>
                <w:i/>
                <w:iCs/>
                <w:color w:val="000000"/>
                <w:sz w:val="28"/>
                <w:cs/>
              </w:rPr>
              <w:t xml:space="preserve">การประเมิน </w:t>
            </w:r>
            <w:r w:rsidRPr="00BA3C8E">
              <w:rPr>
                <w:rFonts w:ascii="TH SarabunPSK" w:eastAsia="Times New Roman" w:hAnsi="TH SarabunPSK" w:cs="TH SarabunPSK"/>
                <w:i/>
                <w:iCs/>
                <w:color w:val="000000"/>
                <w:sz w:val="28"/>
              </w:rPr>
              <w:t xml:space="preserve">NCD </w:t>
            </w:r>
            <w:r w:rsidRPr="00BA3C8E">
              <w:rPr>
                <w:rFonts w:ascii="TH SarabunPSK" w:eastAsia="Times New Roman" w:hAnsi="TH SarabunPSK" w:cs="TH SarabunPSK"/>
                <w:i/>
                <w:iCs/>
                <w:color w:val="000000"/>
                <w:sz w:val="28"/>
                <w:cs/>
              </w:rPr>
              <w:t>ด้วย)</w:t>
            </w:r>
          </w:p>
        </w:tc>
        <w:tc>
          <w:tcPr>
            <w:tcW w:w="67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r>
      <w:tr w:rsidR="00407C0D" w:rsidRPr="00BA3C8E" w:rsidTr="00DA6980">
        <w:trPr>
          <w:trHeight w:val="370"/>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ind w:firstLine="191"/>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xml:space="preserve">(3)  </w:t>
            </w:r>
            <w:r w:rsidRPr="00BA3C8E">
              <w:rPr>
                <w:rFonts w:ascii="TH SarabunPSK" w:eastAsia="Times New Roman" w:hAnsi="TH SarabunPSK" w:cs="TH SarabunPSK"/>
                <w:color w:val="000000"/>
                <w:sz w:val="28"/>
                <w:cs/>
              </w:rPr>
              <w:t>เครื่องตรวจดูตา หู คอ จมูก</w:t>
            </w:r>
            <w:r w:rsidRPr="00BA3C8E">
              <w:rPr>
                <w:rFonts w:ascii="TH SarabunPSK" w:eastAsia="Times New Roman" w:hAnsi="TH SarabunPSK" w:cs="TH SarabunPSK"/>
                <w:color w:val="000000"/>
                <w:sz w:val="28"/>
              </w:rPr>
              <w:t xml:space="preserve"> </w:t>
            </w:r>
          </w:p>
        </w:tc>
        <w:tc>
          <w:tcPr>
            <w:tcW w:w="67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r>
      <w:tr w:rsidR="00407C0D" w:rsidRPr="00BA3C8E" w:rsidTr="00DA6980">
        <w:trPr>
          <w:trHeight w:val="370"/>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ind w:firstLine="191"/>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xml:space="preserve">(4)  </w:t>
            </w:r>
            <w:r w:rsidRPr="00BA3C8E">
              <w:rPr>
                <w:rFonts w:ascii="TH SarabunPSK" w:eastAsia="Times New Roman" w:hAnsi="TH SarabunPSK" w:cs="TH SarabunPSK"/>
                <w:color w:val="000000"/>
                <w:sz w:val="28"/>
                <w:cs/>
              </w:rPr>
              <w:t>ไม้กดลิ้น</w:t>
            </w:r>
          </w:p>
        </w:tc>
        <w:tc>
          <w:tcPr>
            <w:tcW w:w="67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r>
      <w:tr w:rsidR="00407C0D" w:rsidRPr="00BA3C8E" w:rsidTr="00DA6980">
        <w:trPr>
          <w:trHeight w:val="403"/>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ind w:firstLine="191"/>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xml:space="preserve">(5)  </w:t>
            </w:r>
            <w:r w:rsidRPr="00BA3C8E">
              <w:rPr>
                <w:rFonts w:ascii="TH SarabunPSK" w:eastAsia="Times New Roman" w:hAnsi="TH SarabunPSK" w:cs="TH SarabunPSK"/>
                <w:color w:val="000000"/>
                <w:sz w:val="28"/>
                <w:cs/>
              </w:rPr>
              <w:t>ไฟฉาย</w:t>
            </w:r>
          </w:p>
        </w:tc>
        <w:tc>
          <w:tcPr>
            <w:tcW w:w="67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r>
      <w:tr w:rsidR="00407C0D" w:rsidRPr="00BA3C8E" w:rsidTr="00DA6980">
        <w:trPr>
          <w:trHeight w:val="267"/>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ind w:firstLine="191"/>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xml:space="preserve">(6)  </w:t>
            </w:r>
            <w:r w:rsidRPr="00BA3C8E">
              <w:rPr>
                <w:rFonts w:ascii="TH SarabunPSK" w:eastAsia="Times New Roman" w:hAnsi="TH SarabunPSK" w:cs="TH SarabunPSK"/>
                <w:color w:val="000000"/>
                <w:sz w:val="28"/>
                <w:cs/>
              </w:rPr>
              <w:t>อุปกรณ์วัดอุณหภูมิกาย</w:t>
            </w:r>
            <w:r w:rsidRPr="00BA3C8E">
              <w:rPr>
                <w:rFonts w:ascii="TH SarabunPSK" w:eastAsia="Times New Roman" w:hAnsi="TH SarabunPSK" w:cs="TH SarabunPSK"/>
                <w:color w:val="000000"/>
                <w:sz w:val="28"/>
              </w:rPr>
              <w:t xml:space="preserve"> </w:t>
            </w:r>
          </w:p>
        </w:tc>
        <w:tc>
          <w:tcPr>
            <w:tcW w:w="67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r>
      <w:tr w:rsidR="00407C0D" w:rsidRPr="00BA3C8E" w:rsidTr="00DA6980">
        <w:trPr>
          <w:trHeight w:val="343"/>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ind w:firstLine="191"/>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xml:space="preserve">(7)  </w:t>
            </w:r>
            <w:r w:rsidRPr="00BA3C8E">
              <w:rPr>
                <w:rFonts w:ascii="TH SarabunPSK" w:eastAsia="Times New Roman" w:hAnsi="TH SarabunPSK" w:cs="TH SarabunPSK"/>
                <w:color w:val="000000"/>
                <w:sz w:val="28"/>
                <w:cs/>
              </w:rPr>
              <w:t>ไม้เคาะเข่า</w:t>
            </w:r>
            <w:r w:rsidRPr="00BA3C8E">
              <w:rPr>
                <w:rFonts w:ascii="TH SarabunPSK" w:eastAsia="Times New Roman" w:hAnsi="TH SarabunPSK" w:cs="TH SarabunPSK"/>
                <w:color w:val="000000"/>
                <w:sz w:val="28"/>
              </w:rPr>
              <w:t xml:space="preserve"> </w:t>
            </w:r>
          </w:p>
        </w:tc>
        <w:tc>
          <w:tcPr>
            <w:tcW w:w="67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r>
      <w:tr w:rsidR="00407C0D" w:rsidRPr="00BA3C8E" w:rsidTr="00DA6980">
        <w:trPr>
          <w:trHeight w:val="405"/>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ind w:firstLine="191"/>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xml:space="preserve">(8)  </w:t>
            </w:r>
            <w:r w:rsidRPr="00BA3C8E">
              <w:rPr>
                <w:rFonts w:ascii="TH SarabunPSK" w:eastAsia="Times New Roman" w:hAnsi="TH SarabunPSK" w:cs="TH SarabunPSK"/>
                <w:color w:val="000000"/>
                <w:sz w:val="28"/>
                <w:cs/>
              </w:rPr>
              <w:t>อุปกรณ์ชั่งน้ำหนัก วัดส่วนสูง</w:t>
            </w:r>
          </w:p>
        </w:tc>
        <w:tc>
          <w:tcPr>
            <w:tcW w:w="67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r>
      <w:tr w:rsidR="00407C0D" w:rsidRPr="00BA3C8E" w:rsidTr="00DA6980">
        <w:trPr>
          <w:trHeight w:val="269"/>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ind w:firstLine="191"/>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xml:space="preserve">(9)  </w:t>
            </w:r>
            <w:r w:rsidRPr="00BA3C8E">
              <w:rPr>
                <w:rFonts w:ascii="TH SarabunPSK" w:eastAsia="Times New Roman" w:hAnsi="TH SarabunPSK" w:cs="TH SarabunPSK"/>
                <w:color w:val="000000"/>
                <w:sz w:val="28"/>
                <w:cs/>
              </w:rPr>
              <w:t>อุปกรณ์ชั่งน้ำหนัก วัดส่วนสูงสำหรับเด็ก</w:t>
            </w:r>
          </w:p>
        </w:tc>
        <w:tc>
          <w:tcPr>
            <w:tcW w:w="67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r>
      <w:tr w:rsidR="00407C0D" w:rsidRPr="00BA3C8E" w:rsidTr="00DA6980">
        <w:trPr>
          <w:trHeight w:val="345"/>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ind w:firstLine="191"/>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xml:space="preserve">(10)  </w:t>
            </w:r>
            <w:r w:rsidRPr="00BA3C8E">
              <w:rPr>
                <w:rFonts w:ascii="TH SarabunPSK" w:eastAsia="Times New Roman" w:hAnsi="TH SarabunPSK" w:cs="TH SarabunPSK"/>
                <w:color w:val="000000"/>
                <w:sz w:val="28"/>
                <w:cs/>
              </w:rPr>
              <w:t>อุปกรณ์วัดสายตา (</w:t>
            </w:r>
            <w:proofErr w:type="spellStart"/>
            <w:r w:rsidRPr="00BA3C8E">
              <w:rPr>
                <w:rFonts w:ascii="TH SarabunPSK" w:eastAsia="Times New Roman" w:hAnsi="TH SarabunPSK" w:cs="TH SarabunPSK"/>
                <w:color w:val="000000"/>
                <w:sz w:val="28"/>
              </w:rPr>
              <w:t>Snellen’s</w:t>
            </w:r>
            <w:proofErr w:type="spellEnd"/>
            <w:r w:rsidRPr="00BA3C8E">
              <w:rPr>
                <w:rFonts w:ascii="TH SarabunPSK" w:eastAsia="Times New Roman" w:hAnsi="TH SarabunPSK" w:cs="TH SarabunPSK"/>
                <w:color w:val="000000"/>
                <w:sz w:val="28"/>
              </w:rPr>
              <w:t xml:space="preserve"> Chart / E – Chart)</w:t>
            </w:r>
          </w:p>
        </w:tc>
        <w:tc>
          <w:tcPr>
            <w:tcW w:w="67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r>
      <w:tr w:rsidR="00407C0D" w:rsidRPr="00BA3C8E" w:rsidTr="00DA6980">
        <w:trPr>
          <w:trHeight w:val="540"/>
          <w:jc w:val="center"/>
        </w:trPr>
        <w:tc>
          <w:tcPr>
            <w:tcW w:w="6678" w:type="dxa"/>
            <w:tcBorders>
              <w:top w:val="nil"/>
              <w:left w:val="single" w:sz="8" w:space="0" w:color="auto"/>
              <w:bottom w:val="single" w:sz="4" w:space="0" w:color="auto"/>
              <w:right w:val="single" w:sz="8" w:space="0" w:color="auto"/>
            </w:tcBorders>
            <w:shd w:val="clear" w:color="auto" w:fill="auto"/>
            <w:vAlign w:val="center"/>
            <w:hideMark/>
          </w:tcPr>
          <w:p w:rsidR="00407C0D" w:rsidRPr="00BA3C8E" w:rsidRDefault="00407C0D" w:rsidP="00DA6980">
            <w:pPr>
              <w:spacing w:after="0" w:line="240" w:lineRule="auto"/>
              <w:ind w:firstLine="191"/>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xml:space="preserve">(11) </w:t>
            </w:r>
            <w:r w:rsidRPr="00BA3C8E">
              <w:rPr>
                <w:rFonts w:ascii="TH SarabunPSK" w:eastAsia="Times New Roman" w:hAnsi="TH SarabunPSK" w:cs="TH SarabunPSK"/>
                <w:color w:val="000000"/>
                <w:sz w:val="28"/>
                <w:cs/>
              </w:rPr>
              <w:t>ตู้เย็น</w:t>
            </w:r>
            <w:r w:rsidRPr="00BA3C8E">
              <w:rPr>
                <w:rFonts w:ascii="TH SarabunPSK" w:eastAsia="Times New Roman" w:hAnsi="TH SarabunPSK" w:cs="TH SarabunPSK"/>
                <w:color w:val="000000"/>
                <w:sz w:val="28"/>
              </w:rPr>
              <w:t xml:space="preserve"> </w:t>
            </w:r>
            <w:r w:rsidRPr="00BA3C8E">
              <w:rPr>
                <w:rFonts w:ascii="TH SarabunPSK" w:eastAsia="Times New Roman" w:hAnsi="TH SarabunPSK" w:cs="TH SarabunPSK"/>
                <w:color w:val="000000"/>
                <w:sz w:val="28"/>
                <w:cs/>
              </w:rPr>
              <w:t>สำหรับเก็บเวชภัณฑ์หรืออุปกรณ์ที่ต้องเก็บรักษาในอุณหภูมิต่ำ</w:t>
            </w:r>
            <w:r w:rsidRPr="00BA3C8E">
              <w:rPr>
                <w:rFonts w:ascii="TH SarabunPSK" w:eastAsia="Times New Roman" w:hAnsi="TH SarabunPSK" w:cs="TH SarabunPSK"/>
                <w:color w:val="000000"/>
                <w:sz w:val="28"/>
              </w:rPr>
              <w:t xml:space="preserve"> </w:t>
            </w:r>
            <w:r w:rsidRPr="00BA3C8E">
              <w:rPr>
                <w:rFonts w:ascii="TH SarabunPSK" w:eastAsia="Times New Roman" w:hAnsi="TH SarabunPSK" w:cs="TH SarabunPSK"/>
                <w:color w:val="000000"/>
                <w:sz w:val="28"/>
                <w:cs/>
              </w:rPr>
              <w:t>ต้องมีแนวทางปฏิบัติในการตรวจสอบอุณหภูมิตู้เย็น</w:t>
            </w:r>
            <w:r w:rsidRPr="00BA3C8E">
              <w:rPr>
                <w:rFonts w:ascii="TH SarabunPSK" w:eastAsia="Times New Roman" w:hAnsi="TH SarabunPSK" w:cs="TH SarabunPSK" w:hint="cs"/>
                <w:color w:val="000000"/>
                <w:sz w:val="28"/>
                <w:cs/>
              </w:rPr>
              <w:t xml:space="preserve"> </w:t>
            </w:r>
            <w:r w:rsidRPr="00BA3C8E">
              <w:rPr>
                <w:rFonts w:ascii="TH SarabunPSK" w:eastAsia="Times New Roman" w:hAnsi="TH SarabunPSK" w:cs="TH SarabunPSK"/>
                <w:color w:val="000000"/>
                <w:sz w:val="28"/>
                <w:cs/>
              </w:rPr>
              <w:t>การบันทึกข้อมูล ระยะเวลาในการบันทึกข้อมูล</w:t>
            </w:r>
            <w:r w:rsidRPr="00BA3C8E">
              <w:rPr>
                <w:rFonts w:ascii="TH SarabunPSK" w:eastAsia="Times New Roman" w:hAnsi="TH SarabunPSK" w:cs="TH SarabunPSK"/>
                <w:color w:val="000000"/>
                <w:sz w:val="28"/>
              </w:rPr>
              <w:t xml:space="preserve"> </w:t>
            </w:r>
            <w:r w:rsidRPr="00BA3C8E">
              <w:rPr>
                <w:rFonts w:ascii="TH SarabunPSK" w:eastAsia="Times New Roman" w:hAnsi="TH SarabunPSK" w:cs="TH SarabunPSK"/>
                <w:color w:val="000000"/>
                <w:sz w:val="28"/>
                <w:cs/>
              </w:rPr>
              <w:t>แนวทางปฏิบัติและอุปกรณ์ที่ต้องเตรียม กรณี</w:t>
            </w:r>
            <w:r w:rsidRPr="00BA3C8E">
              <w:rPr>
                <w:rFonts w:ascii="TH SarabunPSK" w:eastAsia="Times New Roman" w:hAnsi="TH SarabunPSK" w:cs="TH SarabunPSK"/>
                <w:color w:val="000000"/>
                <w:sz w:val="28"/>
              </w:rPr>
              <w:t xml:space="preserve"> </w:t>
            </w:r>
            <w:r w:rsidRPr="00BA3C8E">
              <w:rPr>
                <w:rFonts w:ascii="TH SarabunPSK" w:eastAsia="Times New Roman" w:hAnsi="TH SarabunPSK" w:cs="TH SarabunPSK"/>
                <w:color w:val="000000"/>
                <w:sz w:val="28"/>
                <w:cs/>
              </w:rPr>
              <w:t>ไฟดับ ห</w:t>
            </w:r>
            <w:r w:rsidRPr="00BA3C8E">
              <w:rPr>
                <w:rFonts w:ascii="TH SarabunPSK" w:eastAsia="Times New Roman" w:hAnsi="TH SarabunPSK" w:cs="TH SarabunPSK" w:hint="cs"/>
                <w:color w:val="000000"/>
                <w:sz w:val="28"/>
                <w:cs/>
              </w:rPr>
              <w:t>รื</w:t>
            </w:r>
            <w:r w:rsidRPr="00BA3C8E">
              <w:rPr>
                <w:rFonts w:ascii="TH SarabunPSK" w:eastAsia="Times New Roman" w:hAnsi="TH SarabunPSK" w:cs="TH SarabunPSK"/>
                <w:color w:val="000000"/>
                <w:sz w:val="28"/>
                <w:cs/>
              </w:rPr>
              <w:t>อล้างทำความสะอาดตู้เย็น</w:t>
            </w:r>
            <w:r w:rsidRPr="00BA3C8E">
              <w:rPr>
                <w:rFonts w:ascii="TH SarabunPSK" w:eastAsia="Times New Roman" w:hAnsi="TH SarabunPSK" w:cs="TH SarabunPSK"/>
                <w:color w:val="000000"/>
                <w:sz w:val="28"/>
              </w:rPr>
              <w:t xml:space="preserve"> </w:t>
            </w:r>
            <w:r w:rsidRPr="00BA3C8E">
              <w:rPr>
                <w:rFonts w:ascii="TH SarabunPSK" w:eastAsia="Times New Roman" w:hAnsi="TH SarabunPSK" w:cs="TH SarabunPSK"/>
                <w:color w:val="000000"/>
                <w:sz w:val="28"/>
                <w:cs/>
              </w:rPr>
              <w:t>ถ้ามีกิจกรรมที่ให้บริการนอกสถานที่</w:t>
            </w:r>
            <w:r w:rsidRPr="00BA3C8E">
              <w:rPr>
                <w:rFonts w:ascii="TH SarabunPSK" w:eastAsia="Times New Roman" w:hAnsi="TH SarabunPSK" w:cs="TH SarabunPSK"/>
                <w:color w:val="000000"/>
                <w:sz w:val="28"/>
              </w:rPr>
              <w:t xml:space="preserve"> </w:t>
            </w:r>
            <w:r w:rsidRPr="00BA3C8E">
              <w:rPr>
                <w:rFonts w:ascii="TH SarabunPSK" w:eastAsia="Times New Roman" w:hAnsi="TH SarabunPSK" w:cs="TH SarabunPSK" w:hint="cs"/>
                <w:color w:val="000000"/>
                <w:sz w:val="28"/>
                <w:cs/>
              </w:rPr>
              <w:t xml:space="preserve"> </w:t>
            </w:r>
            <w:r w:rsidRPr="00BA3C8E">
              <w:rPr>
                <w:rFonts w:ascii="TH SarabunPSK" w:eastAsia="Times New Roman" w:hAnsi="TH SarabunPSK" w:cs="TH SarabunPSK"/>
                <w:color w:val="000000"/>
                <w:sz w:val="28"/>
                <w:cs/>
              </w:rPr>
              <w:t>ต้องมีแนวทางปฏิบัติและอุปกรณ์ที่ใช้ในการขนยาออกนอกพื้นที่</w:t>
            </w:r>
            <w:r w:rsidRPr="00BA3C8E">
              <w:rPr>
                <w:rFonts w:ascii="TH SarabunPSK" w:eastAsia="Times New Roman" w:hAnsi="TH SarabunPSK" w:cs="TH SarabunPSK"/>
                <w:color w:val="000000"/>
                <w:sz w:val="28"/>
              </w:rPr>
              <w:t xml:space="preserve"> </w:t>
            </w:r>
            <w:r w:rsidRPr="00BA3C8E">
              <w:rPr>
                <w:rFonts w:ascii="TH SarabunPSK" w:eastAsia="Times New Roman" w:hAnsi="TH SarabunPSK" w:cs="TH SarabunPSK"/>
                <w:color w:val="000000"/>
                <w:sz w:val="28"/>
                <w:cs/>
              </w:rPr>
              <w:t>เป็นต้น</w:t>
            </w:r>
          </w:p>
        </w:tc>
        <w:tc>
          <w:tcPr>
            <w:tcW w:w="679" w:type="dxa"/>
            <w:tcBorders>
              <w:top w:val="nil"/>
              <w:left w:val="single" w:sz="8" w:space="0" w:color="auto"/>
              <w:bottom w:val="single" w:sz="4"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1883" w:type="dxa"/>
            <w:tcBorders>
              <w:top w:val="nil"/>
              <w:left w:val="single" w:sz="8" w:space="0" w:color="auto"/>
              <w:bottom w:val="single" w:sz="4"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r>
      <w:tr w:rsidR="00407C0D" w:rsidRPr="00BA3C8E" w:rsidTr="00DA6980">
        <w:trPr>
          <w:trHeight w:val="540"/>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ind w:firstLine="191"/>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xml:space="preserve">(12) </w:t>
            </w:r>
            <w:r w:rsidRPr="00BA3C8E">
              <w:rPr>
                <w:rFonts w:ascii="TH SarabunPSK" w:eastAsia="Times New Roman" w:hAnsi="TH SarabunPSK" w:cs="TH SarabunPSK"/>
                <w:color w:val="000000"/>
                <w:sz w:val="28"/>
                <w:cs/>
              </w:rPr>
              <w:t>เครื่องวัดอุณหภูมิสำหรับตู้เย็น</w:t>
            </w:r>
            <w:r w:rsidRPr="00BA3C8E">
              <w:rPr>
                <w:rFonts w:ascii="TH SarabunPSK" w:eastAsia="Times New Roman" w:hAnsi="TH SarabunPSK" w:cs="TH SarabunPSK"/>
                <w:color w:val="000000"/>
                <w:sz w:val="28"/>
              </w:rPr>
              <w:t xml:space="preserve"> </w:t>
            </w:r>
            <w:r w:rsidRPr="00BA3C8E">
              <w:rPr>
                <w:rFonts w:ascii="TH SarabunPSK" w:eastAsia="Times New Roman" w:hAnsi="TH SarabunPSK" w:cs="TH SarabunPSK"/>
                <w:color w:val="000000"/>
                <w:sz w:val="28"/>
                <w:cs/>
              </w:rPr>
              <w:t>ต้องมีวิธีการตรวจสอบเครื่องวัดอุณหภูมิตู้เย็น</w:t>
            </w:r>
            <w:r w:rsidRPr="00BA3C8E">
              <w:rPr>
                <w:rFonts w:ascii="TH SarabunPSK" w:eastAsia="Times New Roman" w:hAnsi="TH SarabunPSK" w:cs="TH SarabunPSK"/>
                <w:color w:val="000000"/>
                <w:sz w:val="28"/>
              </w:rPr>
              <w:t xml:space="preserve"> </w:t>
            </w:r>
            <w:r w:rsidRPr="00BA3C8E">
              <w:rPr>
                <w:rFonts w:ascii="TH SarabunPSK" w:eastAsia="Times New Roman" w:hAnsi="TH SarabunPSK" w:cs="TH SarabunPSK"/>
                <w:color w:val="000000"/>
                <w:sz w:val="28"/>
                <w:cs/>
              </w:rPr>
              <w:t>การเทียบเคียง</w:t>
            </w:r>
            <w:r w:rsidRPr="00BA3C8E">
              <w:rPr>
                <w:rFonts w:ascii="TH SarabunPSK" w:eastAsia="Times New Roman" w:hAnsi="TH SarabunPSK" w:cs="TH SarabunPSK"/>
                <w:color w:val="000000"/>
                <w:sz w:val="28"/>
              </w:rPr>
              <w:t xml:space="preserve"> </w:t>
            </w:r>
            <w:r w:rsidRPr="00BA3C8E">
              <w:rPr>
                <w:rFonts w:ascii="TH SarabunPSK" w:eastAsia="Times New Roman" w:hAnsi="TH SarabunPSK" w:cs="TH SarabunPSK"/>
                <w:color w:val="000000"/>
                <w:sz w:val="28"/>
                <w:cs/>
              </w:rPr>
              <w:t>เป็นต้น</w:t>
            </w:r>
          </w:p>
        </w:tc>
        <w:tc>
          <w:tcPr>
            <w:tcW w:w="67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407C0D" w:rsidRPr="00BA3C8E" w:rsidRDefault="00407C0D" w:rsidP="00DA6980">
            <w:pPr>
              <w:spacing w:after="0" w:line="240" w:lineRule="auto"/>
              <w:rPr>
                <w:rFonts w:ascii="TH SarabunPSK" w:eastAsia="Times New Roman" w:hAnsi="TH SarabunPSK" w:cs="TH SarabunPSK"/>
                <w:color w:val="000000"/>
                <w:sz w:val="28"/>
              </w:rPr>
            </w:pPr>
            <w:r w:rsidRPr="00BA3C8E">
              <w:rPr>
                <w:rFonts w:ascii="TH SarabunPSK" w:eastAsia="Times New Roman" w:hAnsi="TH SarabunPSK" w:cs="TH SarabunPSK"/>
                <w:color w:val="000000"/>
                <w:sz w:val="28"/>
              </w:rPr>
              <w:t> </w:t>
            </w:r>
          </w:p>
        </w:tc>
      </w:tr>
      <w:tr w:rsidR="00407C0D" w:rsidRPr="00BA3C8E" w:rsidTr="00DA6980">
        <w:trPr>
          <w:trHeight w:val="381"/>
          <w:jc w:val="center"/>
        </w:trPr>
        <w:tc>
          <w:tcPr>
            <w:tcW w:w="6678" w:type="dxa"/>
            <w:tcBorders>
              <w:top w:val="nil"/>
              <w:left w:val="single" w:sz="8" w:space="0" w:color="auto"/>
              <w:bottom w:val="single" w:sz="8" w:space="0" w:color="auto"/>
              <w:right w:val="single" w:sz="8" w:space="0" w:color="auto"/>
            </w:tcBorders>
            <w:shd w:val="clear" w:color="auto" w:fill="auto"/>
            <w:vAlign w:val="center"/>
          </w:tcPr>
          <w:p w:rsidR="00407C0D" w:rsidRPr="00BA3C8E" w:rsidRDefault="00407C0D" w:rsidP="00DA6980">
            <w:pPr>
              <w:spacing w:after="0" w:line="240" w:lineRule="auto"/>
              <w:jc w:val="both"/>
              <w:rPr>
                <w:rFonts w:ascii="TH SarabunPSK" w:eastAsia="Times New Roman" w:hAnsi="TH SarabunPSK" w:cs="TH SarabunPSK"/>
                <w:sz w:val="28"/>
                <w:cs/>
              </w:rPr>
            </w:pPr>
            <w:r w:rsidRPr="00BA3C8E">
              <w:rPr>
                <w:rFonts w:ascii="TH SarabunPSK" w:eastAsia="Times New Roman" w:hAnsi="TH SarabunPSK" w:cs="TH SarabunPSK"/>
                <w:sz w:val="28"/>
              </w:rPr>
              <w:t xml:space="preserve">   </w:t>
            </w:r>
            <w:r w:rsidRPr="00BA3C8E">
              <w:rPr>
                <w:rFonts w:ascii="TH SarabunPSK" w:eastAsia="Times New Roman" w:hAnsi="TH SarabunPSK" w:cs="TH SarabunPSK" w:hint="cs"/>
                <w:sz w:val="28"/>
                <w:cs/>
              </w:rPr>
              <w:t xml:space="preserve">(13) </w:t>
            </w:r>
            <w:r w:rsidRPr="00BA3C8E">
              <w:rPr>
                <w:rFonts w:ascii="TH SarabunPSK" w:eastAsia="Times New Roman" w:hAnsi="TH SarabunPSK" w:cs="TH SarabunPSK"/>
                <w:sz w:val="28"/>
                <w:cs/>
              </w:rPr>
              <w:t xml:space="preserve">เครื่องตรวจน้ำตาลปลายนิ้ว </w:t>
            </w:r>
            <w:r w:rsidRPr="00BA3C8E">
              <w:rPr>
                <w:rFonts w:ascii="TH SarabunPSK" w:eastAsia="Times New Roman" w:hAnsi="TH SarabunPSK" w:cs="TH SarabunPSK"/>
                <w:sz w:val="28"/>
              </w:rPr>
              <w:t>DTX</w:t>
            </w:r>
            <w:r w:rsidRPr="00BA3C8E">
              <w:rPr>
                <w:rFonts w:ascii="TH SarabunPSK" w:eastAsia="Times New Roman" w:hAnsi="TH SarabunPSK" w:cs="TH SarabunPSK" w:hint="cs"/>
                <w:sz w:val="28"/>
                <w:cs/>
              </w:rPr>
              <w:t xml:space="preserve"> </w:t>
            </w:r>
            <w:r w:rsidRPr="00B3581B">
              <w:rPr>
                <w:rFonts w:ascii="TH SarabunPSK" w:eastAsia="Times New Roman" w:hAnsi="TH SarabunPSK" w:cs="TH SarabunPSK" w:hint="cs"/>
                <w:sz w:val="28"/>
                <w:cs/>
              </w:rPr>
              <w:t xml:space="preserve">(สำหรับการประเมิน </w:t>
            </w:r>
            <w:r w:rsidRPr="00B3581B">
              <w:rPr>
                <w:rFonts w:ascii="TH SarabunPSK" w:eastAsia="Times New Roman" w:hAnsi="TH SarabunPSK" w:cs="TH SarabunPSK"/>
                <w:sz w:val="28"/>
              </w:rPr>
              <w:t>NCD)</w:t>
            </w:r>
          </w:p>
        </w:tc>
        <w:tc>
          <w:tcPr>
            <w:tcW w:w="679" w:type="dxa"/>
            <w:tcBorders>
              <w:top w:val="nil"/>
              <w:left w:val="nil"/>
              <w:bottom w:val="single" w:sz="8" w:space="0" w:color="auto"/>
              <w:right w:val="single" w:sz="8" w:space="0" w:color="auto"/>
            </w:tcBorders>
            <w:shd w:val="clear" w:color="auto" w:fill="auto"/>
            <w:vAlign w:val="center"/>
          </w:tcPr>
          <w:p w:rsidR="00407C0D" w:rsidRPr="00BA3C8E" w:rsidRDefault="00407C0D" w:rsidP="00DA6980">
            <w:pPr>
              <w:spacing w:after="0" w:line="240" w:lineRule="auto"/>
              <w:rPr>
                <w:rFonts w:ascii="TH SarabunPSK" w:eastAsia="Times New Roman" w:hAnsi="TH SarabunPSK" w:cs="TH SarabunPSK"/>
                <w:sz w:val="28"/>
              </w:rPr>
            </w:pPr>
          </w:p>
        </w:tc>
        <w:tc>
          <w:tcPr>
            <w:tcW w:w="709" w:type="dxa"/>
            <w:tcBorders>
              <w:top w:val="nil"/>
              <w:left w:val="nil"/>
              <w:bottom w:val="single" w:sz="8" w:space="0" w:color="auto"/>
              <w:right w:val="single" w:sz="8" w:space="0" w:color="auto"/>
            </w:tcBorders>
            <w:shd w:val="clear" w:color="auto" w:fill="auto"/>
            <w:vAlign w:val="center"/>
          </w:tcPr>
          <w:p w:rsidR="00407C0D" w:rsidRPr="00BA3C8E" w:rsidRDefault="00407C0D" w:rsidP="00DA6980">
            <w:pPr>
              <w:spacing w:after="0" w:line="240" w:lineRule="auto"/>
              <w:rPr>
                <w:rFonts w:ascii="TH SarabunPSK" w:eastAsia="Times New Roman" w:hAnsi="TH SarabunPSK" w:cs="TH SarabunPSK"/>
                <w:sz w:val="28"/>
              </w:rPr>
            </w:pPr>
          </w:p>
        </w:tc>
        <w:tc>
          <w:tcPr>
            <w:tcW w:w="1883" w:type="dxa"/>
            <w:tcBorders>
              <w:top w:val="nil"/>
              <w:left w:val="nil"/>
              <w:bottom w:val="single" w:sz="8" w:space="0" w:color="auto"/>
              <w:right w:val="single" w:sz="8" w:space="0" w:color="auto"/>
            </w:tcBorders>
            <w:shd w:val="clear" w:color="auto" w:fill="auto"/>
            <w:vAlign w:val="center"/>
          </w:tcPr>
          <w:p w:rsidR="00407C0D" w:rsidRPr="00BA3C8E" w:rsidRDefault="00407C0D" w:rsidP="00DA6980">
            <w:pPr>
              <w:spacing w:after="0" w:line="240" w:lineRule="auto"/>
              <w:rPr>
                <w:rFonts w:ascii="TH SarabunPSK" w:eastAsia="Times New Roman" w:hAnsi="TH SarabunPSK" w:cs="TH SarabunPSK"/>
                <w:sz w:val="28"/>
              </w:rPr>
            </w:pPr>
          </w:p>
        </w:tc>
      </w:tr>
    </w:tbl>
    <w:p w:rsidR="00407C0D" w:rsidRPr="00BA3C8E" w:rsidRDefault="00407C0D" w:rsidP="00407C0D">
      <w:pPr>
        <w:tabs>
          <w:tab w:val="left" w:pos="1134"/>
        </w:tabs>
        <w:spacing w:before="120" w:after="0" w:line="240" w:lineRule="auto"/>
        <w:rPr>
          <w:rFonts w:ascii="TH SarabunPSK" w:hAnsi="TH SarabunPSK" w:cs="TH SarabunPSK"/>
          <w:sz w:val="28"/>
        </w:rPr>
      </w:pPr>
      <w:r w:rsidRPr="00BA3C8E">
        <w:rPr>
          <w:rFonts w:ascii="TH SarabunPSK" w:hAnsi="TH SarabunPSK" w:cs="TH SarabunPSK" w:hint="cs"/>
          <w:b/>
          <w:bCs/>
          <w:sz w:val="28"/>
          <w:cs/>
        </w:rPr>
        <w:t>หมายเหตุ</w:t>
      </w:r>
      <w:r w:rsidRPr="00BA3C8E">
        <w:rPr>
          <w:rFonts w:ascii="TH SarabunPSK" w:hAnsi="TH SarabunPSK" w:cs="TH SarabunPSK" w:hint="cs"/>
          <w:sz w:val="28"/>
          <w:cs/>
        </w:rPr>
        <w:t xml:space="preserve"> </w:t>
      </w:r>
      <w:r w:rsidRPr="00BA3C8E">
        <w:rPr>
          <w:rFonts w:ascii="TH SarabunPSK" w:hAnsi="TH SarabunPSK" w:cs="TH SarabunPSK" w:hint="cs"/>
          <w:sz w:val="28"/>
          <w:cs/>
        </w:rPr>
        <w:tab/>
        <w:t xml:space="preserve">1. การประเมิน </w:t>
      </w:r>
      <w:r w:rsidRPr="00BA3C8E">
        <w:rPr>
          <w:rFonts w:ascii="TH SarabunPSK" w:hAnsi="TH SarabunPSK" w:cs="TH SarabunPSK"/>
          <w:sz w:val="28"/>
        </w:rPr>
        <w:t>OPD</w:t>
      </w:r>
    </w:p>
    <w:p w:rsidR="00407C0D" w:rsidRPr="00BA3C8E" w:rsidRDefault="00407C0D" w:rsidP="00407C0D">
      <w:pPr>
        <w:tabs>
          <w:tab w:val="left" w:pos="1134"/>
          <w:tab w:val="left" w:pos="1418"/>
        </w:tabs>
        <w:spacing w:after="0" w:line="240" w:lineRule="auto"/>
        <w:rPr>
          <w:rFonts w:ascii="TH SarabunPSK" w:hAnsi="TH SarabunPSK" w:cs="TH SarabunPSK"/>
          <w:sz w:val="28"/>
        </w:rPr>
      </w:pPr>
      <w:r w:rsidRPr="00BA3C8E">
        <w:rPr>
          <w:rFonts w:ascii="TH SarabunPSK" w:hAnsi="TH SarabunPSK" w:cs="TH SarabunPSK" w:hint="cs"/>
          <w:sz w:val="28"/>
          <w:cs/>
        </w:rPr>
        <w:tab/>
      </w:r>
      <w:r w:rsidRPr="00BA3C8E">
        <w:rPr>
          <w:rFonts w:ascii="TH SarabunPSK" w:hAnsi="TH SarabunPSK" w:cs="TH SarabunPSK"/>
          <w:sz w:val="28"/>
        </w:rPr>
        <w:tab/>
        <w:t>- OPD (</w:t>
      </w:r>
      <w:r w:rsidRPr="00BA3C8E">
        <w:rPr>
          <w:rFonts w:ascii="TH SarabunPSK" w:hAnsi="TH SarabunPSK" w:cs="TH SarabunPSK"/>
          <w:sz w:val="28"/>
          <w:cs/>
        </w:rPr>
        <w:t>มี 1 - 12) =มี</w:t>
      </w:r>
    </w:p>
    <w:p w:rsidR="00407C0D" w:rsidRPr="00BA3C8E" w:rsidRDefault="00407C0D" w:rsidP="00407C0D">
      <w:pPr>
        <w:tabs>
          <w:tab w:val="left" w:pos="1134"/>
        </w:tabs>
        <w:spacing w:after="0" w:line="240" w:lineRule="auto"/>
        <w:rPr>
          <w:rFonts w:ascii="TH SarabunPSK" w:hAnsi="TH SarabunPSK" w:cs="TH SarabunPSK"/>
          <w:sz w:val="28"/>
        </w:rPr>
      </w:pPr>
      <w:r w:rsidRPr="00BA3C8E">
        <w:rPr>
          <w:rFonts w:ascii="TH SarabunPSK" w:hAnsi="TH SarabunPSK" w:cs="TH SarabunPSK" w:hint="cs"/>
          <w:sz w:val="28"/>
          <w:cs/>
        </w:rPr>
        <w:tab/>
      </w:r>
      <w:r w:rsidRPr="00BA3C8E">
        <w:rPr>
          <w:rFonts w:ascii="TH SarabunPSK" w:hAnsi="TH SarabunPSK" w:cs="TH SarabunPSK"/>
          <w:sz w:val="28"/>
        </w:rPr>
        <w:tab/>
        <w:t xml:space="preserve">- OPD </w:t>
      </w:r>
      <w:r w:rsidRPr="00BA3C8E">
        <w:rPr>
          <w:rFonts w:ascii="TH SarabunPSK" w:hAnsi="TH SarabunPSK" w:cs="TH SarabunPSK"/>
          <w:sz w:val="28"/>
          <w:cs/>
        </w:rPr>
        <w:t>ขาดข้อใดข้อหนึ่ง (1 - 12) = ไมมี</w:t>
      </w:r>
    </w:p>
    <w:p w:rsidR="00407C0D" w:rsidRPr="00BA3C8E" w:rsidRDefault="00407C0D" w:rsidP="00407C0D">
      <w:pPr>
        <w:tabs>
          <w:tab w:val="left" w:pos="1134"/>
        </w:tabs>
        <w:spacing w:after="0" w:line="240" w:lineRule="auto"/>
        <w:rPr>
          <w:rFonts w:ascii="TH SarabunPSK" w:hAnsi="TH SarabunPSK" w:cs="TH SarabunPSK"/>
          <w:sz w:val="28"/>
        </w:rPr>
      </w:pPr>
      <w:r w:rsidRPr="00BA3C8E">
        <w:rPr>
          <w:rFonts w:ascii="TH SarabunPSK" w:hAnsi="TH SarabunPSK" w:cs="TH SarabunPSK"/>
          <w:sz w:val="28"/>
        </w:rPr>
        <w:tab/>
        <w:t>2</w:t>
      </w:r>
      <w:r w:rsidRPr="00BA3C8E">
        <w:rPr>
          <w:rFonts w:ascii="TH SarabunPSK" w:hAnsi="TH SarabunPSK" w:cs="TH SarabunPSK" w:hint="cs"/>
          <w:sz w:val="28"/>
          <w:cs/>
        </w:rPr>
        <w:t xml:space="preserve">. การประเมิน </w:t>
      </w:r>
      <w:r w:rsidRPr="00BA3C8E">
        <w:rPr>
          <w:rFonts w:ascii="TH SarabunPSK" w:hAnsi="TH SarabunPSK" w:cs="TH SarabunPSK"/>
          <w:sz w:val="28"/>
        </w:rPr>
        <w:t>NCD</w:t>
      </w:r>
    </w:p>
    <w:p w:rsidR="00407C0D" w:rsidRPr="00BA3C8E" w:rsidRDefault="00407C0D" w:rsidP="00407C0D">
      <w:pPr>
        <w:tabs>
          <w:tab w:val="left" w:pos="1134"/>
          <w:tab w:val="left" w:pos="1418"/>
        </w:tabs>
        <w:spacing w:after="0" w:line="240" w:lineRule="auto"/>
        <w:rPr>
          <w:rFonts w:ascii="TH SarabunPSK" w:hAnsi="TH SarabunPSK" w:cs="TH SarabunPSK"/>
          <w:sz w:val="28"/>
        </w:rPr>
      </w:pPr>
      <w:r w:rsidRPr="00BA3C8E">
        <w:rPr>
          <w:rFonts w:ascii="TH SarabunPSK" w:hAnsi="TH SarabunPSK" w:cs="TH SarabunPSK" w:hint="cs"/>
          <w:sz w:val="28"/>
          <w:cs/>
        </w:rPr>
        <w:tab/>
      </w:r>
      <w:r w:rsidRPr="00BA3C8E">
        <w:rPr>
          <w:rFonts w:ascii="TH SarabunPSK" w:hAnsi="TH SarabunPSK" w:cs="TH SarabunPSK"/>
          <w:sz w:val="28"/>
        </w:rPr>
        <w:tab/>
        <w:t>- NCD (</w:t>
      </w:r>
      <w:r w:rsidRPr="00BA3C8E">
        <w:rPr>
          <w:rFonts w:ascii="TH SarabunPSK" w:hAnsi="TH SarabunPSK" w:cs="TH SarabunPSK"/>
          <w:sz w:val="28"/>
          <w:cs/>
        </w:rPr>
        <w:t>มี 1 - 13) =มี</w:t>
      </w:r>
    </w:p>
    <w:p w:rsidR="00407C0D" w:rsidRDefault="00407C0D" w:rsidP="00407C0D">
      <w:pPr>
        <w:spacing w:after="0" w:line="240" w:lineRule="auto"/>
        <w:rPr>
          <w:rFonts w:ascii="TH SarabunPSK" w:hAnsi="TH SarabunPSK" w:cs="TH SarabunPSK"/>
          <w:sz w:val="28"/>
        </w:rPr>
      </w:pPr>
      <w:r w:rsidRPr="00BA3C8E">
        <w:rPr>
          <w:rFonts w:ascii="TH SarabunPSK" w:hAnsi="TH SarabunPSK" w:cs="TH SarabunPSK" w:hint="cs"/>
          <w:sz w:val="28"/>
          <w:cs/>
        </w:rPr>
        <w:tab/>
      </w:r>
      <w:r w:rsidRPr="00BA3C8E">
        <w:rPr>
          <w:rFonts w:ascii="TH SarabunPSK" w:hAnsi="TH SarabunPSK" w:cs="TH SarabunPSK"/>
          <w:sz w:val="28"/>
        </w:rPr>
        <w:tab/>
        <w:t xml:space="preserve">- NCD </w:t>
      </w:r>
      <w:r w:rsidRPr="00BA3C8E">
        <w:rPr>
          <w:rFonts w:ascii="TH SarabunPSK" w:hAnsi="TH SarabunPSK" w:cs="TH SarabunPSK"/>
          <w:sz w:val="28"/>
          <w:cs/>
        </w:rPr>
        <w:t>ไม่มี 2 หรือ 13 หรือไม่มีทั้งคู่ = ไม่มี</w:t>
      </w: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Pr="00407C0D" w:rsidRDefault="00407C0D" w:rsidP="00407C0D">
      <w:pPr>
        <w:spacing w:after="0" w:line="240" w:lineRule="auto"/>
        <w:jc w:val="center"/>
        <w:rPr>
          <w:rFonts w:ascii="TH SarabunPSK" w:eastAsia="Calibri" w:hAnsi="TH SarabunPSK" w:cs="TH SarabunPSK"/>
          <w:b/>
          <w:bCs/>
          <w:sz w:val="32"/>
          <w:szCs w:val="32"/>
        </w:rPr>
      </w:pPr>
      <w:r w:rsidRPr="00407C0D">
        <w:rPr>
          <w:rFonts w:ascii="TH SarabunPSK" w:eastAsia="Calibri" w:hAnsi="TH SarabunPSK" w:cs="TH SarabunPSK"/>
          <w:b/>
          <w:bCs/>
          <w:sz w:val="32"/>
          <w:szCs w:val="32"/>
          <w:cs/>
        </w:rPr>
        <w:t>หน่วยบริการ..........................................</w:t>
      </w:r>
      <w:r>
        <w:rPr>
          <w:rFonts w:ascii="TH SarabunPSK" w:eastAsia="Calibri" w:hAnsi="TH SarabunPSK" w:cs="TH SarabunPSK" w:hint="cs"/>
          <w:b/>
          <w:bCs/>
          <w:sz w:val="32"/>
          <w:szCs w:val="32"/>
          <w:cs/>
        </w:rPr>
        <w:t>.......</w:t>
      </w:r>
      <w:r w:rsidRPr="00407C0D">
        <w:rPr>
          <w:rFonts w:ascii="TH SarabunPSK" w:eastAsia="Calibri" w:hAnsi="TH SarabunPSK" w:cs="TH SarabunPSK"/>
          <w:b/>
          <w:bCs/>
          <w:sz w:val="32"/>
          <w:szCs w:val="32"/>
          <w:cs/>
        </w:rPr>
        <w:t>............อำเภอ............................. จังหวัด...............................</w:t>
      </w:r>
    </w:p>
    <w:p w:rsidR="00407C0D" w:rsidRPr="00407C0D" w:rsidRDefault="00407C0D" w:rsidP="00407C0D">
      <w:pPr>
        <w:spacing w:after="0" w:line="240" w:lineRule="auto"/>
        <w:rPr>
          <w:rFonts w:ascii="TH SarabunPSK" w:eastAsia="Calibri" w:hAnsi="TH SarabunPSK" w:cs="TH SarabunPSK"/>
          <w:b/>
          <w:bCs/>
          <w:sz w:val="32"/>
          <w:szCs w:val="32"/>
        </w:rPr>
      </w:pPr>
      <w:r w:rsidRPr="00407C0D">
        <w:rPr>
          <w:rFonts w:ascii="TH SarabunPSK" w:eastAsia="Calibri" w:hAnsi="TH SarabunPSK" w:cs="TH SarabunPSK"/>
          <w:b/>
          <w:bCs/>
          <w:sz w:val="32"/>
          <w:szCs w:val="32"/>
          <w:cs/>
        </w:rPr>
        <w:t>หมวด 4 การจัดระบบบริการครอบคลุมประเภทและประชากรทุกกลุ่มวัย</w:t>
      </w:r>
    </w:p>
    <w:p w:rsidR="00407C0D" w:rsidRPr="00407C0D" w:rsidRDefault="00407C0D" w:rsidP="00407C0D">
      <w:pPr>
        <w:spacing w:after="0" w:line="240" w:lineRule="auto"/>
        <w:rPr>
          <w:rFonts w:ascii="TH SarabunPSK" w:eastAsia="Calibri" w:hAnsi="TH SarabunPSK" w:cs="TH SarabunPSK"/>
          <w:b/>
          <w:bCs/>
          <w:sz w:val="32"/>
          <w:szCs w:val="32"/>
        </w:rPr>
      </w:pPr>
      <w:r w:rsidRPr="00407C0D">
        <w:rPr>
          <w:rFonts w:ascii="TH SarabunPSK" w:eastAsia="Calibri" w:hAnsi="TH SarabunPSK" w:cs="TH SarabunPSK"/>
          <w:b/>
          <w:bCs/>
          <w:sz w:val="32"/>
          <w:szCs w:val="32"/>
          <w:cs/>
        </w:rPr>
        <w:t>ข้อ 4.2 การบริการในสถานบริการ (บทบาทเจ้าหน้าที่)</w:t>
      </w:r>
    </w:p>
    <w:p w:rsidR="00407C0D" w:rsidRPr="00407C0D" w:rsidRDefault="00407C0D" w:rsidP="00407C0D">
      <w:pPr>
        <w:spacing w:after="0" w:line="240" w:lineRule="auto"/>
        <w:rPr>
          <w:rFonts w:ascii="TH SarabunPSK" w:hAnsi="TH SarabunPSK" w:cs="TH SarabunPSK"/>
          <w:b/>
          <w:bCs/>
          <w:sz w:val="32"/>
          <w:szCs w:val="32"/>
        </w:rPr>
      </w:pPr>
      <w:r w:rsidRPr="00407C0D">
        <w:rPr>
          <w:rFonts w:ascii="TH SarabunPSK" w:hAnsi="TH SarabunPSK" w:cs="TH SarabunPSK" w:hint="cs"/>
          <w:b/>
          <w:bCs/>
          <w:sz w:val="32"/>
          <w:szCs w:val="32"/>
          <w:cs/>
        </w:rPr>
        <w:t xml:space="preserve">ประเด็น </w:t>
      </w:r>
      <w:r w:rsidRPr="00407C0D">
        <w:rPr>
          <w:rFonts w:ascii="TH SarabunPSK" w:hAnsi="TH SarabunPSK" w:cs="TH SarabunPSK"/>
          <w:b/>
          <w:bCs/>
          <w:sz w:val="32"/>
          <w:szCs w:val="32"/>
        </w:rPr>
        <w:t xml:space="preserve">: 4.2.2 ER </w:t>
      </w:r>
      <w:r w:rsidRPr="00407C0D">
        <w:rPr>
          <w:rFonts w:ascii="TH SarabunPSK" w:hAnsi="TH SarabunPSK" w:cs="TH SarabunPSK"/>
          <w:b/>
          <w:bCs/>
          <w:sz w:val="32"/>
          <w:szCs w:val="32"/>
          <w:cs/>
        </w:rPr>
        <w:t>(เครื่องมือที่สอดคล้องกับการบริการ</w:t>
      </w:r>
      <w:r w:rsidRPr="00407C0D">
        <w:rPr>
          <w:rFonts w:ascii="TH SarabunPSK" w:hAnsi="TH SarabunPSK" w:cs="TH SarabunPSK"/>
          <w:b/>
          <w:bCs/>
          <w:sz w:val="32"/>
          <w:szCs w:val="32"/>
        </w:rPr>
        <w:t xml:space="preserve"> : </w:t>
      </w:r>
      <w:r w:rsidRPr="00407C0D">
        <w:rPr>
          <w:rFonts w:ascii="TH SarabunPSK" w:hAnsi="TH SarabunPSK" w:cs="TH SarabunPSK" w:hint="cs"/>
          <w:b/>
          <w:bCs/>
          <w:sz w:val="32"/>
          <w:szCs w:val="32"/>
          <w:cs/>
        </w:rPr>
        <w:t>การบำรุง รักษา หมุนเวียน)</w:t>
      </w:r>
    </w:p>
    <w:tbl>
      <w:tblPr>
        <w:tblW w:w="9949" w:type="dxa"/>
        <w:jc w:val="center"/>
        <w:tblLayout w:type="fixed"/>
        <w:tblLook w:val="04A0" w:firstRow="1" w:lastRow="0" w:firstColumn="1" w:lastColumn="0" w:noHBand="0" w:noVBand="1"/>
      </w:tblPr>
      <w:tblGrid>
        <w:gridCol w:w="6678"/>
        <w:gridCol w:w="679"/>
        <w:gridCol w:w="709"/>
        <w:gridCol w:w="1883"/>
      </w:tblGrid>
      <w:tr w:rsidR="00407C0D" w:rsidRPr="003C029E" w:rsidTr="00DA6980">
        <w:trPr>
          <w:trHeight w:val="540"/>
          <w:tblHeader/>
          <w:jc w:val="center"/>
        </w:trPr>
        <w:tc>
          <w:tcPr>
            <w:tcW w:w="6678" w:type="dxa"/>
            <w:vMerge w:val="restart"/>
            <w:tcBorders>
              <w:top w:val="single" w:sz="8" w:space="0" w:color="auto"/>
              <w:left w:val="single" w:sz="8" w:space="0" w:color="auto"/>
              <w:bottom w:val="single" w:sz="8" w:space="0" w:color="000000"/>
              <w:right w:val="single" w:sz="8" w:space="0" w:color="auto"/>
            </w:tcBorders>
            <w:shd w:val="clear" w:color="auto" w:fill="CCFF99"/>
            <w:vAlign w:val="center"/>
            <w:hideMark/>
          </w:tcPr>
          <w:p w:rsidR="00407C0D" w:rsidRPr="003C029E" w:rsidRDefault="00407C0D" w:rsidP="00DA6980">
            <w:pPr>
              <w:spacing w:after="0" w:line="240" w:lineRule="auto"/>
              <w:jc w:val="center"/>
              <w:rPr>
                <w:rFonts w:ascii="TH SarabunPSK" w:eastAsia="Times New Roman" w:hAnsi="TH SarabunPSK" w:cs="TH SarabunPSK"/>
                <w:b/>
                <w:bCs/>
                <w:color w:val="000000"/>
                <w:sz w:val="28"/>
                <w:cs/>
              </w:rPr>
            </w:pPr>
            <w:r w:rsidRPr="003C029E">
              <w:rPr>
                <w:rFonts w:ascii="TH SarabunPSK" w:eastAsia="Times New Roman" w:hAnsi="TH SarabunPSK" w:cs="TH SarabunPSK"/>
                <w:b/>
                <w:bCs/>
                <w:color w:val="000000"/>
                <w:sz w:val="28"/>
                <w:cs/>
              </w:rPr>
              <w:t>เกณฑ์การตรวจประเมิน</w:t>
            </w:r>
          </w:p>
        </w:tc>
        <w:tc>
          <w:tcPr>
            <w:tcW w:w="1388" w:type="dxa"/>
            <w:gridSpan w:val="2"/>
            <w:tcBorders>
              <w:top w:val="single" w:sz="8" w:space="0" w:color="auto"/>
              <w:left w:val="nil"/>
              <w:bottom w:val="single" w:sz="8" w:space="0" w:color="auto"/>
              <w:right w:val="single" w:sz="8" w:space="0" w:color="000000"/>
            </w:tcBorders>
            <w:shd w:val="clear" w:color="auto" w:fill="CCFF99"/>
            <w:vAlign w:val="center"/>
            <w:hideMark/>
          </w:tcPr>
          <w:p w:rsidR="00407C0D" w:rsidRPr="003C029E" w:rsidRDefault="00407C0D" w:rsidP="00DA6980">
            <w:pPr>
              <w:spacing w:after="0" w:line="240" w:lineRule="auto"/>
              <w:jc w:val="center"/>
              <w:rPr>
                <w:rFonts w:ascii="TH SarabunPSK" w:eastAsia="Times New Roman" w:hAnsi="TH SarabunPSK" w:cs="TH SarabunPSK"/>
                <w:b/>
                <w:bCs/>
                <w:color w:val="000000"/>
                <w:sz w:val="28"/>
              </w:rPr>
            </w:pPr>
            <w:r w:rsidRPr="003C029E">
              <w:rPr>
                <w:rFonts w:ascii="TH SarabunPSK" w:eastAsia="Times New Roman" w:hAnsi="TH SarabunPSK" w:cs="TH SarabunPSK"/>
                <w:b/>
                <w:bCs/>
                <w:color w:val="000000"/>
                <w:sz w:val="28"/>
                <w:cs/>
              </w:rPr>
              <w:t>ผลการตรวจสอบ</w:t>
            </w:r>
          </w:p>
        </w:tc>
        <w:tc>
          <w:tcPr>
            <w:tcW w:w="1883" w:type="dxa"/>
            <w:vMerge w:val="restart"/>
            <w:tcBorders>
              <w:top w:val="single" w:sz="8" w:space="0" w:color="auto"/>
              <w:left w:val="nil"/>
              <w:right w:val="single" w:sz="8" w:space="0" w:color="auto"/>
            </w:tcBorders>
            <w:shd w:val="clear" w:color="auto" w:fill="CCFF99"/>
            <w:vAlign w:val="center"/>
            <w:hideMark/>
          </w:tcPr>
          <w:p w:rsidR="00407C0D" w:rsidRPr="003C029E" w:rsidRDefault="00407C0D" w:rsidP="00DA6980">
            <w:pPr>
              <w:spacing w:after="0" w:line="240" w:lineRule="auto"/>
              <w:jc w:val="center"/>
              <w:rPr>
                <w:rFonts w:ascii="TH SarabunPSK" w:eastAsia="Times New Roman" w:hAnsi="TH SarabunPSK" w:cs="TH SarabunPSK"/>
                <w:b/>
                <w:bCs/>
                <w:color w:val="000000"/>
                <w:sz w:val="28"/>
              </w:rPr>
            </w:pPr>
            <w:r w:rsidRPr="003C029E">
              <w:rPr>
                <w:rFonts w:ascii="TH SarabunPSK" w:eastAsia="Times New Roman" w:hAnsi="TH SarabunPSK" w:cs="TH SarabunPSK"/>
                <w:b/>
                <w:bCs/>
                <w:color w:val="000000"/>
                <w:sz w:val="28"/>
                <w:cs/>
              </w:rPr>
              <w:t>ข้อสังเกต/</w:t>
            </w:r>
          </w:p>
          <w:p w:rsidR="00407C0D" w:rsidRPr="003C029E" w:rsidRDefault="00407C0D" w:rsidP="00DA6980">
            <w:pPr>
              <w:spacing w:after="0" w:line="240" w:lineRule="auto"/>
              <w:jc w:val="center"/>
              <w:rPr>
                <w:rFonts w:ascii="TH SarabunPSK" w:eastAsia="Times New Roman" w:hAnsi="TH SarabunPSK" w:cs="TH SarabunPSK"/>
                <w:b/>
                <w:bCs/>
                <w:color w:val="000000"/>
                <w:sz w:val="28"/>
              </w:rPr>
            </w:pPr>
            <w:r w:rsidRPr="003C029E">
              <w:rPr>
                <w:rFonts w:ascii="TH SarabunPSK" w:eastAsia="Times New Roman" w:hAnsi="TH SarabunPSK" w:cs="TH SarabunPSK"/>
                <w:b/>
                <w:bCs/>
                <w:color w:val="000000"/>
                <w:sz w:val="28"/>
                <w:cs/>
              </w:rPr>
              <w:t>เงื่อนไขการปรับปรุง</w:t>
            </w:r>
          </w:p>
        </w:tc>
      </w:tr>
      <w:tr w:rsidR="00407C0D" w:rsidRPr="003C029E" w:rsidTr="00DA6980">
        <w:trPr>
          <w:trHeight w:val="393"/>
          <w:tblHeader/>
          <w:jc w:val="center"/>
        </w:trPr>
        <w:tc>
          <w:tcPr>
            <w:tcW w:w="6678" w:type="dxa"/>
            <w:vMerge/>
            <w:tcBorders>
              <w:top w:val="single" w:sz="8" w:space="0" w:color="auto"/>
              <w:left w:val="single" w:sz="8" w:space="0" w:color="auto"/>
              <w:bottom w:val="single" w:sz="8" w:space="0" w:color="000000"/>
              <w:right w:val="single" w:sz="8" w:space="0" w:color="auto"/>
            </w:tcBorders>
            <w:shd w:val="clear" w:color="auto" w:fill="CCFF99"/>
            <w:vAlign w:val="center"/>
            <w:hideMark/>
          </w:tcPr>
          <w:p w:rsidR="00407C0D" w:rsidRPr="003C029E" w:rsidRDefault="00407C0D" w:rsidP="00DA6980">
            <w:pPr>
              <w:spacing w:after="0" w:line="240" w:lineRule="auto"/>
              <w:jc w:val="center"/>
              <w:rPr>
                <w:rFonts w:ascii="TH SarabunPSK" w:eastAsia="Times New Roman" w:hAnsi="TH SarabunPSK" w:cs="TH SarabunPSK"/>
                <w:b/>
                <w:bCs/>
                <w:color w:val="000000"/>
                <w:sz w:val="28"/>
              </w:rPr>
            </w:pPr>
          </w:p>
        </w:tc>
        <w:tc>
          <w:tcPr>
            <w:tcW w:w="679" w:type="dxa"/>
            <w:tcBorders>
              <w:top w:val="nil"/>
              <w:left w:val="nil"/>
              <w:bottom w:val="single" w:sz="8" w:space="0" w:color="auto"/>
              <w:right w:val="single" w:sz="8" w:space="0" w:color="auto"/>
            </w:tcBorders>
            <w:shd w:val="clear" w:color="auto" w:fill="CCFF99"/>
            <w:vAlign w:val="center"/>
            <w:hideMark/>
          </w:tcPr>
          <w:p w:rsidR="00407C0D" w:rsidRPr="003C029E" w:rsidRDefault="00407C0D" w:rsidP="00DA6980">
            <w:pPr>
              <w:spacing w:after="0" w:line="240" w:lineRule="auto"/>
              <w:jc w:val="center"/>
              <w:rPr>
                <w:rFonts w:ascii="TH SarabunPSK" w:eastAsia="Times New Roman" w:hAnsi="TH SarabunPSK" w:cs="TH SarabunPSK"/>
                <w:b/>
                <w:bCs/>
                <w:color w:val="000000"/>
                <w:sz w:val="28"/>
              </w:rPr>
            </w:pPr>
            <w:r w:rsidRPr="003C029E">
              <w:rPr>
                <w:rFonts w:ascii="TH SarabunPSK" w:eastAsia="Times New Roman" w:hAnsi="TH SarabunPSK" w:cs="TH SarabunPSK"/>
                <w:b/>
                <w:bCs/>
                <w:color w:val="000000"/>
                <w:sz w:val="28"/>
                <w:cs/>
              </w:rPr>
              <w:t>มี</w:t>
            </w:r>
          </w:p>
        </w:tc>
        <w:tc>
          <w:tcPr>
            <w:tcW w:w="709" w:type="dxa"/>
            <w:tcBorders>
              <w:top w:val="nil"/>
              <w:left w:val="nil"/>
              <w:bottom w:val="single" w:sz="8" w:space="0" w:color="auto"/>
              <w:right w:val="single" w:sz="8" w:space="0" w:color="auto"/>
            </w:tcBorders>
            <w:shd w:val="clear" w:color="auto" w:fill="CCFF99"/>
            <w:vAlign w:val="center"/>
            <w:hideMark/>
          </w:tcPr>
          <w:p w:rsidR="00407C0D" w:rsidRPr="003C029E" w:rsidRDefault="00407C0D" w:rsidP="00DA6980">
            <w:pPr>
              <w:spacing w:after="0" w:line="240" w:lineRule="auto"/>
              <w:jc w:val="center"/>
              <w:rPr>
                <w:rFonts w:ascii="TH SarabunPSK" w:eastAsia="Times New Roman" w:hAnsi="TH SarabunPSK" w:cs="TH SarabunPSK"/>
                <w:b/>
                <w:bCs/>
                <w:color w:val="000000"/>
                <w:sz w:val="28"/>
              </w:rPr>
            </w:pPr>
            <w:r w:rsidRPr="003C029E">
              <w:rPr>
                <w:rFonts w:ascii="TH SarabunPSK" w:eastAsia="Times New Roman" w:hAnsi="TH SarabunPSK" w:cs="TH SarabunPSK"/>
                <w:b/>
                <w:bCs/>
                <w:color w:val="000000"/>
                <w:sz w:val="28"/>
                <w:cs/>
              </w:rPr>
              <w:t>ไม่มี</w:t>
            </w:r>
          </w:p>
        </w:tc>
        <w:tc>
          <w:tcPr>
            <w:tcW w:w="1883" w:type="dxa"/>
            <w:vMerge/>
            <w:tcBorders>
              <w:left w:val="nil"/>
              <w:bottom w:val="single" w:sz="8" w:space="0" w:color="auto"/>
              <w:right w:val="single" w:sz="8" w:space="0" w:color="auto"/>
            </w:tcBorders>
            <w:shd w:val="clear" w:color="auto" w:fill="CCFF99"/>
            <w:vAlign w:val="center"/>
            <w:hideMark/>
          </w:tcPr>
          <w:p w:rsidR="00407C0D" w:rsidRPr="003C029E" w:rsidRDefault="00407C0D" w:rsidP="00DA6980">
            <w:pPr>
              <w:spacing w:after="0" w:line="240" w:lineRule="auto"/>
              <w:jc w:val="center"/>
              <w:rPr>
                <w:rFonts w:ascii="TH SarabunPSK" w:eastAsia="Times New Roman" w:hAnsi="TH SarabunPSK" w:cs="TH SarabunPSK"/>
                <w:b/>
                <w:bCs/>
                <w:color w:val="000000"/>
                <w:sz w:val="28"/>
              </w:rPr>
            </w:pPr>
          </w:p>
        </w:tc>
      </w:tr>
      <w:tr w:rsidR="00407C0D" w:rsidRPr="003C029E" w:rsidTr="00DA6980">
        <w:trPr>
          <w:trHeight w:val="373"/>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xml:space="preserve">1. </w:t>
            </w:r>
            <w:r w:rsidRPr="003C029E">
              <w:rPr>
                <w:rFonts w:ascii="TH SarabunPSK" w:eastAsia="Times New Roman" w:hAnsi="TH SarabunPSK" w:cs="TH SarabunPSK"/>
                <w:color w:val="000000"/>
                <w:sz w:val="28"/>
                <w:cs/>
              </w:rPr>
              <w:t>ชุดช่วยชีวิตฉุกเฉิน</w:t>
            </w:r>
            <w:r w:rsidRPr="003C029E">
              <w:rPr>
                <w:rFonts w:ascii="TH SarabunPSK" w:eastAsia="Times New Roman" w:hAnsi="TH SarabunPSK" w:cs="TH SarabunPSK"/>
                <w:color w:val="000000"/>
                <w:sz w:val="28"/>
              </w:rPr>
              <w:t xml:space="preserve"> </w:t>
            </w:r>
          </w:p>
        </w:tc>
        <w:tc>
          <w:tcPr>
            <w:tcW w:w="679" w:type="dxa"/>
            <w:tcBorders>
              <w:top w:val="nil"/>
              <w:left w:val="nil"/>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r>
      <w:tr w:rsidR="00407C0D" w:rsidRPr="003C029E" w:rsidTr="00DA6980">
        <w:trPr>
          <w:trHeight w:val="265"/>
          <w:jc w:val="center"/>
        </w:trPr>
        <w:tc>
          <w:tcPr>
            <w:tcW w:w="6678" w:type="dxa"/>
            <w:tcBorders>
              <w:top w:val="nil"/>
              <w:left w:val="single" w:sz="8" w:space="0" w:color="auto"/>
              <w:bottom w:val="single" w:sz="4" w:space="0" w:color="auto"/>
              <w:right w:val="single" w:sz="8" w:space="0" w:color="auto"/>
            </w:tcBorders>
            <w:shd w:val="clear" w:color="auto" w:fill="auto"/>
            <w:vAlign w:val="center"/>
            <w:hideMark/>
          </w:tcPr>
          <w:p w:rsidR="00407C0D" w:rsidRPr="003C029E" w:rsidRDefault="00407C0D" w:rsidP="00DA6980">
            <w:pPr>
              <w:spacing w:after="0" w:line="240" w:lineRule="auto"/>
              <w:ind w:firstLine="191"/>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xml:space="preserve">1.1 </w:t>
            </w:r>
            <w:r w:rsidRPr="003C029E">
              <w:rPr>
                <w:rFonts w:ascii="TH SarabunPSK" w:eastAsia="Times New Roman" w:hAnsi="TH SarabunPSK" w:cs="TH SarabunPSK"/>
                <w:color w:val="000000"/>
                <w:sz w:val="28"/>
                <w:cs/>
              </w:rPr>
              <w:t>เครื่องมือช่วยชีวิตฉุกเฉิน</w:t>
            </w:r>
            <w:r w:rsidRPr="003C029E">
              <w:rPr>
                <w:rFonts w:ascii="TH SarabunPSK" w:eastAsia="Times New Roman" w:hAnsi="TH SarabunPSK" w:cs="TH SarabunPSK"/>
                <w:color w:val="000000"/>
                <w:sz w:val="28"/>
              </w:rPr>
              <w:t xml:space="preserve">  </w:t>
            </w:r>
            <w:r w:rsidRPr="003C029E">
              <w:rPr>
                <w:rFonts w:ascii="TH SarabunPSK" w:eastAsia="Times New Roman" w:hAnsi="TH SarabunPSK" w:cs="TH SarabunPSK"/>
                <w:color w:val="000000"/>
                <w:sz w:val="28"/>
                <w:cs/>
              </w:rPr>
              <w:t>ได้แก่</w:t>
            </w:r>
          </w:p>
        </w:tc>
        <w:tc>
          <w:tcPr>
            <w:tcW w:w="679" w:type="dxa"/>
            <w:tcBorders>
              <w:top w:val="nil"/>
              <w:left w:val="single" w:sz="8" w:space="0" w:color="auto"/>
              <w:bottom w:val="single" w:sz="4"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c>
          <w:tcPr>
            <w:tcW w:w="1883" w:type="dxa"/>
            <w:tcBorders>
              <w:top w:val="nil"/>
              <w:left w:val="single" w:sz="8" w:space="0" w:color="auto"/>
              <w:bottom w:val="single" w:sz="4"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r>
      <w:tr w:rsidR="00407C0D" w:rsidRPr="003C029E" w:rsidTr="00DA6980">
        <w:trPr>
          <w:trHeight w:val="199"/>
          <w:jc w:val="center"/>
        </w:trPr>
        <w:tc>
          <w:tcPr>
            <w:tcW w:w="667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3C029E" w:rsidRDefault="00407C0D" w:rsidP="00DA6980">
            <w:pPr>
              <w:spacing w:after="0" w:line="240" w:lineRule="auto"/>
              <w:ind w:firstLine="616"/>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xml:space="preserve">1.1.1  </w:t>
            </w:r>
            <w:r w:rsidRPr="003C029E">
              <w:rPr>
                <w:rFonts w:ascii="TH SarabunPSK" w:eastAsia="Times New Roman" w:hAnsi="TH SarabunPSK" w:cs="TH SarabunPSK"/>
                <w:color w:val="000000"/>
                <w:sz w:val="28"/>
                <w:cs/>
              </w:rPr>
              <w:t>ท่อหายใจทางปาก</w:t>
            </w:r>
            <w:r w:rsidRPr="003C029E">
              <w:rPr>
                <w:rFonts w:ascii="TH SarabunPSK" w:eastAsia="Times New Roman" w:hAnsi="TH SarabunPSK" w:cs="TH SarabunPSK"/>
                <w:color w:val="000000"/>
                <w:sz w:val="28"/>
              </w:rPr>
              <w:t xml:space="preserve">  (oral airway # 1 x No.2, No.3, No.4)</w:t>
            </w:r>
          </w:p>
        </w:tc>
        <w:tc>
          <w:tcPr>
            <w:tcW w:w="679" w:type="dxa"/>
            <w:tcBorders>
              <w:top w:val="single" w:sz="4" w:space="0" w:color="auto"/>
              <w:left w:val="single" w:sz="8" w:space="0" w:color="auto"/>
              <w:bottom w:val="single" w:sz="4" w:space="0" w:color="auto"/>
              <w:right w:val="single" w:sz="8" w:space="0" w:color="auto"/>
            </w:tcBorders>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p>
        </w:tc>
        <w:tc>
          <w:tcPr>
            <w:tcW w:w="709" w:type="dxa"/>
            <w:tcBorders>
              <w:top w:val="single" w:sz="4" w:space="0" w:color="auto"/>
              <w:left w:val="single" w:sz="8" w:space="0" w:color="auto"/>
              <w:bottom w:val="single" w:sz="4" w:space="0" w:color="auto"/>
              <w:right w:val="single" w:sz="8" w:space="0" w:color="auto"/>
            </w:tcBorders>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p>
        </w:tc>
        <w:tc>
          <w:tcPr>
            <w:tcW w:w="1883" w:type="dxa"/>
            <w:tcBorders>
              <w:top w:val="single" w:sz="4" w:space="0" w:color="auto"/>
              <w:left w:val="single" w:sz="8" w:space="0" w:color="auto"/>
              <w:bottom w:val="single" w:sz="4" w:space="0" w:color="auto"/>
              <w:right w:val="single" w:sz="8" w:space="0" w:color="auto"/>
            </w:tcBorders>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p>
        </w:tc>
      </w:tr>
      <w:tr w:rsidR="00407C0D" w:rsidRPr="003C029E" w:rsidTr="00DA6980">
        <w:trPr>
          <w:trHeight w:val="540"/>
          <w:jc w:val="center"/>
        </w:trPr>
        <w:tc>
          <w:tcPr>
            <w:tcW w:w="667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3C029E" w:rsidRDefault="00407C0D" w:rsidP="00DA6980">
            <w:pPr>
              <w:spacing w:after="0" w:line="240" w:lineRule="auto"/>
              <w:ind w:firstLine="616"/>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xml:space="preserve">1.1.2  </w:t>
            </w:r>
            <w:r w:rsidRPr="003C029E">
              <w:rPr>
                <w:rFonts w:ascii="TH SarabunPSK" w:eastAsia="Times New Roman" w:hAnsi="TH SarabunPSK" w:cs="TH SarabunPSK"/>
                <w:color w:val="000000"/>
                <w:sz w:val="28"/>
                <w:cs/>
              </w:rPr>
              <w:t xml:space="preserve">ชุดอุปกรณ์กู้ชีพประกอบด้วย </w:t>
            </w:r>
            <w:r w:rsidRPr="003C029E">
              <w:rPr>
                <w:rFonts w:ascii="TH SarabunPSK" w:eastAsia="Times New Roman" w:hAnsi="TH SarabunPSK" w:cs="TH SarabunPSK"/>
                <w:color w:val="000000"/>
                <w:sz w:val="28"/>
              </w:rPr>
              <w:t xml:space="preserve">Ambulatory Bag </w:t>
            </w:r>
            <w:r w:rsidRPr="003C029E">
              <w:rPr>
                <w:rFonts w:ascii="TH SarabunPSK" w:eastAsia="Times New Roman" w:hAnsi="TH SarabunPSK" w:cs="TH SarabunPSK"/>
                <w:color w:val="000000"/>
                <w:sz w:val="28"/>
                <w:cs/>
              </w:rPr>
              <w:t xml:space="preserve">พร้อม </w:t>
            </w:r>
            <w:r w:rsidRPr="003C029E">
              <w:rPr>
                <w:rFonts w:ascii="TH SarabunPSK" w:eastAsia="Times New Roman" w:hAnsi="TH SarabunPSK" w:cs="TH SarabunPSK"/>
                <w:color w:val="000000"/>
                <w:sz w:val="28"/>
              </w:rPr>
              <w:t xml:space="preserve">             Re-breathing Mask (</w:t>
            </w:r>
            <w:r w:rsidRPr="003C029E">
              <w:rPr>
                <w:rFonts w:ascii="TH SarabunPSK" w:eastAsia="Times New Roman" w:hAnsi="TH SarabunPSK" w:cs="TH SarabunPSK"/>
                <w:color w:val="000000"/>
                <w:sz w:val="28"/>
                <w:cs/>
              </w:rPr>
              <w:t xml:space="preserve">ในกรณีที่มีขีดความสามารถเพียงพอควรมี </w:t>
            </w:r>
            <w:r w:rsidRPr="003C029E">
              <w:rPr>
                <w:rFonts w:ascii="TH SarabunPSK" w:eastAsia="Times New Roman" w:hAnsi="TH SarabunPSK" w:cs="TH SarabunPSK"/>
                <w:color w:val="000000"/>
                <w:sz w:val="28"/>
              </w:rPr>
              <w:t xml:space="preserve">Endotracheal Tube </w:t>
            </w:r>
            <w:r w:rsidRPr="003C029E">
              <w:rPr>
                <w:rFonts w:ascii="TH SarabunPSK" w:eastAsia="Times New Roman" w:hAnsi="TH SarabunPSK" w:cs="TH SarabunPSK"/>
                <w:color w:val="000000"/>
                <w:sz w:val="28"/>
                <w:cs/>
              </w:rPr>
              <w:t xml:space="preserve">และ </w:t>
            </w:r>
            <w:r w:rsidRPr="003C029E">
              <w:rPr>
                <w:rFonts w:ascii="TH SarabunPSK" w:eastAsia="Times New Roman" w:hAnsi="TH SarabunPSK" w:cs="TH SarabunPSK"/>
                <w:color w:val="000000"/>
                <w:sz w:val="28"/>
              </w:rPr>
              <w:t xml:space="preserve">Laryngoscope </w:t>
            </w:r>
            <w:r w:rsidRPr="003C029E">
              <w:rPr>
                <w:rFonts w:ascii="TH SarabunPSK" w:eastAsia="Times New Roman" w:hAnsi="TH SarabunPSK" w:cs="TH SarabunPSK"/>
                <w:color w:val="000000"/>
                <w:sz w:val="28"/>
                <w:cs/>
              </w:rPr>
              <w:t>ด้วย)</w:t>
            </w:r>
            <w:r w:rsidRPr="003C029E">
              <w:rPr>
                <w:rFonts w:ascii="TH SarabunPSK" w:eastAsia="Times New Roman" w:hAnsi="TH SarabunPSK" w:cs="TH SarabunPSK"/>
                <w:color w:val="000000"/>
                <w:sz w:val="28"/>
              </w:rPr>
              <w:t xml:space="preserve">  </w:t>
            </w:r>
            <w:r w:rsidRPr="003C029E">
              <w:rPr>
                <w:rFonts w:ascii="TH SarabunPSK" w:eastAsia="Times New Roman" w:hAnsi="TH SarabunPSK" w:cs="TH SarabunPSK"/>
                <w:color w:val="000000"/>
                <w:sz w:val="28"/>
                <w:cs/>
              </w:rPr>
              <w:t>และรายงานการทดสอบความพร้อมของเครื่องมือ การบำรุงรักษาเครื่องมือ</w:t>
            </w:r>
          </w:p>
        </w:tc>
        <w:tc>
          <w:tcPr>
            <w:tcW w:w="679" w:type="dxa"/>
            <w:tcBorders>
              <w:top w:val="single" w:sz="4" w:space="0" w:color="auto"/>
              <w:left w:val="single" w:sz="8" w:space="0" w:color="auto"/>
              <w:bottom w:val="single" w:sz="4" w:space="0" w:color="auto"/>
              <w:right w:val="single" w:sz="8" w:space="0" w:color="auto"/>
            </w:tcBorders>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p>
        </w:tc>
        <w:tc>
          <w:tcPr>
            <w:tcW w:w="709" w:type="dxa"/>
            <w:tcBorders>
              <w:top w:val="single" w:sz="4" w:space="0" w:color="auto"/>
              <w:left w:val="single" w:sz="8" w:space="0" w:color="auto"/>
              <w:bottom w:val="single" w:sz="4" w:space="0" w:color="auto"/>
              <w:right w:val="single" w:sz="8" w:space="0" w:color="auto"/>
            </w:tcBorders>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p>
        </w:tc>
        <w:tc>
          <w:tcPr>
            <w:tcW w:w="1883" w:type="dxa"/>
            <w:tcBorders>
              <w:top w:val="single" w:sz="4" w:space="0" w:color="auto"/>
              <w:left w:val="single" w:sz="8" w:space="0" w:color="auto"/>
              <w:bottom w:val="single" w:sz="4" w:space="0" w:color="auto"/>
              <w:right w:val="single" w:sz="8" w:space="0" w:color="auto"/>
            </w:tcBorders>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p>
        </w:tc>
      </w:tr>
      <w:tr w:rsidR="00407C0D" w:rsidRPr="003C029E" w:rsidTr="00DA6980">
        <w:trPr>
          <w:trHeight w:val="265"/>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ind w:firstLine="191"/>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xml:space="preserve">1.2 </w:t>
            </w:r>
            <w:r w:rsidRPr="003C029E">
              <w:rPr>
                <w:rFonts w:ascii="TH SarabunPSK" w:eastAsia="Times New Roman" w:hAnsi="TH SarabunPSK" w:cs="TH SarabunPSK"/>
                <w:color w:val="000000"/>
                <w:sz w:val="28"/>
                <w:cs/>
              </w:rPr>
              <w:t xml:space="preserve">กระดานรองหลังสำหรับทำ </w:t>
            </w:r>
            <w:r w:rsidRPr="003C029E">
              <w:rPr>
                <w:rFonts w:ascii="TH SarabunPSK" w:eastAsia="Times New Roman" w:hAnsi="TH SarabunPSK" w:cs="TH SarabunPSK"/>
                <w:color w:val="000000"/>
                <w:sz w:val="28"/>
              </w:rPr>
              <w:t>CPR</w:t>
            </w:r>
          </w:p>
        </w:tc>
        <w:tc>
          <w:tcPr>
            <w:tcW w:w="679" w:type="dxa"/>
            <w:tcBorders>
              <w:top w:val="nil"/>
              <w:left w:val="nil"/>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r>
      <w:tr w:rsidR="00407C0D" w:rsidRPr="003C029E" w:rsidTr="00DA6980">
        <w:trPr>
          <w:trHeight w:val="272"/>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2</w:t>
            </w:r>
            <w:r w:rsidRPr="003C029E">
              <w:rPr>
                <w:rFonts w:ascii="TH SarabunPSK" w:eastAsia="Times New Roman" w:hAnsi="TH SarabunPSK" w:cs="TH SarabunPSK"/>
                <w:color w:val="000000"/>
                <w:sz w:val="28"/>
                <w:cs/>
              </w:rPr>
              <w:t>.</w:t>
            </w:r>
            <w:r w:rsidRPr="003C029E">
              <w:rPr>
                <w:rFonts w:ascii="TH SarabunPSK" w:eastAsia="Times New Roman" w:hAnsi="TH SarabunPSK" w:cs="TH SarabunPSK"/>
                <w:color w:val="000000"/>
                <w:sz w:val="28"/>
              </w:rPr>
              <w:t> </w:t>
            </w:r>
            <w:r w:rsidRPr="003C029E">
              <w:rPr>
                <w:rFonts w:ascii="TH SarabunPSK" w:eastAsia="Times New Roman" w:hAnsi="TH SarabunPSK" w:cs="TH SarabunPSK"/>
                <w:color w:val="000000"/>
                <w:sz w:val="28"/>
                <w:cs/>
              </w:rPr>
              <w:t>ชุดผ่าตัดเล็กและอุปกรณ์ทำแผลเบื้องต้น</w:t>
            </w:r>
            <w:r w:rsidRPr="003C029E">
              <w:rPr>
                <w:rFonts w:ascii="TH SarabunPSK" w:eastAsia="Times New Roman" w:hAnsi="TH SarabunPSK" w:cs="TH SarabunPSK"/>
                <w:color w:val="000000"/>
                <w:sz w:val="28"/>
              </w:rPr>
              <w:t xml:space="preserve">  </w:t>
            </w:r>
          </w:p>
        </w:tc>
        <w:tc>
          <w:tcPr>
            <w:tcW w:w="679" w:type="dxa"/>
            <w:tcBorders>
              <w:top w:val="nil"/>
              <w:left w:val="nil"/>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r>
      <w:tr w:rsidR="00407C0D" w:rsidRPr="003C029E" w:rsidTr="00DA6980">
        <w:trPr>
          <w:trHeight w:val="414"/>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3</w:t>
            </w:r>
            <w:r w:rsidRPr="003C029E">
              <w:rPr>
                <w:rFonts w:ascii="TH SarabunPSK" w:eastAsia="Times New Roman" w:hAnsi="TH SarabunPSK" w:cs="TH SarabunPSK"/>
                <w:color w:val="000000"/>
                <w:sz w:val="28"/>
                <w:cs/>
              </w:rPr>
              <w:t>.</w:t>
            </w:r>
            <w:r w:rsidRPr="003C029E">
              <w:rPr>
                <w:rFonts w:ascii="TH SarabunPSK" w:eastAsia="Times New Roman" w:hAnsi="TH SarabunPSK" w:cs="TH SarabunPSK"/>
                <w:color w:val="000000"/>
                <w:sz w:val="28"/>
              </w:rPr>
              <w:t xml:space="preserve">  </w:t>
            </w:r>
            <w:r w:rsidRPr="003C029E">
              <w:rPr>
                <w:rFonts w:ascii="TH SarabunPSK" w:eastAsia="Times New Roman" w:hAnsi="TH SarabunPSK" w:cs="TH SarabunPSK"/>
                <w:color w:val="000000"/>
                <w:sz w:val="28"/>
                <w:cs/>
              </w:rPr>
              <w:t xml:space="preserve">ชุดอุปกรณ์ตรวจภายในและ </w:t>
            </w:r>
            <w:r w:rsidRPr="003C029E">
              <w:rPr>
                <w:rFonts w:ascii="TH SarabunPSK" w:eastAsia="Times New Roman" w:hAnsi="TH SarabunPSK" w:cs="TH SarabunPSK"/>
                <w:color w:val="000000"/>
                <w:sz w:val="28"/>
              </w:rPr>
              <w:t>Pap Smear</w:t>
            </w:r>
          </w:p>
        </w:tc>
        <w:tc>
          <w:tcPr>
            <w:tcW w:w="679" w:type="dxa"/>
            <w:tcBorders>
              <w:top w:val="nil"/>
              <w:left w:val="nil"/>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r>
      <w:tr w:rsidR="00407C0D" w:rsidRPr="003C029E" w:rsidTr="00DA6980">
        <w:trPr>
          <w:trHeight w:val="263"/>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4</w:t>
            </w:r>
            <w:r w:rsidRPr="003C029E">
              <w:rPr>
                <w:rFonts w:ascii="TH SarabunPSK" w:eastAsia="Times New Roman" w:hAnsi="TH SarabunPSK" w:cs="TH SarabunPSK"/>
                <w:color w:val="000000"/>
                <w:sz w:val="28"/>
                <w:cs/>
              </w:rPr>
              <w:t>.</w:t>
            </w:r>
            <w:r w:rsidRPr="003C029E">
              <w:rPr>
                <w:rFonts w:ascii="TH SarabunPSK" w:eastAsia="Times New Roman" w:hAnsi="TH SarabunPSK" w:cs="TH SarabunPSK"/>
                <w:color w:val="000000"/>
                <w:sz w:val="28"/>
              </w:rPr>
              <w:t xml:space="preserve"> </w:t>
            </w:r>
            <w:r w:rsidRPr="003C029E">
              <w:rPr>
                <w:rFonts w:ascii="TH SarabunPSK" w:eastAsia="Times New Roman" w:hAnsi="TH SarabunPSK" w:cs="TH SarabunPSK"/>
                <w:color w:val="000000"/>
                <w:sz w:val="28"/>
                <w:cs/>
              </w:rPr>
              <w:t>ออกซิเจนพร้อมอุปกรณ์การให้ออกซิเจน</w:t>
            </w:r>
          </w:p>
        </w:tc>
        <w:tc>
          <w:tcPr>
            <w:tcW w:w="679" w:type="dxa"/>
            <w:tcBorders>
              <w:top w:val="nil"/>
              <w:left w:val="nil"/>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r>
      <w:tr w:rsidR="00407C0D" w:rsidRPr="003C029E" w:rsidTr="00DA6980">
        <w:trPr>
          <w:trHeight w:val="540"/>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5</w:t>
            </w:r>
            <w:r w:rsidRPr="003C029E">
              <w:rPr>
                <w:rFonts w:ascii="TH SarabunPSK" w:eastAsia="Times New Roman" w:hAnsi="TH SarabunPSK" w:cs="TH SarabunPSK"/>
                <w:color w:val="000000"/>
                <w:sz w:val="28"/>
                <w:cs/>
              </w:rPr>
              <w:t>.</w:t>
            </w:r>
            <w:r w:rsidRPr="003C029E">
              <w:rPr>
                <w:rFonts w:ascii="TH SarabunPSK" w:eastAsia="Times New Roman" w:hAnsi="TH SarabunPSK" w:cs="TH SarabunPSK"/>
                <w:color w:val="000000"/>
                <w:sz w:val="28"/>
              </w:rPr>
              <w:t xml:space="preserve"> </w:t>
            </w:r>
            <w:r w:rsidRPr="003C029E">
              <w:rPr>
                <w:rFonts w:ascii="TH SarabunPSK" w:eastAsia="Times New Roman" w:hAnsi="TH SarabunPSK" w:cs="TH SarabunPSK"/>
                <w:color w:val="000000"/>
                <w:sz w:val="28"/>
                <w:cs/>
              </w:rPr>
              <w:t>มีอุปกรณ์ผ่านการฆ่าเชื้อตามระบบมาตรฐาน</w:t>
            </w:r>
            <w:r w:rsidRPr="003C029E">
              <w:rPr>
                <w:rFonts w:ascii="TH SarabunPSK" w:eastAsia="Times New Roman" w:hAnsi="TH SarabunPSK" w:cs="TH SarabunPSK"/>
                <w:color w:val="000000"/>
                <w:sz w:val="28"/>
              </w:rPr>
              <w:t xml:space="preserve"> </w:t>
            </w:r>
            <w:r w:rsidRPr="003C029E">
              <w:rPr>
                <w:rFonts w:ascii="TH SarabunPSK" w:eastAsia="Times New Roman" w:hAnsi="TH SarabunPSK" w:cs="TH SarabunPSK"/>
                <w:color w:val="000000"/>
                <w:sz w:val="28"/>
                <w:cs/>
              </w:rPr>
              <w:t>และมีอุปกรณ์สำหรับฆ่าเชื้อที่ได้มาตรฐาน รวมทั้ง</w:t>
            </w:r>
            <w:r w:rsidRPr="003C029E">
              <w:rPr>
                <w:rFonts w:ascii="TH SarabunPSK" w:eastAsia="Times New Roman" w:hAnsi="TH SarabunPSK" w:cs="TH SarabunPSK"/>
                <w:color w:val="000000"/>
                <w:sz w:val="28"/>
              </w:rPr>
              <w:t xml:space="preserve"> </w:t>
            </w:r>
            <w:r w:rsidRPr="003C029E">
              <w:rPr>
                <w:rFonts w:ascii="TH SarabunPSK" w:eastAsia="Times New Roman" w:hAnsi="TH SarabunPSK" w:cs="TH SarabunPSK"/>
                <w:color w:val="000000"/>
                <w:sz w:val="28"/>
                <w:cs/>
              </w:rPr>
              <w:t>วิธีการหรือแนวทางปฏิบัติในการฆ่าเชื้อตามมาตรฐาน</w:t>
            </w:r>
            <w:r w:rsidRPr="003C029E">
              <w:rPr>
                <w:rFonts w:ascii="TH SarabunPSK" w:eastAsia="Times New Roman" w:hAnsi="TH SarabunPSK" w:cs="TH SarabunPSK"/>
                <w:color w:val="000000"/>
                <w:sz w:val="28"/>
              </w:rPr>
              <w:t xml:space="preserve"> </w:t>
            </w:r>
            <w:r w:rsidRPr="003C029E">
              <w:rPr>
                <w:rFonts w:ascii="TH SarabunPSK" w:eastAsia="Times New Roman" w:hAnsi="TH SarabunPSK" w:cs="TH SarabunPSK"/>
                <w:color w:val="000000"/>
                <w:sz w:val="28"/>
                <w:cs/>
              </w:rPr>
              <w:t>วิธีการตรวจสอบประสิทธิภาพของเครื่องมือหรือตู้อบฆ่าเชื้อ</w:t>
            </w:r>
          </w:p>
        </w:tc>
        <w:tc>
          <w:tcPr>
            <w:tcW w:w="679" w:type="dxa"/>
            <w:tcBorders>
              <w:top w:val="nil"/>
              <w:left w:val="nil"/>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407C0D" w:rsidRPr="003C029E" w:rsidRDefault="00407C0D" w:rsidP="00DA6980">
            <w:pPr>
              <w:spacing w:after="0" w:line="240" w:lineRule="auto"/>
              <w:rPr>
                <w:rFonts w:ascii="TH SarabunPSK" w:eastAsia="Times New Roman" w:hAnsi="TH SarabunPSK" w:cs="TH SarabunPSK"/>
                <w:color w:val="000000"/>
                <w:sz w:val="28"/>
              </w:rPr>
            </w:pPr>
            <w:r w:rsidRPr="003C029E">
              <w:rPr>
                <w:rFonts w:ascii="TH SarabunPSK" w:eastAsia="Times New Roman" w:hAnsi="TH SarabunPSK" w:cs="TH SarabunPSK"/>
                <w:color w:val="000000"/>
                <w:sz w:val="28"/>
              </w:rPr>
              <w:t> </w:t>
            </w:r>
          </w:p>
        </w:tc>
      </w:tr>
    </w:tbl>
    <w:p w:rsidR="00407C0D" w:rsidRPr="003C029E" w:rsidRDefault="00407C0D" w:rsidP="00407C0D">
      <w:pPr>
        <w:tabs>
          <w:tab w:val="left" w:pos="1134"/>
        </w:tabs>
        <w:spacing w:before="120" w:after="0" w:line="240" w:lineRule="auto"/>
        <w:rPr>
          <w:rFonts w:ascii="TH SarabunPSK" w:hAnsi="TH SarabunPSK" w:cs="TH SarabunPSK"/>
          <w:sz w:val="28"/>
        </w:rPr>
      </w:pPr>
      <w:r w:rsidRPr="003C029E">
        <w:rPr>
          <w:rFonts w:ascii="TH SarabunPSK" w:hAnsi="TH SarabunPSK" w:cs="TH SarabunPSK" w:hint="cs"/>
          <w:b/>
          <w:bCs/>
          <w:sz w:val="28"/>
          <w:cs/>
        </w:rPr>
        <w:t>หมายเหตุ</w:t>
      </w:r>
      <w:r w:rsidRPr="003C029E">
        <w:rPr>
          <w:rFonts w:ascii="TH SarabunPSK" w:hAnsi="TH SarabunPSK" w:cs="TH SarabunPSK" w:hint="cs"/>
          <w:sz w:val="28"/>
          <w:cs/>
        </w:rPr>
        <w:t xml:space="preserve"> </w:t>
      </w:r>
      <w:r w:rsidRPr="003C029E">
        <w:rPr>
          <w:rFonts w:ascii="TH SarabunPSK" w:hAnsi="TH SarabunPSK" w:cs="TH SarabunPSK" w:hint="cs"/>
          <w:sz w:val="28"/>
          <w:cs/>
        </w:rPr>
        <w:tab/>
      </w:r>
      <w:r>
        <w:rPr>
          <w:rFonts w:ascii="TH SarabunPSK" w:hAnsi="TH SarabunPSK" w:cs="TH SarabunPSK"/>
          <w:sz w:val="28"/>
          <w:cs/>
        </w:rPr>
        <w:tab/>
      </w:r>
      <w:r w:rsidRPr="003C029E">
        <w:rPr>
          <w:rFonts w:ascii="TH SarabunPSK" w:hAnsi="TH SarabunPSK" w:cs="TH SarabunPSK" w:hint="cs"/>
          <w:sz w:val="28"/>
          <w:cs/>
        </w:rPr>
        <w:t xml:space="preserve">- </w:t>
      </w:r>
      <w:r w:rsidRPr="003C029E">
        <w:rPr>
          <w:rFonts w:ascii="TH SarabunPSK" w:hAnsi="TH SarabunPSK" w:cs="TH SarabunPSK"/>
          <w:sz w:val="28"/>
          <w:cs/>
        </w:rPr>
        <w:t>ครบทุกข้อ = มี</w:t>
      </w:r>
    </w:p>
    <w:p w:rsidR="00407C0D" w:rsidRDefault="00407C0D" w:rsidP="00407C0D">
      <w:pPr>
        <w:spacing w:after="0" w:line="240" w:lineRule="auto"/>
        <w:rPr>
          <w:rFonts w:ascii="TH SarabunPSK" w:hAnsi="TH SarabunPSK" w:cs="TH SarabunPSK"/>
          <w:sz w:val="28"/>
        </w:rPr>
      </w:pPr>
      <w:r w:rsidRPr="003C029E">
        <w:rPr>
          <w:rFonts w:ascii="TH SarabunPSK" w:hAnsi="TH SarabunPSK" w:cs="TH SarabunPSK" w:hint="cs"/>
          <w:sz w:val="28"/>
          <w:cs/>
        </w:rPr>
        <w:tab/>
      </w:r>
      <w:r>
        <w:rPr>
          <w:rFonts w:ascii="TH SarabunPSK" w:hAnsi="TH SarabunPSK" w:cs="TH SarabunPSK"/>
          <w:sz w:val="28"/>
          <w:cs/>
        </w:rPr>
        <w:tab/>
      </w:r>
      <w:r w:rsidRPr="003C029E">
        <w:rPr>
          <w:rFonts w:ascii="TH SarabunPSK" w:hAnsi="TH SarabunPSK" w:cs="TH SarabunPSK" w:hint="cs"/>
          <w:sz w:val="28"/>
          <w:cs/>
        </w:rPr>
        <w:t xml:space="preserve">- </w:t>
      </w:r>
      <w:r w:rsidRPr="003C029E">
        <w:rPr>
          <w:rFonts w:ascii="TH SarabunPSK" w:hAnsi="TH SarabunPSK" w:cs="TH SarabunPSK"/>
          <w:sz w:val="28"/>
          <w:cs/>
        </w:rPr>
        <w:t>ขาด</w:t>
      </w:r>
      <w:r w:rsidRPr="003C029E">
        <w:rPr>
          <w:rFonts w:ascii="TH SarabunPSK" w:hAnsi="TH SarabunPSK" w:cs="TH SarabunPSK" w:hint="cs"/>
          <w:sz w:val="28"/>
          <w:cs/>
        </w:rPr>
        <w:t>ข้อ</w:t>
      </w:r>
      <w:r w:rsidRPr="003C029E">
        <w:rPr>
          <w:rFonts w:ascii="TH SarabunPSK" w:hAnsi="TH SarabunPSK" w:cs="TH SarabunPSK"/>
          <w:sz w:val="28"/>
          <w:cs/>
        </w:rPr>
        <w:t>ใด</w:t>
      </w:r>
      <w:r w:rsidRPr="003C029E">
        <w:rPr>
          <w:rFonts w:ascii="TH SarabunPSK" w:hAnsi="TH SarabunPSK" w:cs="TH SarabunPSK" w:hint="cs"/>
          <w:sz w:val="28"/>
          <w:cs/>
        </w:rPr>
        <w:t>ข้อ</w:t>
      </w:r>
      <w:r w:rsidRPr="003C029E">
        <w:rPr>
          <w:rFonts w:ascii="TH SarabunPSK" w:hAnsi="TH SarabunPSK" w:cs="TH SarabunPSK"/>
          <w:sz w:val="28"/>
          <w:cs/>
        </w:rPr>
        <w:t>หนึ่ง = ไม่มี</w:t>
      </w: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Pr="00407C0D" w:rsidRDefault="00407C0D" w:rsidP="00407C0D">
      <w:pPr>
        <w:spacing w:after="0" w:line="240" w:lineRule="auto"/>
        <w:jc w:val="center"/>
        <w:rPr>
          <w:rFonts w:ascii="TH SarabunPSK" w:eastAsia="Calibri" w:hAnsi="TH SarabunPSK" w:cs="TH SarabunPSK"/>
          <w:b/>
          <w:bCs/>
          <w:sz w:val="32"/>
          <w:szCs w:val="32"/>
        </w:rPr>
      </w:pPr>
      <w:r w:rsidRPr="00407C0D">
        <w:rPr>
          <w:rFonts w:ascii="TH SarabunPSK" w:eastAsia="Calibri" w:hAnsi="TH SarabunPSK" w:cs="TH SarabunPSK"/>
          <w:b/>
          <w:bCs/>
          <w:sz w:val="32"/>
          <w:szCs w:val="32"/>
          <w:cs/>
        </w:rPr>
        <w:t>หน่วยบริการ...............................</w:t>
      </w:r>
      <w:r>
        <w:rPr>
          <w:rFonts w:ascii="TH SarabunPSK" w:eastAsia="Calibri" w:hAnsi="TH SarabunPSK" w:cs="TH SarabunPSK" w:hint="cs"/>
          <w:b/>
          <w:bCs/>
          <w:sz w:val="32"/>
          <w:szCs w:val="32"/>
          <w:cs/>
        </w:rPr>
        <w:t>.......</w:t>
      </w:r>
      <w:r w:rsidRPr="00407C0D">
        <w:rPr>
          <w:rFonts w:ascii="TH SarabunPSK" w:eastAsia="Calibri" w:hAnsi="TH SarabunPSK" w:cs="TH SarabunPSK"/>
          <w:b/>
          <w:bCs/>
          <w:sz w:val="32"/>
          <w:szCs w:val="32"/>
          <w:cs/>
        </w:rPr>
        <w:t>.......................อำเภอ............................. จังหวัด...............................</w:t>
      </w:r>
    </w:p>
    <w:p w:rsidR="00407C0D" w:rsidRPr="00407C0D" w:rsidRDefault="00407C0D" w:rsidP="00407C0D">
      <w:pPr>
        <w:spacing w:after="0" w:line="240" w:lineRule="auto"/>
        <w:rPr>
          <w:rFonts w:ascii="TH SarabunPSK" w:eastAsia="Calibri" w:hAnsi="TH SarabunPSK" w:cs="TH SarabunPSK"/>
          <w:b/>
          <w:bCs/>
          <w:sz w:val="32"/>
          <w:szCs w:val="32"/>
        </w:rPr>
      </w:pPr>
      <w:r w:rsidRPr="00407C0D">
        <w:rPr>
          <w:rFonts w:ascii="TH SarabunPSK" w:eastAsia="Calibri" w:hAnsi="TH SarabunPSK" w:cs="TH SarabunPSK"/>
          <w:b/>
          <w:bCs/>
          <w:sz w:val="32"/>
          <w:szCs w:val="32"/>
          <w:cs/>
        </w:rPr>
        <w:t>หมวด 4 การจัดระบบบริการครอบคลุมประเภทและประชากรทุกกลุ่มวัย</w:t>
      </w:r>
    </w:p>
    <w:p w:rsidR="00407C0D" w:rsidRPr="00407C0D" w:rsidRDefault="00407C0D" w:rsidP="00407C0D">
      <w:pPr>
        <w:spacing w:after="0" w:line="240" w:lineRule="auto"/>
        <w:rPr>
          <w:rFonts w:ascii="TH SarabunPSK" w:eastAsia="Calibri" w:hAnsi="TH SarabunPSK" w:cs="TH SarabunPSK"/>
          <w:b/>
          <w:bCs/>
          <w:sz w:val="32"/>
          <w:szCs w:val="32"/>
        </w:rPr>
      </w:pPr>
      <w:r w:rsidRPr="00407C0D">
        <w:rPr>
          <w:rFonts w:ascii="TH SarabunPSK" w:eastAsia="Calibri" w:hAnsi="TH SarabunPSK" w:cs="TH SarabunPSK"/>
          <w:b/>
          <w:bCs/>
          <w:sz w:val="32"/>
          <w:szCs w:val="32"/>
          <w:cs/>
        </w:rPr>
        <w:t>ข้อ 4.2 การบริการในสถานบริการ (บทบาทเจ้าหน้าที่)</w:t>
      </w:r>
    </w:p>
    <w:p w:rsidR="00407C0D" w:rsidRPr="00407C0D" w:rsidRDefault="00407C0D" w:rsidP="00407C0D">
      <w:pPr>
        <w:spacing w:after="0" w:line="240" w:lineRule="auto"/>
        <w:rPr>
          <w:rFonts w:ascii="TH SarabunPSK" w:eastAsia="Calibri" w:hAnsi="TH SarabunPSK" w:cs="TH SarabunPSK"/>
          <w:b/>
          <w:bCs/>
          <w:sz w:val="32"/>
          <w:szCs w:val="32"/>
        </w:rPr>
      </w:pPr>
      <w:r w:rsidRPr="00407C0D">
        <w:rPr>
          <w:rFonts w:ascii="TH SarabunPSK" w:eastAsia="Calibri" w:hAnsi="TH SarabunPSK" w:cs="TH SarabunPSK"/>
          <w:b/>
          <w:bCs/>
          <w:sz w:val="32"/>
          <w:szCs w:val="32"/>
          <w:cs/>
        </w:rPr>
        <w:t xml:space="preserve">ประเด็น </w:t>
      </w:r>
      <w:r w:rsidRPr="00407C0D">
        <w:rPr>
          <w:rFonts w:ascii="TH SarabunPSK" w:eastAsia="Calibri" w:hAnsi="TH SarabunPSK" w:cs="TH SarabunPSK"/>
          <w:b/>
          <w:bCs/>
          <w:sz w:val="32"/>
          <w:szCs w:val="32"/>
        </w:rPr>
        <w:t xml:space="preserve">: 4.2.3 </w:t>
      </w:r>
      <w:r w:rsidRPr="00407C0D">
        <w:rPr>
          <w:rFonts w:ascii="TH SarabunPSK" w:eastAsia="Calibri" w:hAnsi="TH SarabunPSK" w:cs="TH SarabunPSK" w:hint="cs"/>
          <w:b/>
          <w:bCs/>
          <w:sz w:val="32"/>
          <w:szCs w:val="32"/>
          <w:cs/>
        </w:rPr>
        <w:t>เกณฑ์มาตรฐานคลินิกฝากครรภ์ (</w:t>
      </w:r>
      <w:r w:rsidRPr="00407C0D">
        <w:rPr>
          <w:rFonts w:ascii="TH SarabunPSK" w:eastAsia="Calibri" w:hAnsi="TH SarabunPSK" w:cs="TH SarabunPSK"/>
          <w:b/>
          <w:bCs/>
          <w:sz w:val="32"/>
          <w:szCs w:val="32"/>
        </w:rPr>
        <w:t>ANC)</w:t>
      </w:r>
      <w:r w:rsidRPr="00407C0D">
        <w:rPr>
          <w:rFonts w:ascii="TH SarabunPSK" w:eastAsia="Calibri" w:hAnsi="TH SarabunPSK" w:cs="TH SarabunPSK" w:hint="cs"/>
          <w:b/>
          <w:bCs/>
          <w:sz w:val="32"/>
          <w:szCs w:val="32"/>
          <w:cs/>
        </w:rPr>
        <w:t xml:space="preserve"> </w:t>
      </w:r>
    </w:p>
    <w:p w:rsidR="00407C0D" w:rsidRDefault="00407C0D" w:rsidP="00407C0D">
      <w:pPr>
        <w:spacing w:after="0" w:line="240" w:lineRule="auto"/>
        <w:rPr>
          <w:rFonts w:ascii="TH SarabunPSK" w:eastAsia="Calibri" w:hAnsi="TH SarabunPSK" w:cs="TH SarabunPSK"/>
          <w:b/>
          <w:bCs/>
          <w:sz w:val="32"/>
          <w:szCs w:val="32"/>
        </w:rPr>
      </w:pPr>
      <w:r w:rsidRPr="00407C0D">
        <w:rPr>
          <w:rFonts w:ascii="TH SarabunPSK" w:eastAsia="Calibri" w:hAnsi="TH SarabunPSK" w:cs="TH SarabunPSK"/>
          <w:b/>
          <w:bCs/>
          <w:sz w:val="32"/>
          <w:szCs w:val="32"/>
        </w:rPr>
        <w:t xml:space="preserve">            </w:t>
      </w:r>
      <w:r w:rsidRPr="00407C0D">
        <w:rPr>
          <w:rFonts w:ascii="TH SarabunPSK" w:eastAsia="Calibri" w:hAnsi="TH SarabunPSK" w:cs="TH SarabunPSK" w:hint="cs"/>
          <w:b/>
          <w:bCs/>
          <w:sz w:val="32"/>
          <w:szCs w:val="32"/>
          <w:cs/>
        </w:rPr>
        <w:t>(เครื่องมือที่สอดคล้องกับการบริการ</w:t>
      </w:r>
      <w:r w:rsidRPr="00407C0D">
        <w:rPr>
          <w:rFonts w:ascii="TH SarabunPSK" w:eastAsia="Calibri" w:hAnsi="TH SarabunPSK" w:cs="TH SarabunPSK"/>
          <w:b/>
          <w:bCs/>
          <w:sz w:val="32"/>
          <w:szCs w:val="32"/>
        </w:rPr>
        <w:t xml:space="preserve"> : </w:t>
      </w:r>
      <w:r w:rsidRPr="00407C0D">
        <w:rPr>
          <w:rFonts w:ascii="TH SarabunPSK" w:eastAsia="Calibri" w:hAnsi="TH SarabunPSK" w:cs="TH SarabunPSK" w:hint="cs"/>
          <w:b/>
          <w:bCs/>
          <w:sz w:val="32"/>
          <w:szCs w:val="32"/>
          <w:cs/>
        </w:rPr>
        <w:t>การบำรุง รักษา หมุนเวียน)</w:t>
      </w:r>
    </w:p>
    <w:tbl>
      <w:tblPr>
        <w:tblW w:w="9513" w:type="dxa"/>
        <w:jc w:val="center"/>
        <w:tblLayout w:type="fixed"/>
        <w:tblLook w:val="04A0" w:firstRow="1" w:lastRow="0" w:firstColumn="1" w:lastColumn="0" w:noHBand="0" w:noVBand="1"/>
      </w:tblPr>
      <w:tblGrid>
        <w:gridCol w:w="6701"/>
        <w:gridCol w:w="567"/>
        <w:gridCol w:w="567"/>
        <w:gridCol w:w="1678"/>
      </w:tblGrid>
      <w:tr w:rsidR="00407C0D" w:rsidRPr="005E5513" w:rsidTr="00DA6980">
        <w:trPr>
          <w:trHeight w:val="480"/>
          <w:tblHeader/>
          <w:jc w:val="center"/>
        </w:trPr>
        <w:tc>
          <w:tcPr>
            <w:tcW w:w="6701" w:type="dxa"/>
            <w:vMerge w:val="restart"/>
            <w:tcBorders>
              <w:top w:val="single" w:sz="4" w:space="0" w:color="auto"/>
              <w:left w:val="single" w:sz="4" w:space="0" w:color="auto"/>
              <w:bottom w:val="single" w:sz="4" w:space="0" w:color="auto"/>
              <w:right w:val="single" w:sz="4" w:space="0" w:color="auto"/>
            </w:tcBorders>
            <w:shd w:val="clear" w:color="auto" w:fill="CCFF99"/>
            <w:vAlign w:val="center"/>
            <w:hideMark/>
          </w:tcPr>
          <w:p w:rsidR="00407C0D" w:rsidRPr="005E5513" w:rsidRDefault="00407C0D" w:rsidP="00DA6980">
            <w:pPr>
              <w:spacing w:after="0" w:line="240" w:lineRule="auto"/>
              <w:jc w:val="center"/>
              <w:rPr>
                <w:rFonts w:ascii="TH SarabunPSK" w:eastAsia="Times New Roman" w:hAnsi="TH SarabunPSK" w:cs="TH SarabunPSK"/>
                <w:b/>
                <w:bCs/>
                <w:sz w:val="28"/>
              </w:rPr>
            </w:pPr>
            <w:r w:rsidRPr="005E5513">
              <w:rPr>
                <w:rFonts w:ascii="TH SarabunPSK" w:eastAsia="Times New Roman" w:hAnsi="TH SarabunPSK" w:cs="TH SarabunPSK"/>
                <w:b/>
                <w:bCs/>
                <w:sz w:val="28"/>
                <w:cs/>
              </w:rPr>
              <w:t>เกณฑ์การตรวจประเมิน</w:t>
            </w:r>
          </w:p>
        </w:tc>
        <w:tc>
          <w:tcPr>
            <w:tcW w:w="1134" w:type="dxa"/>
            <w:gridSpan w:val="2"/>
            <w:tcBorders>
              <w:top w:val="single" w:sz="4" w:space="0" w:color="auto"/>
              <w:left w:val="nil"/>
              <w:bottom w:val="single" w:sz="4" w:space="0" w:color="auto"/>
              <w:right w:val="single" w:sz="4" w:space="0" w:color="auto"/>
            </w:tcBorders>
            <w:shd w:val="clear" w:color="auto" w:fill="CCFF99"/>
            <w:vAlign w:val="center"/>
            <w:hideMark/>
          </w:tcPr>
          <w:p w:rsidR="00407C0D" w:rsidRPr="005E5513" w:rsidRDefault="00407C0D" w:rsidP="00DA6980">
            <w:pPr>
              <w:spacing w:after="0" w:line="240" w:lineRule="auto"/>
              <w:jc w:val="center"/>
              <w:rPr>
                <w:rFonts w:ascii="TH SarabunPSK" w:eastAsia="Times New Roman" w:hAnsi="TH SarabunPSK" w:cs="TH SarabunPSK"/>
                <w:b/>
                <w:bCs/>
                <w:sz w:val="28"/>
              </w:rPr>
            </w:pPr>
            <w:r w:rsidRPr="005E5513">
              <w:rPr>
                <w:rFonts w:ascii="TH SarabunPSK" w:eastAsia="Times New Roman" w:hAnsi="TH SarabunPSK" w:cs="TH SarabunPSK"/>
                <w:b/>
                <w:bCs/>
                <w:sz w:val="28"/>
                <w:cs/>
              </w:rPr>
              <w:t>ผลการตรวจสอบ</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CCFF99"/>
            <w:vAlign w:val="center"/>
            <w:hideMark/>
          </w:tcPr>
          <w:p w:rsidR="00407C0D" w:rsidRPr="005E5513" w:rsidRDefault="00407C0D" w:rsidP="00DA6980">
            <w:pPr>
              <w:spacing w:after="0" w:line="240" w:lineRule="auto"/>
              <w:jc w:val="center"/>
              <w:rPr>
                <w:rFonts w:ascii="TH SarabunPSK" w:eastAsia="Times New Roman" w:hAnsi="TH SarabunPSK" w:cs="TH SarabunPSK"/>
                <w:b/>
                <w:bCs/>
                <w:sz w:val="28"/>
              </w:rPr>
            </w:pPr>
            <w:r w:rsidRPr="005E5513">
              <w:rPr>
                <w:rFonts w:ascii="TH SarabunPSK" w:eastAsia="Times New Roman" w:hAnsi="TH SarabunPSK" w:cs="TH SarabunPSK"/>
                <w:b/>
                <w:bCs/>
                <w:sz w:val="28"/>
                <w:cs/>
              </w:rPr>
              <w:t>ข้อสังเกต / เงื่อนไขการปรับปรุง</w:t>
            </w:r>
          </w:p>
        </w:tc>
      </w:tr>
      <w:tr w:rsidR="00407C0D" w:rsidRPr="005E5513" w:rsidTr="00DA6980">
        <w:trPr>
          <w:trHeight w:val="465"/>
          <w:tblHeader/>
          <w:jc w:val="center"/>
        </w:trPr>
        <w:tc>
          <w:tcPr>
            <w:tcW w:w="6701" w:type="dxa"/>
            <w:vMerge/>
            <w:tcBorders>
              <w:top w:val="single" w:sz="4" w:space="0" w:color="auto"/>
              <w:left w:val="single" w:sz="4" w:space="0" w:color="auto"/>
              <w:bottom w:val="single" w:sz="4" w:space="0" w:color="auto"/>
              <w:right w:val="single" w:sz="4" w:space="0" w:color="auto"/>
            </w:tcBorders>
            <w:shd w:val="clear" w:color="auto" w:fill="CCFF99"/>
            <w:vAlign w:val="center"/>
            <w:hideMark/>
          </w:tcPr>
          <w:p w:rsidR="00407C0D" w:rsidRPr="005E5513" w:rsidRDefault="00407C0D" w:rsidP="00DA6980">
            <w:pPr>
              <w:spacing w:after="0" w:line="240" w:lineRule="auto"/>
              <w:rPr>
                <w:rFonts w:ascii="TH SarabunPSK" w:eastAsia="Times New Roman" w:hAnsi="TH SarabunPSK" w:cs="TH SarabunPSK"/>
                <w:b/>
                <w:bCs/>
                <w:sz w:val="28"/>
              </w:rPr>
            </w:pPr>
          </w:p>
        </w:tc>
        <w:tc>
          <w:tcPr>
            <w:tcW w:w="567" w:type="dxa"/>
            <w:tcBorders>
              <w:top w:val="nil"/>
              <w:left w:val="nil"/>
              <w:bottom w:val="single" w:sz="4" w:space="0" w:color="auto"/>
              <w:right w:val="single" w:sz="4" w:space="0" w:color="auto"/>
            </w:tcBorders>
            <w:shd w:val="clear" w:color="auto" w:fill="CCFF99"/>
            <w:vAlign w:val="center"/>
            <w:hideMark/>
          </w:tcPr>
          <w:p w:rsidR="00407C0D" w:rsidRPr="005E5513" w:rsidRDefault="00407C0D" w:rsidP="00DA6980">
            <w:pPr>
              <w:spacing w:after="0" w:line="240" w:lineRule="auto"/>
              <w:jc w:val="center"/>
              <w:rPr>
                <w:rFonts w:ascii="TH SarabunPSK" w:eastAsia="Times New Roman" w:hAnsi="TH SarabunPSK" w:cs="TH SarabunPSK"/>
                <w:b/>
                <w:bCs/>
                <w:sz w:val="28"/>
              </w:rPr>
            </w:pPr>
            <w:r w:rsidRPr="005E5513">
              <w:rPr>
                <w:rFonts w:ascii="TH SarabunPSK" w:eastAsia="Times New Roman" w:hAnsi="TH SarabunPSK" w:cs="TH SarabunPSK"/>
                <w:b/>
                <w:bCs/>
                <w:sz w:val="28"/>
                <w:cs/>
              </w:rPr>
              <w:t>มี</w:t>
            </w:r>
          </w:p>
        </w:tc>
        <w:tc>
          <w:tcPr>
            <w:tcW w:w="567" w:type="dxa"/>
            <w:tcBorders>
              <w:top w:val="nil"/>
              <w:left w:val="nil"/>
              <w:bottom w:val="single" w:sz="4" w:space="0" w:color="auto"/>
              <w:right w:val="single" w:sz="4" w:space="0" w:color="auto"/>
            </w:tcBorders>
            <w:shd w:val="clear" w:color="auto" w:fill="CCFF99"/>
            <w:vAlign w:val="center"/>
            <w:hideMark/>
          </w:tcPr>
          <w:p w:rsidR="00407C0D" w:rsidRPr="005E5513" w:rsidRDefault="00407C0D" w:rsidP="00DA6980">
            <w:pPr>
              <w:spacing w:after="0" w:line="240" w:lineRule="auto"/>
              <w:jc w:val="center"/>
              <w:rPr>
                <w:rFonts w:ascii="TH SarabunPSK" w:eastAsia="Times New Roman" w:hAnsi="TH SarabunPSK" w:cs="TH SarabunPSK"/>
                <w:b/>
                <w:bCs/>
                <w:sz w:val="28"/>
              </w:rPr>
            </w:pPr>
            <w:r w:rsidRPr="005E5513">
              <w:rPr>
                <w:rFonts w:ascii="TH SarabunPSK" w:eastAsia="Times New Roman" w:hAnsi="TH SarabunPSK" w:cs="TH SarabunPSK"/>
                <w:b/>
                <w:bCs/>
                <w:sz w:val="28"/>
                <w:cs/>
              </w:rPr>
              <w:t>ไม่มี</w:t>
            </w:r>
          </w:p>
        </w:tc>
        <w:tc>
          <w:tcPr>
            <w:tcW w:w="1678" w:type="dxa"/>
            <w:vMerge/>
            <w:tcBorders>
              <w:top w:val="single" w:sz="4" w:space="0" w:color="auto"/>
              <w:left w:val="single" w:sz="4" w:space="0" w:color="auto"/>
              <w:bottom w:val="single" w:sz="4" w:space="0" w:color="auto"/>
              <w:right w:val="single" w:sz="4" w:space="0" w:color="auto"/>
            </w:tcBorders>
            <w:shd w:val="clear" w:color="auto" w:fill="CCFF99"/>
            <w:vAlign w:val="center"/>
            <w:hideMark/>
          </w:tcPr>
          <w:p w:rsidR="00407C0D" w:rsidRPr="005E5513" w:rsidRDefault="00407C0D" w:rsidP="00DA6980">
            <w:pPr>
              <w:spacing w:after="0" w:line="240" w:lineRule="auto"/>
              <w:rPr>
                <w:rFonts w:ascii="TH SarabunPSK" w:eastAsia="Times New Roman" w:hAnsi="TH SarabunPSK" w:cs="TH SarabunPSK"/>
                <w:b/>
                <w:bCs/>
                <w:sz w:val="28"/>
              </w:rPr>
            </w:pPr>
          </w:p>
        </w:tc>
      </w:tr>
      <w:tr w:rsidR="00407C0D" w:rsidRPr="005E5513" w:rsidTr="00DA6980">
        <w:trPr>
          <w:trHeight w:val="345"/>
          <w:jc w:val="center"/>
        </w:trPr>
        <w:tc>
          <w:tcPr>
            <w:tcW w:w="6701" w:type="dxa"/>
            <w:tcBorders>
              <w:top w:val="single" w:sz="4" w:space="0" w:color="auto"/>
              <w:left w:val="single" w:sz="4" w:space="0" w:color="auto"/>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r w:rsidRPr="005E5513">
              <w:rPr>
                <w:rFonts w:ascii="TH SarabunPSK" w:hAnsi="TH SarabunPSK" w:cs="TH SarabunPSK"/>
                <w:sz w:val="28"/>
                <w:cs/>
              </w:rPr>
              <w:t xml:space="preserve">อุปกรณ์ในการให้บริการครบถ้วนและพร้อมใช้ </w:t>
            </w:r>
          </w:p>
        </w:tc>
        <w:tc>
          <w:tcPr>
            <w:tcW w:w="567"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c>
          <w:tcPr>
            <w:tcW w:w="567"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c>
          <w:tcPr>
            <w:tcW w:w="1678"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r>
      <w:tr w:rsidR="00407C0D" w:rsidRPr="005E5513" w:rsidTr="00DA6980">
        <w:trPr>
          <w:trHeight w:val="330"/>
          <w:jc w:val="center"/>
        </w:trPr>
        <w:tc>
          <w:tcPr>
            <w:tcW w:w="6701" w:type="dxa"/>
            <w:tcBorders>
              <w:top w:val="single" w:sz="4" w:space="0" w:color="auto"/>
              <w:left w:val="single" w:sz="4" w:space="0" w:color="auto"/>
              <w:bottom w:val="single" w:sz="4" w:space="0" w:color="auto"/>
              <w:right w:val="single" w:sz="4" w:space="0" w:color="auto"/>
            </w:tcBorders>
          </w:tcPr>
          <w:p w:rsidR="00407C0D" w:rsidRPr="005E5513" w:rsidRDefault="00407C0D" w:rsidP="00DA6980">
            <w:pPr>
              <w:spacing w:after="0" w:line="240" w:lineRule="auto"/>
              <w:ind w:firstLine="356"/>
              <w:rPr>
                <w:rFonts w:ascii="TH SarabunPSK" w:hAnsi="TH SarabunPSK" w:cs="TH SarabunPSK"/>
                <w:sz w:val="28"/>
              </w:rPr>
            </w:pPr>
            <w:r w:rsidRPr="005E5513">
              <w:rPr>
                <w:rFonts w:ascii="TH SarabunPSK" w:hAnsi="TH SarabunPSK" w:cs="TH SarabunPSK"/>
                <w:sz w:val="28"/>
              </w:rPr>
              <w:t xml:space="preserve">1. </w:t>
            </w:r>
            <w:r w:rsidRPr="005E5513">
              <w:rPr>
                <w:rFonts w:ascii="TH SarabunPSK" w:hAnsi="TH SarabunPSK" w:cs="TH SarabunPSK"/>
                <w:sz w:val="28"/>
                <w:cs/>
              </w:rPr>
              <w:t>เครื่องชั่งน้ำหนัก</w:t>
            </w:r>
          </w:p>
        </w:tc>
        <w:tc>
          <w:tcPr>
            <w:tcW w:w="567"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c>
          <w:tcPr>
            <w:tcW w:w="567"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c>
          <w:tcPr>
            <w:tcW w:w="1678"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r>
      <w:tr w:rsidR="00407C0D" w:rsidRPr="005E5513" w:rsidTr="00DA6980">
        <w:trPr>
          <w:trHeight w:val="675"/>
          <w:jc w:val="center"/>
        </w:trPr>
        <w:tc>
          <w:tcPr>
            <w:tcW w:w="6701" w:type="dxa"/>
            <w:tcBorders>
              <w:top w:val="single" w:sz="4" w:space="0" w:color="auto"/>
              <w:left w:val="single" w:sz="4" w:space="0" w:color="auto"/>
              <w:bottom w:val="single" w:sz="4" w:space="0" w:color="auto"/>
              <w:right w:val="single" w:sz="4" w:space="0" w:color="auto"/>
            </w:tcBorders>
          </w:tcPr>
          <w:p w:rsidR="00407C0D" w:rsidRPr="005E5513" w:rsidRDefault="00407C0D" w:rsidP="00DA6980">
            <w:pPr>
              <w:spacing w:after="0" w:line="240" w:lineRule="auto"/>
              <w:ind w:firstLine="356"/>
              <w:rPr>
                <w:rFonts w:ascii="TH SarabunPSK" w:hAnsi="TH SarabunPSK" w:cs="TH SarabunPSK"/>
                <w:sz w:val="28"/>
              </w:rPr>
            </w:pPr>
            <w:r w:rsidRPr="005E5513">
              <w:rPr>
                <w:rFonts w:ascii="TH SarabunPSK" w:hAnsi="TH SarabunPSK" w:cs="TH SarabunPSK" w:hint="cs"/>
                <w:sz w:val="28"/>
                <w:cs/>
              </w:rPr>
              <w:t>2.</w:t>
            </w:r>
            <w:r w:rsidRPr="005E5513">
              <w:rPr>
                <w:rFonts w:ascii="TH SarabunPSK" w:hAnsi="TH SarabunPSK" w:cs="TH SarabunPSK"/>
                <w:sz w:val="28"/>
              </w:rPr>
              <w:t xml:space="preserve"> </w:t>
            </w:r>
            <w:r w:rsidRPr="005E5513">
              <w:rPr>
                <w:rFonts w:ascii="TH SarabunPSK" w:hAnsi="TH SarabunPSK" w:cs="TH SarabunPSK"/>
                <w:sz w:val="28"/>
                <w:cs/>
              </w:rPr>
              <w:t xml:space="preserve">วัดส่วนสูงเครื่องวัดความดันแบบปรอท </w:t>
            </w:r>
          </w:p>
          <w:p w:rsidR="00407C0D" w:rsidRPr="005E5513" w:rsidRDefault="00407C0D" w:rsidP="00DA6980">
            <w:pPr>
              <w:spacing w:after="0" w:line="240" w:lineRule="auto"/>
              <w:ind w:firstLine="356"/>
              <w:rPr>
                <w:rFonts w:ascii="TH SarabunPSK" w:hAnsi="TH SarabunPSK" w:cs="TH SarabunPSK"/>
                <w:sz w:val="28"/>
              </w:rPr>
            </w:pPr>
            <w:r w:rsidRPr="005E5513">
              <w:rPr>
                <w:rFonts w:ascii="TH SarabunPSK" w:hAnsi="TH SarabunPSK" w:cs="TH SarabunPSK"/>
                <w:sz w:val="28"/>
              </w:rPr>
              <w:t xml:space="preserve">     </w:t>
            </w:r>
            <w:r w:rsidRPr="005E5513">
              <w:rPr>
                <w:rFonts w:ascii="TH SarabunPSK" w:hAnsi="TH SarabunPSK" w:cs="TH SarabunPSK"/>
                <w:sz w:val="28"/>
                <w:cs/>
              </w:rPr>
              <w:t>(ใช้สำหรับผู้ที่มีประวัติความดันโลหิตสูง)</w:t>
            </w:r>
          </w:p>
        </w:tc>
        <w:tc>
          <w:tcPr>
            <w:tcW w:w="567"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c>
          <w:tcPr>
            <w:tcW w:w="567"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c>
          <w:tcPr>
            <w:tcW w:w="1678"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r>
      <w:tr w:rsidR="00407C0D" w:rsidRPr="005E5513" w:rsidTr="00DA6980">
        <w:trPr>
          <w:trHeight w:val="375"/>
          <w:jc w:val="center"/>
        </w:trPr>
        <w:tc>
          <w:tcPr>
            <w:tcW w:w="6701" w:type="dxa"/>
            <w:tcBorders>
              <w:top w:val="single" w:sz="4" w:space="0" w:color="auto"/>
              <w:left w:val="single" w:sz="4" w:space="0" w:color="auto"/>
              <w:bottom w:val="single" w:sz="4" w:space="0" w:color="auto"/>
              <w:right w:val="single" w:sz="4" w:space="0" w:color="auto"/>
            </w:tcBorders>
          </w:tcPr>
          <w:p w:rsidR="00407C0D" w:rsidRPr="005E5513" w:rsidRDefault="00407C0D" w:rsidP="00DA6980">
            <w:pPr>
              <w:spacing w:after="0" w:line="240" w:lineRule="auto"/>
              <w:ind w:firstLine="356"/>
              <w:rPr>
                <w:rFonts w:ascii="TH SarabunPSK" w:hAnsi="TH SarabunPSK" w:cs="TH SarabunPSK"/>
                <w:sz w:val="28"/>
              </w:rPr>
            </w:pPr>
            <w:r w:rsidRPr="005E5513">
              <w:rPr>
                <w:rFonts w:ascii="TH SarabunPSK" w:hAnsi="TH SarabunPSK" w:cs="TH SarabunPSK" w:hint="cs"/>
                <w:sz w:val="28"/>
                <w:cs/>
              </w:rPr>
              <w:t>3.</w:t>
            </w:r>
            <w:r w:rsidRPr="005E5513">
              <w:rPr>
                <w:rFonts w:ascii="TH SarabunPSK" w:hAnsi="TH SarabunPSK" w:cs="TH SarabunPSK"/>
                <w:sz w:val="28"/>
              </w:rPr>
              <w:t xml:space="preserve"> </w:t>
            </w:r>
            <w:r w:rsidRPr="005E5513">
              <w:rPr>
                <w:rFonts w:ascii="TH SarabunPSK" w:hAnsi="TH SarabunPSK" w:cs="TH SarabunPSK"/>
                <w:sz w:val="28"/>
                <w:cs/>
              </w:rPr>
              <w:t>หูฟัง</w:t>
            </w:r>
          </w:p>
        </w:tc>
        <w:tc>
          <w:tcPr>
            <w:tcW w:w="567"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c>
          <w:tcPr>
            <w:tcW w:w="567"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c>
          <w:tcPr>
            <w:tcW w:w="1678"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r>
      <w:tr w:rsidR="00407C0D" w:rsidRPr="005E5513" w:rsidTr="00DA6980">
        <w:trPr>
          <w:trHeight w:val="390"/>
          <w:jc w:val="center"/>
        </w:trPr>
        <w:tc>
          <w:tcPr>
            <w:tcW w:w="6701" w:type="dxa"/>
            <w:tcBorders>
              <w:top w:val="single" w:sz="4" w:space="0" w:color="auto"/>
              <w:left w:val="single" w:sz="4" w:space="0" w:color="auto"/>
              <w:bottom w:val="single" w:sz="4" w:space="0" w:color="auto"/>
              <w:right w:val="single" w:sz="4" w:space="0" w:color="auto"/>
            </w:tcBorders>
          </w:tcPr>
          <w:p w:rsidR="00407C0D" w:rsidRPr="005E5513" w:rsidRDefault="00407C0D" w:rsidP="00DA6980">
            <w:pPr>
              <w:spacing w:after="0" w:line="240" w:lineRule="auto"/>
              <w:ind w:firstLine="356"/>
              <w:rPr>
                <w:rFonts w:ascii="TH SarabunPSK" w:hAnsi="TH SarabunPSK" w:cs="TH SarabunPSK"/>
                <w:sz w:val="28"/>
              </w:rPr>
            </w:pPr>
            <w:r w:rsidRPr="005E5513">
              <w:rPr>
                <w:rFonts w:ascii="TH SarabunPSK" w:hAnsi="TH SarabunPSK" w:cs="TH SarabunPSK" w:hint="cs"/>
                <w:sz w:val="28"/>
                <w:cs/>
              </w:rPr>
              <w:t>4.</w:t>
            </w:r>
            <w:r w:rsidRPr="005E5513">
              <w:rPr>
                <w:rFonts w:ascii="TH SarabunPSK" w:hAnsi="TH SarabunPSK" w:cs="TH SarabunPSK"/>
                <w:sz w:val="28"/>
              </w:rPr>
              <w:t xml:space="preserve"> </w:t>
            </w:r>
            <w:r w:rsidRPr="005E5513">
              <w:rPr>
                <w:rFonts w:ascii="TH SarabunPSK" w:hAnsi="TH SarabunPSK" w:cs="TH SarabunPSK"/>
                <w:sz w:val="28"/>
                <w:cs/>
              </w:rPr>
              <w:t xml:space="preserve">เครื่อง </w:t>
            </w:r>
            <w:proofErr w:type="spellStart"/>
            <w:r w:rsidRPr="005E5513">
              <w:rPr>
                <w:rFonts w:ascii="TH SarabunPSK" w:hAnsi="TH SarabunPSK" w:cs="TH SarabunPSK"/>
                <w:sz w:val="28"/>
              </w:rPr>
              <w:t>Droptone</w:t>
            </w:r>
            <w:proofErr w:type="spellEnd"/>
          </w:p>
        </w:tc>
        <w:tc>
          <w:tcPr>
            <w:tcW w:w="567"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c>
          <w:tcPr>
            <w:tcW w:w="567"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c>
          <w:tcPr>
            <w:tcW w:w="1678"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r>
      <w:tr w:rsidR="00407C0D" w:rsidRPr="005E5513" w:rsidTr="00DA6980">
        <w:trPr>
          <w:trHeight w:val="390"/>
          <w:jc w:val="center"/>
        </w:trPr>
        <w:tc>
          <w:tcPr>
            <w:tcW w:w="6701" w:type="dxa"/>
            <w:tcBorders>
              <w:top w:val="single" w:sz="4" w:space="0" w:color="auto"/>
              <w:left w:val="single" w:sz="4" w:space="0" w:color="auto"/>
              <w:bottom w:val="single" w:sz="4" w:space="0" w:color="auto"/>
              <w:right w:val="single" w:sz="4" w:space="0" w:color="auto"/>
            </w:tcBorders>
          </w:tcPr>
          <w:p w:rsidR="00407C0D" w:rsidRPr="005E5513" w:rsidRDefault="00407C0D" w:rsidP="00DA6980">
            <w:pPr>
              <w:spacing w:after="0" w:line="240" w:lineRule="auto"/>
              <w:ind w:firstLine="356"/>
              <w:rPr>
                <w:rFonts w:ascii="TH SarabunPSK" w:hAnsi="TH SarabunPSK" w:cs="TH SarabunPSK"/>
                <w:sz w:val="28"/>
              </w:rPr>
            </w:pPr>
            <w:r w:rsidRPr="005E5513">
              <w:rPr>
                <w:rFonts w:ascii="TH SarabunPSK" w:hAnsi="TH SarabunPSK" w:cs="TH SarabunPSK" w:hint="cs"/>
                <w:sz w:val="28"/>
                <w:cs/>
              </w:rPr>
              <w:t>5.</w:t>
            </w:r>
            <w:r w:rsidRPr="005E5513">
              <w:rPr>
                <w:rFonts w:ascii="TH SarabunPSK" w:hAnsi="TH SarabunPSK" w:cs="TH SarabunPSK"/>
                <w:sz w:val="28"/>
              </w:rPr>
              <w:t xml:space="preserve"> </w:t>
            </w:r>
            <w:r w:rsidRPr="005E5513">
              <w:rPr>
                <w:rFonts w:ascii="TH SarabunPSK" w:hAnsi="TH SarabunPSK" w:cs="TH SarabunPSK"/>
                <w:sz w:val="28"/>
                <w:cs/>
              </w:rPr>
              <w:t>สายวัด</w:t>
            </w:r>
            <w:r w:rsidRPr="005E5513">
              <w:rPr>
                <w:rFonts w:ascii="TH SarabunPSK" w:hAnsi="TH SarabunPSK" w:cs="TH SarabunPSK" w:hint="cs"/>
                <w:sz w:val="28"/>
                <w:cs/>
              </w:rPr>
              <w:t>ระดับ</w:t>
            </w:r>
            <w:r w:rsidRPr="005E5513">
              <w:rPr>
                <w:rFonts w:ascii="TH SarabunPSK" w:hAnsi="TH SarabunPSK" w:cs="TH SarabunPSK"/>
                <w:sz w:val="28"/>
                <w:cs/>
              </w:rPr>
              <w:t>มดลูก</w:t>
            </w:r>
          </w:p>
        </w:tc>
        <w:tc>
          <w:tcPr>
            <w:tcW w:w="567"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c>
          <w:tcPr>
            <w:tcW w:w="567"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c>
          <w:tcPr>
            <w:tcW w:w="1678"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r>
      <w:tr w:rsidR="00407C0D" w:rsidRPr="005E5513" w:rsidTr="00DA6980">
        <w:trPr>
          <w:trHeight w:val="420"/>
          <w:jc w:val="center"/>
        </w:trPr>
        <w:tc>
          <w:tcPr>
            <w:tcW w:w="6701" w:type="dxa"/>
            <w:tcBorders>
              <w:top w:val="single" w:sz="4" w:space="0" w:color="auto"/>
              <w:left w:val="single" w:sz="4" w:space="0" w:color="auto"/>
              <w:bottom w:val="single" w:sz="4" w:space="0" w:color="auto"/>
              <w:right w:val="single" w:sz="4" w:space="0" w:color="auto"/>
            </w:tcBorders>
          </w:tcPr>
          <w:p w:rsidR="00407C0D" w:rsidRPr="005E5513" w:rsidRDefault="00407C0D" w:rsidP="00DA6980">
            <w:pPr>
              <w:spacing w:after="0" w:line="240" w:lineRule="auto"/>
              <w:ind w:firstLine="356"/>
              <w:jc w:val="center"/>
              <w:rPr>
                <w:rFonts w:ascii="TH SarabunPSK" w:hAnsi="TH SarabunPSK" w:cs="TH SarabunPSK"/>
                <w:sz w:val="28"/>
              </w:rPr>
            </w:pPr>
          </w:p>
        </w:tc>
        <w:tc>
          <w:tcPr>
            <w:tcW w:w="567"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c>
          <w:tcPr>
            <w:tcW w:w="567"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c>
          <w:tcPr>
            <w:tcW w:w="1678" w:type="dxa"/>
            <w:tcBorders>
              <w:top w:val="single" w:sz="4" w:space="0" w:color="auto"/>
              <w:left w:val="nil"/>
              <w:bottom w:val="single" w:sz="4" w:space="0" w:color="auto"/>
              <w:right w:val="single" w:sz="4" w:space="0" w:color="auto"/>
            </w:tcBorders>
          </w:tcPr>
          <w:p w:rsidR="00407C0D" w:rsidRPr="005E5513" w:rsidRDefault="00407C0D" w:rsidP="00DA6980">
            <w:pPr>
              <w:spacing w:after="0" w:line="240" w:lineRule="auto"/>
              <w:rPr>
                <w:rFonts w:ascii="TH SarabunPSK" w:eastAsia="Times New Roman" w:hAnsi="TH SarabunPSK" w:cs="TH SarabunPSK"/>
                <w:sz w:val="28"/>
              </w:rPr>
            </w:pPr>
          </w:p>
        </w:tc>
      </w:tr>
    </w:tbl>
    <w:p w:rsidR="00407C0D" w:rsidRPr="005E5513" w:rsidRDefault="00407C0D" w:rsidP="00407C0D">
      <w:pPr>
        <w:tabs>
          <w:tab w:val="left" w:pos="1134"/>
        </w:tabs>
        <w:spacing w:before="120" w:after="0" w:line="240" w:lineRule="auto"/>
        <w:rPr>
          <w:rFonts w:ascii="TH SarabunPSK" w:hAnsi="TH SarabunPSK" w:cs="TH SarabunPSK"/>
          <w:sz w:val="28"/>
        </w:rPr>
      </w:pPr>
      <w:r w:rsidRPr="005E5513">
        <w:rPr>
          <w:rFonts w:ascii="TH SarabunPSK" w:hAnsi="TH SarabunPSK" w:cs="TH SarabunPSK" w:hint="cs"/>
          <w:b/>
          <w:bCs/>
          <w:sz w:val="28"/>
          <w:cs/>
        </w:rPr>
        <w:t>หมายเหตุ</w:t>
      </w:r>
      <w:r w:rsidRPr="005E5513">
        <w:rPr>
          <w:rFonts w:ascii="TH SarabunPSK" w:hAnsi="TH SarabunPSK" w:cs="TH SarabunPSK" w:hint="cs"/>
          <w:sz w:val="28"/>
          <w:cs/>
        </w:rPr>
        <w:tab/>
        <w:t xml:space="preserve">- </w:t>
      </w:r>
      <w:r w:rsidRPr="005E5513">
        <w:rPr>
          <w:rFonts w:ascii="TH SarabunPSK" w:hAnsi="TH SarabunPSK" w:cs="TH SarabunPSK"/>
          <w:sz w:val="28"/>
          <w:cs/>
        </w:rPr>
        <w:t>ครบทุกข้อ = มี</w:t>
      </w:r>
    </w:p>
    <w:p w:rsidR="00407C0D" w:rsidRPr="005E5513" w:rsidRDefault="00407C0D" w:rsidP="00407C0D">
      <w:pPr>
        <w:tabs>
          <w:tab w:val="left" w:pos="1134"/>
        </w:tabs>
        <w:spacing w:after="0" w:line="240" w:lineRule="auto"/>
        <w:rPr>
          <w:rFonts w:ascii="TH SarabunPSK" w:hAnsi="TH SarabunPSK" w:cs="TH SarabunPSK"/>
          <w:sz w:val="28"/>
          <w:cs/>
        </w:rPr>
      </w:pPr>
      <w:r w:rsidRPr="005E5513">
        <w:rPr>
          <w:rFonts w:ascii="TH SarabunPSK" w:hAnsi="TH SarabunPSK" w:cs="TH SarabunPSK" w:hint="cs"/>
          <w:sz w:val="28"/>
          <w:cs/>
        </w:rPr>
        <w:tab/>
        <w:t xml:space="preserve">- </w:t>
      </w:r>
      <w:r w:rsidRPr="005E5513">
        <w:rPr>
          <w:rFonts w:ascii="TH SarabunPSK" w:hAnsi="TH SarabunPSK" w:cs="TH SarabunPSK"/>
          <w:sz w:val="28"/>
          <w:cs/>
        </w:rPr>
        <w:t xml:space="preserve">ไม่มี </w:t>
      </w:r>
      <w:proofErr w:type="spellStart"/>
      <w:r w:rsidRPr="005E5513">
        <w:rPr>
          <w:rFonts w:ascii="TH SarabunPSK" w:hAnsi="TH SarabunPSK" w:cs="TH SarabunPSK"/>
          <w:sz w:val="28"/>
        </w:rPr>
        <w:t>Droptone</w:t>
      </w:r>
      <w:proofErr w:type="spellEnd"/>
      <w:r w:rsidRPr="005E5513">
        <w:rPr>
          <w:rFonts w:ascii="TH SarabunPSK" w:hAnsi="TH SarabunPSK" w:cs="TH SarabunPSK"/>
          <w:sz w:val="28"/>
        </w:rPr>
        <w:t xml:space="preserve"> = </w:t>
      </w:r>
      <w:r w:rsidRPr="005E5513">
        <w:rPr>
          <w:rFonts w:ascii="TH SarabunPSK" w:hAnsi="TH SarabunPSK" w:cs="TH SarabunPSK"/>
          <w:sz w:val="28"/>
          <w:cs/>
        </w:rPr>
        <w:t>ไม่มี</w:t>
      </w:r>
    </w:p>
    <w:p w:rsidR="00407C0D" w:rsidRDefault="00407C0D" w:rsidP="00407C0D">
      <w:pPr>
        <w:spacing w:after="0" w:line="240" w:lineRule="auto"/>
        <w:jc w:val="center"/>
        <w:rPr>
          <w:rFonts w:ascii="TH SarabunPSK" w:hAnsi="TH SarabunPSK" w:cs="TH SarabunPSK"/>
          <w:b/>
          <w:bCs/>
          <w:sz w:val="32"/>
          <w:szCs w:val="32"/>
        </w:rPr>
      </w:pPr>
    </w:p>
    <w:p w:rsidR="00407C0D" w:rsidRDefault="00407C0D" w:rsidP="00407C0D">
      <w:pPr>
        <w:spacing w:after="0" w:line="240" w:lineRule="auto"/>
        <w:jc w:val="center"/>
        <w:rPr>
          <w:rFonts w:ascii="TH SarabunPSK" w:hAnsi="TH SarabunPSK" w:cs="TH SarabunPSK"/>
          <w:b/>
          <w:bCs/>
          <w:sz w:val="32"/>
          <w:szCs w:val="32"/>
        </w:rPr>
      </w:pPr>
    </w:p>
    <w:p w:rsidR="00407C0D" w:rsidRDefault="00407C0D" w:rsidP="00407C0D">
      <w:pPr>
        <w:spacing w:after="0" w:line="240" w:lineRule="auto"/>
        <w:jc w:val="center"/>
        <w:rPr>
          <w:rFonts w:ascii="TH SarabunPSK" w:hAnsi="TH SarabunPSK" w:cs="TH SarabunPSK"/>
          <w:b/>
          <w:bCs/>
          <w:sz w:val="32"/>
          <w:szCs w:val="32"/>
        </w:rPr>
      </w:pPr>
    </w:p>
    <w:p w:rsidR="00407C0D" w:rsidRDefault="00407C0D" w:rsidP="00407C0D">
      <w:pPr>
        <w:spacing w:after="0" w:line="240" w:lineRule="auto"/>
        <w:jc w:val="center"/>
        <w:rPr>
          <w:rFonts w:ascii="TH SarabunPSK" w:hAnsi="TH SarabunPSK" w:cs="TH SarabunPSK"/>
          <w:b/>
          <w:bCs/>
          <w:sz w:val="32"/>
          <w:szCs w:val="32"/>
        </w:rPr>
      </w:pPr>
    </w:p>
    <w:p w:rsidR="00407C0D" w:rsidRDefault="00407C0D" w:rsidP="00407C0D">
      <w:pPr>
        <w:spacing w:after="0" w:line="240" w:lineRule="auto"/>
        <w:jc w:val="center"/>
        <w:rPr>
          <w:rFonts w:ascii="TH SarabunPSK" w:hAnsi="TH SarabunPSK" w:cs="TH SarabunPSK"/>
          <w:b/>
          <w:bCs/>
          <w:sz w:val="32"/>
          <w:szCs w:val="32"/>
        </w:rPr>
      </w:pPr>
    </w:p>
    <w:p w:rsidR="00407C0D" w:rsidRDefault="00407C0D" w:rsidP="00407C0D">
      <w:pPr>
        <w:spacing w:after="0" w:line="240" w:lineRule="auto"/>
        <w:jc w:val="center"/>
        <w:rPr>
          <w:rFonts w:ascii="TH SarabunPSK" w:hAnsi="TH SarabunPSK" w:cs="TH SarabunPSK"/>
          <w:b/>
          <w:bCs/>
          <w:sz w:val="32"/>
          <w:szCs w:val="32"/>
        </w:rPr>
      </w:pPr>
    </w:p>
    <w:p w:rsidR="00407C0D" w:rsidRDefault="00407C0D" w:rsidP="00407C0D">
      <w:pPr>
        <w:spacing w:after="0" w:line="240" w:lineRule="auto"/>
        <w:jc w:val="center"/>
        <w:rPr>
          <w:rFonts w:ascii="TH SarabunPSK" w:hAnsi="TH SarabunPSK" w:cs="TH SarabunPSK"/>
          <w:b/>
          <w:bCs/>
          <w:sz w:val="32"/>
          <w:szCs w:val="32"/>
        </w:rPr>
      </w:pPr>
    </w:p>
    <w:p w:rsidR="00407C0D" w:rsidRDefault="00407C0D" w:rsidP="00407C0D">
      <w:pPr>
        <w:spacing w:after="0" w:line="240" w:lineRule="auto"/>
        <w:jc w:val="center"/>
        <w:rPr>
          <w:rFonts w:ascii="TH SarabunPSK" w:hAnsi="TH SarabunPSK" w:cs="TH SarabunPSK"/>
          <w:b/>
          <w:bCs/>
          <w:sz w:val="32"/>
          <w:szCs w:val="32"/>
        </w:rPr>
      </w:pPr>
    </w:p>
    <w:p w:rsidR="00407C0D" w:rsidRDefault="00407C0D" w:rsidP="00407C0D">
      <w:pPr>
        <w:spacing w:after="0" w:line="240" w:lineRule="auto"/>
        <w:jc w:val="center"/>
        <w:rPr>
          <w:rFonts w:ascii="TH SarabunPSK" w:hAnsi="TH SarabunPSK" w:cs="TH SarabunPSK"/>
          <w:b/>
          <w:bCs/>
          <w:sz w:val="32"/>
          <w:szCs w:val="32"/>
        </w:rPr>
      </w:pPr>
    </w:p>
    <w:p w:rsidR="00407C0D" w:rsidRDefault="00407C0D" w:rsidP="00407C0D">
      <w:pPr>
        <w:spacing w:after="0" w:line="240" w:lineRule="auto"/>
        <w:jc w:val="center"/>
        <w:rPr>
          <w:rFonts w:ascii="TH SarabunPSK" w:hAnsi="TH SarabunPSK" w:cs="TH SarabunPSK"/>
          <w:b/>
          <w:bCs/>
          <w:sz w:val="32"/>
          <w:szCs w:val="32"/>
        </w:rPr>
      </w:pPr>
    </w:p>
    <w:p w:rsidR="00407C0D" w:rsidRDefault="00407C0D" w:rsidP="00407C0D">
      <w:pPr>
        <w:spacing w:after="0" w:line="240" w:lineRule="auto"/>
        <w:jc w:val="center"/>
        <w:rPr>
          <w:rFonts w:ascii="TH SarabunPSK" w:hAnsi="TH SarabunPSK" w:cs="TH SarabunPSK"/>
          <w:b/>
          <w:bCs/>
          <w:sz w:val="32"/>
          <w:szCs w:val="32"/>
        </w:rPr>
      </w:pPr>
    </w:p>
    <w:p w:rsidR="00407C0D" w:rsidRDefault="00407C0D" w:rsidP="00407C0D">
      <w:pPr>
        <w:spacing w:after="0" w:line="240" w:lineRule="auto"/>
        <w:jc w:val="center"/>
        <w:rPr>
          <w:rFonts w:ascii="TH SarabunPSK" w:hAnsi="TH SarabunPSK" w:cs="TH SarabunPSK"/>
          <w:b/>
          <w:bCs/>
          <w:sz w:val="32"/>
          <w:szCs w:val="32"/>
        </w:rPr>
      </w:pPr>
    </w:p>
    <w:p w:rsidR="00407C0D" w:rsidRDefault="00407C0D" w:rsidP="00407C0D">
      <w:pPr>
        <w:spacing w:after="0" w:line="240" w:lineRule="auto"/>
        <w:jc w:val="center"/>
        <w:rPr>
          <w:rFonts w:ascii="TH SarabunPSK" w:hAnsi="TH SarabunPSK" w:cs="TH SarabunPSK"/>
          <w:b/>
          <w:bCs/>
          <w:sz w:val="32"/>
          <w:szCs w:val="32"/>
        </w:rPr>
      </w:pPr>
    </w:p>
    <w:p w:rsidR="00407C0D" w:rsidRDefault="00407C0D" w:rsidP="00407C0D">
      <w:pPr>
        <w:spacing w:after="0" w:line="240" w:lineRule="auto"/>
        <w:jc w:val="center"/>
        <w:rPr>
          <w:rFonts w:ascii="TH SarabunPSK" w:hAnsi="TH SarabunPSK" w:cs="TH SarabunPSK"/>
          <w:b/>
          <w:bCs/>
          <w:sz w:val="32"/>
          <w:szCs w:val="32"/>
        </w:rPr>
      </w:pPr>
    </w:p>
    <w:p w:rsidR="00407C0D" w:rsidRDefault="00407C0D" w:rsidP="00407C0D">
      <w:pPr>
        <w:spacing w:after="0" w:line="240" w:lineRule="auto"/>
        <w:jc w:val="center"/>
        <w:rPr>
          <w:rFonts w:ascii="TH SarabunPSK" w:hAnsi="TH SarabunPSK" w:cs="TH SarabunPSK"/>
          <w:b/>
          <w:bCs/>
          <w:sz w:val="32"/>
          <w:szCs w:val="32"/>
        </w:rPr>
      </w:pPr>
    </w:p>
    <w:p w:rsidR="00407C0D" w:rsidRDefault="00407C0D" w:rsidP="00407C0D">
      <w:pPr>
        <w:spacing w:after="0" w:line="240" w:lineRule="auto"/>
        <w:jc w:val="center"/>
        <w:rPr>
          <w:rFonts w:ascii="TH SarabunPSK" w:hAnsi="TH SarabunPSK" w:cs="TH SarabunPSK"/>
          <w:b/>
          <w:bCs/>
          <w:sz w:val="32"/>
          <w:szCs w:val="32"/>
        </w:rPr>
      </w:pPr>
    </w:p>
    <w:p w:rsidR="00407C0D" w:rsidRDefault="00407C0D" w:rsidP="00407C0D">
      <w:pPr>
        <w:spacing w:after="0" w:line="240" w:lineRule="auto"/>
        <w:jc w:val="center"/>
        <w:rPr>
          <w:rFonts w:ascii="TH SarabunPSK" w:hAnsi="TH SarabunPSK" w:cs="TH SarabunPSK"/>
          <w:b/>
          <w:bCs/>
          <w:sz w:val="32"/>
          <w:szCs w:val="32"/>
        </w:rPr>
      </w:pPr>
    </w:p>
    <w:p w:rsidR="00101365" w:rsidRDefault="00101365" w:rsidP="00407C0D">
      <w:pPr>
        <w:spacing w:after="0" w:line="240" w:lineRule="auto"/>
        <w:jc w:val="center"/>
        <w:rPr>
          <w:rFonts w:ascii="TH SarabunPSK" w:hAnsi="TH SarabunPSK" w:cs="TH SarabunPSK"/>
          <w:b/>
          <w:bCs/>
          <w:sz w:val="32"/>
          <w:szCs w:val="32"/>
        </w:rPr>
      </w:pPr>
    </w:p>
    <w:p w:rsidR="00101365" w:rsidRDefault="00101365" w:rsidP="00407C0D">
      <w:pPr>
        <w:spacing w:after="0" w:line="240" w:lineRule="auto"/>
        <w:jc w:val="center"/>
        <w:rPr>
          <w:rFonts w:ascii="TH SarabunPSK" w:hAnsi="TH SarabunPSK" w:cs="TH SarabunPSK"/>
          <w:b/>
          <w:bCs/>
          <w:sz w:val="32"/>
          <w:szCs w:val="32"/>
        </w:rPr>
      </w:pPr>
    </w:p>
    <w:p w:rsidR="00101365" w:rsidRDefault="00101365" w:rsidP="00407C0D">
      <w:pPr>
        <w:spacing w:after="0" w:line="240" w:lineRule="auto"/>
        <w:jc w:val="center"/>
        <w:rPr>
          <w:rFonts w:ascii="TH SarabunPSK" w:hAnsi="TH SarabunPSK" w:cs="TH SarabunPSK"/>
          <w:b/>
          <w:bCs/>
          <w:sz w:val="32"/>
          <w:szCs w:val="32"/>
        </w:rPr>
      </w:pPr>
    </w:p>
    <w:p w:rsidR="00407C0D" w:rsidRPr="00407C0D" w:rsidRDefault="00407C0D" w:rsidP="00407C0D">
      <w:pPr>
        <w:spacing w:after="0" w:line="240" w:lineRule="auto"/>
        <w:jc w:val="center"/>
        <w:rPr>
          <w:rFonts w:ascii="TH SarabunPSK" w:hAnsi="TH SarabunPSK" w:cs="TH SarabunPSK"/>
          <w:b/>
          <w:bCs/>
          <w:sz w:val="32"/>
          <w:szCs w:val="32"/>
        </w:rPr>
      </w:pPr>
    </w:p>
    <w:p w:rsidR="00407C0D" w:rsidRPr="00407C0D" w:rsidRDefault="00407C0D" w:rsidP="00407C0D">
      <w:pPr>
        <w:spacing w:after="0" w:line="240" w:lineRule="auto"/>
        <w:jc w:val="center"/>
        <w:rPr>
          <w:rFonts w:ascii="TH SarabunPSK" w:hAnsi="TH SarabunPSK" w:cs="TH SarabunPSK"/>
          <w:b/>
          <w:bCs/>
          <w:sz w:val="32"/>
          <w:szCs w:val="32"/>
        </w:rPr>
      </w:pPr>
      <w:r w:rsidRPr="00407C0D">
        <w:rPr>
          <w:rFonts w:ascii="TH SarabunPSK" w:hAnsi="TH SarabunPSK" w:cs="TH SarabunPSK"/>
          <w:b/>
          <w:bCs/>
          <w:sz w:val="32"/>
          <w:szCs w:val="32"/>
          <w:cs/>
        </w:rPr>
        <w:t>หน่วยบริการ...........................</w:t>
      </w:r>
      <w:r>
        <w:rPr>
          <w:rFonts w:ascii="TH SarabunPSK" w:hAnsi="TH SarabunPSK" w:cs="TH SarabunPSK" w:hint="cs"/>
          <w:b/>
          <w:bCs/>
          <w:sz w:val="32"/>
          <w:szCs w:val="32"/>
          <w:cs/>
        </w:rPr>
        <w:t>.......</w:t>
      </w:r>
      <w:r w:rsidRPr="00407C0D">
        <w:rPr>
          <w:rFonts w:ascii="TH SarabunPSK" w:hAnsi="TH SarabunPSK" w:cs="TH SarabunPSK"/>
          <w:b/>
          <w:bCs/>
          <w:sz w:val="32"/>
          <w:szCs w:val="32"/>
          <w:cs/>
        </w:rPr>
        <w:t>...........................อำเภอ............................. จังหวัด...............................</w:t>
      </w:r>
    </w:p>
    <w:p w:rsidR="00407C0D" w:rsidRPr="00407C0D" w:rsidRDefault="00407C0D" w:rsidP="00407C0D">
      <w:pPr>
        <w:spacing w:after="0" w:line="240" w:lineRule="auto"/>
        <w:rPr>
          <w:rFonts w:ascii="TH SarabunPSK" w:hAnsi="TH SarabunPSK" w:cs="TH SarabunPSK"/>
          <w:b/>
          <w:bCs/>
          <w:sz w:val="32"/>
          <w:szCs w:val="32"/>
        </w:rPr>
      </w:pPr>
      <w:r w:rsidRPr="00407C0D">
        <w:rPr>
          <w:rFonts w:ascii="TH SarabunPSK" w:hAnsi="TH SarabunPSK" w:cs="TH SarabunPSK"/>
          <w:b/>
          <w:bCs/>
          <w:sz w:val="32"/>
          <w:szCs w:val="32"/>
          <w:cs/>
        </w:rPr>
        <w:t>หมวด 4 การจัดระบบบริการครอบคลุมประเภทและประชากรทุกกลุ่มวัย</w:t>
      </w:r>
    </w:p>
    <w:p w:rsidR="00407C0D" w:rsidRPr="00407C0D" w:rsidRDefault="00407C0D" w:rsidP="00407C0D">
      <w:pPr>
        <w:spacing w:after="0" w:line="240" w:lineRule="auto"/>
        <w:rPr>
          <w:rFonts w:ascii="TH SarabunPSK" w:hAnsi="TH SarabunPSK" w:cs="TH SarabunPSK"/>
          <w:b/>
          <w:bCs/>
          <w:sz w:val="32"/>
          <w:szCs w:val="32"/>
        </w:rPr>
      </w:pPr>
      <w:r w:rsidRPr="00407C0D">
        <w:rPr>
          <w:rFonts w:ascii="TH SarabunPSK" w:hAnsi="TH SarabunPSK" w:cs="TH SarabunPSK"/>
          <w:b/>
          <w:bCs/>
          <w:sz w:val="32"/>
          <w:szCs w:val="32"/>
          <w:cs/>
        </w:rPr>
        <w:t>ข้อ 4.2 การบริการในสถานบริการ (บทบาทเจ้าหน้าที่)</w:t>
      </w:r>
    </w:p>
    <w:p w:rsidR="00407C0D" w:rsidRPr="00407C0D" w:rsidRDefault="00407C0D" w:rsidP="00407C0D">
      <w:pPr>
        <w:spacing w:after="0" w:line="240" w:lineRule="auto"/>
        <w:rPr>
          <w:rFonts w:ascii="TH SarabunPSK" w:hAnsi="TH SarabunPSK" w:cs="TH SarabunPSK"/>
          <w:b/>
          <w:bCs/>
          <w:sz w:val="32"/>
          <w:szCs w:val="32"/>
        </w:rPr>
      </w:pPr>
      <w:r w:rsidRPr="00407C0D">
        <w:rPr>
          <w:rFonts w:ascii="TH SarabunPSK" w:hAnsi="TH SarabunPSK" w:cs="TH SarabunPSK"/>
          <w:b/>
          <w:bCs/>
          <w:sz w:val="32"/>
          <w:szCs w:val="32"/>
          <w:cs/>
        </w:rPr>
        <w:t>ประเด็น : 4.2.</w:t>
      </w:r>
      <w:r w:rsidRPr="00407C0D">
        <w:rPr>
          <w:rFonts w:ascii="TH SarabunPSK" w:hAnsi="TH SarabunPSK" w:cs="TH SarabunPSK" w:hint="cs"/>
          <w:b/>
          <w:bCs/>
          <w:sz w:val="32"/>
          <w:szCs w:val="32"/>
          <w:cs/>
        </w:rPr>
        <w:t>4</w:t>
      </w:r>
      <w:r w:rsidRPr="00407C0D">
        <w:rPr>
          <w:rFonts w:ascii="TH SarabunPSK" w:hAnsi="TH SarabunPSK" w:cs="TH SarabunPSK"/>
          <w:b/>
          <w:bCs/>
          <w:sz w:val="32"/>
          <w:szCs w:val="32"/>
          <w:cs/>
        </w:rPr>
        <w:t xml:space="preserve"> มาตรฐานคลินิกส่งเสริมสุขภาพเด็กดี (</w:t>
      </w:r>
      <w:r w:rsidRPr="00407C0D">
        <w:rPr>
          <w:rFonts w:ascii="TH SarabunPSK" w:hAnsi="TH SarabunPSK" w:cs="TH SarabunPSK"/>
          <w:b/>
          <w:bCs/>
          <w:sz w:val="32"/>
          <w:szCs w:val="32"/>
        </w:rPr>
        <w:t>WCC)</w:t>
      </w:r>
      <w:r w:rsidRPr="00407C0D">
        <w:rPr>
          <w:rFonts w:ascii="TH SarabunPSK" w:hAnsi="TH SarabunPSK" w:cs="TH SarabunPSK"/>
          <w:b/>
          <w:bCs/>
          <w:sz w:val="32"/>
          <w:szCs w:val="32"/>
          <w:cs/>
        </w:rPr>
        <w:t xml:space="preserve"> </w:t>
      </w:r>
    </w:p>
    <w:p w:rsidR="00407C0D" w:rsidRDefault="00407C0D" w:rsidP="00407C0D">
      <w:pPr>
        <w:spacing w:after="0" w:line="240" w:lineRule="auto"/>
        <w:rPr>
          <w:rFonts w:ascii="TH SarabunPSK" w:hAnsi="TH SarabunPSK" w:cs="TH SarabunPSK"/>
          <w:b/>
          <w:bCs/>
          <w:sz w:val="32"/>
          <w:szCs w:val="32"/>
        </w:rPr>
      </w:pPr>
      <w:r w:rsidRPr="00407C0D">
        <w:rPr>
          <w:rFonts w:ascii="TH SarabunPSK" w:hAnsi="TH SarabunPSK" w:cs="TH SarabunPSK"/>
          <w:b/>
          <w:bCs/>
          <w:sz w:val="32"/>
          <w:szCs w:val="32"/>
          <w:cs/>
        </w:rPr>
        <w:t>(เครื่องมือที่สอดคล้องกับการบริการ : การบำรุง รักษา หมุนเวียน)</w:t>
      </w:r>
    </w:p>
    <w:tbl>
      <w:tblPr>
        <w:tblW w:w="9513" w:type="dxa"/>
        <w:jc w:val="center"/>
        <w:tblLayout w:type="fixed"/>
        <w:tblLook w:val="04A0" w:firstRow="1" w:lastRow="0" w:firstColumn="1" w:lastColumn="0" w:noHBand="0" w:noVBand="1"/>
      </w:tblPr>
      <w:tblGrid>
        <w:gridCol w:w="6701"/>
        <w:gridCol w:w="567"/>
        <w:gridCol w:w="567"/>
        <w:gridCol w:w="1678"/>
      </w:tblGrid>
      <w:tr w:rsidR="00407C0D" w:rsidRPr="0039119D" w:rsidTr="00DA6980">
        <w:trPr>
          <w:trHeight w:val="480"/>
          <w:tblHeader/>
          <w:jc w:val="center"/>
        </w:trPr>
        <w:tc>
          <w:tcPr>
            <w:tcW w:w="6701" w:type="dxa"/>
            <w:vMerge w:val="restart"/>
            <w:tcBorders>
              <w:top w:val="single" w:sz="4" w:space="0" w:color="auto"/>
              <w:left w:val="single" w:sz="4" w:space="0" w:color="auto"/>
              <w:bottom w:val="single" w:sz="4" w:space="0" w:color="auto"/>
              <w:right w:val="single" w:sz="4" w:space="0" w:color="auto"/>
            </w:tcBorders>
            <w:shd w:val="clear" w:color="auto" w:fill="CCFF99"/>
            <w:vAlign w:val="center"/>
            <w:hideMark/>
          </w:tcPr>
          <w:p w:rsidR="00407C0D" w:rsidRPr="0039119D" w:rsidRDefault="00407C0D" w:rsidP="00DA6980">
            <w:pPr>
              <w:spacing w:after="0" w:line="240" w:lineRule="auto"/>
              <w:jc w:val="center"/>
              <w:rPr>
                <w:rFonts w:ascii="TH SarabunPSK" w:eastAsia="Times New Roman" w:hAnsi="TH SarabunPSK" w:cs="TH SarabunPSK"/>
                <w:b/>
                <w:bCs/>
                <w:sz w:val="28"/>
              </w:rPr>
            </w:pPr>
            <w:r w:rsidRPr="0039119D">
              <w:rPr>
                <w:rFonts w:ascii="TH SarabunPSK" w:eastAsia="Times New Roman" w:hAnsi="TH SarabunPSK" w:cs="TH SarabunPSK"/>
                <w:b/>
                <w:bCs/>
                <w:sz w:val="28"/>
                <w:cs/>
              </w:rPr>
              <w:t>เกณฑ์การตรวจประเมิน</w:t>
            </w:r>
          </w:p>
        </w:tc>
        <w:tc>
          <w:tcPr>
            <w:tcW w:w="1134" w:type="dxa"/>
            <w:gridSpan w:val="2"/>
            <w:tcBorders>
              <w:top w:val="single" w:sz="4" w:space="0" w:color="auto"/>
              <w:left w:val="nil"/>
              <w:bottom w:val="single" w:sz="4" w:space="0" w:color="auto"/>
              <w:right w:val="single" w:sz="4" w:space="0" w:color="auto"/>
            </w:tcBorders>
            <w:shd w:val="clear" w:color="auto" w:fill="CCFF99"/>
            <w:vAlign w:val="center"/>
            <w:hideMark/>
          </w:tcPr>
          <w:p w:rsidR="00407C0D" w:rsidRPr="0039119D" w:rsidRDefault="00407C0D" w:rsidP="00DA6980">
            <w:pPr>
              <w:spacing w:after="0" w:line="240" w:lineRule="auto"/>
              <w:jc w:val="center"/>
              <w:rPr>
                <w:rFonts w:ascii="TH SarabunPSK" w:eastAsia="Times New Roman" w:hAnsi="TH SarabunPSK" w:cs="TH SarabunPSK"/>
                <w:b/>
                <w:bCs/>
                <w:sz w:val="28"/>
              </w:rPr>
            </w:pPr>
            <w:r w:rsidRPr="0039119D">
              <w:rPr>
                <w:rFonts w:ascii="TH SarabunPSK" w:eastAsia="Times New Roman" w:hAnsi="TH SarabunPSK" w:cs="TH SarabunPSK"/>
                <w:b/>
                <w:bCs/>
                <w:sz w:val="28"/>
                <w:cs/>
              </w:rPr>
              <w:t>ผลการตรวจสอบ</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CCFF99"/>
            <w:vAlign w:val="center"/>
            <w:hideMark/>
          </w:tcPr>
          <w:p w:rsidR="00407C0D" w:rsidRPr="0039119D" w:rsidRDefault="00407C0D" w:rsidP="00DA6980">
            <w:pPr>
              <w:spacing w:after="0" w:line="240" w:lineRule="auto"/>
              <w:jc w:val="center"/>
              <w:rPr>
                <w:rFonts w:ascii="TH SarabunPSK" w:eastAsia="Times New Roman" w:hAnsi="TH SarabunPSK" w:cs="TH SarabunPSK"/>
                <w:b/>
                <w:bCs/>
                <w:sz w:val="28"/>
              </w:rPr>
            </w:pPr>
            <w:r w:rsidRPr="0039119D">
              <w:rPr>
                <w:rFonts w:ascii="TH SarabunPSK" w:eastAsia="Times New Roman" w:hAnsi="TH SarabunPSK" w:cs="TH SarabunPSK"/>
                <w:b/>
                <w:bCs/>
                <w:sz w:val="28"/>
                <w:cs/>
              </w:rPr>
              <w:t>ข้อสังเกต / เงื่อนไขการปรับปรุง</w:t>
            </w:r>
          </w:p>
        </w:tc>
      </w:tr>
      <w:tr w:rsidR="00407C0D" w:rsidRPr="0039119D" w:rsidTr="00DA6980">
        <w:trPr>
          <w:trHeight w:val="465"/>
          <w:tblHeader/>
          <w:jc w:val="center"/>
        </w:trPr>
        <w:tc>
          <w:tcPr>
            <w:tcW w:w="6701" w:type="dxa"/>
            <w:vMerge/>
            <w:tcBorders>
              <w:top w:val="single" w:sz="4" w:space="0" w:color="auto"/>
              <w:left w:val="single" w:sz="4" w:space="0" w:color="auto"/>
              <w:bottom w:val="single" w:sz="4" w:space="0" w:color="auto"/>
              <w:right w:val="single" w:sz="4" w:space="0" w:color="auto"/>
            </w:tcBorders>
            <w:shd w:val="clear" w:color="auto" w:fill="CCFF99"/>
            <w:vAlign w:val="center"/>
            <w:hideMark/>
          </w:tcPr>
          <w:p w:rsidR="00407C0D" w:rsidRPr="0039119D" w:rsidRDefault="00407C0D" w:rsidP="00DA6980">
            <w:pPr>
              <w:spacing w:after="0" w:line="240" w:lineRule="auto"/>
              <w:rPr>
                <w:rFonts w:ascii="TH SarabunPSK" w:eastAsia="Times New Roman" w:hAnsi="TH SarabunPSK" w:cs="TH SarabunPSK"/>
                <w:b/>
                <w:bCs/>
                <w:sz w:val="28"/>
              </w:rPr>
            </w:pPr>
          </w:p>
        </w:tc>
        <w:tc>
          <w:tcPr>
            <w:tcW w:w="567" w:type="dxa"/>
            <w:tcBorders>
              <w:top w:val="nil"/>
              <w:left w:val="nil"/>
              <w:bottom w:val="single" w:sz="4" w:space="0" w:color="auto"/>
              <w:right w:val="single" w:sz="4" w:space="0" w:color="auto"/>
            </w:tcBorders>
            <w:shd w:val="clear" w:color="auto" w:fill="CCFF99"/>
            <w:vAlign w:val="center"/>
            <w:hideMark/>
          </w:tcPr>
          <w:p w:rsidR="00407C0D" w:rsidRPr="0039119D" w:rsidRDefault="00407C0D" w:rsidP="00DA6980">
            <w:pPr>
              <w:spacing w:after="0" w:line="240" w:lineRule="auto"/>
              <w:jc w:val="center"/>
              <w:rPr>
                <w:rFonts w:ascii="TH SarabunPSK" w:eastAsia="Times New Roman" w:hAnsi="TH SarabunPSK" w:cs="TH SarabunPSK"/>
                <w:b/>
                <w:bCs/>
                <w:sz w:val="28"/>
              </w:rPr>
            </w:pPr>
            <w:r w:rsidRPr="0039119D">
              <w:rPr>
                <w:rFonts w:ascii="TH SarabunPSK" w:eastAsia="Times New Roman" w:hAnsi="TH SarabunPSK" w:cs="TH SarabunPSK"/>
                <w:b/>
                <w:bCs/>
                <w:sz w:val="28"/>
                <w:cs/>
              </w:rPr>
              <w:t>มี</w:t>
            </w:r>
          </w:p>
        </w:tc>
        <w:tc>
          <w:tcPr>
            <w:tcW w:w="567" w:type="dxa"/>
            <w:tcBorders>
              <w:top w:val="nil"/>
              <w:left w:val="nil"/>
              <w:bottom w:val="single" w:sz="4" w:space="0" w:color="auto"/>
              <w:right w:val="single" w:sz="4" w:space="0" w:color="auto"/>
            </w:tcBorders>
            <w:shd w:val="clear" w:color="auto" w:fill="CCFF99"/>
            <w:vAlign w:val="center"/>
            <w:hideMark/>
          </w:tcPr>
          <w:p w:rsidR="00407C0D" w:rsidRPr="0039119D" w:rsidRDefault="00407C0D" w:rsidP="00DA6980">
            <w:pPr>
              <w:spacing w:after="0" w:line="240" w:lineRule="auto"/>
              <w:jc w:val="center"/>
              <w:rPr>
                <w:rFonts w:ascii="TH SarabunPSK" w:eastAsia="Times New Roman" w:hAnsi="TH SarabunPSK" w:cs="TH SarabunPSK"/>
                <w:b/>
                <w:bCs/>
                <w:sz w:val="28"/>
              </w:rPr>
            </w:pPr>
            <w:r w:rsidRPr="0039119D">
              <w:rPr>
                <w:rFonts w:ascii="TH SarabunPSK" w:eastAsia="Times New Roman" w:hAnsi="TH SarabunPSK" w:cs="TH SarabunPSK"/>
                <w:b/>
                <w:bCs/>
                <w:sz w:val="28"/>
                <w:cs/>
              </w:rPr>
              <w:t>ไม่มี</w:t>
            </w:r>
          </w:p>
        </w:tc>
        <w:tc>
          <w:tcPr>
            <w:tcW w:w="1678" w:type="dxa"/>
            <w:vMerge/>
            <w:tcBorders>
              <w:top w:val="single" w:sz="4" w:space="0" w:color="auto"/>
              <w:left w:val="single" w:sz="4" w:space="0" w:color="auto"/>
              <w:bottom w:val="single" w:sz="4" w:space="0" w:color="auto"/>
              <w:right w:val="single" w:sz="4" w:space="0" w:color="auto"/>
            </w:tcBorders>
            <w:shd w:val="clear" w:color="auto" w:fill="CCFF99"/>
            <w:vAlign w:val="center"/>
            <w:hideMark/>
          </w:tcPr>
          <w:p w:rsidR="00407C0D" w:rsidRPr="0039119D" w:rsidRDefault="00407C0D" w:rsidP="00DA6980">
            <w:pPr>
              <w:spacing w:after="0" w:line="240" w:lineRule="auto"/>
              <w:rPr>
                <w:rFonts w:ascii="TH SarabunPSK" w:eastAsia="Times New Roman" w:hAnsi="TH SarabunPSK" w:cs="TH SarabunPSK"/>
                <w:b/>
                <w:bCs/>
                <w:sz w:val="28"/>
              </w:rPr>
            </w:pPr>
          </w:p>
        </w:tc>
      </w:tr>
      <w:tr w:rsidR="00407C0D" w:rsidRPr="0039119D" w:rsidTr="00DA6980">
        <w:trPr>
          <w:trHeight w:val="420"/>
          <w:jc w:val="center"/>
        </w:trPr>
        <w:tc>
          <w:tcPr>
            <w:tcW w:w="6701" w:type="dxa"/>
            <w:tcBorders>
              <w:top w:val="single" w:sz="4" w:space="0" w:color="auto"/>
              <w:left w:val="single" w:sz="4" w:space="0" w:color="auto"/>
              <w:bottom w:val="single" w:sz="4" w:space="0" w:color="auto"/>
              <w:right w:val="single" w:sz="4" w:space="0" w:color="auto"/>
            </w:tcBorders>
            <w:shd w:val="clear" w:color="auto" w:fill="auto"/>
          </w:tcPr>
          <w:p w:rsidR="00407C0D" w:rsidRPr="0039119D" w:rsidRDefault="00407C0D" w:rsidP="00DA6980">
            <w:pPr>
              <w:spacing w:after="0" w:line="240" w:lineRule="auto"/>
              <w:jc w:val="thaiDistribute"/>
              <w:rPr>
                <w:rFonts w:ascii="TH SarabunPSK" w:hAnsi="TH SarabunPSK" w:cs="TH SarabunPSK"/>
                <w:sz w:val="28"/>
              </w:rPr>
            </w:pPr>
            <w:r w:rsidRPr="0039119D">
              <w:rPr>
                <w:rFonts w:ascii="TH SarabunPSK" w:hAnsi="TH SarabunPSK" w:cs="TH SarabunPSK" w:hint="cs"/>
                <w:sz w:val="28"/>
                <w:cs/>
              </w:rPr>
              <w:t>1.</w:t>
            </w:r>
            <w:r w:rsidRPr="0039119D">
              <w:rPr>
                <w:rFonts w:ascii="TH SarabunPSK" w:hAnsi="TH SarabunPSK" w:cs="TH SarabunPSK"/>
                <w:sz w:val="28"/>
              </w:rPr>
              <w:t xml:space="preserve"> </w:t>
            </w:r>
            <w:r w:rsidRPr="0039119D">
              <w:rPr>
                <w:rFonts w:ascii="TH SarabunPSK" w:hAnsi="TH SarabunPSK" w:cs="TH SarabunPSK"/>
                <w:sz w:val="28"/>
                <w:cs/>
              </w:rPr>
              <w:t>วัสดุ</w:t>
            </w:r>
            <w:r w:rsidRPr="0039119D">
              <w:rPr>
                <w:rFonts w:ascii="TH SarabunPSK" w:hAnsi="TH SarabunPSK" w:cs="TH SarabunPSK" w:hint="cs"/>
                <w:sz w:val="28"/>
                <w:cs/>
              </w:rPr>
              <w:t>และ</w:t>
            </w:r>
            <w:r w:rsidRPr="0039119D">
              <w:rPr>
                <w:rFonts w:ascii="TH SarabunPSK" w:hAnsi="TH SarabunPSK" w:cs="TH SarabunPSK"/>
                <w:sz w:val="28"/>
                <w:cs/>
              </w:rPr>
              <w:t>อุปกรณ์ เพื่อส่งเสริมพัฒนาการเด็ก เช่น ของเล่น หนังสือนิทาน หนังสือรูปภาพ</w:t>
            </w:r>
            <w:r w:rsidRPr="0039119D">
              <w:rPr>
                <w:rFonts w:ascii="TH SarabunPSK" w:hAnsi="TH SarabunPSK" w:cs="TH SarabunPSK"/>
                <w:sz w:val="28"/>
              </w:rPr>
              <w:t xml:space="preserve"> </w:t>
            </w:r>
            <w:r w:rsidRPr="0039119D">
              <w:rPr>
                <w:rFonts w:ascii="TH SarabunPSK" w:hAnsi="TH SarabunPSK" w:cs="TH SarabunPSK"/>
                <w:sz w:val="28"/>
                <w:cs/>
              </w:rPr>
              <w:t>เอกสาร แผ่นพับ</w:t>
            </w:r>
          </w:p>
        </w:tc>
        <w:tc>
          <w:tcPr>
            <w:tcW w:w="567" w:type="dxa"/>
            <w:tcBorders>
              <w:top w:val="single" w:sz="4" w:space="0" w:color="auto"/>
              <w:left w:val="nil"/>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sz w:val="28"/>
              </w:rPr>
            </w:pPr>
          </w:p>
        </w:tc>
        <w:tc>
          <w:tcPr>
            <w:tcW w:w="567" w:type="dxa"/>
            <w:tcBorders>
              <w:top w:val="single" w:sz="4" w:space="0" w:color="auto"/>
              <w:left w:val="nil"/>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sz w:val="28"/>
              </w:rPr>
            </w:pPr>
          </w:p>
        </w:tc>
        <w:tc>
          <w:tcPr>
            <w:tcW w:w="1678" w:type="dxa"/>
            <w:tcBorders>
              <w:top w:val="single" w:sz="4" w:space="0" w:color="auto"/>
              <w:left w:val="nil"/>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sz w:val="28"/>
              </w:rPr>
            </w:pPr>
          </w:p>
        </w:tc>
      </w:tr>
      <w:tr w:rsidR="00407C0D" w:rsidRPr="0039119D" w:rsidTr="00DA6980">
        <w:trPr>
          <w:trHeight w:val="420"/>
          <w:jc w:val="center"/>
        </w:trPr>
        <w:tc>
          <w:tcPr>
            <w:tcW w:w="6701" w:type="dxa"/>
            <w:tcBorders>
              <w:top w:val="single" w:sz="4" w:space="0" w:color="auto"/>
              <w:left w:val="single" w:sz="4" w:space="0" w:color="auto"/>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b/>
                <w:bCs/>
                <w:sz w:val="28"/>
              </w:rPr>
            </w:pPr>
            <w:r w:rsidRPr="0039119D">
              <w:rPr>
                <w:rFonts w:ascii="TH SarabunPSK" w:hAnsi="TH SarabunPSK" w:cs="TH SarabunPSK" w:hint="cs"/>
                <w:sz w:val="28"/>
                <w:cs/>
              </w:rPr>
              <w:t xml:space="preserve">2. </w:t>
            </w:r>
            <w:r w:rsidRPr="0039119D">
              <w:rPr>
                <w:rFonts w:ascii="TH SarabunPSK" w:hAnsi="TH SarabunPSK" w:cs="TH SarabunPSK"/>
                <w:sz w:val="28"/>
                <w:cs/>
              </w:rPr>
              <w:t>เครื่องชั่งน้ำหนัก</w:t>
            </w:r>
          </w:p>
        </w:tc>
        <w:tc>
          <w:tcPr>
            <w:tcW w:w="567" w:type="dxa"/>
            <w:tcBorders>
              <w:top w:val="single" w:sz="4" w:space="0" w:color="auto"/>
              <w:left w:val="nil"/>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sz w:val="28"/>
              </w:rPr>
            </w:pPr>
          </w:p>
        </w:tc>
        <w:tc>
          <w:tcPr>
            <w:tcW w:w="567" w:type="dxa"/>
            <w:tcBorders>
              <w:top w:val="single" w:sz="4" w:space="0" w:color="auto"/>
              <w:left w:val="nil"/>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sz w:val="28"/>
              </w:rPr>
            </w:pPr>
          </w:p>
        </w:tc>
        <w:tc>
          <w:tcPr>
            <w:tcW w:w="1678" w:type="dxa"/>
            <w:tcBorders>
              <w:top w:val="single" w:sz="4" w:space="0" w:color="auto"/>
              <w:left w:val="nil"/>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sz w:val="28"/>
              </w:rPr>
            </w:pPr>
          </w:p>
        </w:tc>
      </w:tr>
      <w:tr w:rsidR="00407C0D" w:rsidRPr="0039119D" w:rsidTr="00DA6980">
        <w:trPr>
          <w:trHeight w:val="420"/>
          <w:jc w:val="center"/>
        </w:trPr>
        <w:tc>
          <w:tcPr>
            <w:tcW w:w="6701" w:type="dxa"/>
            <w:tcBorders>
              <w:top w:val="single" w:sz="4" w:space="0" w:color="auto"/>
              <w:left w:val="single" w:sz="4" w:space="0" w:color="auto"/>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b/>
                <w:bCs/>
                <w:sz w:val="28"/>
              </w:rPr>
            </w:pPr>
            <w:r w:rsidRPr="0039119D">
              <w:rPr>
                <w:rFonts w:ascii="TH SarabunPSK" w:hAnsi="TH SarabunPSK" w:cs="TH SarabunPSK" w:hint="cs"/>
                <w:sz w:val="28"/>
                <w:cs/>
              </w:rPr>
              <w:t xml:space="preserve">3. </w:t>
            </w:r>
            <w:r w:rsidRPr="0039119D">
              <w:rPr>
                <w:rFonts w:ascii="TH SarabunPSK" w:hAnsi="TH SarabunPSK" w:cs="TH SarabunPSK"/>
                <w:sz w:val="28"/>
                <w:cs/>
              </w:rPr>
              <w:t>ชุด</w:t>
            </w:r>
            <w:r w:rsidRPr="0039119D">
              <w:rPr>
                <w:rFonts w:ascii="TH SarabunPSK" w:hAnsi="TH SarabunPSK" w:cs="TH SarabunPSK" w:hint="cs"/>
                <w:sz w:val="28"/>
                <w:cs/>
              </w:rPr>
              <w:t>ตรวจ</w:t>
            </w:r>
            <w:r w:rsidRPr="0039119D">
              <w:rPr>
                <w:rFonts w:ascii="TH SarabunPSK" w:hAnsi="TH SarabunPSK" w:cs="TH SarabunPSK"/>
                <w:sz w:val="28"/>
                <w:cs/>
              </w:rPr>
              <w:t>ประเมินพัฒนาการเด็ก</w:t>
            </w:r>
          </w:p>
        </w:tc>
        <w:tc>
          <w:tcPr>
            <w:tcW w:w="567" w:type="dxa"/>
            <w:tcBorders>
              <w:top w:val="single" w:sz="4" w:space="0" w:color="auto"/>
              <w:left w:val="nil"/>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sz w:val="28"/>
              </w:rPr>
            </w:pPr>
          </w:p>
        </w:tc>
        <w:tc>
          <w:tcPr>
            <w:tcW w:w="567" w:type="dxa"/>
            <w:tcBorders>
              <w:top w:val="single" w:sz="4" w:space="0" w:color="auto"/>
              <w:left w:val="nil"/>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sz w:val="28"/>
              </w:rPr>
            </w:pPr>
          </w:p>
        </w:tc>
        <w:tc>
          <w:tcPr>
            <w:tcW w:w="1678" w:type="dxa"/>
            <w:tcBorders>
              <w:top w:val="single" w:sz="4" w:space="0" w:color="auto"/>
              <w:left w:val="nil"/>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sz w:val="28"/>
              </w:rPr>
            </w:pPr>
          </w:p>
        </w:tc>
      </w:tr>
      <w:tr w:rsidR="00407C0D" w:rsidRPr="0039119D" w:rsidTr="00DA6980">
        <w:trPr>
          <w:trHeight w:val="420"/>
          <w:jc w:val="center"/>
        </w:trPr>
        <w:tc>
          <w:tcPr>
            <w:tcW w:w="6701" w:type="dxa"/>
            <w:tcBorders>
              <w:top w:val="single" w:sz="4" w:space="0" w:color="auto"/>
              <w:left w:val="single" w:sz="4" w:space="0" w:color="auto"/>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b/>
                <w:bCs/>
                <w:sz w:val="28"/>
              </w:rPr>
            </w:pPr>
            <w:r w:rsidRPr="0039119D">
              <w:rPr>
                <w:rFonts w:ascii="TH SarabunPSK" w:hAnsi="TH SarabunPSK" w:cs="TH SarabunPSK" w:hint="cs"/>
                <w:sz w:val="28"/>
                <w:cs/>
              </w:rPr>
              <w:t xml:space="preserve">4. </w:t>
            </w:r>
            <w:r w:rsidRPr="0039119D">
              <w:rPr>
                <w:rFonts w:ascii="TH SarabunPSK" w:hAnsi="TH SarabunPSK" w:cs="TH SarabunPSK"/>
                <w:sz w:val="28"/>
                <w:cs/>
              </w:rPr>
              <w:t>วัดความยาว/ส่วนสูง</w:t>
            </w:r>
          </w:p>
        </w:tc>
        <w:tc>
          <w:tcPr>
            <w:tcW w:w="567" w:type="dxa"/>
            <w:tcBorders>
              <w:top w:val="single" w:sz="4" w:space="0" w:color="auto"/>
              <w:left w:val="nil"/>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sz w:val="28"/>
              </w:rPr>
            </w:pPr>
          </w:p>
        </w:tc>
        <w:tc>
          <w:tcPr>
            <w:tcW w:w="567" w:type="dxa"/>
            <w:tcBorders>
              <w:top w:val="single" w:sz="4" w:space="0" w:color="auto"/>
              <w:left w:val="nil"/>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sz w:val="28"/>
              </w:rPr>
            </w:pPr>
          </w:p>
        </w:tc>
        <w:tc>
          <w:tcPr>
            <w:tcW w:w="1678" w:type="dxa"/>
            <w:tcBorders>
              <w:top w:val="single" w:sz="4" w:space="0" w:color="auto"/>
              <w:left w:val="nil"/>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sz w:val="28"/>
              </w:rPr>
            </w:pPr>
          </w:p>
        </w:tc>
      </w:tr>
      <w:tr w:rsidR="00407C0D" w:rsidRPr="0039119D" w:rsidTr="00DA6980">
        <w:trPr>
          <w:trHeight w:val="420"/>
          <w:jc w:val="center"/>
        </w:trPr>
        <w:tc>
          <w:tcPr>
            <w:tcW w:w="6701" w:type="dxa"/>
            <w:tcBorders>
              <w:top w:val="single" w:sz="4" w:space="0" w:color="auto"/>
              <w:left w:val="single" w:sz="4" w:space="0" w:color="auto"/>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b/>
                <w:bCs/>
                <w:sz w:val="28"/>
              </w:rPr>
            </w:pPr>
            <w:r w:rsidRPr="0039119D">
              <w:rPr>
                <w:rFonts w:ascii="TH SarabunPSK" w:hAnsi="TH SarabunPSK" w:cs="TH SarabunPSK" w:hint="cs"/>
                <w:sz w:val="28"/>
                <w:cs/>
              </w:rPr>
              <w:t xml:space="preserve">5. </w:t>
            </w:r>
            <w:r w:rsidRPr="0039119D">
              <w:rPr>
                <w:rFonts w:ascii="TH SarabunPSK" w:hAnsi="TH SarabunPSK" w:cs="TH SarabunPSK"/>
                <w:sz w:val="28"/>
                <w:cs/>
              </w:rPr>
              <w:t>วัดรอบศีรษะ</w:t>
            </w:r>
          </w:p>
        </w:tc>
        <w:tc>
          <w:tcPr>
            <w:tcW w:w="567" w:type="dxa"/>
            <w:tcBorders>
              <w:top w:val="single" w:sz="4" w:space="0" w:color="auto"/>
              <w:left w:val="nil"/>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sz w:val="28"/>
              </w:rPr>
            </w:pPr>
          </w:p>
        </w:tc>
        <w:tc>
          <w:tcPr>
            <w:tcW w:w="567" w:type="dxa"/>
            <w:tcBorders>
              <w:top w:val="single" w:sz="4" w:space="0" w:color="auto"/>
              <w:left w:val="nil"/>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sz w:val="28"/>
              </w:rPr>
            </w:pPr>
          </w:p>
        </w:tc>
        <w:tc>
          <w:tcPr>
            <w:tcW w:w="1678" w:type="dxa"/>
            <w:tcBorders>
              <w:top w:val="single" w:sz="4" w:space="0" w:color="auto"/>
              <w:left w:val="nil"/>
              <w:bottom w:val="single" w:sz="4" w:space="0" w:color="auto"/>
              <w:right w:val="single" w:sz="4" w:space="0" w:color="auto"/>
            </w:tcBorders>
            <w:shd w:val="clear" w:color="auto" w:fill="auto"/>
          </w:tcPr>
          <w:p w:rsidR="00407C0D" w:rsidRPr="0039119D" w:rsidRDefault="00407C0D" w:rsidP="00DA6980">
            <w:pPr>
              <w:spacing w:after="0" w:line="240" w:lineRule="auto"/>
              <w:rPr>
                <w:rFonts w:ascii="TH SarabunPSK" w:eastAsia="Times New Roman" w:hAnsi="TH SarabunPSK" w:cs="TH SarabunPSK"/>
                <w:sz w:val="28"/>
              </w:rPr>
            </w:pPr>
          </w:p>
        </w:tc>
      </w:tr>
    </w:tbl>
    <w:p w:rsidR="00407C0D" w:rsidRPr="0039119D" w:rsidRDefault="00407C0D" w:rsidP="00407C0D">
      <w:pPr>
        <w:tabs>
          <w:tab w:val="left" w:pos="1134"/>
        </w:tabs>
        <w:spacing w:before="120" w:after="0" w:line="240" w:lineRule="auto"/>
        <w:rPr>
          <w:rFonts w:ascii="TH SarabunPSK" w:hAnsi="TH SarabunPSK" w:cs="TH SarabunPSK"/>
          <w:sz w:val="28"/>
        </w:rPr>
      </w:pPr>
      <w:r w:rsidRPr="0039119D">
        <w:rPr>
          <w:rFonts w:ascii="TH SarabunPSK" w:hAnsi="TH SarabunPSK" w:cs="TH SarabunPSK" w:hint="cs"/>
          <w:b/>
          <w:bCs/>
          <w:sz w:val="28"/>
          <w:cs/>
        </w:rPr>
        <w:t>หมายเหตุ</w:t>
      </w:r>
      <w:r w:rsidRPr="0039119D">
        <w:rPr>
          <w:rFonts w:ascii="TH SarabunPSK" w:hAnsi="TH SarabunPSK" w:cs="TH SarabunPSK" w:hint="cs"/>
          <w:sz w:val="28"/>
          <w:cs/>
        </w:rPr>
        <w:tab/>
        <w:t xml:space="preserve">- </w:t>
      </w:r>
      <w:r w:rsidRPr="0039119D">
        <w:rPr>
          <w:rFonts w:ascii="TH SarabunPSK" w:hAnsi="TH SarabunPSK" w:cs="TH SarabunPSK"/>
          <w:sz w:val="28"/>
          <w:cs/>
        </w:rPr>
        <w:t>ครบทุกข้อ = มี</w:t>
      </w:r>
    </w:p>
    <w:p w:rsidR="00407C0D" w:rsidRPr="0039119D" w:rsidRDefault="00407C0D" w:rsidP="00407C0D">
      <w:pPr>
        <w:tabs>
          <w:tab w:val="left" w:pos="1134"/>
        </w:tabs>
        <w:spacing w:after="0" w:line="240" w:lineRule="auto"/>
        <w:rPr>
          <w:rFonts w:ascii="TH SarabunPSK" w:hAnsi="TH SarabunPSK" w:cs="TH SarabunPSK"/>
          <w:sz w:val="28"/>
        </w:rPr>
      </w:pPr>
      <w:r w:rsidRPr="0039119D">
        <w:rPr>
          <w:rFonts w:ascii="TH SarabunPSK" w:hAnsi="TH SarabunPSK" w:cs="TH SarabunPSK" w:hint="cs"/>
          <w:sz w:val="28"/>
          <w:cs/>
        </w:rPr>
        <w:tab/>
        <w:t xml:space="preserve">- </w:t>
      </w:r>
      <w:r w:rsidRPr="0039119D">
        <w:rPr>
          <w:rFonts w:ascii="TH SarabunPSK" w:hAnsi="TH SarabunPSK" w:cs="TH SarabunPSK"/>
          <w:sz w:val="28"/>
          <w:cs/>
        </w:rPr>
        <w:t>ขาด</w:t>
      </w:r>
      <w:r w:rsidRPr="0039119D">
        <w:rPr>
          <w:rFonts w:ascii="TH SarabunPSK" w:hAnsi="TH SarabunPSK" w:cs="TH SarabunPSK" w:hint="cs"/>
          <w:sz w:val="28"/>
          <w:cs/>
        </w:rPr>
        <w:t>ข้อ</w:t>
      </w:r>
      <w:r w:rsidRPr="0039119D">
        <w:rPr>
          <w:rFonts w:ascii="TH SarabunPSK" w:hAnsi="TH SarabunPSK" w:cs="TH SarabunPSK"/>
          <w:sz w:val="28"/>
          <w:cs/>
        </w:rPr>
        <w:t>ใด</w:t>
      </w:r>
      <w:r w:rsidRPr="0039119D">
        <w:rPr>
          <w:rFonts w:ascii="TH SarabunPSK" w:hAnsi="TH SarabunPSK" w:cs="TH SarabunPSK" w:hint="cs"/>
          <w:sz w:val="28"/>
          <w:cs/>
        </w:rPr>
        <w:t>ข้อ</w:t>
      </w:r>
      <w:r w:rsidRPr="0039119D">
        <w:rPr>
          <w:rFonts w:ascii="TH SarabunPSK" w:hAnsi="TH SarabunPSK" w:cs="TH SarabunPSK"/>
          <w:sz w:val="28"/>
          <w:cs/>
        </w:rPr>
        <w:t>หนึ่ง = ไม</w:t>
      </w:r>
      <w:r w:rsidRPr="0039119D">
        <w:rPr>
          <w:rFonts w:ascii="TH SarabunPSK" w:hAnsi="TH SarabunPSK" w:cs="TH SarabunPSK" w:hint="cs"/>
          <w:sz w:val="28"/>
          <w:cs/>
        </w:rPr>
        <w:t>่</w:t>
      </w:r>
      <w:r w:rsidRPr="0039119D">
        <w:rPr>
          <w:rFonts w:ascii="TH SarabunPSK" w:hAnsi="TH SarabunPSK" w:cs="TH SarabunPSK"/>
          <w:sz w:val="28"/>
          <w:cs/>
        </w:rPr>
        <w:t>มี</w:t>
      </w:r>
    </w:p>
    <w:p w:rsidR="00407C0D" w:rsidRDefault="00407C0D" w:rsidP="00407C0D">
      <w:pPr>
        <w:spacing w:after="0" w:line="240" w:lineRule="auto"/>
        <w:rPr>
          <w:rFonts w:ascii="TH SarabunPSK" w:hAnsi="TH SarabunPSK" w:cs="TH SarabunPSK"/>
          <w:sz w:val="28"/>
        </w:rPr>
      </w:pPr>
      <w:r w:rsidRPr="0039119D">
        <w:rPr>
          <w:rFonts w:ascii="TH SarabunPSK" w:hAnsi="TH SarabunPSK" w:cs="TH SarabunPSK" w:hint="cs"/>
          <w:sz w:val="28"/>
          <w:cs/>
        </w:rPr>
        <w:tab/>
      </w:r>
      <w:r>
        <w:rPr>
          <w:rFonts w:ascii="TH SarabunPSK" w:hAnsi="TH SarabunPSK" w:cs="TH SarabunPSK" w:hint="cs"/>
          <w:sz w:val="28"/>
          <w:cs/>
        </w:rPr>
        <w:t xml:space="preserve">       </w:t>
      </w:r>
      <w:r w:rsidRPr="0039119D">
        <w:rPr>
          <w:rFonts w:ascii="TH SarabunPSK" w:hAnsi="TH SarabunPSK" w:cs="TH SarabunPSK" w:hint="cs"/>
          <w:sz w:val="28"/>
          <w:cs/>
        </w:rPr>
        <w:t xml:space="preserve">- </w:t>
      </w:r>
      <w:r w:rsidRPr="0039119D">
        <w:rPr>
          <w:rFonts w:ascii="TH SarabunPSK" w:hAnsi="TH SarabunPSK" w:cs="TH SarabunPSK"/>
          <w:sz w:val="28"/>
          <w:cs/>
        </w:rPr>
        <w:t>ขาดชุดตรวจประเมินพัฒนาการเด็ก</w:t>
      </w:r>
      <w:r w:rsidRPr="0039119D">
        <w:rPr>
          <w:rFonts w:ascii="TH SarabunPSK" w:hAnsi="TH SarabunPSK" w:cs="TH SarabunPSK" w:hint="cs"/>
          <w:sz w:val="28"/>
          <w:cs/>
        </w:rPr>
        <w:t xml:space="preserve"> </w:t>
      </w:r>
      <w:r w:rsidRPr="0039119D">
        <w:rPr>
          <w:rFonts w:ascii="TH SarabunPSK" w:hAnsi="TH SarabunPSK" w:cs="TH SarabunPSK"/>
          <w:sz w:val="28"/>
          <w:cs/>
        </w:rPr>
        <w:t>= ไม</w:t>
      </w:r>
      <w:r w:rsidRPr="0039119D">
        <w:rPr>
          <w:rFonts w:ascii="TH SarabunPSK" w:hAnsi="TH SarabunPSK" w:cs="TH SarabunPSK" w:hint="cs"/>
          <w:sz w:val="28"/>
          <w:cs/>
        </w:rPr>
        <w:t>่</w:t>
      </w:r>
      <w:r w:rsidRPr="0039119D">
        <w:rPr>
          <w:rFonts w:ascii="TH SarabunPSK" w:hAnsi="TH SarabunPSK" w:cs="TH SarabunPSK"/>
          <w:sz w:val="28"/>
          <w:cs/>
        </w:rPr>
        <w:t>มี</w:t>
      </w: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407C0D" w:rsidRPr="00407C0D" w:rsidRDefault="00407C0D" w:rsidP="00407C0D">
      <w:pPr>
        <w:spacing w:after="0" w:line="240" w:lineRule="auto"/>
        <w:rPr>
          <w:rFonts w:ascii="TH SarabunPSK" w:hAnsi="TH SarabunPSK" w:cs="TH SarabunPSK"/>
          <w:sz w:val="32"/>
          <w:szCs w:val="32"/>
        </w:rPr>
      </w:pPr>
    </w:p>
    <w:p w:rsidR="00407C0D" w:rsidRPr="00407C0D" w:rsidRDefault="00407C0D" w:rsidP="00407C0D">
      <w:pPr>
        <w:spacing w:after="0" w:line="240" w:lineRule="auto"/>
        <w:jc w:val="center"/>
        <w:rPr>
          <w:rFonts w:ascii="TH SarabunPSK" w:eastAsia="Calibri" w:hAnsi="TH SarabunPSK" w:cs="TH SarabunPSK"/>
          <w:b/>
          <w:bCs/>
          <w:sz w:val="32"/>
          <w:szCs w:val="32"/>
        </w:rPr>
      </w:pPr>
      <w:r w:rsidRPr="00407C0D">
        <w:rPr>
          <w:rFonts w:ascii="TH SarabunPSK" w:eastAsia="Calibri" w:hAnsi="TH SarabunPSK" w:cs="TH SarabunPSK"/>
          <w:b/>
          <w:bCs/>
          <w:sz w:val="32"/>
          <w:szCs w:val="32"/>
          <w:cs/>
        </w:rPr>
        <w:t>หน่วยบริการ......................</w:t>
      </w:r>
      <w:r w:rsidRPr="00407C0D">
        <w:rPr>
          <w:rFonts w:ascii="TH SarabunPSK" w:eastAsia="Calibri" w:hAnsi="TH SarabunPSK" w:cs="TH SarabunPSK" w:hint="cs"/>
          <w:b/>
          <w:bCs/>
          <w:sz w:val="32"/>
          <w:szCs w:val="32"/>
          <w:cs/>
        </w:rPr>
        <w:t>.......</w:t>
      </w:r>
      <w:r w:rsidRPr="00407C0D">
        <w:rPr>
          <w:rFonts w:ascii="TH SarabunPSK" w:eastAsia="Calibri" w:hAnsi="TH SarabunPSK" w:cs="TH SarabunPSK"/>
          <w:b/>
          <w:bCs/>
          <w:sz w:val="32"/>
          <w:szCs w:val="32"/>
          <w:cs/>
        </w:rPr>
        <w:t>................................อำเภอ............................. จังหวัด...............................</w:t>
      </w:r>
    </w:p>
    <w:p w:rsidR="00407C0D" w:rsidRPr="00407C0D" w:rsidRDefault="00407C0D" w:rsidP="00407C0D">
      <w:pPr>
        <w:spacing w:after="0" w:line="240" w:lineRule="auto"/>
        <w:rPr>
          <w:rFonts w:ascii="TH SarabunPSK" w:eastAsia="Calibri" w:hAnsi="TH SarabunPSK" w:cs="TH SarabunPSK"/>
          <w:b/>
          <w:bCs/>
          <w:sz w:val="32"/>
          <w:szCs w:val="32"/>
        </w:rPr>
      </w:pPr>
      <w:r w:rsidRPr="00407C0D">
        <w:rPr>
          <w:rFonts w:ascii="TH SarabunPSK" w:eastAsia="Calibri" w:hAnsi="TH SarabunPSK" w:cs="TH SarabunPSK"/>
          <w:b/>
          <w:bCs/>
          <w:sz w:val="32"/>
          <w:szCs w:val="32"/>
          <w:cs/>
        </w:rPr>
        <w:t>หมวด 4 การจัดระบบบริการครอบคลุมประเภทและประชากรทุกกลุ่มวัย</w:t>
      </w:r>
    </w:p>
    <w:p w:rsidR="00407C0D" w:rsidRPr="00407C0D" w:rsidRDefault="00407C0D" w:rsidP="00407C0D">
      <w:pPr>
        <w:spacing w:after="0" w:line="240" w:lineRule="auto"/>
        <w:rPr>
          <w:rFonts w:ascii="TH SarabunPSK" w:eastAsia="Calibri" w:hAnsi="TH SarabunPSK" w:cs="TH SarabunPSK"/>
          <w:b/>
          <w:bCs/>
          <w:sz w:val="32"/>
          <w:szCs w:val="32"/>
        </w:rPr>
      </w:pPr>
      <w:r w:rsidRPr="00407C0D">
        <w:rPr>
          <w:rFonts w:ascii="TH SarabunPSK" w:eastAsia="Calibri" w:hAnsi="TH SarabunPSK" w:cs="TH SarabunPSK"/>
          <w:b/>
          <w:bCs/>
          <w:sz w:val="32"/>
          <w:szCs w:val="32"/>
          <w:cs/>
        </w:rPr>
        <w:t>ข้อ 4.2 การบริการในสถานบริการ (บทบาทเจ้าหน้าที่)</w:t>
      </w:r>
    </w:p>
    <w:p w:rsidR="00407C0D" w:rsidRDefault="00407C0D" w:rsidP="00407C0D">
      <w:pPr>
        <w:spacing w:after="0" w:line="240" w:lineRule="auto"/>
        <w:rPr>
          <w:rFonts w:ascii="TH SarabunPSK" w:hAnsi="TH SarabunPSK" w:cs="TH SarabunPSK"/>
          <w:b/>
          <w:bCs/>
          <w:sz w:val="32"/>
          <w:szCs w:val="32"/>
        </w:rPr>
      </w:pPr>
      <w:r w:rsidRPr="00407C0D">
        <w:rPr>
          <w:rFonts w:ascii="TH SarabunPSK" w:hAnsi="TH SarabunPSK" w:cs="TH SarabunPSK" w:hint="cs"/>
          <w:b/>
          <w:bCs/>
          <w:sz w:val="32"/>
          <w:szCs w:val="32"/>
          <w:cs/>
        </w:rPr>
        <w:t xml:space="preserve">ประเด็น </w:t>
      </w:r>
      <w:r w:rsidRPr="00407C0D">
        <w:rPr>
          <w:rFonts w:ascii="TH SarabunPSK" w:hAnsi="TH SarabunPSK" w:cs="TH SarabunPSK"/>
          <w:b/>
          <w:bCs/>
          <w:sz w:val="32"/>
          <w:szCs w:val="32"/>
        </w:rPr>
        <w:t xml:space="preserve">: </w:t>
      </w:r>
      <w:r w:rsidRPr="00407C0D">
        <w:rPr>
          <w:rFonts w:ascii="TH SarabunPSK" w:hAnsi="TH SarabunPSK" w:cs="TH SarabunPSK"/>
          <w:b/>
          <w:bCs/>
          <w:sz w:val="32"/>
          <w:szCs w:val="32"/>
          <w:cs/>
        </w:rPr>
        <w:t>4.2.6 แผนไทย</w:t>
      </w:r>
      <w:r w:rsidRPr="00407C0D">
        <w:rPr>
          <w:rFonts w:ascii="TH SarabunPSK" w:hAnsi="TH SarabunPSK" w:cs="TH SarabunPSK"/>
          <w:b/>
          <w:bCs/>
          <w:sz w:val="32"/>
          <w:szCs w:val="32"/>
        </w:rPr>
        <w:t xml:space="preserve"> </w:t>
      </w:r>
      <w:r w:rsidRPr="00407C0D">
        <w:rPr>
          <w:rFonts w:ascii="TH SarabunPSK" w:hAnsi="TH SarabunPSK" w:cs="TH SarabunPSK"/>
          <w:b/>
          <w:bCs/>
          <w:sz w:val="32"/>
          <w:szCs w:val="32"/>
          <w:cs/>
        </w:rPr>
        <w:t>(เครื่องมือที่สอดคล้องกับการบริการ</w:t>
      </w:r>
      <w:r w:rsidRPr="00407C0D">
        <w:rPr>
          <w:rFonts w:ascii="TH SarabunPSK" w:hAnsi="TH SarabunPSK" w:cs="TH SarabunPSK"/>
          <w:b/>
          <w:bCs/>
          <w:sz w:val="32"/>
          <w:szCs w:val="32"/>
        </w:rPr>
        <w:t xml:space="preserve"> : </w:t>
      </w:r>
      <w:r w:rsidRPr="00407C0D">
        <w:rPr>
          <w:rFonts w:ascii="TH SarabunPSK" w:hAnsi="TH SarabunPSK" w:cs="TH SarabunPSK" w:hint="cs"/>
          <w:b/>
          <w:bCs/>
          <w:sz w:val="32"/>
          <w:szCs w:val="32"/>
          <w:cs/>
        </w:rPr>
        <w:t>การบำรุง รักษา หมุนเวียน)</w:t>
      </w:r>
    </w:p>
    <w:tbl>
      <w:tblPr>
        <w:tblW w:w="10363" w:type="dxa"/>
        <w:jc w:val="center"/>
        <w:tblLayout w:type="fixed"/>
        <w:tblLook w:val="04A0" w:firstRow="1" w:lastRow="0" w:firstColumn="1" w:lastColumn="0" w:noHBand="0" w:noVBand="1"/>
      </w:tblPr>
      <w:tblGrid>
        <w:gridCol w:w="6961"/>
        <w:gridCol w:w="521"/>
        <w:gridCol w:w="613"/>
        <w:gridCol w:w="2268"/>
      </w:tblGrid>
      <w:tr w:rsidR="00407C0D" w:rsidRPr="00526AC4" w:rsidTr="00DA6980">
        <w:trPr>
          <w:trHeight w:val="390"/>
          <w:tblHeader/>
          <w:jc w:val="center"/>
        </w:trPr>
        <w:tc>
          <w:tcPr>
            <w:tcW w:w="6961" w:type="dxa"/>
            <w:vMerge w:val="restart"/>
            <w:tcBorders>
              <w:top w:val="single" w:sz="8" w:space="0" w:color="auto"/>
              <w:left w:val="single" w:sz="8" w:space="0" w:color="auto"/>
              <w:bottom w:val="single" w:sz="8" w:space="0" w:color="000000"/>
              <w:right w:val="single" w:sz="8" w:space="0" w:color="auto"/>
            </w:tcBorders>
            <w:shd w:val="clear" w:color="auto" w:fill="CCFF99"/>
            <w:vAlign w:val="center"/>
            <w:hideMark/>
          </w:tcPr>
          <w:p w:rsidR="00407C0D" w:rsidRPr="00526AC4" w:rsidRDefault="00407C0D" w:rsidP="00DA6980">
            <w:pPr>
              <w:spacing w:after="0" w:line="240" w:lineRule="auto"/>
              <w:jc w:val="center"/>
              <w:rPr>
                <w:rFonts w:ascii="TH SarabunPSK" w:eastAsia="Times New Roman" w:hAnsi="TH SarabunPSK" w:cs="TH SarabunPSK"/>
                <w:b/>
                <w:bCs/>
                <w:color w:val="000000"/>
                <w:sz w:val="28"/>
              </w:rPr>
            </w:pPr>
            <w:r w:rsidRPr="00526AC4">
              <w:rPr>
                <w:rFonts w:ascii="TH SarabunPSK" w:eastAsia="Times New Roman" w:hAnsi="TH SarabunPSK" w:cs="TH SarabunPSK"/>
                <w:b/>
                <w:bCs/>
                <w:color w:val="000000"/>
                <w:sz w:val="28"/>
                <w:cs/>
              </w:rPr>
              <w:t>เกณฑ์การตรวจประเมิน</w:t>
            </w:r>
          </w:p>
        </w:tc>
        <w:tc>
          <w:tcPr>
            <w:tcW w:w="1134" w:type="dxa"/>
            <w:gridSpan w:val="2"/>
            <w:tcBorders>
              <w:top w:val="single" w:sz="8" w:space="0" w:color="auto"/>
              <w:left w:val="nil"/>
              <w:bottom w:val="single" w:sz="8" w:space="0" w:color="auto"/>
              <w:right w:val="single" w:sz="8" w:space="0" w:color="000000"/>
            </w:tcBorders>
            <w:shd w:val="clear" w:color="auto" w:fill="CCFF99"/>
            <w:vAlign w:val="center"/>
            <w:hideMark/>
          </w:tcPr>
          <w:p w:rsidR="00407C0D" w:rsidRPr="00526AC4" w:rsidRDefault="00407C0D" w:rsidP="00DA6980">
            <w:pPr>
              <w:spacing w:after="0" w:line="240" w:lineRule="auto"/>
              <w:jc w:val="center"/>
              <w:rPr>
                <w:rFonts w:ascii="TH SarabunPSK" w:eastAsia="Times New Roman" w:hAnsi="TH SarabunPSK" w:cs="TH SarabunPSK"/>
                <w:b/>
                <w:bCs/>
                <w:color w:val="000000"/>
                <w:sz w:val="28"/>
              </w:rPr>
            </w:pPr>
            <w:r w:rsidRPr="00526AC4">
              <w:rPr>
                <w:rFonts w:ascii="TH SarabunPSK" w:eastAsia="Times New Roman" w:hAnsi="TH SarabunPSK" w:cs="TH SarabunPSK"/>
                <w:b/>
                <w:bCs/>
                <w:color w:val="000000"/>
                <w:sz w:val="28"/>
                <w:cs/>
              </w:rPr>
              <w:t>ผลการตรวจสอบ</w:t>
            </w:r>
          </w:p>
        </w:tc>
        <w:tc>
          <w:tcPr>
            <w:tcW w:w="2268" w:type="dxa"/>
            <w:vMerge w:val="restart"/>
            <w:tcBorders>
              <w:top w:val="single" w:sz="8" w:space="0" w:color="auto"/>
              <w:left w:val="nil"/>
              <w:right w:val="single" w:sz="8" w:space="0" w:color="auto"/>
            </w:tcBorders>
            <w:shd w:val="clear" w:color="auto" w:fill="CCFF99"/>
            <w:vAlign w:val="center"/>
            <w:hideMark/>
          </w:tcPr>
          <w:p w:rsidR="00407C0D" w:rsidRPr="00526AC4" w:rsidRDefault="00407C0D" w:rsidP="00DA6980">
            <w:pPr>
              <w:spacing w:after="0" w:line="240" w:lineRule="auto"/>
              <w:jc w:val="center"/>
              <w:rPr>
                <w:rFonts w:ascii="TH SarabunPSK" w:eastAsia="Times New Roman" w:hAnsi="TH SarabunPSK" w:cs="TH SarabunPSK"/>
                <w:b/>
                <w:bCs/>
                <w:color w:val="000000"/>
                <w:sz w:val="28"/>
              </w:rPr>
            </w:pPr>
            <w:r w:rsidRPr="00526AC4">
              <w:rPr>
                <w:rFonts w:ascii="TH SarabunPSK" w:eastAsia="Times New Roman" w:hAnsi="TH SarabunPSK" w:cs="TH SarabunPSK"/>
                <w:b/>
                <w:bCs/>
                <w:color w:val="000000"/>
                <w:sz w:val="28"/>
                <w:cs/>
              </w:rPr>
              <w:t>ข้อสังเกต/</w:t>
            </w:r>
          </w:p>
          <w:p w:rsidR="00407C0D" w:rsidRPr="00526AC4" w:rsidRDefault="00407C0D" w:rsidP="00DA6980">
            <w:pPr>
              <w:spacing w:after="0" w:line="240" w:lineRule="auto"/>
              <w:jc w:val="center"/>
              <w:rPr>
                <w:rFonts w:ascii="TH SarabunPSK" w:eastAsia="Times New Roman" w:hAnsi="TH SarabunPSK" w:cs="TH SarabunPSK"/>
                <w:b/>
                <w:bCs/>
                <w:color w:val="000000"/>
                <w:sz w:val="28"/>
              </w:rPr>
            </w:pPr>
            <w:r w:rsidRPr="00526AC4">
              <w:rPr>
                <w:rFonts w:ascii="TH SarabunPSK" w:eastAsia="Times New Roman" w:hAnsi="TH SarabunPSK" w:cs="TH SarabunPSK"/>
                <w:b/>
                <w:bCs/>
                <w:color w:val="000000"/>
                <w:sz w:val="28"/>
                <w:cs/>
              </w:rPr>
              <w:t>เงื่อนไขการปรับปรุง</w:t>
            </w:r>
          </w:p>
        </w:tc>
      </w:tr>
      <w:tr w:rsidR="00407C0D" w:rsidRPr="00526AC4" w:rsidTr="00DA6980">
        <w:trPr>
          <w:trHeight w:val="160"/>
          <w:tblHeader/>
          <w:jc w:val="center"/>
        </w:trPr>
        <w:tc>
          <w:tcPr>
            <w:tcW w:w="6961" w:type="dxa"/>
            <w:vMerge/>
            <w:tcBorders>
              <w:top w:val="single" w:sz="8" w:space="0" w:color="auto"/>
              <w:left w:val="single" w:sz="8" w:space="0" w:color="auto"/>
              <w:bottom w:val="single" w:sz="8" w:space="0" w:color="000000"/>
              <w:right w:val="single" w:sz="8" w:space="0" w:color="auto"/>
            </w:tcBorders>
            <w:shd w:val="clear" w:color="auto" w:fill="CCFF99"/>
            <w:vAlign w:val="center"/>
            <w:hideMark/>
          </w:tcPr>
          <w:p w:rsidR="00407C0D" w:rsidRPr="00526AC4" w:rsidRDefault="00407C0D" w:rsidP="00DA6980">
            <w:pPr>
              <w:spacing w:after="0" w:line="240" w:lineRule="auto"/>
              <w:rPr>
                <w:rFonts w:ascii="TH SarabunPSK" w:eastAsia="Times New Roman" w:hAnsi="TH SarabunPSK" w:cs="TH SarabunPSK"/>
                <w:b/>
                <w:bCs/>
                <w:color w:val="000000"/>
                <w:sz w:val="28"/>
              </w:rPr>
            </w:pPr>
          </w:p>
        </w:tc>
        <w:tc>
          <w:tcPr>
            <w:tcW w:w="521" w:type="dxa"/>
            <w:tcBorders>
              <w:top w:val="nil"/>
              <w:left w:val="nil"/>
              <w:bottom w:val="single" w:sz="8" w:space="0" w:color="auto"/>
              <w:right w:val="single" w:sz="8" w:space="0" w:color="auto"/>
            </w:tcBorders>
            <w:shd w:val="clear" w:color="auto" w:fill="CCFF99"/>
            <w:vAlign w:val="center"/>
            <w:hideMark/>
          </w:tcPr>
          <w:p w:rsidR="00407C0D" w:rsidRPr="00526AC4" w:rsidRDefault="00407C0D" w:rsidP="00DA6980">
            <w:pPr>
              <w:spacing w:after="0" w:line="240" w:lineRule="auto"/>
              <w:jc w:val="center"/>
              <w:rPr>
                <w:rFonts w:ascii="TH SarabunPSK" w:eastAsia="Times New Roman" w:hAnsi="TH SarabunPSK" w:cs="TH SarabunPSK"/>
                <w:b/>
                <w:bCs/>
                <w:color w:val="000000"/>
                <w:sz w:val="28"/>
              </w:rPr>
            </w:pPr>
            <w:r w:rsidRPr="00526AC4">
              <w:rPr>
                <w:rFonts w:ascii="TH SarabunPSK" w:eastAsia="Times New Roman" w:hAnsi="TH SarabunPSK" w:cs="TH SarabunPSK"/>
                <w:b/>
                <w:bCs/>
                <w:color w:val="000000"/>
                <w:sz w:val="28"/>
                <w:cs/>
              </w:rPr>
              <w:t>มี</w:t>
            </w:r>
          </w:p>
        </w:tc>
        <w:tc>
          <w:tcPr>
            <w:tcW w:w="613" w:type="dxa"/>
            <w:tcBorders>
              <w:top w:val="nil"/>
              <w:left w:val="nil"/>
              <w:bottom w:val="single" w:sz="8" w:space="0" w:color="auto"/>
              <w:right w:val="single" w:sz="8" w:space="0" w:color="auto"/>
            </w:tcBorders>
            <w:shd w:val="clear" w:color="auto" w:fill="CCFF99"/>
            <w:vAlign w:val="center"/>
            <w:hideMark/>
          </w:tcPr>
          <w:p w:rsidR="00407C0D" w:rsidRPr="00526AC4" w:rsidRDefault="00407C0D" w:rsidP="00DA6980">
            <w:pPr>
              <w:spacing w:after="0" w:line="240" w:lineRule="auto"/>
              <w:jc w:val="center"/>
              <w:rPr>
                <w:rFonts w:ascii="TH SarabunPSK" w:eastAsia="Times New Roman" w:hAnsi="TH SarabunPSK" w:cs="TH SarabunPSK"/>
                <w:b/>
                <w:bCs/>
                <w:color w:val="000000"/>
                <w:sz w:val="28"/>
              </w:rPr>
            </w:pPr>
            <w:r w:rsidRPr="00526AC4">
              <w:rPr>
                <w:rFonts w:ascii="TH SarabunPSK" w:eastAsia="Times New Roman" w:hAnsi="TH SarabunPSK" w:cs="TH SarabunPSK"/>
                <w:b/>
                <w:bCs/>
                <w:color w:val="000000"/>
                <w:sz w:val="28"/>
                <w:cs/>
              </w:rPr>
              <w:t>ไม่มี</w:t>
            </w:r>
          </w:p>
        </w:tc>
        <w:tc>
          <w:tcPr>
            <w:tcW w:w="2268" w:type="dxa"/>
            <w:vMerge/>
            <w:tcBorders>
              <w:left w:val="nil"/>
              <w:bottom w:val="single" w:sz="8" w:space="0" w:color="auto"/>
              <w:right w:val="single" w:sz="8" w:space="0" w:color="auto"/>
            </w:tcBorders>
            <w:shd w:val="clear" w:color="auto" w:fill="CCFF99"/>
            <w:vAlign w:val="center"/>
            <w:hideMark/>
          </w:tcPr>
          <w:p w:rsidR="00407C0D" w:rsidRPr="00526AC4" w:rsidRDefault="00407C0D" w:rsidP="00DA6980">
            <w:pPr>
              <w:spacing w:after="0" w:line="240" w:lineRule="auto"/>
              <w:jc w:val="center"/>
              <w:rPr>
                <w:rFonts w:ascii="TH SarabunPSK" w:eastAsia="Times New Roman" w:hAnsi="TH SarabunPSK" w:cs="TH SarabunPSK"/>
                <w:b/>
                <w:bCs/>
                <w:color w:val="000000"/>
                <w:sz w:val="28"/>
              </w:rPr>
            </w:pPr>
          </w:p>
        </w:tc>
      </w:tr>
      <w:tr w:rsidR="00407C0D" w:rsidRPr="00526AC4" w:rsidTr="00DA6980">
        <w:trPr>
          <w:trHeight w:val="266"/>
          <w:jc w:val="center"/>
        </w:trPr>
        <w:tc>
          <w:tcPr>
            <w:tcW w:w="6961" w:type="dxa"/>
            <w:tcBorders>
              <w:top w:val="nil"/>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r w:rsidRPr="00526AC4">
              <w:rPr>
                <w:rFonts w:ascii="TH SarabunPSK" w:eastAsia="Times New Roman" w:hAnsi="TH SarabunPSK" w:cs="TH SarabunPSK"/>
                <w:color w:val="000000"/>
                <w:sz w:val="28"/>
                <w:cs/>
              </w:rPr>
              <w:t>เครื่องมือ เครื่องใช้</w:t>
            </w: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color w:val="000000"/>
                <w:sz w:val="28"/>
                <w:cs/>
              </w:rPr>
              <w:t>สะอาด จำนวนเพียงพอ และพร้อมใช้งาน ดังต่อไปนี้</w:t>
            </w:r>
            <w:r w:rsidRPr="00526AC4">
              <w:rPr>
                <w:rFonts w:ascii="TH SarabunPSK" w:eastAsia="Times New Roman" w:hAnsi="TH SarabunPSK" w:cs="TH SarabunPSK"/>
                <w:color w:val="000000"/>
                <w:sz w:val="28"/>
              </w:rPr>
              <w:t xml:space="preserve"> </w:t>
            </w:r>
          </w:p>
        </w:tc>
        <w:tc>
          <w:tcPr>
            <w:tcW w:w="521" w:type="dxa"/>
            <w:tcBorders>
              <w:top w:val="nil"/>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r w:rsidRPr="00526AC4">
              <w:rPr>
                <w:rFonts w:ascii="TH SarabunPSK" w:eastAsia="Times New Roman" w:hAnsi="TH SarabunPSK" w:cs="TH SarabunPSK"/>
                <w:color w:val="000000"/>
                <w:sz w:val="28"/>
              </w:rPr>
              <w:t> </w:t>
            </w:r>
          </w:p>
        </w:tc>
        <w:tc>
          <w:tcPr>
            <w:tcW w:w="613" w:type="dxa"/>
            <w:tcBorders>
              <w:top w:val="nil"/>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r w:rsidRPr="00526AC4">
              <w:rPr>
                <w:rFonts w:ascii="TH SarabunPSK" w:eastAsia="Times New Roman" w:hAnsi="TH SarabunPSK" w:cs="TH SarabunPSK"/>
                <w:color w:val="000000"/>
                <w:sz w:val="2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r w:rsidRPr="00526AC4">
              <w:rPr>
                <w:rFonts w:ascii="TH SarabunPSK" w:eastAsia="Times New Roman" w:hAnsi="TH SarabunPSK" w:cs="TH SarabunPSK"/>
                <w:color w:val="000000"/>
                <w:sz w:val="28"/>
              </w:rPr>
              <w:t> </w:t>
            </w:r>
          </w:p>
        </w:tc>
      </w:tr>
      <w:tr w:rsidR="00407C0D" w:rsidRPr="00526AC4" w:rsidTr="00DA6980">
        <w:trPr>
          <w:trHeight w:val="330"/>
          <w:jc w:val="center"/>
        </w:trPr>
        <w:tc>
          <w:tcPr>
            <w:tcW w:w="69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ind w:firstLine="474"/>
              <w:rPr>
                <w:rFonts w:ascii="TH SarabunPSK" w:eastAsia="Times New Roman" w:hAnsi="TH SarabunPSK" w:cs="TH SarabunPSK"/>
                <w:color w:val="000000"/>
                <w:sz w:val="28"/>
              </w:rPr>
            </w:pPr>
            <w:r w:rsidRPr="00526AC4">
              <w:rPr>
                <w:rFonts w:ascii="TH SarabunPSK" w:eastAsia="Times New Roman" w:hAnsi="TH SarabunPSK" w:cs="TH SarabunPSK"/>
                <w:color w:val="000000"/>
                <w:sz w:val="28"/>
              </w:rPr>
              <w:t xml:space="preserve"> 1. </w:t>
            </w:r>
            <w:r w:rsidRPr="00526AC4">
              <w:rPr>
                <w:rFonts w:ascii="TH SarabunPSK" w:eastAsia="Times New Roman" w:hAnsi="TH SarabunPSK" w:cs="TH SarabunPSK"/>
                <w:color w:val="000000"/>
                <w:sz w:val="28"/>
                <w:cs/>
              </w:rPr>
              <w:t>เครื่องวัดความดันโลหิต</w:t>
            </w:r>
          </w:p>
        </w:tc>
        <w:tc>
          <w:tcPr>
            <w:tcW w:w="52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61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r>
      <w:tr w:rsidR="00407C0D" w:rsidRPr="00526AC4" w:rsidTr="00DA6980">
        <w:trPr>
          <w:trHeight w:val="60"/>
          <w:jc w:val="center"/>
        </w:trPr>
        <w:tc>
          <w:tcPr>
            <w:tcW w:w="69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ind w:firstLine="474"/>
              <w:rPr>
                <w:rFonts w:ascii="TH SarabunPSK" w:eastAsia="Times New Roman" w:hAnsi="TH SarabunPSK" w:cs="TH SarabunPSK"/>
                <w:color w:val="000000"/>
                <w:sz w:val="28"/>
              </w:rPr>
            </w:pP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hint="cs"/>
                <w:color w:val="000000"/>
                <w:sz w:val="28"/>
                <w:cs/>
              </w:rPr>
              <w:t>2.</w:t>
            </w: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color w:val="000000"/>
                <w:sz w:val="28"/>
                <w:cs/>
              </w:rPr>
              <w:t>อุปกรณ์ชั่งน้ำหนักและวัดส่วนสูง</w:t>
            </w:r>
          </w:p>
        </w:tc>
        <w:tc>
          <w:tcPr>
            <w:tcW w:w="52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61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r>
      <w:tr w:rsidR="00407C0D" w:rsidRPr="00526AC4" w:rsidTr="00DA6980">
        <w:trPr>
          <w:trHeight w:val="60"/>
          <w:jc w:val="center"/>
        </w:trPr>
        <w:tc>
          <w:tcPr>
            <w:tcW w:w="69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ind w:firstLine="474"/>
              <w:rPr>
                <w:rFonts w:ascii="TH SarabunPSK" w:eastAsia="Times New Roman" w:hAnsi="TH SarabunPSK" w:cs="TH SarabunPSK"/>
                <w:color w:val="000000"/>
                <w:sz w:val="28"/>
              </w:rPr>
            </w:pP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hint="cs"/>
                <w:color w:val="000000"/>
                <w:sz w:val="28"/>
                <w:cs/>
              </w:rPr>
              <w:t>3.</w:t>
            </w: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color w:val="000000"/>
                <w:sz w:val="28"/>
                <w:cs/>
              </w:rPr>
              <w:t>เครื่องฟังตรวจ</w:t>
            </w:r>
            <w:r w:rsidRPr="00526AC4">
              <w:rPr>
                <w:rFonts w:ascii="TH SarabunPSK" w:eastAsia="Times New Roman" w:hAnsi="TH SarabunPSK" w:cs="TH SarabunPSK"/>
                <w:color w:val="000000"/>
                <w:sz w:val="28"/>
              </w:rPr>
              <w:t xml:space="preserve"> (stethoscope)</w:t>
            </w:r>
          </w:p>
        </w:tc>
        <w:tc>
          <w:tcPr>
            <w:tcW w:w="52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61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r>
      <w:tr w:rsidR="00407C0D" w:rsidRPr="00526AC4" w:rsidTr="00DA6980">
        <w:trPr>
          <w:trHeight w:val="159"/>
          <w:jc w:val="center"/>
        </w:trPr>
        <w:tc>
          <w:tcPr>
            <w:tcW w:w="69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ind w:firstLine="474"/>
              <w:rPr>
                <w:rFonts w:ascii="TH SarabunPSK" w:eastAsia="Times New Roman" w:hAnsi="TH SarabunPSK" w:cs="TH SarabunPSK"/>
                <w:color w:val="000000"/>
                <w:sz w:val="28"/>
              </w:rPr>
            </w:pP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hint="cs"/>
                <w:color w:val="000000"/>
                <w:sz w:val="28"/>
                <w:cs/>
              </w:rPr>
              <w:t>4.</w:t>
            </w: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color w:val="000000"/>
                <w:sz w:val="28"/>
                <w:cs/>
              </w:rPr>
              <w:t>เทอร์โมมิเตอร์วัดไข้</w:t>
            </w:r>
          </w:p>
        </w:tc>
        <w:tc>
          <w:tcPr>
            <w:tcW w:w="52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61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r>
      <w:tr w:rsidR="00407C0D" w:rsidRPr="00526AC4" w:rsidTr="00DA6980">
        <w:trPr>
          <w:trHeight w:val="264"/>
          <w:jc w:val="center"/>
        </w:trPr>
        <w:tc>
          <w:tcPr>
            <w:tcW w:w="69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ind w:firstLine="474"/>
              <w:rPr>
                <w:rFonts w:ascii="TH SarabunPSK" w:eastAsia="Times New Roman" w:hAnsi="TH SarabunPSK" w:cs="TH SarabunPSK"/>
                <w:color w:val="000000"/>
                <w:sz w:val="28"/>
              </w:rPr>
            </w:pP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hint="cs"/>
                <w:color w:val="000000"/>
                <w:sz w:val="28"/>
                <w:cs/>
              </w:rPr>
              <w:t>5.</w:t>
            </w: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color w:val="000000"/>
                <w:sz w:val="28"/>
                <w:cs/>
              </w:rPr>
              <w:t>ไฟฉาย</w:t>
            </w:r>
          </w:p>
        </w:tc>
        <w:tc>
          <w:tcPr>
            <w:tcW w:w="52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61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r>
      <w:tr w:rsidR="00407C0D" w:rsidRPr="00526AC4" w:rsidTr="00DA6980">
        <w:trPr>
          <w:trHeight w:val="197"/>
          <w:jc w:val="center"/>
        </w:trPr>
        <w:tc>
          <w:tcPr>
            <w:tcW w:w="69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ind w:firstLine="474"/>
              <w:rPr>
                <w:rFonts w:ascii="TH SarabunPSK" w:eastAsia="Times New Roman" w:hAnsi="TH SarabunPSK" w:cs="TH SarabunPSK"/>
                <w:color w:val="000000"/>
                <w:sz w:val="28"/>
              </w:rPr>
            </w:pP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hint="cs"/>
                <w:color w:val="000000"/>
                <w:sz w:val="28"/>
                <w:cs/>
              </w:rPr>
              <w:t>6.</w:t>
            </w: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color w:val="000000"/>
                <w:sz w:val="28"/>
                <w:cs/>
              </w:rPr>
              <w:t>ไม้กดลิ้น</w:t>
            </w:r>
          </w:p>
        </w:tc>
        <w:tc>
          <w:tcPr>
            <w:tcW w:w="52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61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r>
      <w:tr w:rsidR="00407C0D" w:rsidRPr="00526AC4" w:rsidTr="00DA6980">
        <w:trPr>
          <w:trHeight w:val="146"/>
          <w:jc w:val="center"/>
        </w:trPr>
        <w:tc>
          <w:tcPr>
            <w:tcW w:w="69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ind w:firstLine="474"/>
              <w:rPr>
                <w:rFonts w:ascii="TH SarabunPSK" w:eastAsia="Times New Roman" w:hAnsi="TH SarabunPSK" w:cs="TH SarabunPSK"/>
                <w:color w:val="000000"/>
                <w:sz w:val="28"/>
              </w:rPr>
            </w:pP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hint="cs"/>
                <w:color w:val="000000"/>
                <w:sz w:val="28"/>
                <w:cs/>
              </w:rPr>
              <w:t>7.</w:t>
            </w: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color w:val="000000"/>
                <w:sz w:val="28"/>
                <w:cs/>
              </w:rPr>
              <w:t>ไม้เคาะเข่า</w:t>
            </w:r>
          </w:p>
        </w:tc>
        <w:tc>
          <w:tcPr>
            <w:tcW w:w="52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61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r>
      <w:tr w:rsidR="00407C0D" w:rsidRPr="00526AC4" w:rsidTr="00DA6980">
        <w:trPr>
          <w:trHeight w:val="107"/>
          <w:jc w:val="center"/>
        </w:trPr>
        <w:tc>
          <w:tcPr>
            <w:tcW w:w="69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ind w:firstLine="474"/>
              <w:rPr>
                <w:rFonts w:ascii="TH SarabunPSK" w:eastAsia="Times New Roman" w:hAnsi="TH SarabunPSK" w:cs="TH SarabunPSK"/>
                <w:color w:val="000000"/>
                <w:sz w:val="28"/>
              </w:rPr>
            </w:pP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hint="cs"/>
                <w:color w:val="000000"/>
                <w:sz w:val="28"/>
                <w:cs/>
              </w:rPr>
              <w:t>8.</w:t>
            </w: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color w:val="000000"/>
                <w:sz w:val="28"/>
                <w:cs/>
              </w:rPr>
              <w:t>สายวัด</w:t>
            </w:r>
          </w:p>
        </w:tc>
        <w:tc>
          <w:tcPr>
            <w:tcW w:w="52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61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r>
      <w:tr w:rsidR="00407C0D" w:rsidRPr="00526AC4" w:rsidTr="00DA6980">
        <w:trPr>
          <w:trHeight w:val="325"/>
          <w:jc w:val="center"/>
        </w:trPr>
        <w:tc>
          <w:tcPr>
            <w:tcW w:w="69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ind w:firstLine="474"/>
              <w:rPr>
                <w:rFonts w:ascii="TH SarabunPSK" w:eastAsia="Times New Roman" w:hAnsi="TH SarabunPSK" w:cs="TH SarabunPSK"/>
                <w:color w:val="000000"/>
                <w:sz w:val="28"/>
              </w:rPr>
            </w:pP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hint="cs"/>
                <w:color w:val="000000"/>
                <w:sz w:val="28"/>
                <w:cs/>
              </w:rPr>
              <w:t>9.</w:t>
            </w: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color w:val="000000"/>
                <w:sz w:val="28"/>
                <w:cs/>
              </w:rPr>
              <w:t>ชุดอุปกรณ์ทำแผลเบื้องต้น</w:t>
            </w:r>
          </w:p>
        </w:tc>
        <w:tc>
          <w:tcPr>
            <w:tcW w:w="52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61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r>
      <w:tr w:rsidR="00407C0D" w:rsidRPr="00526AC4" w:rsidTr="00DA6980">
        <w:trPr>
          <w:trHeight w:val="117"/>
          <w:jc w:val="center"/>
        </w:trPr>
        <w:tc>
          <w:tcPr>
            <w:tcW w:w="69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ind w:firstLine="474"/>
              <w:rPr>
                <w:rFonts w:ascii="TH SarabunPSK" w:eastAsia="Times New Roman" w:hAnsi="TH SarabunPSK" w:cs="TH SarabunPSK"/>
                <w:color w:val="000000"/>
                <w:sz w:val="28"/>
              </w:rPr>
            </w:pP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hint="cs"/>
                <w:color w:val="000000"/>
                <w:sz w:val="28"/>
                <w:cs/>
              </w:rPr>
              <w:t>10.</w:t>
            </w: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color w:val="000000"/>
                <w:sz w:val="28"/>
                <w:cs/>
              </w:rPr>
              <w:t>ถุงมือยาง</w:t>
            </w:r>
          </w:p>
        </w:tc>
        <w:tc>
          <w:tcPr>
            <w:tcW w:w="52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61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r>
      <w:tr w:rsidR="00407C0D" w:rsidRPr="00526AC4" w:rsidTr="00DA6980">
        <w:trPr>
          <w:trHeight w:val="221"/>
          <w:jc w:val="center"/>
        </w:trPr>
        <w:tc>
          <w:tcPr>
            <w:tcW w:w="696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07C0D" w:rsidRPr="00526AC4" w:rsidRDefault="00407C0D" w:rsidP="00DA6980">
            <w:pPr>
              <w:spacing w:after="0" w:line="240" w:lineRule="auto"/>
              <w:ind w:firstLine="474"/>
              <w:rPr>
                <w:rFonts w:ascii="TH SarabunPSK" w:eastAsia="Times New Roman" w:hAnsi="TH SarabunPSK" w:cs="TH SarabunPSK"/>
                <w:color w:val="000000"/>
                <w:sz w:val="28"/>
              </w:rPr>
            </w:pPr>
            <w:r w:rsidRPr="00526AC4">
              <w:rPr>
                <w:rFonts w:ascii="TH SarabunPSK" w:eastAsia="Times New Roman" w:hAnsi="TH SarabunPSK" w:cs="TH SarabunPSK"/>
                <w:color w:val="000000"/>
                <w:sz w:val="28"/>
              </w:rPr>
              <w:t xml:space="preserve"> </w:t>
            </w:r>
            <w:r w:rsidRPr="00526AC4">
              <w:rPr>
                <w:rFonts w:ascii="TH SarabunPSK" w:eastAsia="Times New Roman" w:hAnsi="TH SarabunPSK" w:cs="TH SarabunPSK" w:hint="cs"/>
                <w:color w:val="000000"/>
                <w:sz w:val="28"/>
                <w:cs/>
              </w:rPr>
              <w:t xml:space="preserve">11. </w:t>
            </w:r>
            <w:r w:rsidRPr="00526AC4">
              <w:rPr>
                <w:rFonts w:ascii="TH SarabunPSK" w:eastAsia="Times New Roman" w:hAnsi="TH SarabunPSK" w:cs="TH SarabunPSK"/>
                <w:color w:val="000000"/>
                <w:sz w:val="28"/>
                <w:cs/>
              </w:rPr>
              <w:t>ผ้าปิดจมูก</w:t>
            </w:r>
          </w:p>
        </w:tc>
        <w:tc>
          <w:tcPr>
            <w:tcW w:w="521"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613"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c>
          <w:tcPr>
            <w:tcW w:w="2268"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407C0D" w:rsidRPr="00526AC4" w:rsidRDefault="00407C0D" w:rsidP="00DA6980">
            <w:pPr>
              <w:spacing w:after="0" w:line="240" w:lineRule="auto"/>
              <w:rPr>
                <w:rFonts w:ascii="TH SarabunPSK" w:eastAsia="Times New Roman" w:hAnsi="TH SarabunPSK" w:cs="TH SarabunPSK"/>
                <w:color w:val="000000"/>
                <w:sz w:val="28"/>
              </w:rPr>
            </w:pPr>
          </w:p>
        </w:tc>
      </w:tr>
    </w:tbl>
    <w:p w:rsidR="00407C0D" w:rsidRPr="00526AC4" w:rsidRDefault="00407C0D" w:rsidP="00407C0D">
      <w:pPr>
        <w:tabs>
          <w:tab w:val="left" w:pos="1134"/>
        </w:tabs>
        <w:spacing w:before="120" w:after="0" w:line="240" w:lineRule="auto"/>
        <w:rPr>
          <w:rFonts w:ascii="TH SarabunPSK" w:hAnsi="TH SarabunPSK" w:cs="TH SarabunPSK"/>
          <w:sz w:val="28"/>
        </w:rPr>
      </w:pPr>
      <w:r w:rsidRPr="00526AC4">
        <w:rPr>
          <w:rFonts w:ascii="TH SarabunPSK" w:hAnsi="TH SarabunPSK" w:cs="TH SarabunPSK" w:hint="cs"/>
          <w:b/>
          <w:bCs/>
          <w:sz w:val="28"/>
          <w:cs/>
        </w:rPr>
        <w:t>หมายเหตุ</w:t>
      </w:r>
      <w:r w:rsidRPr="00526AC4">
        <w:rPr>
          <w:rFonts w:ascii="TH SarabunPSK" w:hAnsi="TH SarabunPSK" w:cs="TH SarabunPSK" w:hint="cs"/>
          <w:sz w:val="28"/>
          <w:cs/>
        </w:rPr>
        <w:tab/>
        <w:t xml:space="preserve">- </w:t>
      </w:r>
      <w:r w:rsidRPr="00526AC4">
        <w:rPr>
          <w:rFonts w:ascii="TH SarabunPSK" w:hAnsi="TH SarabunPSK" w:cs="TH SarabunPSK"/>
          <w:sz w:val="28"/>
          <w:cs/>
        </w:rPr>
        <w:t>มี</w:t>
      </w:r>
      <w:r w:rsidRPr="00526AC4">
        <w:rPr>
          <w:rFonts w:ascii="TH SarabunPSK" w:hAnsi="TH SarabunPSK" w:cs="TH SarabunPSK" w:hint="cs"/>
          <w:sz w:val="28"/>
          <w:cs/>
        </w:rPr>
        <w:t>ครบทุกข้อ (</w:t>
      </w:r>
      <w:r w:rsidRPr="00526AC4">
        <w:rPr>
          <w:rFonts w:ascii="TH SarabunPSK" w:hAnsi="TH SarabunPSK" w:cs="TH SarabunPSK"/>
          <w:sz w:val="28"/>
          <w:cs/>
        </w:rPr>
        <w:t>1</w:t>
      </w:r>
      <w:r w:rsidRPr="00526AC4">
        <w:rPr>
          <w:rFonts w:ascii="TH SarabunPSK" w:hAnsi="TH SarabunPSK" w:cs="TH SarabunPSK" w:hint="cs"/>
          <w:sz w:val="28"/>
          <w:cs/>
        </w:rPr>
        <w:t xml:space="preserve"> </w:t>
      </w:r>
      <w:r w:rsidRPr="00526AC4">
        <w:rPr>
          <w:rFonts w:ascii="TH SarabunPSK" w:hAnsi="TH SarabunPSK" w:cs="TH SarabunPSK"/>
          <w:sz w:val="28"/>
          <w:cs/>
        </w:rPr>
        <w:t>–</w:t>
      </w:r>
      <w:r w:rsidRPr="00526AC4">
        <w:rPr>
          <w:rFonts w:ascii="TH SarabunPSK" w:hAnsi="TH SarabunPSK" w:cs="TH SarabunPSK" w:hint="cs"/>
          <w:sz w:val="28"/>
          <w:cs/>
        </w:rPr>
        <w:t xml:space="preserve"> 11) </w:t>
      </w:r>
      <w:r w:rsidRPr="00526AC4">
        <w:rPr>
          <w:rFonts w:ascii="TH SarabunPSK" w:hAnsi="TH SarabunPSK" w:cs="TH SarabunPSK"/>
          <w:sz w:val="28"/>
          <w:cs/>
        </w:rPr>
        <w:t>= มี</w:t>
      </w:r>
    </w:p>
    <w:p w:rsidR="00407C0D" w:rsidRPr="00526AC4" w:rsidRDefault="00407C0D" w:rsidP="00407C0D">
      <w:pPr>
        <w:tabs>
          <w:tab w:val="left" w:pos="1134"/>
        </w:tabs>
        <w:spacing w:after="0" w:line="240" w:lineRule="auto"/>
        <w:rPr>
          <w:rFonts w:ascii="TH SarabunPSK" w:hAnsi="TH SarabunPSK" w:cs="TH SarabunPSK"/>
          <w:sz w:val="28"/>
        </w:rPr>
      </w:pPr>
      <w:r w:rsidRPr="00526AC4">
        <w:rPr>
          <w:rFonts w:ascii="TH SarabunPSK" w:hAnsi="TH SarabunPSK" w:cs="TH SarabunPSK"/>
          <w:sz w:val="28"/>
        </w:rPr>
        <w:tab/>
        <w:t xml:space="preserve">- </w:t>
      </w:r>
      <w:r w:rsidRPr="00526AC4">
        <w:rPr>
          <w:rFonts w:ascii="TH SarabunPSK" w:hAnsi="TH SarabunPSK" w:cs="TH SarabunPSK" w:hint="cs"/>
          <w:sz w:val="28"/>
          <w:cs/>
        </w:rPr>
        <w:t xml:space="preserve">มีข้อ </w:t>
      </w:r>
      <w:r w:rsidRPr="00526AC4">
        <w:rPr>
          <w:rFonts w:ascii="TH SarabunPSK" w:hAnsi="TH SarabunPSK" w:cs="TH SarabunPSK"/>
          <w:sz w:val="28"/>
        </w:rPr>
        <w:t>1</w:t>
      </w:r>
      <w:r w:rsidRPr="00526AC4">
        <w:rPr>
          <w:rFonts w:ascii="TH SarabunPSK" w:hAnsi="TH SarabunPSK" w:cs="TH SarabunPSK" w:hint="cs"/>
          <w:sz w:val="28"/>
          <w:cs/>
        </w:rPr>
        <w:t xml:space="preserve"> </w:t>
      </w:r>
      <w:r w:rsidRPr="00526AC4">
        <w:rPr>
          <w:rFonts w:ascii="TH SarabunPSK" w:hAnsi="TH SarabunPSK" w:cs="TH SarabunPSK"/>
          <w:sz w:val="28"/>
        </w:rPr>
        <w:t>–</w:t>
      </w:r>
      <w:r w:rsidRPr="00526AC4">
        <w:rPr>
          <w:rFonts w:ascii="TH SarabunPSK" w:hAnsi="TH SarabunPSK" w:cs="TH SarabunPSK" w:hint="cs"/>
          <w:sz w:val="28"/>
          <w:cs/>
        </w:rPr>
        <w:t xml:space="preserve"> </w:t>
      </w:r>
      <w:r w:rsidRPr="00526AC4">
        <w:rPr>
          <w:rFonts w:ascii="TH SarabunPSK" w:hAnsi="TH SarabunPSK" w:cs="TH SarabunPSK"/>
          <w:sz w:val="28"/>
        </w:rPr>
        <w:t>7</w:t>
      </w:r>
      <w:r w:rsidRPr="00526AC4">
        <w:rPr>
          <w:rFonts w:ascii="TH SarabunPSK" w:hAnsi="TH SarabunPSK" w:cs="TH SarabunPSK" w:hint="cs"/>
          <w:sz w:val="28"/>
          <w:cs/>
        </w:rPr>
        <w:t xml:space="preserve"> </w:t>
      </w:r>
      <w:r w:rsidRPr="00526AC4">
        <w:rPr>
          <w:rFonts w:ascii="TH SarabunPSK" w:hAnsi="TH SarabunPSK" w:cs="TH SarabunPSK"/>
          <w:sz w:val="28"/>
        </w:rPr>
        <w:t xml:space="preserve">= </w:t>
      </w:r>
      <w:r w:rsidRPr="00526AC4">
        <w:rPr>
          <w:rFonts w:ascii="TH SarabunPSK" w:hAnsi="TH SarabunPSK" w:cs="TH SarabunPSK"/>
          <w:sz w:val="28"/>
          <w:cs/>
        </w:rPr>
        <w:t>มี</w:t>
      </w:r>
    </w:p>
    <w:p w:rsidR="00407C0D" w:rsidRDefault="00407C0D" w:rsidP="00407C0D">
      <w:pPr>
        <w:spacing w:after="0" w:line="240" w:lineRule="auto"/>
        <w:rPr>
          <w:rFonts w:ascii="TH SarabunPSK" w:hAnsi="TH SarabunPSK" w:cs="TH SarabunPSK"/>
          <w:sz w:val="28"/>
        </w:rPr>
      </w:pPr>
      <w:r w:rsidRPr="00526AC4">
        <w:rPr>
          <w:rFonts w:ascii="TH SarabunPSK" w:hAnsi="TH SarabunPSK" w:cs="TH SarabunPSK" w:hint="cs"/>
          <w:sz w:val="28"/>
          <w:cs/>
        </w:rPr>
        <w:tab/>
      </w:r>
      <w:r>
        <w:rPr>
          <w:rFonts w:ascii="TH SarabunPSK" w:hAnsi="TH SarabunPSK" w:cs="TH SarabunPSK" w:hint="cs"/>
          <w:sz w:val="28"/>
          <w:cs/>
        </w:rPr>
        <w:t xml:space="preserve">       </w:t>
      </w:r>
      <w:r w:rsidRPr="00526AC4">
        <w:rPr>
          <w:rFonts w:ascii="TH SarabunPSK" w:hAnsi="TH SarabunPSK" w:cs="TH SarabunPSK" w:hint="cs"/>
          <w:sz w:val="28"/>
          <w:cs/>
        </w:rPr>
        <w:t xml:space="preserve">- </w:t>
      </w:r>
      <w:r w:rsidRPr="00526AC4">
        <w:rPr>
          <w:rFonts w:ascii="TH SarabunPSK" w:hAnsi="TH SarabunPSK" w:cs="TH SarabunPSK"/>
          <w:sz w:val="28"/>
          <w:cs/>
        </w:rPr>
        <w:t>ขาดข้อใดข้อหนึ่งใน</w:t>
      </w:r>
      <w:r w:rsidRPr="00526AC4">
        <w:rPr>
          <w:rFonts w:ascii="TH SarabunPSK" w:hAnsi="TH SarabunPSK" w:cs="TH SarabunPSK" w:hint="cs"/>
          <w:sz w:val="28"/>
          <w:cs/>
        </w:rPr>
        <w:t xml:space="preserve">ข้อ </w:t>
      </w:r>
      <w:r w:rsidRPr="00526AC4">
        <w:rPr>
          <w:rFonts w:ascii="TH SarabunPSK" w:hAnsi="TH SarabunPSK" w:cs="TH SarabunPSK"/>
          <w:sz w:val="28"/>
          <w:cs/>
        </w:rPr>
        <w:t>1</w:t>
      </w:r>
      <w:r w:rsidRPr="00526AC4">
        <w:rPr>
          <w:rFonts w:ascii="TH SarabunPSK" w:hAnsi="TH SarabunPSK" w:cs="TH SarabunPSK" w:hint="cs"/>
          <w:sz w:val="28"/>
          <w:cs/>
        </w:rPr>
        <w:t xml:space="preserve"> </w:t>
      </w:r>
      <w:r w:rsidRPr="00526AC4">
        <w:rPr>
          <w:rFonts w:ascii="TH SarabunPSK" w:hAnsi="TH SarabunPSK" w:cs="TH SarabunPSK"/>
          <w:sz w:val="28"/>
          <w:cs/>
        </w:rPr>
        <w:t>–</w:t>
      </w:r>
      <w:r w:rsidRPr="00526AC4">
        <w:rPr>
          <w:rFonts w:ascii="TH SarabunPSK" w:hAnsi="TH SarabunPSK" w:cs="TH SarabunPSK" w:hint="cs"/>
          <w:sz w:val="28"/>
          <w:cs/>
        </w:rPr>
        <w:t xml:space="preserve"> </w:t>
      </w:r>
      <w:r w:rsidRPr="00526AC4">
        <w:rPr>
          <w:rFonts w:ascii="TH SarabunPSK" w:hAnsi="TH SarabunPSK" w:cs="TH SarabunPSK"/>
          <w:sz w:val="28"/>
          <w:cs/>
        </w:rPr>
        <w:t>7</w:t>
      </w:r>
      <w:r w:rsidRPr="00526AC4">
        <w:rPr>
          <w:rFonts w:ascii="TH SarabunPSK" w:hAnsi="TH SarabunPSK" w:cs="TH SarabunPSK" w:hint="cs"/>
          <w:sz w:val="28"/>
          <w:cs/>
        </w:rPr>
        <w:t xml:space="preserve"> </w:t>
      </w:r>
      <w:r w:rsidRPr="00526AC4">
        <w:rPr>
          <w:rFonts w:ascii="TH SarabunPSK" w:hAnsi="TH SarabunPSK" w:cs="TH SarabunPSK"/>
          <w:sz w:val="28"/>
          <w:cs/>
        </w:rPr>
        <w:t xml:space="preserve"> = ไม</w:t>
      </w:r>
      <w:r w:rsidRPr="00526AC4">
        <w:rPr>
          <w:rFonts w:ascii="TH SarabunPSK" w:hAnsi="TH SarabunPSK" w:cs="TH SarabunPSK" w:hint="cs"/>
          <w:sz w:val="28"/>
          <w:cs/>
        </w:rPr>
        <w:t>่</w:t>
      </w:r>
      <w:r w:rsidRPr="00526AC4">
        <w:rPr>
          <w:rFonts w:ascii="TH SarabunPSK" w:hAnsi="TH SarabunPSK" w:cs="TH SarabunPSK"/>
          <w:sz w:val="28"/>
          <w:cs/>
        </w:rPr>
        <w:t>มี</w:t>
      </w: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Pr="00407C0D" w:rsidRDefault="00407C0D" w:rsidP="00407C0D">
      <w:pPr>
        <w:spacing w:after="0" w:line="240" w:lineRule="auto"/>
        <w:jc w:val="center"/>
        <w:rPr>
          <w:rFonts w:ascii="TH SarabunPSK" w:eastAsia="Calibri" w:hAnsi="TH SarabunPSK" w:cs="TH SarabunPSK"/>
          <w:b/>
          <w:bCs/>
          <w:sz w:val="32"/>
          <w:szCs w:val="32"/>
        </w:rPr>
      </w:pPr>
      <w:r w:rsidRPr="00407C0D">
        <w:rPr>
          <w:rFonts w:ascii="TH SarabunPSK" w:eastAsia="Calibri" w:hAnsi="TH SarabunPSK" w:cs="TH SarabunPSK"/>
          <w:b/>
          <w:bCs/>
          <w:sz w:val="32"/>
          <w:szCs w:val="32"/>
          <w:cs/>
        </w:rPr>
        <w:t>หน่วยบริการ.........</w:t>
      </w:r>
      <w:r w:rsidRPr="00407C0D">
        <w:rPr>
          <w:rFonts w:ascii="TH SarabunPSK" w:eastAsia="Calibri" w:hAnsi="TH SarabunPSK" w:cs="TH SarabunPSK" w:hint="cs"/>
          <w:b/>
          <w:bCs/>
          <w:sz w:val="32"/>
          <w:szCs w:val="32"/>
          <w:cs/>
        </w:rPr>
        <w:t>.......</w:t>
      </w:r>
      <w:r w:rsidRPr="00407C0D">
        <w:rPr>
          <w:rFonts w:ascii="TH SarabunPSK" w:eastAsia="Calibri" w:hAnsi="TH SarabunPSK" w:cs="TH SarabunPSK"/>
          <w:b/>
          <w:bCs/>
          <w:sz w:val="32"/>
          <w:szCs w:val="32"/>
          <w:cs/>
        </w:rPr>
        <w:t>.............................................อำเภอ............................. จังหวัด...............................</w:t>
      </w:r>
    </w:p>
    <w:p w:rsidR="00407C0D" w:rsidRPr="00407C0D" w:rsidRDefault="00407C0D" w:rsidP="00407C0D">
      <w:pPr>
        <w:spacing w:after="0" w:line="240" w:lineRule="auto"/>
        <w:rPr>
          <w:rFonts w:ascii="TH SarabunPSK" w:eastAsia="Calibri" w:hAnsi="TH SarabunPSK" w:cs="TH SarabunPSK"/>
          <w:b/>
          <w:bCs/>
          <w:sz w:val="32"/>
          <w:szCs w:val="32"/>
        </w:rPr>
      </w:pPr>
      <w:r w:rsidRPr="00407C0D">
        <w:rPr>
          <w:rFonts w:ascii="TH SarabunPSK" w:eastAsia="Calibri" w:hAnsi="TH SarabunPSK" w:cs="TH SarabunPSK"/>
          <w:b/>
          <w:bCs/>
          <w:sz w:val="32"/>
          <w:szCs w:val="32"/>
          <w:cs/>
        </w:rPr>
        <w:t>หมวด 4 การจัดระบบบริการครอบคลุมประเภทและประชากรทุกกลุ่มวัย</w:t>
      </w:r>
    </w:p>
    <w:p w:rsidR="00407C0D" w:rsidRPr="00407C0D" w:rsidRDefault="00407C0D" w:rsidP="00407C0D">
      <w:pPr>
        <w:spacing w:after="0" w:line="240" w:lineRule="auto"/>
        <w:rPr>
          <w:rFonts w:ascii="TH SarabunPSK" w:eastAsia="Calibri" w:hAnsi="TH SarabunPSK" w:cs="TH SarabunPSK"/>
          <w:b/>
          <w:bCs/>
          <w:sz w:val="32"/>
          <w:szCs w:val="32"/>
        </w:rPr>
      </w:pPr>
      <w:r w:rsidRPr="00407C0D">
        <w:rPr>
          <w:rFonts w:ascii="TH SarabunPSK" w:eastAsia="Calibri" w:hAnsi="TH SarabunPSK" w:cs="TH SarabunPSK" w:hint="cs"/>
          <w:b/>
          <w:bCs/>
          <w:sz w:val="32"/>
          <w:szCs w:val="32"/>
          <w:cs/>
        </w:rPr>
        <w:t xml:space="preserve">ข้อ </w:t>
      </w:r>
      <w:r w:rsidRPr="00407C0D">
        <w:rPr>
          <w:rFonts w:ascii="TH SarabunPSK" w:eastAsia="Calibri" w:hAnsi="TH SarabunPSK" w:cs="TH SarabunPSK"/>
          <w:b/>
          <w:bCs/>
          <w:sz w:val="32"/>
          <w:szCs w:val="32"/>
          <w:cs/>
        </w:rPr>
        <w:t>4.2 การบริการในสถานบริการ (บทบาทเจ้าหน้าที่)</w:t>
      </w:r>
    </w:p>
    <w:p w:rsidR="00407C0D" w:rsidRDefault="00407C0D" w:rsidP="00407C0D">
      <w:pPr>
        <w:spacing w:after="0" w:line="240" w:lineRule="auto"/>
        <w:rPr>
          <w:rFonts w:ascii="TH SarabunPSK" w:hAnsi="TH SarabunPSK" w:cs="TH SarabunPSK"/>
          <w:b/>
          <w:bCs/>
          <w:sz w:val="32"/>
          <w:szCs w:val="32"/>
        </w:rPr>
      </w:pPr>
      <w:r w:rsidRPr="00407C0D">
        <w:rPr>
          <w:rFonts w:ascii="TH SarabunPSK" w:hAnsi="TH SarabunPSK" w:cs="TH SarabunPSK" w:hint="cs"/>
          <w:b/>
          <w:bCs/>
          <w:sz w:val="32"/>
          <w:szCs w:val="32"/>
          <w:cs/>
        </w:rPr>
        <w:t xml:space="preserve">ประเด็น </w:t>
      </w:r>
      <w:r w:rsidRPr="00407C0D">
        <w:rPr>
          <w:rFonts w:ascii="TH SarabunPSK" w:hAnsi="TH SarabunPSK" w:cs="TH SarabunPSK"/>
          <w:b/>
          <w:bCs/>
          <w:sz w:val="32"/>
          <w:szCs w:val="32"/>
        </w:rPr>
        <w:t xml:space="preserve">: 4.2.7 </w:t>
      </w:r>
      <w:r w:rsidRPr="00407C0D">
        <w:rPr>
          <w:rFonts w:ascii="TH SarabunPSK" w:hAnsi="TH SarabunPSK" w:cs="TH SarabunPSK"/>
          <w:b/>
          <w:bCs/>
          <w:sz w:val="32"/>
          <w:szCs w:val="32"/>
          <w:cs/>
        </w:rPr>
        <w:t>ทันตก</w:t>
      </w:r>
      <w:proofErr w:type="spellStart"/>
      <w:r w:rsidRPr="00407C0D">
        <w:rPr>
          <w:rFonts w:ascii="TH SarabunPSK" w:hAnsi="TH SarabunPSK" w:cs="TH SarabunPSK"/>
          <w:b/>
          <w:bCs/>
          <w:sz w:val="32"/>
          <w:szCs w:val="32"/>
          <w:cs/>
        </w:rPr>
        <w:t>รรม</w:t>
      </w:r>
      <w:proofErr w:type="spellEnd"/>
      <w:r w:rsidRPr="00407C0D">
        <w:rPr>
          <w:rFonts w:ascii="TH SarabunPSK" w:hAnsi="TH SarabunPSK" w:cs="TH SarabunPSK" w:hint="cs"/>
          <w:b/>
          <w:bCs/>
          <w:sz w:val="32"/>
          <w:szCs w:val="32"/>
          <w:cs/>
        </w:rPr>
        <w:t xml:space="preserve"> (</w:t>
      </w:r>
      <w:r w:rsidRPr="00407C0D">
        <w:rPr>
          <w:rFonts w:ascii="TH SarabunPSK" w:hAnsi="TH SarabunPSK" w:cs="TH SarabunPSK"/>
          <w:b/>
          <w:bCs/>
          <w:sz w:val="32"/>
          <w:szCs w:val="32"/>
          <w:cs/>
        </w:rPr>
        <w:t>เครื่องมือที่สอดคล้องกับการบริการ</w:t>
      </w:r>
      <w:r w:rsidRPr="00407C0D">
        <w:rPr>
          <w:rFonts w:ascii="TH SarabunPSK" w:hAnsi="TH SarabunPSK" w:cs="TH SarabunPSK"/>
          <w:b/>
          <w:bCs/>
          <w:sz w:val="32"/>
          <w:szCs w:val="32"/>
        </w:rPr>
        <w:t xml:space="preserve"> : </w:t>
      </w:r>
      <w:r w:rsidRPr="00407C0D">
        <w:rPr>
          <w:rFonts w:ascii="TH SarabunPSK" w:hAnsi="TH SarabunPSK" w:cs="TH SarabunPSK"/>
          <w:b/>
          <w:bCs/>
          <w:sz w:val="32"/>
          <w:szCs w:val="32"/>
          <w:cs/>
        </w:rPr>
        <w:t>การบำรุง รักษา หมุนเวียน)</w:t>
      </w:r>
    </w:p>
    <w:tbl>
      <w:tblPr>
        <w:tblW w:w="10632" w:type="dxa"/>
        <w:jc w:val="center"/>
        <w:tblLayout w:type="fixed"/>
        <w:tblLook w:val="04A0" w:firstRow="1" w:lastRow="0" w:firstColumn="1" w:lastColumn="0" w:noHBand="0" w:noVBand="1"/>
      </w:tblPr>
      <w:tblGrid>
        <w:gridCol w:w="7230"/>
        <w:gridCol w:w="620"/>
        <w:gridCol w:w="567"/>
        <w:gridCol w:w="2215"/>
      </w:tblGrid>
      <w:tr w:rsidR="00407C0D" w:rsidRPr="00004ACF" w:rsidTr="00DA6980">
        <w:trPr>
          <w:trHeight w:val="390"/>
          <w:tblHeader/>
          <w:jc w:val="center"/>
        </w:trPr>
        <w:tc>
          <w:tcPr>
            <w:tcW w:w="7230" w:type="dxa"/>
            <w:vMerge w:val="restart"/>
            <w:tcBorders>
              <w:top w:val="single" w:sz="8" w:space="0" w:color="auto"/>
              <w:left w:val="single" w:sz="8" w:space="0" w:color="auto"/>
              <w:bottom w:val="single" w:sz="8" w:space="0" w:color="000000"/>
              <w:right w:val="single" w:sz="8" w:space="0" w:color="auto"/>
            </w:tcBorders>
            <w:shd w:val="clear" w:color="auto" w:fill="CCFF99"/>
            <w:vAlign w:val="center"/>
            <w:hideMark/>
          </w:tcPr>
          <w:p w:rsidR="00407C0D" w:rsidRPr="00004ACF" w:rsidRDefault="00407C0D" w:rsidP="00DA6980">
            <w:pPr>
              <w:spacing w:after="0" w:line="240" w:lineRule="auto"/>
              <w:jc w:val="center"/>
              <w:rPr>
                <w:rFonts w:ascii="TH SarabunPSK" w:eastAsia="Times New Roman" w:hAnsi="TH SarabunPSK" w:cs="TH SarabunPSK"/>
                <w:b/>
                <w:bCs/>
                <w:color w:val="000000"/>
                <w:sz w:val="28"/>
              </w:rPr>
            </w:pPr>
            <w:r w:rsidRPr="00004ACF">
              <w:rPr>
                <w:rFonts w:ascii="TH SarabunPSK" w:eastAsia="Times New Roman" w:hAnsi="TH SarabunPSK" w:cs="TH SarabunPSK"/>
                <w:b/>
                <w:bCs/>
                <w:color w:val="000000"/>
                <w:sz w:val="28"/>
                <w:cs/>
              </w:rPr>
              <w:t>เกณฑ์การตรวจประเมิน</w:t>
            </w:r>
          </w:p>
        </w:tc>
        <w:tc>
          <w:tcPr>
            <w:tcW w:w="1187" w:type="dxa"/>
            <w:gridSpan w:val="2"/>
            <w:tcBorders>
              <w:top w:val="single" w:sz="8" w:space="0" w:color="auto"/>
              <w:left w:val="nil"/>
              <w:bottom w:val="single" w:sz="8" w:space="0" w:color="auto"/>
              <w:right w:val="single" w:sz="8" w:space="0" w:color="000000"/>
            </w:tcBorders>
            <w:shd w:val="clear" w:color="auto" w:fill="CCFF99"/>
            <w:vAlign w:val="center"/>
            <w:hideMark/>
          </w:tcPr>
          <w:p w:rsidR="00407C0D" w:rsidRPr="00004ACF" w:rsidRDefault="00407C0D" w:rsidP="00DA6980">
            <w:pPr>
              <w:spacing w:after="0" w:line="240" w:lineRule="auto"/>
              <w:jc w:val="center"/>
              <w:rPr>
                <w:rFonts w:ascii="TH SarabunPSK" w:eastAsia="Times New Roman" w:hAnsi="TH SarabunPSK" w:cs="TH SarabunPSK"/>
                <w:b/>
                <w:bCs/>
                <w:color w:val="000000"/>
                <w:sz w:val="28"/>
              </w:rPr>
            </w:pPr>
            <w:r w:rsidRPr="00004ACF">
              <w:rPr>
                <w:rFonts w:ascii="TH SarabunPSK" w:eastAsia="Times New Roman" w:hAnsi="TH SarabunPSK" w:cs="TH SarabunPSK"/>
                <w:b/>
                <w:bCs/>
                <w:color w:val="000000"/>
                <w:sz w:val="28"/>
                <w:cs/>
              </w:rPr>
              <w:t>ผลการตรวจสอบ</w:t>
            </w:r>
          </w:p>
        </w:tc>
        <w:tc>
          <w:tcPr>
            <w:tcW w:w="2215" w:type="dxa"/>
            <w:vMerge w:val="restart"/>
            <w:tcBorders>
              <w:top w:val="single" w:sz="8" w:space="0" w:color="auto"/>
              <w:left w:val="nil"/>
              <w:right w:val="single" w:sz="8" w:space="0" w:color="auto"/>
            </w:tcBorders>
            <w:shd w:val="clear" w:color="auto" w:fill="CCFF99"/>
            <w:vAlign w:val="center"/>
            <w:hideMark/>
          </w:tcPr>
          <w:p w:rsidR="00407C0D" w:rsidRPr="00004ACF" w:rsidRDefault="00407C0D" w:rsidP="00DA6980">
            <w:pPr>
              <w:spacing w:after="0" w:line="240" w:lineRule="auto"/>
              <w:jc w:val="center"/>
              <w:rPr>
                <w:rFonts w:ascii="TH SarabunPSK" w:eastAsia="Times New Roman" w:hAnsi="TH SarabunPSK" w:cs="TH SarabunPSK"/>
                <w:b/>
                <w:bCs/>
                <w:color w:val="000000"/>
                <w:sz w:val="28"/>
              </w:rPr>
            </w:pPr>
            <w:r w:rsidRPr="00004ACF">
              <w:rPr>
                <w:rFonts w:ascii="TH SarabunPSK" w:eastAsia="Times New Roman" w:hAnsi="TH SarabunPSK" w:cs="TH SarabunPSK"/>
                <w:b/>
                <w:bCs/>
                <w:color w:val="000000"/>
                <w:sz w:val="28"/>
                <w:cs/>
              </w:rPr>
              <w:t>ข้อสังเกต/</w:t>
            </w:r>
          </w:p>
          <w:p w:rsidR="00407C0D" w:rsidRPr="00004ACF" w:rsidRDefault="00407C0D" w:rsidP="00DA6980">
            <w:pPr>
              <w:spacing w:after="0" w:line="240" w:lineRule="auto"/>
              <w:jc w:val="center"/>
              <w:rPr>
                <w:rFonts w:ascii="TH SarabunPSK" w:eastAsia="Times New Roman" w:hAnsi="TH SarabunPSK" w:cs="TH SarabunPSK"/>
                <w:b/>
                <w:bCs/>
                <w:color w:val="000000"/>
                <w:sz w:val="28"/>
              </w:rPr>
            </w:pPr>
            <w:r w:rsidRPr="00004ACF">
              <w:rPr>
                <w:rFonts w:ascii="TH SarabunPSK" w:eastAsia="Times New Roman" w:hAnsi="TH SarabunPSK" w:cs="TH SarabunPSK"/>
                <w:b/>
                <w:bCs/>
                <w:color w:val="000000"/>
                <w:sz w:val="28"/>
                <w:cs/>
              </w:rPr>
              <w:t>เงื่อนไขการปรับปรุง</w:t>
            </w:r>
          </w:p>
        </w:tc>
      </w:tr>
      <w:tr w:rsidR="00407C0D" w:rsidRPr="00004ACF" w:rsidTr="00DA6980">
        <w:trPr>
          <w:trHeight w:val="443"/>
          <w:tblHeader/>
          <w:jc w:val="center"/>
        </w:trPr>
        <w:tc>
          <w:tcPr>
            <w:tcW w:w="7230" w:type="dxa"/>
            <w:vMerge/>
            <w:tcBorders>
              <w:top w:val="single" w:sz="8" w:space="0" w:color="auto"/>
              <w:left w:val="single" w:sz="8" w:space="0" w:color="auto"/>
              <w:bottom w:val="single" w:sz="8" w:space="0" w:color="000000"/>
              <w:right w:val="single" w:sz="8" w:space="0" w:color="auto"/>
            </w:tcBorders>
            <w:shd w:val="clear" w:color="auto" w:fill="CCFF99"/>
            <w:vAlign w:val="center"/>
            <w:hideMark/>
          </w:tcPr>
          <w:p w:rsidR="00407C0D" w:rsidRPr="00004ACF" w:rsidRDefault="00407C0D" w:rsidP="00DA6980">
            <w:pPr>
              <w:spacing w:after="0" w:line="240" w:lineRule="auto"/>
              <w:rPr>
                <w:rFonts w:ascii="TH SarabunPSK" w:eastAsia="Times New Roman" w:hAnsi="TH SarabunPSK" w:cs="TH SarabunPSK"/>
                <w:b/>
                <w:bCs/>
                <w:color w:val="000000"/>
                <w:sz w:val="28"/>
              </w:rPr>
            </w:pPr>
          </w:p>
        </w:tc>
        <w:tc>
          <w:tcPr>
            <w:tcW w:w="620" w:type="dxa"/>
            <w:tcBorders>
              <w:top w:val="nil"/>
              <w:left w:val="nil"/>
              <w:bottom w:val="single" w:sz="8" w:space="0" w:color="auto"/>
              <w:right w:val="single" w:sz="8" w:space="0" w:color="auto"/>
            </w:tcBorders>
            <w:shd w:val="clear" w:color="auto" w:fill="CCFF99"/>
            <w:vAlign w:val="center"/>
            <w:hideMark/>
          </w:tcPr>
          <w:p w:rsidR="00407C0D" w:rsidRPr="00004ACF" w:rsidRDefault="00407C0D" w:rsidP="00DA6980">
            <w:pPr>
              <w:spacing w:after="0" w:line="240" w:lineRule="auto"/>
              <w:jc w:val="center"/>
              <w:rPr>
                <w:rFonts w:ascii="TH SarabunPSK" w:eastAsia="Times New Roman" w:hAnsi="TH SarabunPSK" w:cs="TH SarabunPSK"/>
                <w:b/>
                <w:bCs/>
                <w:color w:val="000000"/>
                <w:sz w:val="28"/>
              </w:rPr>
            </w:pPr>
            <w:r w:rsidRPr="00004ACF">
              <w:rPr>
                <w:rFonts w:ascii="TH SarabunPSK" w:eastAsia="Times New Roman" w:hAnsi="TH SarabunPSK" w:cs="TH SarabunPSK"/>
                <w:b/>
                <w:bCs/>
                <w:color w:val="000000"/>
                <w:sz w:val="28"/>
                <w:cs/>
              </w:rPr>
              <w:t>มี</w:t>
            </w:r>
          </w:p>
        </w:tc>
        <w:tc>
          <w:tcPr>
            <w:tcW w:w="567" w:type="dxa"/>
            <w:tcBorders>
              <w:top w:val="nil"/>
              <w:left w:val="nil"/>
              <w:bottom w:val="single" w:sz="8" w:space="0" w:color="auto"/>
              <w:right w:val="single" w:sz="8" w:space="0" w:color="auto"/>
            </w:tcBorders>
            <w:shd w:val="clear" w:color="auto" w:fill="CCFF99"/>
            <w:vAlign w:val="center"/>
            <w:hideMark/>
          </w:tcPr>
          <w:p w:rsidR="00407C0D" w:rsidRPr="00004ACF" w:rsidRDefault="00407C0D" w:rsidP="00DA6980">
            <w:pPr>
              <w:spacing w:after="0" w:line="240" w:lineRule="auto"/>
              <w:jc w:val="center"/>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cs/>
              </w:rPr>
              <w:t>ไม่มี</w:t>
            </w:r>
          </w:p>
        </w:tc>
        <w:tc>
          <w:tcPr>
            <w:tcW w:w="2215" w:type="dxa"/>
            <w:vMerge/>
            <w:tcBorders>
              <w:left w:val="nil"/>
              <w:bottom w:val="single" w:sz="8" w:space="0" w:color="auto"/>
              <w:right w:val="single" w:sz="8" w:space="0" w:color="auto"/>
            </w:tcBorders>
            <w:shd w:val="clear" w:color="auto" w:fill="CCFF99"/>
            <w:vAlign w:val="center"/>
            <w:hideMark/>
          </w:tcPr>
          <w:p w:rsidR="00407C0D" w:rsidRPr="00004ACF" w:rsidRDefault="00407C0D" w:rsidP="00DA6980">
            <w:pPr>
              <w:spacing w:after="0" w:line="240" w:lineRule="auto"/>
              <w:jc w:val="center"/>
              <w:rPr>
                <w:rFonts w:ascii="TH SarabunPSK" w:eastAsia="Times New Roman" w:hAnsi="TH SarabunPSK" w:cs="TH SarabunPSK"/>
                <w:b/>
                <w:bCs/>
                <w:color w:val="000000"/>
                <w:sz w:val="28"/>
              </w:rPr>
            </w:pPr>
          </w:p>
        </w:tc>
      </w:tr>
      <w:tr w:rsidR="00407C0D" w:rsidRPr="00004ACF" w:rsidTr="00DA6980">
        <w:trPr>
          <w:trHeight w:val="600"/>
          <w:jc w:val="center"/>
        </w:trPr>
        <w:tc>
          <w:tcPr>
            <w:tcW w:w="7230" w:type="dxa"/>
            <w:tcBorders>
              <w:top w:val="nil"/>
              <w:left w:val="single" w:sz="8" w:space="0" w:color="auto"/>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ind w:firstLine="333"/>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xml:space="preserve">(1)  </w:t>
            </w:r>
            <w:r w:rsidRPr="00004ACF">
              <w:rPr>
                <w:rFonts w:ascii="TH SarabunPSK" w:eastAsia="Times New Roman" w:hAnsi="TH SarabunPSK" w:cs="TH SarabunPSK"/>
                <w:color w:val="000000"/>
                <w:sz w:val="28"/>
                <w:cs/>
              </w:rPr>
              <w:t>มีระบบการควบคุมการติดเชื้อของหน่วยบริการที่ได้มาตรฐาน</w:t>
            </w:r>
            <w:r w:rsidRPr="00004ACF">
              <w:rPr>
                <w:rFonts w:ascii="TH SarabunPSK" w:eastAsia="Times New Roman" w:hAnsi="TH SarabunPSK" w:cs="TH SarabunPSK"/>
                <w:color w:val="000000"/>
                <w:sz w:val="28"/>
              </w:rPr>
              <w:t xml:space="preserve"> </w:t>
            </w:r>
            <w:r w:rsidRPr="00004ACF">
              <w:rPr>
                <w:rFonts w:ascii="TH SarabunPSK" w:eastAsia="Times New Roman" w:hAnsi="TH SarabunPSK" w:cs="TH SarabunPSK"/>
                <w:color w:val="000000"/>
                <w:sz w:val="28"/>
                <w:cs/>
              </w:rPr>
              <w:t>และมีเครื่องทำให้ปลอดเชื้อด้วยไอน้ำร้อนแรงดันสูง (</w:t>
            </w:r>
            <w:r w:rsidRPr="00004ACF">
              <w:rPr>
                <w:rFonts w:ascii="TH SarabunPSK" w:eastAsia="Times New Roman" w:hAnsi="TH SarabunPSK" w:cs="TH SarabunPSK"/>
                <w:color w:val="000000"/>
                <w:sz w:val="28"/>
              </w:rPr>
              <w:t xml:space="preserve">autoclave) </w:t>
            </w:r>
            <w:r w:rsidRPr="00004ACF">
              <w:rPr>
                <w:rFonts w:ascii="TH SarabunPSK" w:eastAsia="Times New Roman" w:hAnsi="TH SarabunPSK" w:cs="TH SarabunPSK"/>
                <w:color w:val="000000"/>
                <w:sz w:val="28"/>
                <w:cs/>
              </w:rPr>
              <w:t>หรือมีใช้ร่วมกันในเครือข่ายสถานบริการ</w:t>
            </w:r>
          </w:p>
        </w:tc>
        <w:tc>
          <w:tcPr>
            <w:tcW w:w="620" w:type="dxa"/>
            <w:tcBorders>
              <w:top w:val="nil"/>
              <w:left w:val="nil"/>
              <w:bottom w:val="single" w:sz="8" w:space="0" w:color="auto"/>
              <w:right w:val="single" w:sz="8" w:space="0" w:color="auto"/>
            </w:tcBorders>
            <w:shd w:val="clear" w:color="auto" w:fill="auto"/>
            <w:hideMark/>
          </w:tcPr>
          <w:p w:rsidR="00407C0D" w:rsidRPr="00004ACF" w:rsidRDefault="00407C0D" w:rsidP="00DA6980">
            <w:pPr>
              <w:spacing w:after="0" w:line="240" w:lineRule="auto"/>
              <w:jc w:val="center"/>
              <w:rPr>
                <w:rFonts w:ascii="TH SarabunPSK" w:eastAsia="Times New Roman" w:hAnsi="TH SarabunPSK" w:cs="TH SarabunPSK"/>
                <w:color w:val="000000"/>
                <w:sz w:val="28"/>
              </w:rPr>
            </w:pPr>
          </w:p>
        </w:tc>
        <w:tc>
          <w:tcPr>
            <w:tcW w:w="567" w:type="dxa"/>
            <w:tcBorders>
              <w:top w:val="nil"/>
              <w:left w:val="nil"/>
              <w:bottom w:val="single" w:sz="8" w:space="0" w:color="auto"/>
              <w:right w:val="single" w:sz="8" w:space="0" w:color="auto"/>
            </w:tcBorders>
            <w:shd w:val="clear" w:color="auto" w:fill="auto"/>
            <w:hideMark/>
          </w:tcPr>
          <w:p w:rsidR="00407C0D" w:rsidRPr="00004ACF" w:rsidRDefault="00407C0D" w:rsidP="00DA6980">
            <w:pPr>
              <w:spacing w:after="0" w:line="240" w:lineRule="auto"/>
              <w:jc w:val="center"/>
              <w:rPr>
                <w:rFonts w:ascii="TH SarabunPSK" w:eastAsia="Times New Roman" w:hAnsi="TH SarabunPSK" w:cs="TH SarabunPSK"/>
                <w:color w:val="000000"/>
                <w:sz w:val="28"/>
              </w:rPr>
            </w:pPr>
          </w:p>
        </w:tc>
        <w:tc>
          <w:tcPr>
            <w:tcW w:w="2215" w:type="dxa"/>
            <w:tcBorders>
              <w:top w:val="nil"/>
              <w:left w:val="nil"/>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r>
      <w:tr w:rsidR="00407C0D" w:rsidRPr="00004ACF" w:rsidTr="00DA6980">
        <w:trPr>
          <w:trHeight w:val="60"/>
          <w:jc w:val="center"/>
        </w:trPr>
        <w:tc>
          <w:tcPr>
            <w:tcW w:w="7230" w:type="dxa"/>
            <w:tcBorders>
              <w:top w:val="nil"/>
              <w:left w:val="single" w:sz="8" w:space="0" w:color="auto"/>
              <w:bottom w:val="nil"/>
              <w:right w:val="single" w:sz="8" w:space="0" w:color="auto"/>
            </w:tcBorders>
            <w:shd w:val="clear" w:color="auto" w:fill="auto"/>
            <w:vAlign w:val="center"/>
            <w:hideMark/>
          </w:tcPr>
          <w:p w:rsidR="00407C0D" w:rsidRPr="00004ACF" w:rsidRDefault="00407C0D" w:rsidP="00DA6980">
            <w:pPr>
              <w:spacing w:after="0" w:line="240" w:lineRule="auto"/>
              <w:ind w:firstLine="333"/>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xml:space="preserve">(2)  </w:t>
            </w:r>
            <w:r w:rsidRPr="00004ACF">
              <w:rPr>
                <w:rFonts w:ascii="TH SarabunPSK" w:eastAsia="Times New Roman" w:hAnsi="TH SarabunPSK" w:cs="TH SarabunPSK"/>
                <w:color w:val="000000"/>
                <w:sz w:val="28"/>
                <w:cs/>
              </w:rPr>
              <w:t>มียู</w:t>
            </w:r>
            <w:proofErr w:type="spellStart"/>
            <w:r w:rsidRPr="00004ACF">
              <w:rPr>
                <w:rFonts w:ascii="TH SarabunPSK" w:eastAsia="Times New Roman" w:hAnsi="TH SarabunPSK" w:cs="TH SarabunPSK"/>
                <w:color w:val="000000"/>
                <w:sz w:val="28"/>
                <w:cs/>
              </w:rPr>
              <w:t>นิต</w:t>
            </w:r>
            <w:proofErr w:type="spellEnd"/>
            <w:r w:rsidRPr="00004ACF">
              <w:rPr>
                <w:rFonts w:ascii="TH SarabunPSK" w:eastAsia="Times New Roman" w:hAnsi="TH SarabunPSK" w:cs="TH SarabunPSK"/>
                <w:color w:val="000000"/>
                <w:sz w:val="28"/>
                <w:cs/>
              </w:rPr>
              <w:t>ทำฟัน</w:t>
            </w:r>
            <w:r w:rsidRPr="00004ACF">
              <w:rPr>
                <w:rFonts w:ascii="TH SarabunPSK" w:eastAsia="Times New Roman" w:hAnsi="TH SarabunPSK" w:cs="TH SarabunPSK"/>
                <w:color w:val="000000"/>
                <w:sz w:val="28"/>
              </w:rPr>
              <w:t xml:space="preserve"> </w:t>
            </w:r>
            <w:r w:rsidRPr="00004ACF">
              <w:rPr>
                <w:rFonts w:ascii="TH SarabunPSK" w:eastAsia="Times New Roman" w:hAnsi="TH SarabunPSK" w:cs="TH SarabunPSK"/>
                <w:color w:val="000000"/>
                <w:sz w:val="28"/>
                <w:cs/>
              </w:rPr>
              <w:t xml:space="preserve">ทั้งแบบติดตั้งและ/หรือแบบเคลื่อนที่ ซึ่งประกอบด้วยรายการทั้ง </w:t>
            </w:r>
            <w:r w:rsidRPr="00004ACF">
              <w:rPr>
                <w:rFonts w:ascii="TH SarabunPSK" w:eastAsia="Times New Roman" w:hAnsi="TH SarabunPSK" w:cs="TH SarabunPSK"/>
                <w:color w:val="000000"/>
                <w:sz w:val="28"/>
              </w:rPr>
              <w:t xml:space="preserve">3 </w:t>
            </w:r>
            <w:r w:rsidRPr="00004ACF">
              <w:rPr>
                <w:rFonts w:ascii="TH SarabunPSK" w:eastAsia="Times New Roman" w:hAnsi="TH SarabunPSK" w:cs="TH SarabunPSK"/>
                <w:color w:val="000000"/>
                <w:sz w:val="28"/>
                <w:cs/>
              </w:rPr>
              <w:t>ข้อครบ</w:t>
            </w:r>
            <w:r w:rsidRPr="00004ACF">
              <w:rPr>
                <w:rFonts w:ascii="TH SarabunPSK" w:eastAsia="Times New Roman" w:hAnsi="TH SarabunPSK" w:cs="TH SarabunPSK"/>
                <w:color w:val="000000"/>
                <w:sz w:val="28"/>
              </w:rPr>
              <w:t xml:space="preserve">  </w:t>
            </w:r>
            <w:r w:rsidRPr="00004ACF">
              <w:rPr>
                <w:rFonts w:ascii="TH SarabunPSK" w:eastAsia="Times New Roman" w:hAnsi="TH SarabunPSK" w:cs="TH SarabunPSK"/>
                <w:color w:val="000000"/>
                <w:sz w:val="28"/>
                <w:cs/>
              </w:rPr>
              <w:t>ดังนี้</w:t>
            </w:r>
            <w:r w:rsidRPr="00004ACF">
              <w:rPr>
                <w:rFonts w:ascii="TH SarabunPSK" w:eastAsia="Times New Roman" w:hAnsi="TH SarabunPSK" w:cs="TH SarabunPSK"/>
                <w:color w:val="000000"/>
                <w:sz w:val="28"/>
              </w:rPr>
              <w:t xml:space="preserve"> </w:t>
            </w:r>
          </w:p>
        </w:tc>
        <w:tc>
          <w:tcPr>
            <w:tcW w:w="620" w:type="dxa"/>
            <w:vMerge w:val="restart"/>
            <w:tcBorders>
              <w:top w:val="nil"/>
              <w:left w:val="single" w:sz="8" w:space="0" w:color="auto"/>
              <w:bottom w:val="single" w:sz="8" w:space="0" w:color="000000"/>
              <w:right w:val="single" w:sz="8" w:space="0" w:color="auto"/>
            </w:tcBorders>
            <w:shd w:val="clear" w:color="auto" w:fill="auto"/>
            <w:noWrap/>
            <w:hideMark/>
          </w:tcPr>
          <w:p w:rsidR="00407C0D" w:rsidRPr="00004ACF" w:rsidRDefault="00407C0D" w:rsidP="00DA6980">
            <w:pPr>
              <w:spacing w:after="0" w:line="240" w:lineRule="auto"/>
              <w:jc w:val="center"/>
              <w:rPr>
                <w:rFonts w:ascii="TH SarabunPSK" w:eastAsia="Times New Roman" w:hAnsi="TH SarabunPSK" w:cs="TH SarabunPSK"/>
                <w:color w:val="000000"/>
                <w:sz w:val="28"/>
              </w:rPr>
            </w:pPr>
          </w:p>
        </w:tc>
        <w:tc>
          <w:tcPr>
            <w:tcW w:w="567" w:type="dxa"/>
            <w:vMerge w:val="restart"/>
            <w:tcBorders>
              <w:top w:val="nil"/>
              <w:left w:val="single" w:sz="8" w:space="0" w:color="auto"/>
              <w:bottom w:val="single" w:sz="8" w:space="0" w:color="000000"/>
              <w:right w:val="single" w:sz="8" w:space="0" w:color="auto"/>
            </w:tcBorders>
            <w:shd w:val="clear" w:color="auto" w:fill="auto"/>
            <w:noWrap/>
            <w:hideMark/>
          </w:tcPr>
          <w:p w:rsidR="00407C0D" w:rsidRPr="00004ACF" w:rsidRDefault="00407C0D" w:rsidP="00DA6980">
            <w:pPr>
              <w:spacing w:after="0" w:line="240" w:lineRule="auto"/>
              <w:jc w:val="center"/>
              <w:rPr>
                <w:rFonts w:ascii="TH SarabunPSK" w:eastAsia="Times New Roman" w:hAnsi="TH SarabunPSK" w:cs="TH SarabunPSK"/>
                <w:color w:val="000000"/>
                <w:sz w:val="28"/>
              </w:rPr>
            </w:pPr>
          </w:p>
        </w:tc>
        <w:tc>
          <w:tcPr>
            <w:tcW w:w="221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r>
      <w:tr w:rsidR="00407C0D" w:rsidRPr="00004ACF" w:rsidTr="00DA6980">
        <w:trPr>
          <w:trHeight w:val="239"/>
          <w:jc w:val="center"/>
        </w:trPr>
        <w:tc>
          <w:tcPr>
            <w:tcW w:w="7230" w:type="dxa"/>
            <w:tcBorders>
              <w:top w:val="nil"/>
              <w:left w:val="single" w:sz="8" w:space="0" w:color="auto"/>
              <w:bottom w:val="nil"/>
              <w:right w:val="single" w:sz="8" w:space="0" w:color="auto"/>
            </w:tcBorders>
            <w:shd w:val="clear" w:color="auto" w:fill="auto"/>
            <w:vAlign w:val="center"/>
            <w:hideMark/>
          </w:tcPr>
          <w:p w:rsidR="00407C0D" w:rsidRPr="00004ACF" w:rsidRDefault="00407C0D" w:rsidP="00DA6980">
            <w:pPr>
              <w:spacing w:after="0" w:line="240" w:lineRule="auto"/>
              <w:ind w:firstLine="1041"/>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xml:space="preserve">2.1  </w:t>
            </w:r>
            <w:r w:rsidRPr="00004ACF">
              <w:rPr>
                <w:rFonts w:ascii="TH SarabunPSK" w:eastAsia="Times New Roman" w:hAnsi="TH SarabunPSK" w:cs="TH SarabunPSK"/>
                <w:color w:val="000000"/>
                <w:sz w:val="28"/>
                <w:cs/>
              </w:rPr>
              <w:t>ระบบแสงสว่าง</w:t>
            </w:r>
            <w:r w:rsidRPr="00004ACF">
              <w:rPr>
                <w:rFonts w:ascii="TH SarabunPSK" w:eastAsia="Times New Roman" w:hAnsi="TH SarabunPSK" w:cs="TH SarabunPSK"/>
                <w:color w:val="000000"/>
                <w:sz w:val="28"/>
              </w:rPr>
              <w:t xml:space="preserve"> </w:t>
            </w:r>
            <w:r w:rsidRPr="00004ACF">
              <w:rPr>
                <w:rFonts w:ascii="TH SarabunPSK" w:eastAsia="Times New Roman" w:hAnsi="TH SarabunPSK" w:cs="TH SarabunPSK"/>
                <w:color w:val="000000"/>
                <w:sz w:val="28"/>
                <w:cs/>
              </w:rPr>
              <w:t>โดยโคมไฟส่องปากมีคุณสมบัติของแสงสว่างที่ไม่มีความร้อน</w:t>
            </w:r>
            <w:r w:rsidRPr="00004ACF">
              <w:rPr>
                <w:rFonts w:ascii="TH SarabunPSK" w:eastAsia="Times New Roman" w:hAnsi="TH SarabunPSK" w:cs="TH SarabunPSK"/>
                <w:color w:val="000000"/>
                <w:sz w:val="28"/>
              </w:rPr>
              <w:t xml:space="preserve">  </w:t>
            </w:r>
          </w:p>
        </w:tc>
        <w:tc>
          <w:tcPr>
            <w:tcW w:w="620" w:type="dxa"/>
            <w:vMerge/>
            <w:tcBorders>
              <w:top w:val="nil"/>
              <w:left w:val="single" w:sz="8" w:space="0" w:color="auto"/>
              <w:bottom w:val="single" w:sz="8" w:space="0" w:color="000000"/>
              <w:right w:val="single" w:sz="8" w:space="0" w:color="auto"/>
            </w:tcBorders>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p>
        </w:tc>
        <w:tc>
          <w:tcPr>
            <w:tcW w:w="567" w:type="dxa"/>
            <w:vMerge/>
            <w:tcBorders>
              <w:top w:val="nil"/>
              <w:left w:val="single" w:sz="8" w:space="0" w:color="auto"/>
              <w:bottom w:val="single" w:sz="8" w:space="0" w:color="000000"/>
              <w:right w:val="single" w:sz="8" w:space="0" w:color="auto"/>
            </w:tcBorders>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p>
        </w:tc>
        <w:tc>
          <w:tcPr>
            <w:tcW w:w="2215" w:type="dxa"/>
            <w:vMerge/>
            <w:tcBorders>
              <w:top w:val="nil"/>
              <w:left w:val="single" w:sz="8" w:space="0" w:color="auto"/>
              <w:bottom w:val="single" w:sz="8" w:space="0" w:color="000000"/>
              <w:right w:val="single" w:sz="8" w:space="0" w:color="auto"/>
            </w:tcBorders>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p>
        </w:tc>
      </w:tr>
      <w:tr w:rsidR="00407C0D" w:rsidRPr="00004ACF" w:rsidTr="00DA6980">
        <w:trPr>
          <w:trHeight w:val="600"/>
          <w:jc w:val="center"/>
        </w:trPr>
        <w:tc>
          <w:tcPr>
            <w:tcW w:w="7230" w:type="dxa"/>
            <w:tcBorders>
              <w:top w:val="nil"/>
              <w:left w:val="single" w:sz="8" w:space="0" w:color="auto"/>
              <w:bottom w:val="nil"/>
              <w:right w:val="single" w:sz="8" w:space="0" w:color="auto"/>
            </w:tcBorders>
            <w:shd w:val="clear" w:color="auto" w:fill="auto"/>
            <w:vAlign w:val="center"/>
            <w:hideMark/>
          </w:tcPr>
          <w:p w:rsidR="00407C0D" w:rsidRPr="00004ACF" w:rsidRDefault="00407C0D" w:rsidP="00DA6980">
            <w:pPr>
              <w:spacing w:after="0" w:line="240" w:lineRule="auto"/>
              <w:ind w:firstLine="1041"/>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xml:space="preserve">2.2  </w:t>
            </w:r>
            <w:r w:rsidRPr="00004ACF">
              <w:rPr>
                <w:rFonts w:ascii="TH SarabunPSK" w:eastAsia="Times New Roman" w:hAnsi="TH SarabunPSK" w:cs="TH SarabunPSK"/>
                <w:color w:val="000000"/>
                <w:sz w:val="28"/>
                <w:cs/>
              </w:rPr>
              <w:t>ระบบกรอฟันที่ได้มาตรฐานตามที่สำนักงานมาตรฐานผลิตภัณฑ์อุตสาหกรรม</w:t>
            </w:r>
            <w:r w:rsidRPr="00004ACF">
              <w:rPr>
                <w:rFonts w:ascii="TH SarabunPSK" w:eastAsia="Times New Roman" w:hAnsi="TH SarabunPSK" w:cs="TH SarabunPSK"/>
                <w:color w:val="000000"/>
                <w:sz w:val="28"/>
              </w:rPr>
              <w:t xml:space="preserve"> </w:t>
            </w:r>
            <w:r w:rsidRPr="00004ACF">
              <w:rPr>
                <w:rFonts w:ascii="TH SarabunPSK" w:eastAsia="Times New Roman" w:hAnsi="TH SarabunPSK" w:cs="TH SarabunPSK"/>
                <w:color w:val="000000"/>
                <w:sz w:val="28"/>
                <w:cs/>
              </w:rPr>
              <w:t>กระทรวงอุตสาหกรรมกำหนด</w:t>
            </w:r>
          </w:p>
        </w:tc>
        <w:tc>
          <w:tcPr>
            <w:tcW w:w="620" w:type="dxa"/>
            <w:vMerge/>
            <w:tcBorders>
              <w:top w:val="nil"/>
              <w:left w:val="single" w:sz="8" w:space="0" w:color="auto"/>
              <w:bottom w:val="single" w:sz="8" w:space="0" w:color="000000"/>
              <w:right w:val="single" w:sz="8" w:space="0" w:color="auto"/>
            </w:tcBorders>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p>
        </w:tc>
        <w:tc>
          <w:tcPr>
            <w:tcW w:w="567" w:type="dxa"/>
            <w:vMerge/>
            <w:tcBorders>
              <w:top w:val="nil"/>
              <w:left w:val="single" w:sz="8" w:space="0" w:color="auto"/>
              <w:bottom w:val="single" w:sz="8" w:space="0" w:color="000000"/>
              <w:right w:val="single" w:sz="8" w:space="0" w:color="auto"/>
            </w:tcBorders>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p>
        </w:tc>
        <w:tc>
          <w:tcPr>
            <w:tcW w:w="2215" w:type="dxa"/>
            <w:vMerge/>
            <w:tcBorders>
              <w:top w:val="nil"/>
              <w:left w:val="single" w:sz="8" w:space="0" w:color="auto"/>
              <w:bottom w:val="single" w:sz="8" w:space="0" w:color="000000"/>
              <w:right w:val="single" w:sz="8" w:space="0" w:color="auto"/>
            </w:tcBorders>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p>
        </w:tc>
      </w:tr>
      <w:tr w:rsidR="00407C0D" w:rsidRPr="00004ACF" w:rsidTr="00DA6980">
        <w:trPr>
          <w:trHeight w:val="317"/>
          <w:jc w:val="center"/>
        </w:trPr>
        <w:tc>
          <w:tcPr>
            <w:tcW w:w="7230" w:type="dxa"/>
            <w:tcBorders>
              <w:top w:val="nil"/>
              <w:left w:val="single" w:sz="8" w:space="0" w:color="auto"/>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ind w:firstLine="1041"/>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xml:space="preserve">2.3  </w:t>
            </w:r>
            <w:r w:rsidRPr="00004ACF">
              <w:rPr>
                <w:rFonts w:ascii="TH SarabunPSK" w:eastAsia="Times New Roman" w:hAnsi="TH SarabunPSK" w:cs="TH SarabunPSK"/>
                <w:color w:val="000000"/>
                <w:sz w:val="28"/>
                <w:cs/>
              </w:rPr>
              <w:t>ระบบดูดน้ำลายเป็นระบบที่ป้องกันการฟุ้งกระจายในห้อง</w:t>
            </w:r>
          </w:p>
        </w:tc>
        <w:tc>
          <w:tcPr>
            <w:tcW w:w="620" w:type="dxa"/>
            <w:vMerge/>
            <w:tcBorders>
              <w:top w:val="nil"/>
              <w:left w:val="single" w:sz="8" w:space="0" w:color="auto"/>
              <w:bottom w:val="single" w:sz="8" w:space="0" w:color="000000"/>
              <w:right w:val="single" w:sz="8" w:space="0" w:color="auto"/>
            </w:tcBorders>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p>
        </w:tc>
        <w:tc>
          <w:tcPr>
            <w:tcW w:w="567" w:type="dxa"/>
            <w:vMerge/>
            <w:tcBorders>
              <w:top w:val="nil"/>
              <w:left w:val="single" w:sz="8" w:space="0" w:color="auto"/>
              <w:bottom w:val="single" w:sz="8" w:space="0" w:color="000000"/>
              <w:right w:val="single" w:sz="8" w:space="0" w:color="auto"/>
            </w:tcBorders>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p>
        </w:tc>
        <w:tc>
          <w:tcPr>
            <w:tcW w:w="2215" w:type="dxa"/>
            <w:vMerge/>
            <w:tcBorders>
              <w:top w:val="nil"/>
              <w:left w:val="single" w:sz="8" w:space="0" w:color="auto"/>
              <w:bottom w:val="single" w:sz="8" w:space="0" w:color="000000"/>
              <w:right w:val="single" w:sz="8" w:space="0" w:color="auto"/>
            </w:tcBorders>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p>
        </w:tc>
      </w:tr>
      <w:tr w:rsidR="00407C0D" w:rsidRPr="00004ACF" w:rsidTr="00DA6980">
        <w:trPr>
          <w:trHeight w:val="447"/>
          <w:jc w:val="center"/>
        </w:trPr>
        <w:tc>
          <w:tcPr>
            <w:tcW w:w="7230" w:type="dxa"/>
            <w:tcBorders>
              <w:top w:val="nil"/>
              <w:left w:val="single" w:sz="8" w:space="0" w:color="auto"/>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ind w:firstLine="333"/>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xml:space="preserve">(3)  </w:t>
            </w:r>
            <w:r w:rsidRPr="00004ACF">
              <w:rPr>
                <w:rFonts w:ascii="TH SarabunPSK" w:eastAsia="Times New Roman" w:hAnsi="TH SarabunPSK" w:cs="TH SarabunPSK"/>
                <w:color w:val="000000"/>
                <w:sz w:val="28"/>
                <w:cs/>
              </w:rPr>
              <w:t>มีเครื่องขูดหินน้ำลายไฟฟ้า (</w:t>
            </w:r>
            <w:r w:rsidRPr="00004ACF">
              <w:rPr>
                <w:rFonts w:ascii="TH SarabunPSK" w:eastAsia="Times New Roman" w:hAnsi="TH SarabunPSK" w:cs="TH SarabunPSK"/>
                <w:color w:val="000000"/>
                <w:sz w:val="28"/>
              </w:rPr>
              <w:t xml:space="preserve">Ultrasonic </w:t>
            </w:r>
            <w:proofErr w:type="spellStart"/>
            <w:r w:rsidRPr="00004ACF">
              <w:rPr>
                <w:rFonts w:ascii="TH SarabunPSK" w:eastAsia="Times New Roman" w:hAnsi="TH SarabunPSK" w:cs="TH SarabunPSK"/>
                <w:color w:val="000000"/>
                <w:sz w:val="28"/>
              </w:rPr>
              <w:t>Scaler</w:t>
            </w:r>
            <w:proofErr w:type="spellEnd"/>
            <w:r w:rsidRPr="00004ACF">
              <w:rPr>
                <w:rFonts w:ascii="TH SarabunPSK" w:eastAsia="Times New Roman" w:hAnsi="TH SarabunPSK" w:cs="TH SarabunPSK"/>
                <w:color w:val="000000"/>
                <w:sz w:val="28"/>
              </w:rPr>
              <w:t>)</w:t>
            </w:r>
          </w:p>
        </w:tc>
        <w:tc>
          <w:tcPr>
            <w:tcW w:w="620" w:type="dxa"/>
            <w:tcBorders>
              <w:top w:val="nil"/>
              <w:left w:val="nil"/>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c>
          <w:tcPr>
            <w:tcW w:w="567" w:type="dxa"/>
            <w:tcBorders>
              <w:top w:val="nil"/>
              <w:left w:val="nil"/>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c>
          <w:tcPr>
            <w:tcW w:w="2215" w:type="dxa"/>
            <w:tcBorders>
              <w:top w:val="nil"/>
              <w:left w:val="nil"/>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r>
      <w:tr w:rsidR="00407C0D" w:rsidRPr="00004ACF" w:rsidTr="00DA6980">
        <w:trPr>
          <w:trHeight w:val="410"/>
          <w:jc w:val="center"/>
        </w:trPr>
        <w:tc>
          <w:tcPr>
            <w:tcW w:w="7230" w:type="dxa"/>
            <w:tcBorders>
              <w:top w:val="nil"/>
              <w:left w:val="single" w:sz="8" w:space="0" w:color="auto"/>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ind w:firstLine="333"/>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xml:space="preserve">(4)  </w:t>
            </w:r>
            <w:r w:rsidRPr="00004ACF">
              <w:rPr>
                <w:rFonts w:ascii="TH SarabunPSK" w:eastAsia="Times New Roman" w:hAnsi="TH SarabunPSK" w:cs="TH SarabunPSK"/>
                <w:color w:val="000000"/>
                <w:sz w:val="28"/>
                <w:cs/>
              </w:rPr>
              <w:t>มีเครื่อง</w:t>
            </w:r>
            <w:proofErr w:type="spellStart"/>
            <w:r w:rsidRPr="00004ACF">
              <w:rPr>
                <w:rFonts w:ascii="TH SarabunPSK" w:eastAsia="Times New Roman" w:hAnsi="TH SarabunPSK" w:cs="TH SarabunPSK"/>
                <w:color w:val="000000"/>
                <w:sz w:val="28"/>
                <w:cs/>
              </w:rPr>
              <w:t>ปั่นอมัลกัม</w:t>
            </w:r>
            <w:proofErr w:type="spellEnd"/>
          </w:p>
        </w:tc>
        <w:tc>
          <w:tcPr>
            <w:tcW w:w="620" w:type="dxa"/>
            <w:tcBorders>
              <w:top w:val="nil"/>
              <w:left w:val="nil"/>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c>
          <w:tcPr>
            <w:tcW w:w="567" w:type="dxa"/>
            <w:tcBorders>
              <w:top w:val="nil"/>
              <w:left w:val="nil"/>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c>
          <w:tcPr>
            <w:tcW w:w="2215" w:type="dxa"/>
            <w:tcBorders>
              <w:top w:val="nil"/>
              <w:left w:val="nil"/>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r>
      <w:tr w:rsidR="00407C0D" w:rsidRPr="00004ACF" w:rsidTr="00DA6980">
        <w:trPr>
          <w:trHeight w:val="403"/>
          <w:jc w:val="center"/>
        </w:trPr>
        <w:tc>
          <w:tcPr>
            <w:tcW w:w="7230" w:type="dxa"/>
            <w:tcBorders>
              <w:top w:val="nil"/>
              <w:left w:val="single" w:sz="8" w:space="0" w:color="auto"/>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ind w:right="-108" w:firstLine="333"/>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xml:space="preserve">(5)  </w:t>
            </w:r>
            <w:r w:rsidRPr="00004ACF">
              <w:rPr>
                <w:rFonts w:ascii="TH SarabunPSK" w:eastAsia="Times New Roman" w:hAnsi="TH SarabunPSK" w:cs="TH SarabunPSK"/>
                <w:color w:val="000000"/>
                <w:sz w:val="28"/>
                <w:cs/>
              </w:rPr>
              <w:t>มีเครื่องบ่มวัสดุด้วยแสง</w:t>
            </w:r>
            <w:r w:rsidRPr="00004ACF">
              <w:rPr>
                <w:rFonts w:ascii="TH SarabunPSK" w:eastAsia="Times New Roman" w:hAnsi="TH SarabunPSK" w:cs="TH SarabunPSK"/>
                <w:color w:val="000000"/>
                <w:sz w:val="28"/>
              </w:rPr>
              <w:t xml:space="preserve"> </w:t>
            </w:r>
            <w:r w:rsidRPr="00004ACF">
              <w:rPr>
                <w:rFonts w:ascii="TH SarabunPSK" w:eastAsia="Times New Roman" w:hAnsi="TH SarabunPSK" w:cs="TH SarabunPSK"/>
                <w:color w:val="000000"/>
                <w:sz w:val="28"/>
                <w:cs/>
              </w:rPr>
              <w:t>สำหรับใช้กับวัสดุทันตก</w:t>
            </w:r>
            <w:proofErr w:type="spellStart"/>
            <w:r w:rsidRPr="00004ACF">
              <w:rPr>
                <w:rFonts w:ascii="TH SarabunPSK" w:eastAsia="Times New Roman" w:hAnsi="TH SarabunPSK" w:cs="TH SarabunPSK"/>
                <w:color w:val="000000"/>
                <w:sz w:val="28"/>
                <w:cs/>
              </w:rPr>
              <w:t>รรม</w:t>
            </w:r>
            <w:proofErr w:type="spellEnd"/>
            <w:r w:rsidRPr="00004ACF">
              <w:rPr>
                <w:rFonts w:ascii="TH SarabunPSK" w:eastAsia="Times New Roman" w:hAnsi="TH SarabunPSK" w:cs="TH SarabunPSK"/>
                <w:color w:val="000000"/>
                <w:sz w:val="28"/>
                <w:cs/>
              </w:rPr>
              <w:t xml:space="preserve"> (</w:t>
            </w:r>
            <w:r w:rsidRPr="00004ACF">
              <w:rPr>
                <w:rFonts w:ascii="TH SarabunPSK" w:eastAsia="Times New Roman" w:hAnsi="TH SarabunPSK" w:cs="TH SarabunPSK"/>
                <w:color w:val="000000"/>
                <w:sz w:val="28"/>
              </w:rPr>
              <w:t>light curing unit)</w:t>
            </w:r>
          </w:p>
        </w:tc>
        <w:tc>
          <w:tcPr>
            <w:tcW w:w="620" w:type="dxa"/>
            <w:tcBorders>
              <w:top w:val="nil"/>
              <w:left w:val="nil"/>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c>
          <w:tcPr>
            <w:tcW w:w="567" w:type="dxa"/>
            <w:tcBorders>
              <w:top w:val="nil"/>
              <w:left w:val="nil"/>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c>
          <w:tcPr>
            <w:tcW w:w="2215" w:type="dxa"/>
            <w:tcBorders>
              <w:top w:val="nil"/>
              <w:left w:val="nil"/>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r>
      <w:tr w:rsidR="00407C0D" w:rsidRPr="00004ACF" w:rsidTr="00DA6980">
        <w:trPr>
          <w:trHeight w:val="600"/>
          <w:jc w:val="center"/>
        </w:trPr>
        <w:tc>
          <w:tcPr>
            <w:tcW w:w="7230" w:type="dxa"/>
            <w:tcBorders>
              <w:top w:val="nil"/>
              <w:left w:val="single" w:sz="8" w:space="0" w:color="auto"/>
              <w:bottom w:val="single" w:sz="4" w:space="0" w:color="auto"/>
              <w:right w:val="single" w:sz="8" w:space="0" w:color="auto"/>
            </w:tcBorders>
            <w:shd w:val="clear" w:color="auto" w:fill="auto"/>
            <w:vAlign w:val="center"/>
            <w:hideMark/>
          </w:tcPr>
          <w:p w:rsidR="00407C0D" w:rsidRPr="00004ACF" w:rsidRDefault="00407C0D" w:rsidP="00DA6980">
            <w:pPr>
              <w:spacing w:after="0" w:line="240" w:lineRule="auto"/>
              <w:ind w:firstLine="333"/>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xml:space="preserve">(6)  </w:t>
            </w:r>
            <w:r w:rsidRPr="00004ACF">
              <w:rPr>
                <w:rFonts w:ascii="TH SarabunPSK" w:eastAsia="Times New Roman" w:hAnsi="TH SarabunPSK" w:cs="TH SarabunPSK"/>
                <w:color w:val="000000"/>
                <w:sz w:val="28"/>
                <w:cs/>
              </w:rPr>
              <w:t xml:space="preserve">มีชุด </w:t>
            </w:r>
            <w:r w:rsidRPr="00004ACF">
              <w:rPr>
                <w:rFonts w:ascii="TH SarabunPSK" w:eastAsia="Times New Roman" w:hAnsi="TH SarabunPSK" w:cs="TH SarabunPSK"/>
                <w:color w:val="000000"/>
                <w:sz w:val="28"/>
              </w:rPr>
              <w:t xml:space="preserve">Hand Instrument </w:t>
            </w:r>
            <w:r w:rsidRPr="00004ACF">
              <w:rPr>
                <w:rFonts w:ascii="TH SarabunPSK" w:eastAsia="Times New Roman" w:hAnsi="TH SarabunPSK" w:cs="TH SarabunPSK"/>
                <w:color w:val="000000"/>
                <w:sz w:val="28"/>
                <w:cs/>
              </w:rPr>
              <w:t xml:space="preserve">เพียงพอสำหรับการบริการและผ่านการทำให้ปราศจากเชื้อได้ตามมาตรฐาน </w:t>
            </w:r>
            <w:r w:rsidRPr="00004ACF">
              <w:rPr>
                <w:rFonts w:ascii="TH SarabunPSK" w:eastAsia="Times New Roman" w:hAnsi="TH SarabunPSK" w:cs="TH SarabunPSK"/>
                <w:color w:val="000000"/>
                <w:sz w:val="28"/>
              </w:rPr>
              <w:t xml:space="preserve">IC </w:t>
            </w:r>
            <w:r w:rsidRPr="00004ACF">
              <w:rPr>
                <w:rFonts w:ascii="TH SarabunPSK" w:eastAsia="Times New Roman" w:hAnsi="TH SarabunPSK" w:cs="TH SarabunPSK"/>
                <w:color w:val="000000"/>
                <w:sz w:val="28"/>
                <w:cs/>
              </w:rPr>
              <w:t>และไม่เกิดการปนเปื้อน ระหว่างให้บริการ</w:t>
            </w:r>
          </w:p>
        </w:tc>
        <w:tc>
          <w:tcPr>
            <w:tcW w:w="620" w:type="dxa"/>
            <w:tcBorders>
              <w:top w:val="nil"/>
              <w:left w:val="single" w:sz="8" w:space="0" w:color="auto"/>
              <w:bottom w:val="single" w:sz="4"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c>
          <w:tcPr>
            <w:tcW w:w="567" w:type="dxa"/>
            <w:tcBorders>
              <w:top w:val="nil"/>
              <w:left w:val="single" w:sz="8" w:space="0" w:color="auto"/>
              <w:bottom w:val="single" w:sz="4"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c>
          <w:tcPr>
            <w:tcW w:w="2215" w:type="dxa"/>
            <w:tcBorders>
              <w:top w:val="nil"/>
              <w:left w:val="single" w:sz="8" w:space="0" w:color="auto"/>
              <w:bottom w:val="single" w:sz="4"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r>
      <w:tr w:rsidR="00407C0D" w:rsidRPr="00004ACF" w:rsidTr="00DA6980">
        <w:trPr>
          <w:trHeight w:val="485"/>
          <w:jc w:val="center"/>
        </w:trPr>
        <w:tc>
          <w:tcPr>
            <w:tcW w:w="7230" w:type="dxa"/>
            <w:tcBorders>
              <w:top w:val="nil"/>
              <w:left w:val="single" w:sz="8" w:space="0" w:color="auto"/>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ind w:firstLine="333"/>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xml:space="preserve">(7)  </w:t>
            </w:r>
            <w:r w:rsidRPr="00004ACF">
              <w:rPr>
                <w:rFonts w:ascii="TH SarabunPSK" w:eastAsia="Times New Roman" w:hAnsi="TH SarabunPSK" w:cs="TH SarabunPSK"/>
                <w:color w:val="000000"/>
                <w:sz w:val="28"/>
                <w:cs/>
              </w:rPr>
              <w:t>มีตู้เย็นสำหรับเก็บวัสดุทางทันตก</w:t>
            </w:r>
            <w:proofErr w:type="spellStart"/>
            <w:r w:rsidRPr="00004ACF">
              <w:rPr>
                <w:rFonts w:ascii="TH SarabunPSK" w:eastAsia="Times New Roman" w:hAnsi="TH SarabunPSK" w:cs="TH SarabunPSK"/>
                <w:color w:val="000000"/>
                <w:sz w:val="28"/>
                <w:cs/>
              </w:rPr>
              <w:t>รรม</w:t>
            </w:r>
            <w:proofErr w:type="spellEnd"/>
            <w:r w:rsidRPr="00004ACF">
              <w:rPr>
                <w:rFonts w:ascii="TH SarabunPSK" w:eastAsia="Times New Roman" w:hAnsi="TH SarabunPSK" w:cs="TH SarabunPSK"/>
                <w:color w:val="000000"/>
                <w:sz w:val="28"/>
                <w:cs/>
              </w:rPr>
              <w:t>และเวชภัณฑ์</w:t>
            </w:r>
          </w:p>
        </w:tc>
        <w:tc>
          <w:tcPr>
            <w:tcW w:w="620" w:type="dxa"/>
            <w:tcBorders>
              <w:top w:val="nil"/>
              <w:left w:val="nil"/>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c>
          <w:tcPr>
            <w:tcW w:w="567" w:type="dxa"/>
            <w:tcBorders>
              <w:top w:val="nil"/>
              <w:left w:val="nil"/>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c>
          <w:tcPr>
            <w:tcW w:w="2215" w:type="dxa"/>
            <w:tcBorders>
              <w:top w:val="nil"/>
              <w:left w:val="nil"/>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r>
      <w:tr w:rsidR="00407C0D" w:rsidRPr="00004ACF" w:rsidTr="00DA6980">
        <w:trPr>
          <w:trHeight w:val="397"/>
          <w:jc w:val="center"/>
        </w:trPr>
        <w:tc>
          <w:tcPr>
            <w:tcW w:w="7230" w:type="dxa"/>
            <w:tcBorders>
              <w:top w:val="nil"/>
              <w:left w:val="single" w:sz="8" w:space="0" w:color="auto"/>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ind w:firstLine="333"/>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xml:space="preserve">(8)  </w:t>
            </w:r>
            <w:r w:rsidRPr="00004ACF">
              <w:rPr>
                <w:rFonts w:ascii="TH SarabunPSK" w:eastAsia="Times New Roman" w:hAnsi="TH SarabunPSK" w:cs="TH SarabunPSK"/>
                <w:color w:val="000000"/>
                <w:sz w:val="28"/>
                <w:cs/>
              </w:rPr>
              <w:t>มีอ่างล้างมือ สบู่ ผ้า/กระดาษเช็ดมือ</w:t>
            </w:r>
          </w:p>
        </w:tc>
        <w:tc>
          <w:tcPr>
            <w:tcW w:w="620" w:type="dxa"/>
            <w:tcBorders>
              <w:top w:val="nil"/>
              <w:left w:val="nil"/>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c>
          <w:tcPr>
            <w:tcW w:w="567" w:type="dxa"/>
            <w:tcBorders>
              <w:top w:val="nil"/>
              <w:left w:val="nil"/>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c>
          <w:tcPr>
            <w:tcW w:w="2215" w:type="dxa"/>
            <w:tcBorders>
              <w:top w:val="nil"/>
              <w:left w:val="nil"/>
              <w:bottom w:val="single" w:sz="8" w:space="0" w:color="auto"/>
              <w:right w:val="single" w:sz="8" w:space="0" w:color="auto"/>
            </w:tcBorders>
            <w:shd w:val="clear" w:color="auto" w:fill="auto"/>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r>
      <w:tr w:rsidR="00407C0D" w:rsidRPr="00004ACF" w:rsidTr="00DA6980">
        <w:trPr>
          <w:trHeight w:val="255"/>
          <w:jc w:val="center"/>
        </w:trPr>
        <w:tc>
          <w:tcPr>
            <w:tcW w:w="7230" w:type="dxa"/>
            <w:tcBorders>
              <w:top w:val="nil"/>
              <w:left w:val="single" w:sz="8" w:space="0" w:color="auto"/>
              <w:bottom w:val="single" w:sz="8" w:space="0" w:color="auto"/>
              <w:right w:val="single" w:sz="8" w:space="0" w:color="auto"/>
            </w:tcBorders>
            <w:shd w:val="clear" w:color="auto" w:fill="CCFF99"/>
            <w:vAlign w:val="center"/>
            <w:hideMark/>
          </w:tcPr>
          <w:p w:rsidR="00407C0D" w:rsidRPr="00004ACF" w:rsidRDefault="00407C0D" w:rsidP="00DA6980">
            <w:pPr>
              <w:spacing w:after="0" w:line="240" w:lineRule="auto"/>
              <w:jc w:val="center"/>
              <w:rPr>
                <w:rFonts w:ascii="TH SarabunPSK" w:eastAsia="Times New Roman" w:hAnsi="TH SarabunPSK" w:cs="TH SarabunPSK"/>
                <w:b/>
                <w:bCs/>
                <w:color w:val="000000"/>
                <w:sz w:val="28"/>
              </w:rPr>
            </w:pPr>
            <w:r w:rsidRPr="00004ACF">
              <w:rPr>
                <w:rFonts w:ascii="TH SarabunPSK" w:eastAsia="Times New Roman" w:hAnsi="TH SarabunPSK" w:cs="TH SarabunPSK"/>
                <w:b/>
                <w:bCs/>
                <w:color w:val="000000"/>
                <w:sz w:val="28"/>
                <w:cs/>
              </w:rPr>
              <w:t>รวม</w:t>
            </w:r>
            <w:r w:rsidRPr="00004ACF">
              <w:rPr>
                <w:rFonts w:ascii="TH SarabunPSK" w:eastAsia="Times New Roman" w:hAnsi="TH SarabunPSK" w:cs="TH SarabunPSK"/>
                <w:b/>
                <w:bCs/>
                <w:color w:val="000000"/>
                <w:sz w:val="28"/>
              </w:rPr>
              <w:t xml:space="preserve">  8 </w:t>
            </w:r>
            <w:r w:rsidRPr="00004ACF">
              <w:rPr>
                <w:rFonts w:ascii="TH SarabunPSK" w:eastAsia="Times New Roman" w:hAnsi="TH SarabunPSK" w:cs="TH SarabunPSK"/>
                <w:b/>
                <w:bCs/>
                <w:color w:val="000000"/>
                <w:sz w:val="28"/>
                <w:cs/>
              </w:rPr>
              <w:t>รายการ</w:t>
            </w:r>
            <w:r w:rsidRPr="00004ACF">
              <w:rPr>
                <w:rFonts w:ascii="TH SarabunPSK" w:eastAsia="Times New Roman" w:hAnsi="TH SarabunPSK" w:cs="TH SarabunPSK"/>
                <w:b/>
                <w:bCs/>
                <w:color w:val="000000"/>
                <w:sz w:val="28"/>
              </w:rPr>
              <w:t xml:space="preserve">  (</w:t>
            </w:r>
            <w:r w:rsidRPr="00004ACF">
              <w:rPr>
                <w:rFonts w:ascii="TH SarabunPSK" w:eastAsia="Times New Roman" w:hAnsi="TH SarabunPSK" w:cs="TH SarabunPSK"/>
                <w:b/>
                <w:bCs/>
                <w:color w:val="000000"/>
                <w:sz w:val="28"/>
                <w:cs/>
              </w:rPr>
              <w:t>เฉพาะข้อที่มีช่องว่างให้เติม มี /</w:t>
            </w:r>
            <w:r w:rsidRPr="00004ACF">
              <w:rPr>
                <w:rFonts w:ascii="TH SarabunPSK" w:eastAsia="Times New Roman" w:hAnsi="TH SarabunPSK" w:cs="TH SarabunPSK"/>
                <w:b/>
                <w:bCs/>
                <w:color w:val="000000"/>
                <w:sz w:val="28"/>
              </w:rPr>
              <w:t xml:space="preserve">  </w:t>
            </w:r>
            <w:r w:rsidRPr="00004ACF">
              <w:rPr>
                <w:rFonts w:ascii="TH SarabunPSK" w:eastAsia="Times New Roman" w:hAnsi="TH SarabunPSK" w:cs="TH SarabunPSK"/>
                <w:b/>
                <w:bCs/>
                <w:color w:val="000000"/>
                <w:sz w:val="28"/>
                <w:cs/>
              </w:rPr>
              <w:t>ไม่มี ได้เท่านั้น)</w:t>
            </w:r>
          </w:p>
        </w:tc>
        <w:tc>
          <w:tcPr>
            <w:tcW w:w="620" w:type="dxa"/>
            <w:tcBorders>
              <w:top w:val="nil"/>
              <w:left w:val="nil"/>
              <w:bottom w:val="single" w:sz="8" w:space="0" w:color="auto"/>
              <w:right w:val="single" w:sz="8" w:space="0" w:color="auto"/>
            </w:tcBorders>
            <w:shd w:val="clear" w:color="auto" w:fill="CCFF99"/>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c>
          <w:tcPr>
            <w:tcW w:w="567" w:type="dxa"/>
            <w:tcBorders>
              <w:top w:val="nil"/>
              <w:left w:val="nil"/>
              <w:bottom w:val="single" w:sz="8" w:space="0" w:color="auto"/>
              <w:right w:val="single" w:sz="8" w:space="0" w:color="auto"/>
            </w:tcBorders>
            <w:shd w:val="clear" w:color="auto" w:fill="CCFF99"/>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c>
          <w:tcPr>
            <w:tcW w:w="2215" w:type="dxa"/>
            <w:tcBorders>
              <w:top w:val="nil"/>
              <w:left w:val="nil"/>
              <w:bottom w:val="single" w:sz="8" w:space="0" w:color="auto"/>
              <w:right w:val="single" w:sz="8" w:space="0" w:color="auto"/>
            </w:tcBorders>
            <w:shd w:val="clear" w:color="auto" w:fill="CCFF99"/>
            <w:vAlign w:val="center"/>
            <w:hideMark/>
          </w:tcPr>
          <w:p w:rsidR="00407C0D" w:rsidRPr="00004ACF" w:rsidRDefault="00407C0D" w:rsidP="00DA6980">
            <w:pPr>
              <w:spacing w:after="0" w:line="240" w:lineRule="auto"/>
              <w:rPr>
                <w:rFonts w:ascii="TH SarabunPSK" w:eastAsia="Times New Roman" w:hAnsi="TH SarabunPSK" w:cs="TH SarabunPSK"/>
                <w:color w:val="000000"/>
                <w:sz w:val="28"/>
              </w:rPr>
            </w:pPr>
            <w:r w:rsidRPr="00004ACF">
              <w:rPr>
                <w:rFonts w:ascii="TH SarabunPSK" w:eastAsia="Times New Roman" w:hAnsi="TH SarabunPSK" w:cs="TH SarabunPSK"/>
                <w:color w:val="000000"/>
                <w:sz w:val="28"/>
              </w:rPr>
              <w:t> </w:t>
            </w:r>
          </w:p>
        </w:tc>
      </w:tr>
    </w:tbl>
    <w:p w:rsidR="00407C0D" w:rsidRPr="00004ACF" w:rsidRDefault="00407C0D" w:rsidP="00407C0D">
      <w:pPr>
        <w:tabs>
          <w:tab w:val="left" w:pos="993"/>
        </w:tabs>
        <w:spacing w:before="120" w:after="0" w:line="240" w:lineRule="auto"/>
        <w:rPr>
          <w:rFonts w:ascii="TH SarabunPSK" w:hAnsi="TH SarabunPSK" w:cs="TH SarabunPSK"/>
          <w:sz w:val="28"/>
        </w:rPr>
      </w:pPr>
      <w:r w:rsidRPr="00004ACF">
        <w:rPr>
          <w:rFonts w:ascii="TH SarabunPSK" w:hAnsi="TH SarabunPSK" w:cs="TH SarabunPSK"/>
          <w:b/>
          <w:bCs/>
          <w:sz w:val="28"/>
          <w:cs/>
        </w:rPr>
        <w:t>หมายเหตุ</w:t>
      </w:r>
      <w:r w:rsidRPr="00004ACF">
        <w:rPr>
          <w:rFonts w:ascii="TH SarabunPSK" w:hAnsi="TH SarabunPSK" w:cs="TH SarabunPSK"/>
          <w:sz w:val="28"/>
        </w:rPr>
        <w:tab/>
        <w:t xml:space="preserve">1. </w:t>
      </w:r>
      <w:r w:rsidRPr="00004ACF">
        <w:rPr>
          <w:rFonts w:ascii="TH SarabunPSK" w:hAnsi="TH SarabunPSK" w:cs="TH SarabunPSK"/>
          <w:sz w:val="28"/>
          <w:cs/>
        </w:rPr>
        <w:t>*** เป็นรายการที่จำเป็นอย่างยิ่ง ขาดไม่ได้</w:t>
      </w:r>
      <w:r w:rsidRPr="00004ACF">
        <w:rPr>
          <w:rFonts w:ascii="TH SarabunPSK" w:hAnsi="TH SarabunPSK" w:cs="TH SarabunPSK"/>
          <w:sz w:val="28"/>
        </w:rPr>
        <w:t xml:space="preserve"> </w:t>
      </w:r>
      <w:r w:rsidRPr="00004ACF">
        <w:rPr>
          <w:rFonts w:ascii="TH SarabunPSK" w:hAnsi="TH SarabunPSK" w:cs="TH SarabunPSK"/>
          <w:sz w:val="28"/>
          <w:cs/>
        </w:rPr>
        <w:t>ขาดอันใดอันหนึ่ง</w:t>
      </w:r>
      <w:r w:rsidRPr="00004ACF">
        <w:rPr>
          <w:rFonts w:ascii="TH SarabunPSK" w:hAnsi="TH SarabunPSK" w:cs="TH SarabunPSK" w:hint="cs"/>
          <w:sz w:val="28"/>
          <w:cs/>
        </w:rPr>
        <w:t xml:space="preserve">ใน 1 </w:t>
      </w:r>
      <w:r w:rsidRPr="00004ACF">
        <w:rPr>
          <w:rFonts w:ascii="TH SarabunPSK" w:hAnsi="TH SarabunPSK" w:cs="TH SarabunPSK"/>
          <w:sz w:val="28"/>
          <w:cs/>
        </w:rPr>
        <w:t>–</w:t>
      </w:r>
      <w:r w:rsidRPr="00004ACF">
        <w:rPr>
          <w:rFonts w:ascii="TH SarabunPSK" w:hAnsi="TH SarabunPSK" w:cs="TH SarabunPSK" w:hint="cs"/>
          <w:sz w:val="28"/>
          <w:cs/>
        </w:rPr>
        <w:t xml:space="preserve"> 6 </w:t>
      </w:r>
      <w:r w:rsidRPr="00004ACF">
        <w:rPr>
          <w:rFonts w:ascii="TH SarabunPSK" w:hAnsi="TH SarabunPSK" w:cs="TH SarabunPSK"/>
          <w:sz w:val="28"/>
        </w:rPr>
        <w:t xml:space="preserve">= </w:t>
      </w:r>
      <w:r w:rsidRPr="00004ACF">
        <w:rPr>
          <w:rFonts w:ascii="TH SarabunPSK" w:hAnsi="TH SarabunPSK" w:cs="TH SarabunPSK"/>
          <w:sz w:val="28"/>
          <w:cs/>
        </w:rPr>
        <w:t>ไม่มี</w:t>
      </w:r>
    </w:p>
    <w:p w:rsidR="00407C0D" w:rsidRPr="00004ACF" w:rsidRDefault="00407C0D" w:rsidP="00407C0D">
      <w:pPr>
        <w:tabs>
          <w:tab w:val="left" w:pos="993"/>
        </w:tabs>
        <w:spacing w:after="0" w:line="240" w:lineRule="auto"/>
        <w:rPr>
          <w:rFonts w:ascii="TH SarabunPSK" w:hAnsi="TH SarabunPSK" w:cs="TH SarabunPSK"/>
          <w:sz w:val="28"/>
        </w:rPr>
      </w:pPr>
      <w:r w:rsidRPr="00004ACF">
        <w:rPr>
          <w:rFonts w:ascii="TH SarabunPSK" w:hAnsi="TH SarabunPSK" w:cs="TH SarabunPSK"/>
          <w:sz w:val="28"/>
        </w:rPr>
        <w:tab/>
        <w:t xml:space="preserve">2. </w:t>
      </w:r>
      <w:r w:rsidRPr="00004ACF">
        <w:rPr>
          <w:rFonts w:ascii="TH SarabunPSK" w:hAnsi="TH SarabunPSK" w:cs="TH SarabunPSK"/>
          <w:sz w:val="28"/>
          <w:cs/>
        </w:rPr>
        <w:t xml:space="preserve">มี </w:t>
      </w:r>
      <w:r w:rsidRPr="00004ACF">
        <w:rPr>
          <w:rFonts w:ascii="TH SarabunPSK" w:hAnsi="TH SarabunPSK" w:cs="TH SarabunPSK"/>
          <w:sz w:val="28"/>
        </w:rPr>
        <w:t>1</w:t>
      </w:r>
      <w:r w:rsidRPr="00004ACF">
        <w:rPr>
          <w:rFonts w:ascii="TH SarabunPSK" w:hAnsi="TH SarabunPSK" w:cs="TH SarabunPSK" w:hint="cs"/>
          <w:sz w:val="28"/>
          <w:cs/>
        </w:rPr>
        <w:t xml:space="preserve"> </w:t>
      </w:r>
      <w:r w:rsidRPr="00004ACF">
        <w:rPr>
          <w:rFonts w:ascii="TH SarabunPSK" w:hAnsi="TH SarabunPSK" w:cs="TH SarabunPSK"/>
          <w:sz w:val="28"/>
        </w:rPr>
        <w:t>–</w:t>
      </w:r>
      <w:r w:rsidRPr="00004ACF">
        <w:rPr>
          <w:rFonts w:ascii="TH SarabunPSK" w:hAnsi="TH SarabunPSK" w:cs="TH SarabunPSK" w:hint="cs"/>
          <w:sz w:val="28"/>
          <w:cs/>
        </w:rPr>
        <w:t xml:space="preserve"> </w:t>
      </w:r>
      <w:r w:rsidRPr="00004ACF">
        <w:rPr>
          <w:rFonts w:ascii="TH SarabunPSK" w:hAnsi="TH SarabunPSK" w:cs="TH SarabunPSK"/>
          <w:sz w:val="28"/>
        </w:rPr>
        <w:t>8</w:t>
      </w:r>
      <w:r w:rsidRPr="00004ACF">
        <w:rPr>
          <w:rFonts w:ascii="TH SarabunPSK" w:hAnsi="TH SarabunPSK" w:cs="TH SarabunPSK" w:hint="cs"/>
          <w:sz w:val="28"/>
          <w:cs/>
        </w:rPr>
        <w:t xml:space="preserve"> </w:t>
      </w:r>
      <w:r w:rsidRPr="00004ACF">
        <w:rPr>
          <w:rFonts w:ascii="TH SarabunPSK" w:hAnsi="TH SarabunPSK" w:cs="TH SarabunPSK"/>
          <w:sz w:val="28"/>
        </w:rPr>
        <w:t xml:space="preserve">= </w:t>
      </w:r>
      <w:r w:rsidRPr="00004ACF">
        <w:rPr>
          <w:rFonts w:ascii="TH SarabunPSK" w:hAnsi="TH SarabunPSK" w:cs="TH SarabunPSK"/>
          <w:sz w:val="28"/>
          <w:cs/>
        </w:rPr>
        <w:t>มี</w:t>
      </w:r>
    </w:p>
    <w:p w:rsidR="00407C0D" w:rsidRDefault="00407C0D" w:rsidP="00407C0D">
      <w:pPr>
        <w:spacing w:after="0" w:line="240" w:lineRule="auto"/>
        <w:rPr>
          <w:rFonts w:ascii="TH SarabunPSK" w:hAnsi="TH SarabunPSK" w:cs="TH SarabunPSK"/>
          <w:sz w:val="28"/>
        </w:rPr>
      </w:pPr>
      <w:r>
        <w:rPr>
          <w:rFonts w:ascii="TH SarabunPSK" w:hAnsi="TH SarabunPSK" w:cs="TH SarabunPSK" w:hint="cs"/>
          <w:sz w:val="28"/>
          <w:cs/>
        </w:rPr>
        <w:t xml:space="preserve"> </w:t>
      </w:r>
      <w:r w:rsidRPr="00004ACF">
        <w:rPr>
          <w:rFonts w:ascii="TH SarabunPSK" w:hAnsi="TH SarabunPSK" w:cs="TH SarabunPSK"/>
          <w:sz w:val="28"/>
        </w:rPr>
        <w:tab/>
      </w:r>
      <w:r>
        <w:rPr>
          <w:rFonts w:ascii="TH SarabunPSK" w:hAnsi="TH SarabunPSK" w:cs="TH SarabunPSK" w:hint="cs"/>
          <w:sz w:val="28"/>
          <w:cs/>
        </w:rPr>
        <w:t xml:space="preserve">     </w:t>
      </w:r>
      <w:r w:rsidRPr="00004ACF">
        <w:rPr>
          <w:rFonts w:ascii="TH SarabunPSK" w:hAnsi="TH SarabunPSK" w:cs="TH SarabunPSK"/>
          <w:sz w:val="28"/>
        </w:rPr>
        <w:t xml:space="preserve">3. </w:t>
      </w:r>
      <w:r w:rsidRPr="00004ACF">
        <w:rPr>
          <w:rFonts w:ascii="TH SarabunPSK" w:hAnsi="TH SarabunPSK" w:cs="TH SarabunPSK"/>
          <w:sz w:val="28"/>
          <w:cs/>
        </w:rPr>
        <w:t xml:space="preserve">มี </w:t>
      </w:r>
      <w:r w:rsidRPr="00004ACF">
        <w:rPr>
          <w:rFonts w:ascii="TH SarabunPSK" w:hAnsi="TH SarabunPSK" w:cs="TH SarabunPSK"/>
          <w:sz w:val="28"/>
        </w:rPr>
        <w:t>1</w:t>
      </w:r>
      <w:r w:rsidRPr="00004ACF">
        <w:rPr>
          <w:rFonts w:ascii="TH SarabunPSK" w:hAnsi="TH SarabunPSK" w:cs="TH SarabunPSK" w:hint="cs"/>
          <w:sz w:val="28"/>
          <w:cs/>
        </w:rPr>
        <w:t xml:space="preserve"> </w:t>
      </w:r>
      <w:r w:rsidRPr="00004ACF">
        <w:rPr>
          <w:rFonts w:ascii="TH SarabunPSK" w:hAnsi="TH SarabunPSK" w:cs="TH SarabunPSK"/>
          <w:sz w:val="28"/>
        </w:rPr>
        <w:t>–</w:t>
      </w:r>
      <w:r w:rsidRPr="00004ACF">
        <w:rPr>
          <w:rFonts w:ascii="TH SarabunPSK" w:hAnsi="TH SarabunPSK" w:cs="TH SarabunPSK" w:hint="cs"/>
          <w:sz w:val="28"/>
          <w:cs/>
        </w:rPr>
        <w:t xml:space="preserve"> </w:t>
      </w:r>
      <w:r w:rsidRPr="00004ACF">
        <w:rPr>
          <w:rFonts w:ascii="TH SarabunPSK" w:hAnsi="TH SarabunPSK" w:cs="TH SarabunPSK"/>
          <w:sz w:val="28"/>
        </w:rPr>
        <w:t>6</w:t>
      </w:r>
      <w:r w:rsidRPr="00004ACF">
        <w:rPr>
          <w:rFonts w:ascii="TH SarabunPSK" w:hAnsi="TH SarabunPSK" w:cs="TH SarabunPSK" w:hint="cs"/>
          <w:sz w:val="28"/>
          <w:cs/>
        </w:rPr>
        <w:t xml:space="preserve"> </w:t>
      </w:r>
      <w:r w:rsidRPr="00004ACF">
        <w:rPr>
          <w:rFonts w:ascii="TH SarabunPSK" w:hAnsi="TH SarabunPSK" w:cs="TH SarabunPSK"/>
          <w:sz w:val="28"/>
        </w:rPr>
        <w:t xml:space="preserve">= </w:t>
      </w:r>
      <w:r w:rsidRPr="00004ACF">
        <w:rPr>
          <w:rFonts w:ascii="TH SarabunPSK" w:hAnsi="TH SarabunPSK" w:cs="TH SarabunPSK"/>
          <w:sz w:val="28"/>
          <w:cs/>
        </w:rPr>
        <w:t>มี</w:t>
      </w: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101365" w:rsidRDefault="00101365"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Default="00407C0D" w:rsidP="00407C0D">
      <w:pPr>
        <w:spacing w:after="0" w:line="240" w:lineRule="auto"/>
        <w:rPr>
          <w:rFonts w:ascii="TH SarabunPSK" w:hAnsi="TH SarabunPSK" w:cs="TH SarabunPSK"/>
          <w:sz w:val="28"/>
        </w:rPr>
      </w:pPr>
    </w:p>
    <w:p w:rsidR="00407C0D" w:rsidRPr="00407C0D" w:rsidRDefault="00407C0D" w:rsidP="00407C0D">
      <w:pPr>
        <w:spacing w:after="0" w:line="240" w:lineRule="auto"/>
        <w:jc w:val="center"/>
        <w:rPr>
          <w:rFonts w:ascii="TH SarabunPSK" w:hAnsi="TH SarabunPSK" w:cs="TH SarabunPSK"/>
          <w:b/>
          <w:bCs/>
          <w:sz w:val="32"/>
          <w:szCs w:val="32"/>
        </w:rPr>
      </w:pPr>
      <w:r w:rsidRPr="00407C0D">
        <w:rPr>
          <w:rFonts w:ascii="TH SarabunPSK" w:hAnsi="TH SarabunPSK" w:cs="TH SarabunPSK"/>
          <w:b/>
          <w:bCs/>
          <w:sz w:val="32"/>
          <w:szCs w:val="32"/>
          <w:cs/>
        </w:rPr>
        <w:t>หน่วยบริการ.........</w:t>
      </w:r>
      <w:r w:rsidRPr="00407C0D">
        <w:rPr>
          <w:rFonts w:ascii="TH SarabunPSK" w:hAnsi="TH SarabunPSK" w:cs="TH SarabunPSK" w:hint="cs"/>
          <w:b/>
          <w:bCs/>
          <w:sz w:val="32"/>
          <w:szCs w:val="32"/>
          <w:cs/>
        </w:rPr>
        <w:t>.......</w:t>
      </w:r>
      <w:r w:rsidRPr="00407C0D">
        <w:rPr>
          <w:rFonts w:ascii="TH SarabunPSK" w:hAnsi="TH SarabunPSK" w:cs="TH SarabunPSK"/>
          <w:b/>
          <w:bCs/>
          <w:sz w:val="32"/>
          <w:szCs w:val="32"/>
          <w:cs/>
        </w:rPr>
        <w:t>.............................................อำเภอ............................. จังหวัด...............................</w:t>
      </w:r>
    </w:p>
    <w:p w:rsidR="00407C0D" w:rsidRPr="00407C0D" w:rsidRDefault="00407C0D" w:rsidP="00407C0D">
      <w:pPr>
        <w:spacing w:after="0" w:line="240" w:lineRule="auto"/>
        <w:jc w:val="thaiDistribute"/>
        <w:rPr>
          <w:rFonts w:ascii="TH SarabunPSK" w:hAnsi="TH SarabunPSK" w:cs="TH SarabunPSK"/>
          <w:b/>
          <w:bCs/>
          <w:sz w:val="32"/>
          <w:szCs w:val="32"/>
        </w:rPr>
      </w:pPr>
      <w:r w:rsidRPr="00407C0D">
        <w:rPr>
          <w:rFonts w:ascii="TH SarabunPSK" w:hAnsi="TH SarabunPSK" w:cs="TH SarabunPSK"/>
          <w:b/>
          <w:bCs/>
          <w:sz w:val="32"/>
          <w:szCs w:val="32"/>
          <w:cs/>
        </w:rPr>
        <w:t>หมวด 4 การจัดระบบบริการครอบคลุมประเภทและประชากรทุกกลุ่มวัย</w:t>
      </w:r>
    </w:p>
    <w:p w:rsidR="00407C0D" w:rsidRPr="00407C0D" w:rsidRDefault="00407C0D" w:rsidP="00407C0D">
      <w:pPr>
        <w:spacing w:after="0" w:line="240" w:lineRule="auto"/>
        <w:jc w:val="thaiDistribute"/>
        <w:rPr>
          <w:rFonts w:ascii="TH SarabunPSK" w:hAnsi="TH SarabunPSK" w:cs="TH SarabunPSK"/>
          <w:b/>
          <w:bCs/>
          <w:sz w:val="32"/>
          <w:szCs w:val="32"/>
        </w:rPr>
      </w:pPr>
      <w:r w:rsidRPr="00407C0D">
        <w:rPr>
          <w:rFonts w:ascii="TH SarabunPSK" w:hAnsi="TH SarabunPSK" w:cs="TH SarabunPSK"/>
          <w:b/>
          <w:bCs/>
          <w:sz w:val="32"/>
          <w:szCs w:val="32"/>
          <w:cs/>
        </w:rPr>
        <w:t>ข้อ 4.3 การบริการในชุมชน</w:t>
      </w:r>
      <w:r w:rsidRPr="00407C0D">
        <w:rPr>
          <w:rFonts w:ascii="TH SarabunPSK" w:hAnsi="TH SarabunPSK" w:cs="TH SarabunPSK"/>
          <w:b/>
          <w:bCs/>
          <w:sz w:val="32"/>
          <w:szCs w:val="32"/>
        </w:rPr>
        <w:t xml:space="preserve"> </w:t>
      </w:r>
      <w:r w:rsidRPr="00407C0D">
        <w:rPr>
          <w:rFonts w:ascii="TH SarabunPSK" w:hAnsi="TH SarabunPSK" w:cs="TH SarabunPSK"/>
          <w:b/>
          <w:bCs/>
          <w:sz w:val="32"/>
          <w:szCs w:val="32"/>
          <w:cs/>
        </w:rPr>
        <w:t xml:space="preserve">(บทบาท เจ้าหน้าที่ / </w:t>
      </w:r>
      <w:proofErr w:type="spellStart"/>
      <w:r w:rsidRPr="00407C0D">
        <w:rPr>
          <w:rFonts w:ascii="TH SarabunPSK" w:hAnsi="TH SarabunPSK" w:cs="TH SarabunPSK"/>
          <w:b/>
          <w:bCs/>
          <w:sz w:val="32"/>
          <w:szCs w:val="32"/>
          <w:cs/>
        </w:rPr>
        <w:t>อส</w:t>
      </w:r>
      <w:proofErr w:type="spellEnd"/>
      <w:r w:rsidRPr="00407C0D">
        <w:rPr>
          <w:rFonts w:ascii="TH SarabunPSK" w:hAnsi="TH SarabunPSK" w:cs="TH SarabunPSK"/>
          <w:b/>
          <w:bCs/>
          <w:sz w:val="32"/>
          <w:szCs w:val="32"/>
          <w:cs/>
        </w:rPr>
        <w:t xml:space="preserve">ม./ </w:t>
      </w:r>
      <w:proofErr w:type="spellStart"/>
      <w:r w:rsidRPr="00407C0D">
        <w:rPr>
          <w:rFonts w:ascii="TH SarabunPSK" w:hAnsi="TH SarabunPSK" w:cs="TH SarabunPSK"/>
          <w:b/>
          <w:bCs/>
          <w:sz w:val="32"/>
          <w:szCs w:val="32"/>
          <w:cs/>
        </w:rPr>
        <w:t>กสค</w:t>
      </w:r>
      <w:proofErr w:type="spellEnd"/>
      <w:r w:rsidRPr="00407C0D">
        <w:rPr>
          <w:rFonts w:ascii="TH SarabunPSK" w:hAnsi="TH SarabunPSK" w:cs="TH SarabunPSK"/>
          <w:b/>
          <w:bCs/>
          <w:sz w:val="32"/>
          <w:szCs w:val="32"/>
          <w:cs/>
        </w:rPr>
        <w:t xml:space="preserve">./ </w:t>
      </w:r>
      <w:proofErr w:type="spellStart"/>
      <w:r w:rsidRPr="00407C0D">
        <w:rPr>
          <w:rFonts w:ascii="TH SarabunPSK" w:hAnsi="TH SarabunPSK" w:cs="TH SarabunPSK"/>
          <w:b/>
          <w:bCs/>
          <w:sz w:val="32"/>
          <w:szCs w:val="32"/>
          <w:cs/>
        </w:rPr>
        <w:t>อสค</w:t>
      </w:r>
      <w:proofErr w:type="spellEnd"/>
      <w:r w:rsidRPr="00407C0D">
        <w:rPr>
          <w:rFonts w:ascii="TH SarabunPSK" w:hAnsi="TH SarabunPSK" w:cs="TH SarabunPSK"/>
          <w:b/>
          <w:bCs/>
          <w:sz w:val="32"/>
          <w:szCs w:val="32"/>
          <w:cs/>
        </w:rPr>
        <w:t>./ ญาติผู้ป่วย)</w:t>
      </w:r>
    </w:p>
    <w:p w:rsidR="00407C0D" w:rsidRDefault="00407C0D" w:rsidP="00407C0D">
      <w:pPr>
        <w:spacing w:after="0" w:line="240" w:lineRule="auto"/>
        <w:rPr>
          <w:rFonts w:ascii="TH SarabunPSK" w:eastAsia="+mn-ea" w:hAnsi="TH SarabunPSK" w:cs="TH SarabunPSK"/>
          <w:b/>
          <w:bCs/>
          <w:color w:val="000000"/>
          <w:kern w:val="24"/>
          <w:sz w:val="32"/>
          <w:szCs w:val="32"/>
        </w:rPr>
      </w:pPr>
      <w:r w:rsidRPr="00407C0D">
        <w:rPr>
          <w:rFonts w:ascii="TH SarabunPSK" w:hAnsi="TH SarabunPSK" w:cs="TH SarabunPSK"/>
          <w:b/>
          <w:bCs/>
          <w:sz w:val="32"/>
          <w:szCs w:val="32"/>
          <w:cs/>
        </w:rPr>
        <w:t xml:space="preserve">ประเด็น : </w:t>
      </w:r>
      <w:r w:rsidRPr="00407C0D">
        <w:rPr>
          <w:rFonts w:ascii="TH SarabunPSK" w:eastAsia="+mn-ea" w:hAnsi="TH SarabunPSK" w:cs="TH SarabunPSK"/>
          <w:b/>
          <w:bCs/>
          <w:color w:val="000000"/>
          <w:kern w:val="24"/>
          <w:sz w:val="32"/>
          <w:szCs w:val="32"/>
          <w:cs/>
        </w:rPr>
        <w:t xml:space="preserve">4.3.1 การบริการที่บ้าน </w:t>
      </w:r>
      <w:r w:rsidRPr="00407C0D">
        <w:rPr>
          <w:rFonts w:ascii="TH SarabunPSK" w:eastAsia="+mn-ea" w:hAnsi="TH SarabunPSK" w:cs="TH SarabunPSK"/>
          <w:b/>
          <w:bCs/>
          <w:color w:val="000000"/>
          <w:kern w:val="24"/>
          <w:sz w:val="32"/>
          <w:szCs w:val="32"/>
        </w:rPr>
        <w:t>LTC/</w:t>
      </w:r>
      <w:r w:rsidRPr="00407C0D">
        <w:rPr>
          <w:sz w:val="32"/>
          <w:szCs w:val="32"/>
        </w:rPr>
        <w:t xml:space="preserve"> </w:t>
      </w:r>
      <w:r w:rsidRPr="00407C0D">
        <w:rPr>
          <w:rFonts w:ascii="TH SarabunPSK" w:eastAsia="+mn-ea" w:hAnsi="TH SarabunPSK" w:cs="TH SarabunPSK"/>
          <w:b/>
          <w:bCs/>
          <w:color w:val="000000"/>
          <w:kern w:val="24"/>
          <w:sz w:val="32"/>
          <w:szCs w:val="32"/>
        </w:rPr>
        <w:t>Palliative care</w:t>
      </w:r>
    </w:p>
    <w:tbl>
      <w:tblPr>
        <w:tblW w:w="9949" w:type="dxa"/>
        <w:jc w:val="center"/>
        <w:tblLayout w:type="fixed"/>
        <w:tblLook w:val="04A0" w:firstRow="1" w:lastRow="0" w:firstColumn="1" w:lastColumn="0" w:noHBand="0" w:noVBand="1"/>
      </w:tblPr>
      <w:tblGrid>
        <w:gridCol w:w="6678"/>
        <w:gridCol w:w="679"/>
        <w:gridCol w:w="709"/>
        <w:gridCol w:w="1883"/>
      </w:tblGrid>
      <w:tr w:rsidR="006C1848" w:rsidRPr="00271B17" w:rsidTr="00DA6980">
        <w:trPr>
          <w:trHeight w:val="540"/>
          <w:tblHeader/>
          <w:jc w:val="center"/>
        </w:trPr>
        <w:tc>
          <w:tcPr>
            <w:tcW w:w="6678" w:type="dxa"/>
            <w:vMerge w:val="restart"/>
            <w:tcBorders>
              <w:top w:val="single" w:sz="8" w:space="0" w:color="auto"/>
              <w:left w:val="single" w:sz="8" w:space="0" w:color="auto"/>
              <w:bottom w:val="single" w:sz="8" w:space="0" w:color="000000"/>
              <w:right w:val="single" w:sz="8" w:space="0" w:color="auto"/>
            </w:tcBorders>
            <w:shd w:val="clear" w:color="auto" w:fill="CCFF99"/>
            <w:vAlign w:val="center"/>
            <w:hideMark/>
          </w:tcPr>
          <w:p w:rsidR="006C1848" w:rsidRPr="00271B17" w:rsidRDefault="006C1848" w:rsidP="00DA6980">
            <w:pPr>
              <w:spacing w:after="0" w:line="240" w:lineRule="auto"/>
              <w:jc w:val="center"/>
              <w:rPr>
                <w:rFonts w:ascii="TH SarabunPSK" w:eastAsia="Times New Roman" w:hAnsi="TH SarabunPSK" w:cs="TH SarabunPSK"/>
                <w:b/>
                <w:bCs/>
                <w:color w:val="000000"/>
                <w:sz w:val="28"/>
                <w:cs/>
              </w:rPr>
            </w:pPr>
            <w:r w:rsidRPr="00271B17">
              <w:rPr>
                <w:rFonts w:ascii="TH SarabunPSK" w:eastAsia="Times New Roman" w:hAnsi="TH SarabunPSK" w:cs="TH SarabunPSK"/>
                <w:b/>
                <w:bCs/>
                <w:color w:val="000000"/>
                <w:sz w:val="28"/>
                <w:cs/>
              </w:rPr>
              <w:t>เกณฑ์การตรวจประเมิน</w:t>
            </w:r>
          </w:p>
        </w:tc>
        <w:tc>
          <w:tcPr>
            <w:tcW w:w="1388" w:type="dxa"/>
            <w:gridSpan w:val="2"/>
            <w:tcBorders>
              <w:top w:val="single" w:sz="8" w:space="0" w:color="auto"/>
              <w:left w:val="nil"/>
              <w:bottom w:val="single" w:sz="8" w:space="0" w:color="auto"/>
              <w:right w:val="single" w:sz="8" w:space="0" w:color="000000"/>
            </w:tcBorders>
            <w:shd w:val="clear" w:color="auto" w:fill="CCFF99"/>
            <w:vAlign w:val="center"/>
            <w:hideMark/>
          </w:tcPr>
          <w:p w:rsidR="006C1848" w:rsidRPr="00271B17" w:rsidRDefault="006C1848" w:rsidP="00DA6980">
            <w:pPr>
              <w:spacing w:after="0" w:line="240" w:lineRule="auto"/>
              <w:jc w:val="center"/>
              <w:rPr>
                <w:rFonts w:ascii="TH SarabunPSK" w:eastAsia="Times New Roman" w:hAnsi="TH SarabunPSK" w:cs="TH SarabunPSK"/>
                <w:b/>
                <w:bCs/>
                <w:color w:val="000000"/>
                <w:sz w:val="28"/>
              </w:rPr>
            </w:pPr>
            <w:r w:rsidRPr="00271B17">
              <w:rPr>
                <w:rFonts w:ascii="TH SarabunPSK" w:eastAsia="Times New Roman" w:hAnsi="TH SarabunPSK" w:cs="TH SarabunPSK"/>
                <w:b/>
                <w:bCs/>
                <w:color w:val="000000"/>
                <w:sz w:val="28"/>
                <w:cs/>
              </w:rPr>
              <w:t>ผลการตรวจสอบ</w:t>
            </w:r>
          </w:p>
        </w:tc>
        <w:tc>
          <w:tcPr>
            <w:tcW w:w="1883" w:type="dxa"/>
            <w:vMerge w:val="restart"/>
            <w:tcBorders>
              <w:top w:val="single" w:sz="8" w:space="0" w:color="auto"/>
              <w:left w:val="nil"/>
              <w:right w:val="single" w:sz="8" w:space="0" w:color="auto"/>
            </w:tcBorders>
            <w:shd w:val="clear" w:color="auto" w:fill="CCFF99"/>
            <w:vAlign w:val="center"/>
            <w:hideMark/>
          </w:tcPr>
          <w:p w:rsidR="006C1848" w:rsidRPr="00271B17" w:rsidRDefault="006C1848" w:rsidP="00DA6980">
            <w:pPr>
              <w:spacing w:after="0" w:line="240" w:lineRule="auto"/>
              <w:jc w:val="center"/>
              <w:rPr>
                <w:rFonts w:ascii="TH SarabunPSK" w:eastAsia="Times New Roman" w:hAnsi="TH SarabunPSK" w:cs="TH SarabunPSK"/>
                <w:b/>
                <w:bCs/>
                <w:color w:val="000000"/>
                <w:sz w:val="28"/>
              </w:rPr>
            </w:pPr>
            <w:r w:rsidRPr="00271B17">
              <w:rPr>
                <w:rFonts w:ascii="TH SarabunPSK" w:eastAsia="Times New Roman" w:hAnsi="TH SarabunPSK" w:cs="TH SarabunPSK"/>
                <w:b/>
                <w:bCs/>
                <w:color w:val="000000"/>
                <w:sz w:val="28"/>
                <w:cs/>
              </w:rPr>
              <w:t>ข้อสังเกต/</w:t>
            </w:r>
          </w:p>
          <w:p w:rsidR="006C1848" w:rsidRPr="00271B17" w:rsidRDefault="006C1848" w:rsidP="00DA6980">
            <w:pPr>
              <w:spacing w:after="0" w:line="240" w:lineRule="auto"/>
              <w:jc w:val="center"/>
              <w:rPr>
                <w:rFonts w:ascii="TH SarabunPSK" w:eastAsia="Times New Roman" w:hAnsi="TH SarabunPSK" w:cs="TH SarabunPSK"/>
                <w:b/>
                <w:bCs/>
                <w:color w:val="000000"/>
                <w:sz w:val="28"/>
              </w:rPr>
            </w:pPr>
            <w:r w:rsidRPr="00271B17">
              <w:rPr>
                <w:rFonts w:ascii="TH SarabunPSK" w:eastAsia="Times New Roman" w:hAnsi="TH SarabunPSK" w:cs="TH SarabunPSK"/>
                <w:b/>
                <w:bCs/>
                <w:color w:val="000000"/>
                <w:sz w:val="28"/>
                <w:cs/>
              </w:rPr>
              <w:t>เงื่อนไขการปรับปรุง</w:t>
            </w:r>
          </w:p>
        </w:tc>
      </w:tr>
      <w:tr w:rsidR="006C1848" w:rsidRPr="00271B17" w:rsidTr="00DA6980">
        <w:trPr>
          <w:trHeight w:val="243"/>
          <w:tblHeader/>
          <w:jc w:val="center"/>
        </w:trPr>
        <w:tc>
          <w:tcPr>
            <w:tcW w:w="6678" w:type="dxa"/>
            <w:vMerge/>
            <w:tcBorders>
              <w:top w:val="single" w:sz="8" w:space="0" w:color="auto"/>
              <w:left w:val="single" w:sz="8" w:space="0" w:color="auto"/>
              <w:bottom w:val="single" w:sz="8" w:space="0" w:color="000000"/>
              <w:right w:val="single" w:sz="8" w:space="0" w:color="auto"/>
            </w:tcBorders>
            <w:shd w:val="clear" w:color="auto" w:fill="CCFF99"/>
            <w:vAlign w:val="center"/>
            <w:hideMark/>
          </w:tcPr>
          <w:p w:rsidR="006C1848" w:rsidRPr="00271B17" w:rsidRDefault="006C1848" w:rsidP="00DA6980">
            <w:pPr>
              <w:spacing w:after="0" w:line="240" w:lineRule="auto"/>
              <w:jc w:val="center"/>
              <w:rPr>
                <w:rFonts w:ascii="TH SarabunPSK" w:eastAsia="Times New Roman" w:hAnsi="TH SarabunPSK" w:cs="TH SarabunPSK"/>
                <w:b/>
                <w:bCs/>
                <w:color w:val="000000"/>
                <w:sz w:val="28"/>
              </w:rPr>
            </w:pPr>
          </w:p>
        </w:tc>
        <w:tc>
          <w:tcPr>
            <w:tcW w:w="679" w:type="dxa"/>
            <w:tcBorders>
              <w:top w:val="nil"/>
              <w:left w:val="nil"/>
              <w:bottom w:val="single" w:sz="8" w:space="0" w:color="auto"/>
              <w:right w:val="single" w:sz="8" w:space="0" w:color="auto"/>
            </w:tcBorders>
            <w:shd w:val="clear" w:color="auto" w:fill="CCFF99"/>
            <w:vAlign w:val="center"/>
            <w:hideMark/>
          </w:tcPr>
          <w:p w:rsidR="006C1848" w:rsidRPr="00271B17" w:rsidRDefault="006C1848" w:rsidP="00DA6980">
            <w:pPr>
              <w:spacing w:after="0" w:line="240" w:lineRule="auto"/>
              <w:jc w:val="center"/>
              <w:rPr>
                <w:rFonts w:ascii="TH SarabunPSK" w:eastAsia="Times New Roman" w:hAnsi="TH SarabunPSK" w:cs="TH SarabunPSK"/>
                <w:b/>
                <w:bCs/>
                <w:color w:val="000000"/>
                <w:sz w:val="28"/>
              </w:rPr>
            </w:pPr>
            <w:r w:rsidRPr="00271B17">
              <w:rPr>
                <w:rFonts w:ascii="TH SarabunPSK" w:eastAsia="Times New Roman" w:hAnsi="TH SarabunPSK" w:cs="TH SarabunPSK"/>
                <w:b/>
                <w:bCs/>
                <w:color w:val="000000"/>
                <w:sz w:val="28"/>
                <w:cs/>
              </w:rPr>
              <w:t>มี</w:t>
            </w:r>
          </w:p>
        </w:tc>
        <w:tc>
          <w:tcPr>
            <w:tcW w:w="709" w:type="dxa"/>
            <w:tcBorders>
              <w:top w:val="nil"/>
              <w:left w:val="nil"/>
              <w:bottom w:val="single" w:sz="8" w:space="0" w:color="auto"/>
              <w:right w:val="single" w:sz="8" w:space="0" w:color="auto"/>
            </w:tcBorders>
            <w:shd w:val="clear" w:color="auto" w:fill="CCFF99"/>
            <w:vAlign w:val="center"/>
            <w:hideMark/>
          </w:tcPr>
          <w:p w:rsidR="006C1848" w:rsidRPr="00271B17" w:rsidRDefault="006C1848" w:rsidP="00DA6980">
            <w:pPr>
              <w:spacing w:after="0" w:line="240" w:lineRule="auto"/>
              <w:jc w:val="center"/>
              <w:rPr>
                <w:rFonts w:ascii="TH SarabunPSK" w:eastAsia="Times New Roman" w:hAnsi="TH SarabunPSK" w:cs="TH SarabunPSK"/>
                <w:b/>
                <w:bCs/>
                <w:color w:val="000000"/>
                <w:sz w:val="28"/>
              </w:rPr>
            </w:pPr>
            <w:r w:rsidRPr="00271B17">
              <w:rPr>
                <w:rFonts w:ascii="TH SarabunPSK" w:eastAsia="Times New Roman" w:hAnsi="TH SarabunPSK" w:cs="TH SarabunPSK"/>
                <w:b/>
                <w:bCs/>
                <w:color w:val="000000"/>
                <w:sz w:val="28"/>
                <w:cs/>
              </w:rPr>
              <w:t>ไม่มี</w:t>
            </w:r>
          </w:p>
        </w:tc>
        <w:tc>
          <w:tcPr>
            <w:tcW w:w="1883" w:type="dxa"/>
            <w:vMerge/>
            <w:tcBorders>
              <w:left w:val="nil"/>
              <w:bottom w:val="single" w:sz="8" w:space="0" w:color="auto"/>
              <w:right w:val="single" w:sz="8" w:space="0" w:color="auto"/>
            </w:tcBorders>
            <w:shd w:val="clear" w:color="auto" w:fill="CCFF99"/>
            <w:vAlign w:val="center"/>
            <w:hideMark/>
          </w:tcPr>
          <w:p w:rsidR="006C1848" w:rsidRPr="00271B17" w:rsidRDefault="006C1848" w:rsidP="00DA6980">
            <w:pPr>
              <w:spacing w:after="0" w:line="240" w:lineRule="auto"/>
              <w:jc w:val="center"/>
              <w:rPr>
                <w:rFonts w:ascii="TH SarabunPSK" w:eastAsia="Times New Roman" w:hAnsi="TH SarabunPSK" w:cs="TH SarabunPSK"/>
                <w:b/>
                <w:bCs/>
                <w:color w:val="000000"/>
                <w:sz w:val="28"/>
              </w:rPr>
            </w:pPr>
          </w:p>
        </w:tc>
      </w:tr>
      <w:tr w:rsidR="006C1848" w:rsidRPr="00271B17" w:rsidTr="00DA6980">
        <w:trPr>
          <w:trHeight w:val="365"/>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cs/>
              </w:rPr>
              <w:t>ชุดสำหรับตรวจที่พร้อมใช้งาน อย่างน้อยต้องมีรายการดังนี้</w:t>
            </w:r>
            <w:r w:rsidRPr="00271B17">
              <w:rPr>
                <w:rFonts w:ascii="TH SarabunPSK" w:eastAsia="Times New Roman" w:hAnsi="TH SarabunPSK" w:cs="TH SarabunPSK"/>
                <w:color w:val="000000"/>
                <w:sz w:val="28"/>
              </w:rPr>
              <w:t xml:space="preserve"> </w:t>
            </w:r>
          </w:p>
        </w:tc>
        <w:tc>
          <w:tcPr>
            <w:tcW w:w="679"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r>
      <w:tr w:rsidR="006C1848" w:rsidRPr="00271B17" w:rsidTr="00DA6980">
        <w:trPr>
          <w:trHeight w:val="427"/>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ind w:firstLine="191"/>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w:t>
            </w:r>
            <w:r w:rsidRPr="00271B17">
              <w:rPr>
                <w:rFonts w:ascii="TH SarabunPSK" w:eastAsia="Times New Roman" w:hAnsi="TH SarabunPSK" w:cs="TH SarabunPSK" w:hint="cs"/>
                <w:color w:val="000000"/>
                <w:sz w:val="28"/>
                <w:cs/>
              </w:rPr>
              <w:t>1</w:t>
            </w:r>
            <w:r w:rsidRPr="00271B17">
              <w:rPr>
                <w:rFonts w:ascii="TH SarabunPSK" w:eastAsia="Times New Roman" w:hAnsi="TH SarabunPSK" w:cs="TH SarabunPSK"/>
                <w:color w:val="000000"/>
                <w:sz w:val="28"/>
              </w:rPr>
              <w:t xml:space="preserve">)  </w:t>
            </w:r>
            <w:r w:rsidRPr="00271B17">
              <w:rPr>
                <w:rFonts w:ascii="TH SarabunPSK" w:eastAsia="Times New Roman" w:hAnsi="TH SarabunPSK" w:cs="TH SarabunPSK"/>
                <w:color w:val="000000"/>
                <w:sz w:val="28"/>
                <w:cs/>
              </w:rPr>
              <w:t>หูฟัง</w:t>
            </w:r>
            <w:r w:rsidRPr="00271B17">
              <w:rPr>
                <w:rFonts w:ascii="TH SarabunPSK" w:eastAsia="Times New Roman" w:hAnsi="TH SarabunPSK" w:cs="TH SarabunPSK"/>
                <w:color w:val="000000"/>
                <w:sz w:val="28"/>
              </w:rPr>
              <w:t xml:space="preserve"> </w:t>
            </w:r>
          </w:p>
        </w:tc>
        <w:tc>
          <w:tcPr>
            <w:tcW w:w="679"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r>
      <w:tr w:rsidR="006C1848" w:rsidRPr="00271B17" w:rsidTr="00DA6980">
        <w:trPr>
          <w:trHeight w:val="418"/>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ind w:firstLine="191"/>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w:t>
            </w:r>
            <w:r w:rsidRPr="00271B17">
              <w:rPr>
                <w:rFonts w:ascii="TH SarabunPSK" w:eastAsia="Times New Roman" w:hAnsi="TH SarabunPSK" w:cs="TH SarabunPSK" w:hint="cs"/>
                <w:color w:val="000000"/>
                <w:sz w:val="28"/>
                <w:cs/>
              </w:rPr>
              <w:t>2</w:t>
            </w:r>
            <w:r w:rsidRPr="00271B17">
              <w:rPr>
                <w:rFonts w:ascii="TH SarabunPSK" w:eastAsia="Times New Roman" w:hAnsi="TH SarabunPSK" w:cs="TH SarabunPSK"/>
                <w:color w:val="000000"/>
                <w:sz w:val="28"/>
              </w:rPr>
              <w:t xml:space="preserve">)  </w:t>
            </w:r>
            <w:r w:rsidRPr="00271B17">
              <w:rPr>
                <w:rFonts w:ascii="TH SarabunPSK" w:eastAsia="Times New Roman" w:hAnsi="TH SarabunPSK" w:cs="TH SarabunPSK"/>
                <w:color w:val="000000"/>
                <w:sz w:val="28"/>
                <w:cs/>
              </w:rPr>
              <w:t>เครื่องวัดความดันเลือด</w:t>
            </w:r>
          </w:p>
        </w:tc>
        <w:tc>
          <w:tcPr>
            <w:tcW w:w="679"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r>
      <w:tr w:rsidR="006C1848" w:rsidRPr="00271B17" w:rsidTr="00DA6980">
        <w:trPr>
          <w:trHeight w:val="370"/>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ind w:firstLine="191"/>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w:t>
            </w:r>
            <w:r w:rsidRPr="00271B17">
              <w:rPr>
                <w:rFonts w:ascii="TH SarabunPSK" w:eastAsia="Times New Roman" w:hAnsi="TH SarabunPSK" w:cs="TH SarabunPSK" w:hint="cs"/>
                <w:color w:val="000000"/>
                <w:sz w:val="28"/>
                <w:cs/>
              </w:rPr>
              <w:t>3</w:t>
            </w:r>
            <w:r w:rsidRPr="00271B17">
              <w:rPr>
                <w:rFonts w:ascii="TH SarabunPSK" w:eastAsia="Times New Roman" w:hAnsi="TH SarabunPSK" w:cs="TH SarabunPSK"/>
                <w:color w:val="000000"/>
                <w:sz w:val="28"/>
              </w:rPr>
              <w:t xml:space="preserve">)  </w:t>
            </w:r>
            <w:r w:rsidRPr="00271B17">
              <w:rPr>
                <w:rFonts w:ascii="TH SarabunPSK" w:eastAsia="Times New Roman" w:hAnsi="TH SarabunPSK" w:cs="TH SarabunPSK"/>
                <w:color w:val="000000"/>
                <w:sz w:val="28"/>
                <w:cs/>
              </w:rPr>
              <w:t>เครื่องตรวจดูตา หู คอ จมูก</w:t>
            </w:r>
            <w:r w:rsidRPr="00271B17">
              <w:rPr>
                <w:rFonts w:ascii="TH SarabunPSK" w:eastAsia="Times New Roman" w:hAnsi="TH SarabunPSK" w:cs="TH SarabunPSK"/>
                <w:color w:val="000000"/>
                <w:sz w:val="28"/>
              </w:rPr>
              <w:t xml:space="preserve"> </w:t>
            </w:r>
          </w:p>
        </w:tc>
        <w:tc>
          <w:tcPr>
            <w:tcW w:w="679"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r>
      <w:tr w:rsidR="006C1848" w:rsidRPr="00271B17" w:rsidTr="00DA6980">
        <w:trPr>
          <w:trHeight w:val="370"/>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ind w:firstLine="191"/>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w:t>
            </w:r>
            <w:r w:rsidRPr="00271B17">
              <w:rPr>
                <w:rFonts w:ascii="TH SarabunPSK" w:eastAsia="Times New Roman" w:hAnsi="TH SarabunPSK" w:cs="TH SarabunPSK" w:hint="cs"/>
                <w:color w:val="000000"/>
                <w:sz w:val="28"/>
                <w:cs/>
              </w:rPr>
              <w:t>4</w:t>
            </w:r>
            <w:r w:rsidRPr="00271B17">
              <w:rPr>
                <w:rFonts w:ascii="TH SarabunPSK" w:eastAsia="Times New Roman" w:hAnsi="TH SarabunPSK" w:cs="TH SarabunPSK"/>
                <w:color w:val="000000"/>
                <w:sz w:val="28"/>
              </w:rPr>
              <w:t xml:space="preserve">)  </w:t>
            </w:r>
            <w:r w:rsidRPr="00271B17">
              <w:rPr>
                <w:rFonts w:ascii="TH SarabunPSK" w:eastAsia="Times New Roman" w:hAnsi="TH SarabunPSK" w:cs="TH SarabunPSK"/>
                <w:color w:val="000000"/>
                <w:sz w:val="28"/>
                <w:cs/>
              </w:rPr>
              <w:t>ไม้กดลิ้น</w:t>
            </w:r>
          </w:p>
        </w:tc>
        <w:tc>
          <w:tcPr>
            <w:tcW w:w="679"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r>
      <w:tr w:rsidR="006C1848" w:rsidRPr="00271B17" w:rsidTr="00DA6980">
        <w:trPr>
          <w:trHeight w:val="403"/>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ind w:firstLine="191"/>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w:t>
            </w:r>
            <w:r w:rsidRPr="00271B17">
              <w:rPr>
                <w:rFonts w:ascii="TH SarabunPSK" w:eastAsia="Times New Roman" w:hAnsi="TH SarabunPSK" w:cs="TH SarabunPSK" w:hint="cs"/>
                <w:color w:val="000000"/>
                <w:sz w:val="28"/>
                <w:cs/>
              </w:rPr>
              <w:t>5</w:t>
            </w:r>
            <w:r w:rsidRPr="00271B17">
              <w:rPr>
                <w:rFonts w:ascii="TH SarabunPSK" w:eastAsia="Times New Roman" w:hAnsi="TH SarabunPSK" w:cs="TH SarabunPSK"/>
                <w:color w:val="000000"/>
                <w:sz w:val="28"/>
              </w:rPr>
              <w:t xml:space="preserve">)  </w:t>
            </w:r>
            <w:r w:rsidRPr="00271B17">
              <w:rPr>
                <w:rFonts w:ascii="TH SarabunPSK" w:eastAsia="Times New Roman" w:hAnsi="TH SarabunPSK" w:cs="TH SarabunPSK"/>
                <w:color w:val="000000"/>
                <w:sz w:val="28"/>
                <w:cs/>
              </w:rPr>
              <w:t>ไฟฉาย</w:t>
            </w:r>
          </w:p>
        </w:tc>
        <w:tc>
          <w:tcPr>
            <w:tcW w:w="679"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r>
      <w:tr w:rsidR="006C1848" w:rsidRPr="00271B17" w:rsidTr="00DA6980">
        <w:trPr>
          <w:trHeight w:val="267"/>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ind w:firstLine="191"/>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w:t>
            </w:r>
            <w:r w:rsidRPr="00271B17">
              <w:rPr>
                <w:rFonts w:ascii="TH SarabunPSK" w:eastAsia="Times New Roman" w:hAnsi="TH SarabunPSK" w:cs="TH SarabunPSK" w:hint="cs"/>
                <w:color w:val="000000"/>
                <w:sz w:val="28"/>
                <w:cs/>
              </w:rPr>
              <w:t>6</w:t>
            </w:r>
            <w:r w:rsidRPr="00271B17">
              <w:rPr>
                <w:rFonts w:ascii="TH SarabunPSK" w:eastAsia="Times New Roman" w:hAnsi="TH SarabunPSK" w:cs="TH SarabunPSK"/>
                <w:color w:val="000000"/>
                <w:sz w:val="28"/>
              </w:rPr>
              <w:t xml:space="preserve">)  </w:t>
            </w:r>
            <w:r w:rsidRPr="00271B17">
              <w:rPr>
                <w:rFonts w:ascii="TH SarabunPSK" w:eastAsia="Times New Roman" w:hAnsi="TH SarabunPSK" w:cs="TH SarabunPSK"/>
                <w:color w:val="000000"/>
                <w:sz w:val="28"/>
                <w:cs/>
              </w:rPr>
              <w:t>อุปกรณ์วัดอุณหภูมิกาย</w:t>
            </w:r>
            <w:r w:rsidRPr="00271B17">
              <w:rPr>
                <w:rFonts w:ascii="TH SarabunPSK" w:eastAsia="Times New Roman" w:hAnsi="TH SarabunPSK" w:cs="TH SarabunPSK"/>
                <w:color w:val="000000"/>
                <w:sz w:val="28"/>
              </w:rPr>
              <w:t xml:space="preserve"> </w:t>
            </w:r>
          </w:p>
        </w:tc>
        <w:tc>
          <w:tcPr>
            <w:tcW w:w="679"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r>
      <w:tr w:rsidR="006C1848" w:rsidRPr="00271B17" w:rsidTr="00DA6980">
        <w:trPr>
          <w:trHeight w:val="343"/>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ind w:firstLine="191"/>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w:t>
            </w:r>
            <w:r w:rsidRPr="00271B17">
              <w:rPr>
                <w:rFonts w:ascii="TH SarabunPSK" w:eastAsia="Times New Roman" w:hAnsi="TH SarabunPSK" w:cs="TH SarabunPSK" w:hint="cs"/>
                <w:color w:val="000000"/>
                <w:sz w:val="28"/>
                <w:cs/>
              </w:rPr>
              <w:t>7</w:t>
            </w:r>
            <w:r w:rsidRPr="00271B17">
              <w:rPr>
                <w:rFonts w:ascii="TH SarabunPSK" w:eastAsia="Times New Roman" w:hAnsi="TH SarabunPSK" w:cs="TH SarabunPSK"/>
                <w:color w:val="000000"/>
                <w:sz w:val="28"/>
              </w:rPr>
              <w:t xml:space="preserve">)  </w:t>
            </w:r>
            <w:r w:rsidRPr="00271B17">
              <w:rPr>
                <w:rFonts w:ascii="TH SarabunPSK" w:eastAsia="Times New Roman" w:hAnsi="TH SarabunPSK" w:cs="TH SarabunPSK"/>
                <w:color w:val="000000"/>
                <w:sz w:val="28"/>
                <w:cs/>
              </w:rPr>
              <w:t>ไม้เคาะเข่า</w:t>
            </w:r>
            <w:r w:rsidRPr="00271B17">
              <w:rPr>
                <w:rFonts w:ascii="TH SarabunPSK" w:eastAsia="Times New Roman" w:hAnsi="TH SarabunPSK" w:cs="TH SarabunPSK"/>
                <w:color w:val="000000"/>
                <w:sz w:val="28"/>
              </w:rPr>
              <w:t xml:space="preserve"> </w:t>
            </w:r>
          </w:p>
        </w:tc>
        <w:tc>
          <w:tcPr>
            <w:tcW w:w="679"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r>
      <w:tr w:rsidR="006C1848" w:rsidRPr="00271B17" w:rsidTr="00DA6980">
        <w:trPr>
          <w:trHeight w:val="405"/>
          <w:jc w:val="center"/>
        </w:trPr>
        <w:tc>
          <w:tcPr>
            <w:tcW w:w="6678" w:type="dxa"/>
            <w:tcBorders>
              <w:top w:val="nil"/>
              <w:left w:val="single" w:sz="8" w:space="0" w:color="auto"/>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ind w:firstLine="191"/>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w:t>
            </w:r>
            <w:r w:rsidRPr="00271B17">
              <w:rPr>
                <w:rFonts w:ascii="TH SarabunPSK" w:eastAsia="Times New Roman" w:hAnsi="TH SarabunPSK" w:cs="TH SarabunPSK" w:hint="cs"/>
                <w:color w:val="000000"/>
                <w:sz w:val="28"/>
                <w:cs/>
              </w:rPr>
              <w:t>8</w:t>
            </w:r>
            <w:r w:rsidRPr="00271B17">
              <w:rPr>
                <w:rFonts w:ascii="TH SarabunPSK" w:eastAsia="Times New Roman" w:hAnsi="TH SarabunPSK" w:cs="TH SarabunPSK"/>
                <w:color w:val="000000"/>
                <w:sz w:val="28"/>
              </w:rPr>
              <w:t xml:space="preserve">)  </w:t>
            </w:r>
            <w:r w:rsidRPr="00271B17">
              <w:rPr>
                <w:rFonts w:ascii="TH SarabunPSK" w:eastAsia="Times New Roman" w:hAnsi="TH SarabunPSK" w:cs="TH SarabunPSK"/>
                <w:color w:val="000000"/>
                <w:sz w:val="28"/>
                <w:cs/>
              </w:rPr>
              <w:t>เครื่องตรวจน้ำตา</w:t>
            </w:r>
            <w:r w:rsidRPr="00271B17">
              <w:rPr>
                <w:rFonts w:ascii="TH SarabunPSK" w:eastAsia="Times New Roman" w:hAnsi="TH SarabunPSK" w:cs="TH SarabunPSK" w:hint="cs"/>
                <w:color w:val="000000"/>
                <w:sz w:val="28"/>
                <w:cs/>
              </w:rPr>
              <w:t>ล</w:t>
            </w:r>
          </w:p>
        </w:tc>
        <w:tc>
          <w:tcPr>
            <w:tcW w:w="679"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c>
          <w:tcPr>
            <w:tcW w:w="709"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c>
          <w:tcPr>
            <w:tcW w:w="1883" w:type="dxa"/>
            <w:tcBorders>
              <w:top w:val="nil"/>
              <w:left w:val="nil"/>
              <w:bottom w:val="single" w:sz="8" w:space="0" w:color="auto"/>
              <w:right w:val="single" w:sz="8" w:space="0" w:color="auto"/>
            </w:tcBorders>
            <w:shd w:val="clear" w:color="auto" w:fill="auto"/>
            <w:vAlign w:val="center"/>
            <w:hideMark/>
          </w:tcPr>
          <w:p w:rsidR="006C1848" w:rsidRPr="00271B17" w:rsidRDefault="006C1848" w:rsidP="00DA6980">
            <w:pPr>
              <w:spacing w:after="0" w:line="240" w:lineRule="auto"/>
              <w:rPr>
                <w:rFonts w:ascii="TH SarabunPSK" w:eastAsia="Times New Roman" w:hAnsi="TH SarabunPSK" w:cs="TH SarabunPSK"/>
                <w:color w:val="000000"/>
                <w:sz w:val="28"/>
              </w:rPr>
            </w:pPr>
            <w:r w:rsidRPr="00271B17">
              <w:rPr>
                <w:rFonts w:ascii="TH SarabunPSK" w:eastAsia="Times New Roman" w:hAnsi="TH SarabunPSK" w:cs="TH SarabunPSK"/>
                <w:color w:val="000000"/>
                <w:sz w:val="28"/>
              </w:rPr>
              <w:t> </w:t>
            </w:r>
          </w:p>
        </w:tc>
      </w:tr>
      <w:tr w:rsidR="006C1848" w:rsidRPr="00271B17" w:rsidTr="00DA6980">
        <w:trPr>
          <w:trHeight w:val="405"/>
          <w:jc w:val="center"/>
        </w:trPr>
        <w:tc>
          <w:tcPr>
            <w:tcW w:w="6678" w:type="dxa"/>
            <w:tcBorders>
              <w:top w:val="nil"/>
              <w:left w:val="single" w:sz="8" w:space="0" w:color="auto"/>
              <w:bottom w:val="single" w:sz="8" w:space="0" w:color="auto"/>
              <w:right w:val="single" w:sz="8" w:space="0" w:color="auto"/>
            </w:tcBorders>
            <w:shd w:val="clear" w:color="auto" w:fill="auto"/>
            <w:vAlign w:val="center"/>
          </w:tcPr>
          <w:p w:rsidR="006C1848" w:rsidRPr="00271B17" w:rsidRDefault="006C1848" w:rsidP="00DA6980">
            <w:pPr>
              <w:spacing w:after="0" w:line="240" w:lineRule="auto"/>
              <w:ind w:firstLine="191"/>
              <w:rPr>
                <w:rFonts w:ascii="TH SarabunPSK" w:eastAsia="Times New Roman" w:hAnsi="TH SarabunPSK" w:cs="TH SarabunPSK"/>
                <w:color w:val="000000"/>
                <w:sz w:val="28"/>
                <w:cs/>
              </w:rPr>
            </w:pPr>
            <w:r w:rsidRPr="00271B17">
              <w:rPr>
                <w:rFonts w:ascii="TH SarabunPSK" w:eastAsia="Times New Roman" w:hAnsi="TH SarabunPSK" w:cs="TH SarabunPSK" w:hint="cs"/>
                <w:color w:val="000000"/>
                <w:sz w:val="28"/>
                <w:cs/>
              </w:rPr>
              <w:t xml:space="preserve">(9) </w:t>
            </w:r>
            <w:r w:rsidRPr="00271B17">
              <w:rPr>
                <w:rFonts w:ascii="TH SarabunPSK" w:hAnsi="TH SarabunPSK" w:cs="TH SarabunPSK"/>
                <w:sz w:val="28"/>
                <w:cs/>
              </w:rPr>
              <w:t xml:space="preserve">เตียง </w:t>
            </w:r>
            <w:r w:rsidRPr="00271B17">
              <w:rPr>
                <w:rFonts w:ascii="TH SarabunPSK" w:hAnsi="TH SarabunPSK" w:cs="TH SarabunPSK"/>
                <w:sz w:val="28"/>
              </w:rPr>
              <w:t>Fowler</w:t>
            </w:r>
            <w:r w:rsidRPr="00271B17">
              <w:rPr>
                <w:rFonts w:ascii="TH SarabunPSK" w:hAnsi="TH SarabunPSK" w:cs="TH SarabunPSK" w:hint="cs"/>
                <w:sz w:val="28"/>
                <w:cs/>
              </w:rPr>
              <w:t xml:space="preserve"> </w:t>
            </w:r>
          </w:p>
        </w:tc>
        <w:tc>
          <w:tcPr>
            <w:tcW w:w="679" w:type="dxa"/>
            <w:tcBorders>
              <w:top w:val="nil"/>
              <w:left w:val="nil"/>
              <w:bottom w:val="single" w:sz="8" w:space="0" w:color="auto"/>
              <w:right w:val="single" w:sz="8" w:space="0" w:color="auto"/>
            </w:tcBorders>
            <w:shd w:val="clear" w:color="auto" w:fill="auto"/>
            <w:vAlign w:val="center"/>
          </w:tcPr>
          <w:p w:rsidR="006C1848" w:rsidRPr="00271B17" w:rsidRDefault="006C1848" w:rsidP="00DA6980">
            <w:pPr>
              <w:spacing w:after="0" w:line="240" w:lineRule="auto"/>
              <w:rPr>
                <w:rFonts w:ascii="TH SarabunPSK" w:eastAsia="Times New Roman" w:hAnsi="TH SarabunPSK" w:cs="TH SarabunPSK"/>
                <w:color w:val="000000"/>
                <w:sz w:val="28"/>
              </w:rPr>
            </w:pPr>
          </w:p>
        </w:tc>
        <w:tc>
          <w:tcPr>
            <w:tcW w:w="709" w:type="dxa"/>
            <w:tcBorders>
              <w:top w:val="nil"/>
              <w:left w:val="nil"/>
              <w:bottom w:val="single" w:sz="8" w:space="0" w:color="auto"/>
              <w:right w:val="single" w:sz="8" w:space="0" w:color="auto"/>
            </w:tcBorders>
            <w:shd w:val="clear" w:color="auto" w:fill="auto"/>
            <w:vAlign w:val="center"/>
          </w:tcPr>
          <w:p w:rsidR="006C1848" w:rsidRPr="00271B17" w:rsidRDefault="006C1848" w:rsidP="00DA6980">
            <w:pPr>
              <w:spacing w:after="0" w:line="240" w:lineRule="auto"/>
              <w:rPr>
                <w:rFonts w:ascii="TH SarabunPSK" w:eastAsia="Times New Roman" w:hAnsi="TH SarabunPSK" w:cs="TH SarabunPSK"/>
                <w:color w:val="000000"/>
                <w:sz w:val="28"/>
              </w:rPr>
            </w:pPr>
          </w:p>
        </w:tc>
        <w:tc>
          <w:tcPr>
            <w:tcW w:w="1883" w:type="dxa"/>
            <w:tcBorders>
              <w:top w:val="nil"/>
              <w:left w:val="nil"/>
              <w:bottom w:val="single" w:sz="8" w:space="0" w:color="auto"/>
              <w:right w:val="single" w:sz="8" w:space="0" w:color="auto"/>
            </w:tcBorders>
            <w:shd w:val="clear" w:color="auto" w:fill="auto"/>
            <w:vAlign w:val="center"/>
          </w:tcPr>
          <w:p w:rsidR="006C1848" w:rsidRPr="00271B17" w:rsidRDefault="006C1848" w:rsidP="00DA6980">
            <w:pPr>
              <w:spacing w:after="0" w:line="240" w:lineRule="auto"/>
              <w:rPr>
                <w:rFonts w:ascii="TH SarabunPSK" w:eastAsia="Times New Roman" w:hAnsi="TH SarabunPSK" w:cs="TH SarabunPSK"/>
                <w:color w:val="000000"/>
                <w:sz w:val="28"/>
              </w:rPr>
            </w:pPr>
          </w:p>
        </w:tc>
      </w:tr>
      <w:tr w:rsidR="006C1848" w:rsidRPr="00271B17" w:rsidTr="00DA6980">
        <w:trPr>
          <w:trHeight w:val="405"/>
          <w:jc w:val="center"/>
        </w:trPr>
        <w:tc>
          <w:tcPr>
            <w:tcW w:w="6678" w:type="dxa"/>
            <w:tcBorders>
              <w:top w:val="nil"/>
              <w:left w:val="single" w:sz="8" w:space="0" w:color="auto"/>
              <w:bottom w:val="single" w:sz="8" w:space="0" w:color="auto"/>
              <w:right w:val="single" w:sz="8" w:space="0" w:color="auto"/>
            </w:tcBorders>
            <w:shd w:val="clear" w:color="auto" w:fill="auto"/>
            <w:vAlign w:val="center"/>
          </w:tcPr>
          <w:p w:rsidR="006C1848" w:rsidRPr="00271B17" w:rsidRDefault="006C1848" w:rsidP="00DA6980">
            <w:pPr>
              <w:spacing w:after="0" w:line="240" w:lineRule="auto"/>
              <w:ind w:firstLine="191"/>
              <w:rPr>
                <w:rFonts w:ascii="TH SarabunPSK" w:eastAsia="Times New Roman" w:hAnsi="TH SarabunPSK" w:cs="TH SarabunPSK"/>
                <w:color w:val="000000"/>
                <w:sz w:val="28"/>
              </w:rPr>
            </w:pPr>
            <w:r w:rsidRPr="00271B17">
              <w:rPr>
                <w:rFonts w:ascii="TH SarabunPSK" w:eastAsia="Times New Roman" w:hAnsi="TH SarabunPSK" w:cs="TH SarabunPSK" w:hint="cs"/>
                <w:color w:val="000000"/>
                <w:sz w:val="28"/>
                <w:cs/>
              </w:rPr>
              <w:t xml:space="preserve">(10) </w:t>
            </w:r>
            <w:r w:rsidRPr="00271B17">
              <w:rPr>
                <w:rFonts w:ascii="TH SarabunPSK" w:hAnsi="TH SarabunPSK" w:cs="TH SarabunPSK"/>
                <w:sz w:val="28"/>
                <w:cs/>
              </w:rPr>
              <w:t xml:space="preserve">เครื่อง </w:t>
            </w:r>
            <w:r w:rsidRPr="00271B17">
              <w:rPr>
                <w:rFonts w:ascii="TH SarabunPSK" w:hAnsi="TH SarabunPSK" w:cs="TH SarabunPSK"/>
                <w:sz w:val="28"/>
              </w:rPr>
              <w:t>suction mobile</w:t>
            </w:r>
          </w:p>
        </w:tc>
        <w:tc>
          <w:tcPr>
            <w:tcW w:w="679" w:type="dxa"/>
            <w:tcBorders>
              <w:top w:val="nil"/>
              <w:left w:val="nil"/>
              <w:bottom w:val="single" w:sz="8" w:space="0" w:color="auto"/>
              <w:right w:val="single" w:sz="8" w:space="0" w:color="auto"/>
            </w:tcBorders>
            <w:shd w:val="clear" w:color="auto" w:fill="auto"/>
            <w:vAlign w:val="center"/>
          </w:tcPr>
          <w:p w:rsidR="006C1848" w:rsidRPr="00271B17" w:rsidRDefault="006C1848" w:rsidP="00DA6980">
            <w:pPr>
              <w:spacing w:after="0" w:line="240" w:lineRule="auto"/>
              <w:rPr>
                <w:rFonts w:ascii="TH SarabunPSK" w:eastAsia="Times New Roman" w:hAnsi="TH SarabunPSK" w:cs="TH SarabunPSK"/>
                <w:color w:val="000000"/>
                <w:sz w:val="28"/>
              </w:rPr>
            </w:pPr>
          </w:p>
        </w:tc>
        <w:tc>
          <w:tcPr>
            <w:tcW w:w="709" w:type="dxa"/>
            <w:tcBorders>
              <w:top w:val="nil"/>
              <w:left w:val="nil"/>
              <w:bottom w:val="single" w:sz="8" w:space="0" w:color="auto"/>
              <w:right w:val="single" w:sz="8" w:space="0" w:color="auto"/>
            </w:tcBorders>
            <w:shd w:val="clear" w:color="auto" w:fill="auto"/>
            <w:vAlign w:val="center"/>
          </w:tcPr>
          <w:p w:rsidR="006C1848" w:rsidRPr="00271B17" w:rsidRDefault="006C1848" w:rsidP="00DA6980">
            <w:pPr>
              <w:spacing w:after="0" w:line="240" w:lineRule="auto"/>
              <w:rPr>
                <w:rFonts w:ascii="TH SarabunPSK" w:eastAsia="Times New Roman" w:hAnsi="TH SarabunPSK" w:cs="TH SarabunPSK"/>
                <w:color w:val="000000"/>
                <w:sz w:val="28"/>
              </w:rPr>
            </w:pPr>
          </w:p>
        </w:tc>
        <w:tc>
          <w:tcPr>
            <w:tcW w:w="1883" w:type="dxa"/>
            <w:tcBorders>
              <w:top w:val="nil"/>
              <w:left w:val="nil"/>
              <w:bottom w:val="single" w:sz="8" w:space="0" w:color="auto"/>
              <w:right w:val="single" w:sz="8" w:space="0" w:color="auto"/>
            </w:tcBorders>
            <w:shd w:val="clear" w:color="auto" w:fill="auto"/>
            <w:vAlign w:val="center"/>
          </w:tcPr>
          <w:p w:rsidR="006C1848" w:rsidRPr="00271B17" w:rsidRDefault="006C1848" w:rsidP="00DA6980">
            <w:pPr>
              <w:spacing w:after="0" w:line="240" w:lineRule="auto"/>
              <w:rPr>
                <w:rFonts w:ascii="TH SarabunPSK" w:eastAsia="Times New Roman" w:hAnsi="TH SarabunPSK" w:cs="TH SarabunPSK"/>
                <w:color w:val="000000"/>
                <w:sz w:val="28"/>
              </w:rPr>
            </w:pPr>
          </w:p>
        </w:tc>
      </w:tr>
      <w:tr w:rsidR="006C1848" w:rsidRPr="00271B17" w:rsidTr="00DA6980">
        <w:trPr>
          <w:trHeight w:val="381"/>
          <w:jc w:val="center"/>
        </w:trPr>
        <w:tc>
          <w:tcPr>
            <w:tcW w:w="6678" w:type="dxa"/>
            <w:tcBorders>
              <w:top w:val="nil"/>
              <w:left w:val="single" w:sz="8" w:space="0" w:color="auto"/>
              <w:bottom w:val="single" w:sz="8" w:space="0" w:color="auto"/>
              <w:right w:val="single" w:sz="8" w:space="0" w:color="auto"/>
            </w:tcBorders>
            <w:shd w:val="clear" w:color="auto" w:fill="auto"/>
            <w:vAlign w:val="center"/>
          </w:tcPr>
          <w:p w:rsidR="006C1848" w:rsidRPr="00271B17" w:rsidRDefault="006C1848" w:rsidP="00DA6980">
            <w:pPr>
              <w:spacing w:after="0" w:line="240" w:lineRule="auto"/>
              <w:rPr>
                <w:rFonts w:ascii="TH SarabunPSK" w:eastAsia="Times New Roman" w:hAnsi="TH SarabunPSK" w:cs="TH SarabunPSK"/>
                <w:b/>
                <w:bCs/>
                <w:color w:val="000000"/>
                <w:sz w:val="28"/>
              </w:rPr>
            </w:pPr>
            <w:r w:rsidRPr="00271B17">
              <w:rPr>
                <w:rFonts w:ascii="TH SarabunPSK" w:eastAsia="Times New Roman" w:hAnsi="TH SarabunPSK" w:cs="TH SarabunPSK" w:hint="cs"/>
                <w:color w:val="000000"/>
                <w:sz w:val="28"/>
                <w:cs/>
              </w:rPr>
              <w:t xml:space="preserve">  (11)</w:t>
            </w:r>
            <w:r w:rsidRPr="00271B17">
              <w:rPr>
                <w:rFonts w:ascii="TH SarabunPSK" w:hAnsi="TH SarabunPSK" w:cs="TH SarabunPSK"/>
                <w:sz w:val="28"/>
              </w:rPr>
              <w:t xml:space="preserve"> Oxygen Home therapy</w:t>
            </w:r>
          </w:p>
        </w:tc>
        <w:tc>
          <w:tcPr>
            <w:tcW w:w="679" w:type="dxa"/>
            <w:tcBorders>
              <w:top w:val="nil"/>
              <w:left w:val="nil"/>
              <w:bottom w:val="single" w:sz="8" w:space="0" w:color="auto"/>
              <w:right w:val="single" w:sz="8" w:space="0" w:color="auto"/>
            </w:tcBorders>
            <w:shd w:val="clear" w:color="auto" w:fill="auto"/>
            <w:vAlign w:val="center"/>
          </w:tcPr>
          <w:p w:rsidR="006C1848" w:rsidRPr="00271B17" w:rsidRDefault="006C1848" w:rsidP="00DA6980">
            <w:pPr>
              <w:spacing w:after="0" w:line="240" w:lineRule="auto"/>
              <w:rPr>
                <w:rFonts w:ascii="TH SarabunPSK" w:eastAsia="Times New Roman" w:hAnsi="TH SarabunPSK" w:cs="TH SarabunPSK"/>
                <w:color w:val="000000"/>
                <w:sz w:val="28"/>
              </w:rPr>
            </w:pPr>
          </w:p>
        </w:tc>
        <w:tc>
          <w:tcPr>
            <w:tcW w:w="709" w:type="dxa"/>
            <w:tcBorders>
              <w:top w:val="nil"/>
              <w:left w:val="nil"/>
              <w:bottom w:val="single" w:sz="8" w:space="0" w:color="auto"/>
              <w:right w:val="single" w:sz="8" w:space="0" w:color="auto"/>
            </w:tcBorders>
            <w:shd w:val="clear" w:color="auto" w:fill="auto"/>
            <w:vAlign w:val="center"/>
          </w:tcPr>
          <w:p w:rsidR="006C1848" w:rsidRPr="00271B17" w:rsidRDefault="006C1848" w:rsidP="00DA6980">
            <w:pPr>
              <w:spacing w:after="0" w:line="240" w:lineRule="auto"/>
              <w:rPr>
                <w:rFonts w:ascii="TH SarabunPSK" w:eastAsia="Times New Roman" w:hAnsi="TH SarabunPSK" w:cs="TH SarabunPSK"/>
                <w:color w:val="000000"/>
                <w:sz w:val="28"/>
              </w:rPr>
            </w:pPr>
          </w:p>
        </w:tc>
        <w:tc>
          <w:tcPr>
            <w:tcW w:w="1883" w:type="dxa"/>
            <w:tcBorders>
              <w:top w:val="nil"/>
              <w:left w:val="nil"/>
              <w:bottom w:val="single" w:sz="8" w:space="0" w:color="auto"/>
              <w:right w:val="single" w:sz="8" w:space="0" w:color="auto"/>
            </w:tcBorders>
            <w:shd w:val="clear" w:color="auto" w:fill="auto"/>
            <w:vAlign w:val="center"/>
          </w:tcPr>
          <w:p w:rsidR="006C1848" w:rsidRPr="00271B17" w:rsidRDefault="006C1848" w:rsidP="00DA6980">
            <w:pPr>
              <w:spacing w:after="0" w:line="240" w:lineRule="auto"/>
              <w:rPr>
                <w:rFonts w:ascii="TH SarabunPSK" w:eastAsia="Times New Roman" w:hAnsi="TH SarabunPSK" w:cs="TH SarabunPSK"/>
                <w:color w:val="000000"/>
                <w:sz w:val="28"/>
              </w:rPr>
            </w:pPr>
          </w:p>
        </w:tc>
      </w:tr>
    </w:tbl>
    <w:p w:rsidR="006C1848" w:rsidRPr="00271B17" w:rsidRDefault="006C1848" w:rsidP="006C1848">
      <w:pPr>
        <w:tabs>
          <w:tab w:val="left" w:pos="1134"/>
        </w:tabs>
        <w:spacing w:before="120" w:after="0" w:line="240" w:lineRule="auto"/>
        <w:rPr>
          <w:rFonts w:ascii="TH SarabunPSK" w:hAnsi="TH SarabunPSK" w:cs="TH SarabunPSK"/>
          <w:sz w:val="28"/>
          <w:cs/>
        </w:rPr>
      </w:pPr>
      <w:r w:rsidRPr="00271B17">
        <w:rPr>
          <w:rFonts w:ascii="TH SarabunPSK" w:hAnsi="TH SarabunPSK" w:cs="TH SarabunPSK"/>
          <w:b/>
          <w:bCs/>
          <w:sz w:val="28"/>
          <w:cs/>
        </w:rPr>
        <w:t>หมายเหตุ</w:t>
      </w:r>
      <w:r w:rsidRPr="00271B17">
        <w:rPr>
          <w:rFonts w:ascii="TH SarabunPSK" w:hAnsi="TH SarabunPSK" w:cs="TH SarabunPSK" w:hint="cs"/>
          <w:sz w:val="28"/>
          <w:cs/>
        </w:rPr>
        <w:t xml:space="preserve"> </w:t>
      </w:r>
      <w:r w:rsidRPr="00271B17">
        <w:rPr>
          <w:rFonts w:ascii="TH SarabunPSK" w:hAnsi="TH SarabunPSK" w:cs="TH SarabunPSK"/>
          <w:sz w:val="28"/>
          <w:cs/>
        </w:rPr>
        <w:t xml:space="preserve"> </w:t>
      </w:r>
      <w:r w:rsidRPr="00271B17">
        <w:rPr>
          <w:rFonts w:ascii="TH SarabunPSK" w:hAnsi="TH SarabunPSK" w:cs="TH SarabunPSK" w:hint="cs"/>
          <w:sz w:val="28"/>
          <w:cs/>
        </w:rPr>
        <w:tab/>
      </w:r>
      <w:r w:rsidRPr="00271B17">
        <w:rPr>
          <w:rFonts w:ascii="TH SarabunPSK" w:hAnsi="TH SarabunPSK" w:cs="TH SarabunPSK"/>
          <w:sz w:val="28"/>
        </w:rPr>
        <w:t xml:space="preserve">- LTC </w:t>
      </w:r>
      <w:r w:rsidRPr="00271B17">
        <w:rPr>
          <w:rFonts w:ascii="TH SarabunPSK" w:hAnsi="TH SarabunPSK" w:cs="TH SarabunPSK" w:hint="cs"/>
          <w:sz w:val="28"/>
          <w:cs/>
        </w:rPr>
        <w:t xml:space="preserve">มีข้อ 1 </w:t>
      </w:r>
      <w:r w:rsidRPr="00271B17">
        <w:rPr>
          <w:rFonts w:ascii="TH SarabunPSK" w:hAnsi="TH SarabunPSK" w:cs="TH SarabunPSK"/>
          <w:sz w:val="28"/>
          <w:cs/>
        </w:rPr>
        <w:t>–</w:t>
      </w:r>
      <w:r w:rsidRPr="00271B17">
        <w:rPr>
          <w:rFonts w:ascii="TH SarabunPSK" w:hAnsi="TH SarabunPSK" w:cs="TH SarabunPSK" w:hint="cs"/>
          <w:sz w:val="28"/>
          <w:cs/>
        </w:rPr>
        <w:t xml:space="preserve"> 8 </w:t>
      </w:r>
      <w:r w:rsidRPr="00271B17">
        <w:rPr>
          <w:rFonts w:ascii="TH SarabunPSK" w:hAnsi="TH SarabunPSK" w:cs="TH SarabunPSK"/>
          <w:sz w:val="28"/>
        </w:rPr>
        <w:t xml:space="preserve">= </w:t>
      </w:r>
      <w:r w:rsidRPr="00271B17">
        <w:rPr>
          <w:rFonts w:ascii="TH SarabunPSK" w:hAnsi="TH SarabunPSK" w:cs="TH SarabunPSK" w:hint="cs"/>
          <w:sz w:val="28"/>
          <w:cs/>
        </w:rPr>
        <w:t>มี</w:t>
      </w:r>
    </w:p>
    <w:p w:rsidR="006C1848" w:rsidRPr="00271B17" w:rsidRDefault="006C1848" w:rsidP="006C1848">
      <w:pPr>
        <w:tabs>
          <w:tab w:val="left" w:pos="1134"/>
        </w:tabs>
        <w:spacing w:after="0" w:line="240" w:lineRule="auto"/>
        <w:rPr>
          <w:rFonts w:ascii="TH SarabunPSK" w:hAnsi="TH SarabunPSK" w:cs="TH SarabunPSK"/>
          <w:sz w:val="28"/>
        </w:rPr>
      </w:pPr>
      <w:r w:rsidRPr="00271B17">
        <w:rPr>
          <w:rFonts w:ascii="TH SarabunPSK" w:hAnsi="TH SarabunPSK" w:cs="TH SarabunPSK" w:hint="cs"/>
          <w:sz w:val="28"/>
          <w:cs/>
        </w:rPr>
        <w:tab/>
      </w:r>
      <w:r w:rsidRPr="00271B17">
        <w:rPr>
          <w:rFonts w:ascii="TH SarabunPSK" w:hAnsi="TH SarabunPSK" w:cs="TH SarabunPSK"/>
          <w:sz w:val="28"/>
        </w:rPr>
        <w:t xml:space="preserve">- LTC </w:t>
      </w:r>
      <w:r w:rsidRPr="00271B17">
        <w:rPr>
          <w:rFonts w:ascii="TH SarabunPSK" w:hAnsi="TH SarabunPSK" w:cs="TH SarabunPSK"/>
          <w:sz w:val="28"/>
          <w:cs/>
        </w:rPr>
        <w:t xml:space="preserve">ขาดข้อใดข้อหนึ่งในข้อ </w:t>
      </w:r>
      <w:r w:rsidRPr="00271B17">
        <w:rPr>
          <w:rFonts w:ascii="TH SarabunPSK" w:hAnsi="TH SarabunPSK" w:cs="TH SarabunPSK"/>
          <w:sz w:val="28"/>
        </w:rPr>
        <w:t xml:space="preserve">1 – 8 = </w:t>
      </w:r>
      <w:r w:rsidRPr="00271B17">
        <w:rPr>
          <w:rFonts w:ascii="TH SarabunPSK" w:hAnsi="TH SarabunPSK" w:cs="TH SarabunPSK"/>
          <w:sz w:val="28"/>
          <w:cs/>
        </w:rPr>
        <w:t>ไม่มี</w:t>
      </w:r>
    </w:p>
    <w:p w:rsidR="006C1848" w:rsidRPr="00271B17" w:rsidRDefault="006C1848" w:rsidP="006C1848">
      <w:pPr>
        <w:tabs>
          <w:tab w:val="left" w:pos="1134"/>
        </w:tabs>
        <w:spacing w:after="0" w:line="240" w:lineRule="auto"/>
        <w:rPr>
          <w:rFonts w:ascii="TH SarabunPSK" w:hAnsi="TH SarabunPSK" w:cs="TH SarabunPSK"/>
          <w:sz w:val="28"/>
        </w:rPr>
      </w:pPr>
      <w:r w:rsidRPr="00271B17">
        <w:rPr>
          <w:rFonts w:ascii="TH SarabunPSK" w:hAnsi="TH SarabunPSK" w:cs="TH SarabunPSK" w:hint="cs"/>
          <w:sz w:val="28"/>
          <w:cs/>
        </w:rPr>
        <w:tab/>
      </w:r>
      <w:r w:rsidRPr="00271B17">
        <w:rPr>
          <w:rFonts w:ascii="TH SarabunPSK" w:hAnsi="TH SarabunPSK" w:cs="TH SarabunPSK"/>
          <w:sz w:val="28"/>
        </w:rPr>
        <w:t xml:space="preserve">- Palliative care </w:t>
      </w:r>
      <w:r w:rsidRPr="00271B17">
        <w:rPr>
          <w:rFonts w:ascii="TH SarabunPSK" w:hAnsi="TH SarabunPSK" w:cs="TH SarabunPSK"/>
          <w:sz w:val="28"/>
          <w:cs/>
        </w:rPr>
        <w:t xml:space="preserve">มีข้อ </w:t>
      </w:r>
      <w:r w:rsidRPr="00271B17">
        <w:rPr>
          <w:rFonts w:ascii="TH SarabunPSK" w:hAnsi="TH SarabunPSK" w:cs="TH SarabunPSK"/>
          <w:sz w:val="28"/>
        </w:rPr>
        <w:t>1 – 8</w:t>
      </w:r>
      <w:r w:rsidRPr="00271B17">
        <w:rPr>
          <w:rFonts w:ascii="TH SarabunPSK" w:hAnsi="TH SarabunPSK" w:cs="TH SarabunPSK" w:hint="cs"/>
          <w:sz w:val="28"/>
          <w:cs/>
        </w:rPr>
        <w:t xml:space="preserve"> และ มีข้อ 9 </w:t>
      </w:r>
      <w:r w:rsidRPr="00271B17">
        <w:rPr>
          <w:rFonts w:ascii="TH SarabunPSK" w:hAnsi="TH SarabunPSK" w:cs="TH SarabunPSK"/>
          <w:sz w:val="28"/>
          <w:cs/>
        </w:rPr>
        <w:t>–</w:t>
      </w:r>
      <w:r w:rsidRPr="00271B17">
        <w:rPr>
          <w:rFonts w:ascii="TH SarabunPSK" w:hAnsi="TH SarabunPSK" w:cs="TH SarabunPSK" w:hint="cs"/>
          <w:sz w:val="28"/>
          <w:cs/>
        </w:rPr>
        <w:t xml:space="preserve"> 11 อย่างน้อย 1 ข้อ</w:t>
      </w:r>
      <w:r w:rsidRPr="00271B17">
        <w:rPr>
          <w:rFonts w:ascii="TH SarabunPSK" w:hAnsi="TH SarabunPSK" w:cs="TH SarabunPSK"/>
          <w:sz w:val="28"/>
        </w:rPr>
        <w:t xml:space="preserve"> = </w:t>
      </w:r>
      <w:r w:rsidRPr="00271B17">
        <w:rPr>
          <w:rFonts w:ascii="TH SarabunPSK" w:hAnsi="TH SarabunPSK" w:cs="TH SarabunPSK"/>
          <w:sz w:val="28"/>
          <w:cs/>
        </w:rPr>
        <w:t>มี</w:t>
      </w:r>
    </w:p>
    <w:p w:rsidR="00407C0D" w:rsidRDefault="006C1848" w:rsidP="006C1848">
      <w:pPr>
        <w:spacing w:after="0" w:line="240" w:lineRule="auto"/>
        <w:rPr>
          <w:rFonts w:ascii="TH SarabunPSK" w:hAnsi="TH SarabunPSK" w:cs="TH SarabunPSK"/>
          <w:sz w:val="28"/>
        </w:rPr>
      </w:pPr>
      <w:r w:rsidRPr="00271B17">
        <w:rPr>
          <w:rFonts w:ascii="TH SarabunPSK" w:hAnsi="TH SarabunPSK" w:cs="TH SarabunPSK" w:hint="cs"/>
          <w:sz w:val="28"/>
          <w:cs/>
        </w:rPr>
        <w:tab/>
      </w:r>
      <w:r>
        <w:rPr>
          <w:rFonts w:ascii="TH SarabunPSK" w:hAnsi="TH SarabunPSK" w:cs="TH SarabunPSK" w:hint="cs"/>
          <w:sz w:val="28"/>
          <w:cs/>
        </w:rPr>
        <w:t xml:space="preserve">      </w:t>
      </w:r>
      <w:r w:rsidRPr="00271B17">
        <w:rPr>
          <w:rFonts w:ascii="TH SarabunPSK" w:hAnsi="TH SarabunPSK" w:cs="TH SarabunPSK" w:hint="cs"/>
          <w:sz w:val="28"/>
          <w:cs/>
        </w:rPr>
        <w:t xml:space="preserve">- </w:t>
      </w:r>
      <w:r w:rsidRPr="00271B17">
        <w:rPr>
          <w:rFonts w:ascii="TH SarabunPSK" w:hAnsi="TH SarabunPSK" w:cs="TH SarabunPSK"/>
          <w:sz w:val="28"/>
        </w:rPr>
        <w:t>Palliative care</w:t>
      </w:r>
      <w:r w:rsidRPr="00271B17">
        <w:rPr>
          <w:rFonts w:ascii="TH SarabunPSK" w:hAnsi="TH SarabunPSK" w:cs="TH SarabunPSK" w:hint="cs"/>
          <w:sz w:val="28"/>
          <w:cs/>
        </w:rPr>
        <w:t xml:space="preserve"> </w:t>
      </w:r>
      <w:r w:rsidRPr="00271B17">
        <w:rPr>
          <w:rFonts w:ascii="TH SarabunPSK" w:hAnsi="TH SarabunPSK" w:cs="TH SarabunPSK"/>
          <w:sz w:val="28"/>
          <w:cs/>
        </w:rPr>
        <w:t xml:space="preserve">ขาดข้อใดข้อหนึ่งในข้อ </w:t>
      </w:r>
      <w:r w:rsidRPr="00271B17">
        <w:rPr>
          <w:rFonts w:ascii="TH SarabunPSK" w:hAnsi="TH SarabunPSK" w:cs="TH SarabunPSK" w:hint="cs"/>
          <w:sz w:val="28"/>
          <w:cs/>
        </w:rPr>
        <w:t>9</w:t>
      </w:r>
      <w:r w:rsidRPr="00271B17">
        <w:rPr>
          <w:rFonts w:ascii="TH SarabunPSK" w:hAnsi="TH SarabunPSK" w:cs="TH SarabunPSK"/>
          <w:sz w:val="28"/>
          <w:cs/>
        </w:rPr>
        <w:t xml:space="preserve"> </w:t>
      </w:r>
      <w:r w:rsidRPr="00271B17">
        <w:rPr>
          <w:rFonts w:ascii="TH SarabunPSK" w:hAnsi="TH SarabunPSK" w:cs="TH SarabunPSK"/>
          <w:sz w:val="28"/>
        </w:rPr>
        <w:t xml:space="preserve">– </w:t>
      </w:r>
      <w:r w:rsidRPr="00271B17">
        <w:rPr>
          <w:rFonts w:ascii="TH SarabunPSK" w:hAnsi="TH SarabunPSK" w:cs="TH SarabunPSK" w:hint="cs"/>
          <w:sz w:val="28"/>
          <w:cs/>
        </w:rPr>
        <w:t xml:space="preserve">11 </w:t>
      </w:r>
      <w:r w:rsidRPr="00271B17">
        <w:rPr>
          <w:rFonts w:ascii="TH SarabunPSK" w:hAnsi="TH SarabunPSK" w:cs="TH SarabunPSK"/>
          <w:sz w:val="28"/>
        </w:rPr>
        <w:t xml:space="preserve">= </w:t>
      </w:r>
      <w:r w:rsidRPr="00271B17">
        <w:rPr>
          <w:rFonts w:ascii="TH SarabunPSK" w:hAnsi="TH SarabunPSK" w:cs="TH SarabunPSK" w:hint="cs"/>
          <w:sz w:val="28"/>
          <w:cs/>
        </w:rPr>
        <w:t>ไม่มี</w:t>
      </w:r>
    </w:p>
    <w:p w:rsidR="006C1848" w:rsidRDefault="006C1848" w:rsidP="006C1848">
      <w:pPr>
        <w:spacing w:after="0" w:line="240" w:lineRule="auto"/>
        <w:rPr>
          <w:rFonts w:ascii="TH SarabunPSK" w:hAnsi="TH SarabunPSK" w:cs="TH SarabunPSK"/>
          <w:sz w:val="28"/>
        </w:rPr>
      </w:pPr>
    </w:p>
    <w:p w:rsidR="006C1848" w:rsidRDefault="006C1848" w:rsidP="006C1848">
      <w:pPr>
        <w:spacing w:after="0" w:line="240" w:lineRule="auto"/>
        <w:rPr>
          <w:rFonts w:ascii="TH SarabunPSK" w:hAnsi="TH SarabunPSK" w:cs="TH SarabunPSK"/>
          <w:sz w:val="28"/>
        </w:rPr>
      </w:pPr>
    </w:p>
    <w:p w:rsidR="006C1848" w:rsidRDefault="006C1848" w:rsidP="006C1848">
      <w:pPr>
        <w:spacing w:after="0" w:line="240" w:lineRule="auto"/>
        <w:rPr>
          <w:rFonts w:ascii="TH SarabunPSK" w:hAnsi="TH SarabunPSK" w:cs="TH SarabunPSK"/>
          <w:sz w:val="28"/>
        </w:rPr>
      </w:pPr>
    </w:p>
    <w:p w:rsidR="006C1848" w:rsidRDefault="006C1848" w:rsidP="006C1848">
      <w:pPr>
        <w:spacing w:after="0" w:line="240" w:lineRule="auto"/>
        <w:rPr>
          <w:rFonts w:ascii="TH SarabunPSK" w:hAnsi="TH SarabunPSK" w:cs="TH SarabunPSK"/>
          <w:sz w:val="28"/>
        </w:rPr>
      </w:pPr>
    </w:p>
    <w:p w:rsidR="006C1848" w:rsidRDefault="006C1848" w:rsidP="006C1848">
      <w:pPr>
        <w:spacing w:after="0" w:line="240" w:lineRule="auto"/>
        <w:rPr>
          <w:rFonts w:ascii="TH SarabunPSK" w:hAnsi="TH SarabunPSK" w:cs="TH SarabunPSK"/>
          <w:sz w:val="28"/>
        </w:rPr>
      </w:pPr>
    </w:p>
    <w:p w:rsidR="006C1848" w:rsidRDefault="006C1848" w:rsidP="006C1848">
      <w:pPr>
        <w:spacing w:after="0" w:line="240" w:lineRule="auto"/>
        <w:rPr>
          <w:rFonts w:ascii="TH SarabunPSK" w:hAnsi="TH SarabunPSK" w:cs="TH SarabunPSK"/>
          <w:sz w:val="28"/>
        </w:rPr>
      </w:pPr>
    </w:p>
    <w:p w:rsidR="006C1848" w:rsidRDefault="006C1848" w:rsidP="006C1848">
      <w:pPr>
        <w:spacing w:after="0" w:line="240" w:lineRule="auto"/>
        <w:rPr>
          <w:rFonts w:ascii="TH SarabunPSK" w:hAnsi="TH SarabunPSK" w:cs="TH SarabunPSK"/>
          <w:sz w:val="28"/>
        </w:rPr>
      </w:pPr>
    </w:p>
    <w:p w:rsidR="006C1848" w:rsidRDefault="006C1848" w:rsidP="006C1848">
      <w:pPr>
        <w:spacing w:after="0" w:line="240" w:lineRule="auto"/>
        <w:rPr>
          <w:rFonts w:ascii="TH SarabunPSK" w:hAnsi="TH SarabunPSK" w:cs="TH SarabunPSK"/>
          <w:sz w:val="28"/>
        </w:rPr>
      </w:pPr>
    </w:p>
    <w:p w:rsidR="006C1848" w:rsidRDefault="006C1848" w:rsidP="006C1848">
      <w:pPr>
        <w:spacing w:after="0" w:line="240" w:lineRule="auto"/>
        <w:rPr>
          <w:rFonts w:ascii="TH SarabunPSK" w:hAnsi="TH SarabunPSK" w:cs="TH SarabunPSK"/>
          <w:sz w:val="28"/>
        </w:rPr>
      </w:pPr>
    </w:p>
    <w:p w:rsidR="006C1848" w:rsidRDefault="006C1848" w:rsidP="006C1848">
      <w:pPr>
        <w:spacing w:after="0" w:line="240" w:lineRule="auto"/>
        <w:rPr>
          <w:rFonts w:ascii="TH SarabunPSK" w:hAnsi="TH SarabunPSK" w:cs="TH SarabunPSK"/>
          <w:sz w:val="28"/>
        </w:rPr>
      </w:pPr>
    </w:p>
    <w:p w:rsidR="006C1848" w:rsidRDefault="006C1848" w:rsidP="006C1848">
      <w:pPr>
        <w:spacing w:after="0" w:line="240" w:lineRule="auto"/>
        <w:rPr>
          <w:rFonts w:ascii="TH SarabunPSK" w:hAnsi="TH SarabunPSK" w:cs="TH SarabunPSK"/>
          <w:sz w:val="28"/>
        </w:rPr>
      </w:pPr>
    </w:p>
    <w:p w:rsidR="006C1848" w:rsidRDefault="006C1848" w:rsidP="006C1848">
      <w:pPr>
        <w:spacing w:after="0" w:line="240" w:lineRule="auto"/>
        <w:rPr>
          <w:rFonts w:ascii="TH SarabunPSK" w:hAnsi="TH SarabunPSK" w:cs="TH SarabunPSK"/>
          <w:sz w:val="28"/>
        </w:rPr>
      </w:pPr>
    </w:p>
    <w:p w:rsidR="006C1848" w:rsidRDefault="006C1848" w:rsidP="006C1848">
      <w:pPr>
        <w:spacing w:after="0" w:line="240" w:lineRule="auto"/>
        <w:rPr>
          <w:rFonts w:ascii="TH SarabunPSK" w:hAnsi="TH SarabunPSK" w:cs="TH SarabunPSK"/>
          <w:sz w:val="28"/>
        </w:rPr>
      </w:pPr>
    </w:p>
    <w:p w:rsidR="006C1848" w:rsidRDefault="006C1848" w:rsidP="006C1848">
      <w:pPr>
        <w:spacing w:after="0" w:line="240" w:lineRule="auto"/>
        <w:rPr>
          <w:rFonts w:ascii="TH SarabunPSK" w:hAnsi="TH SarabunPSK" w:cs="TH SarabunPSK"/>
          <w:sz w:val="28"/>
        </w:rPr>
      </w:pPr>
    </w:p>
    <w:p w:rsidR="006C1848" w:rsidRDefault="006C1848" w:rsidP="006C1848">
      <w:pPr>
        <w:spacing w:after="0" w:line="240" w:lineRule="auto"/>
        <w:rPr>
          <w:rFonts w:ascii="TH SarabunPSK" w:hAnsi="TH SarabunPSK" w:cs="TH SarabunPSK"/>
          <w:sz w:val="28"/>
        </w:rPr>
      </w:pPr>
    </w:p>
    <w:p w:rsidR="00287427" w:rsidRDefault="00287427" w:rsidP="006C1848">
      <w:pPr>
        <w:spacing w:after="0" w:line="240" w:lineRule="auto"/>
        <w:rPr>
          <w:rFonts w:ascii="TH SarabunPSK" w:hAnsi="TH SarabunPSK" w:cs="TH SarabunPSK"/>
          <w:sz w:val="28"/>
        </w:rPr>
      </w:pPr>
    </w:p>
    <w:p w:rsidR="00287427" w:rsidRDefault="00287427" w:rsidP="006C1848">
      <w:pPr>
        <w:spacing w:after="0" w:line="240" w:lineRule="auto"/>
        <w:rPr>
          <w:rFonts w:ascii="TH SarabunPSK" w:hAnsi="TH SarabunPSK" w:cs="TH SarabunPSK"/>
          <w:sz w:val="28"/>
        </w:rPr>
      </w:pPr>
    </w:p>
    <w:p w:rsidR="00287427" w:rsidRDefault="00287427" w:rsidP="006C1848">
      <w:pPr>
        <w:spacing w:after="0" w:line="240" w:lineRule="auto"/>
        <w:rPr>
          <w:rFonts w:ascii="TH SarabunPSK" w:hAnsi="TH SarabunPSK" w:cs="TH SarabunPSK"/>
          <w:sz w:val="28"/>
        </w:rPr>
      </w:pPr>
    </w:p>
    <w:p w:rsidR="00287427" w:rsidRDefault="00287427" w:rsidP="006C1848">
      <w:pPr>
        <w:spacing w:after="0" w:line="240" w:lineRule="auto"/>
        <w:rPr>
          <w:rFonts w:ascii="TH SarabunPSK" w:hAnsi="TH SarabunPSK" w:cs="TH SarabunPSK"/>
          <w:sz w:val="28"/>
        </w:rPr>
      </w:pPr>
    </w:p>
    <w:p w:rsidR="006C1848" w:rsidRPr="006C1848" w:rsidRDefault="006C1848" w:rsidP="006C1848">
      <w:pPr>
        <w:spacing w:after="0" w:line="240" w:lineRule="auto"/>
        <w:jc w:val="center"/>
        <w:rPr>
          <w:rFonts w:ascii="TH SarabunPSK" w:hAnsi="TH SarabunPSK" w:cs="TH SarabunPSK"/>
          <w:b/>
          <w:bCs/>
          <w:sz w:val="32"/>
          <w:szCs w:val="32"/>
        </w:rPr>
      </w:pPr>
      <w:r w:rsidRPr="006C1848">
        <w:rPr>
          <w:rFonts w:ascii="TH SarabunPSK" w:hAnsi="TH SarabunPSK" w:cs="TH SarabunPSK"/>
          <w:b/>
          <w:bCs/>
          <w:sz w:val="32"/>
          <w:szCs w:val="32"/>
          <w:cs/>
        </w:rPr>
        <w:t>หน่วยบริการ..................</w:t>
      </w:r>
      <w:r>
        <w:rPr>
          <w:rFonts w:ascii="TH SarabunPSK" w:hAnsi="TH SarabunPSK" w:cs="TH SarabunPSK" w:hint="cs"/>
          <w:b/>
          <w:bCs/>
          <w:sz w:val="32"/>
          <w:szCs w:val="32"/>
          <w:cs/>
        </w:rPr>
        <w:t>.......</w:t>
      </w:r>
      <w:r w:rsidRPr="006C1848">
        <w:rPr>
          <w:rFonts w:ascii="TH SarabunPSK" w:hAnsi="TH SarabunPSK" w:cs="TH SarabunPSK"/>
          <w:b/>
          <w:bCs/>
          <w:sz w:val="32"/>
          <w:szCs w:val="32"/>
          <w:cs/>
        </w:rPr>
        <w:t>....................................อำเภอ............................. จังหวัด...............................</w:t>
      </w:r>
    </w:p>
    <w:p w:rsidR="006C1848" w:rsidRPr="006C1848" w:rsidRDefault="006C1848" w:rsidP="006C1848">
      <w:pPr>
        <w:spacing w:after="0" w:line="240" w:lineRule="auto"/>
        <w:rPr>
          <w:rFonts w:ascii="TH SarabunPSK" w:hAnsi="TH SarabunPSK" w:cs="TH SarabunPSK"/>
          <w:b/>
          <w:bCs/>
          <w:sz w:val="32"/>
          <w:szCs w:val="32"/>
        </w:rPr>
      </w:pPr>
      <w:r w:rsidRPr="006C1848">
        <w:rPr>
          <w:rFonts w:ascii="TH SarabunPSK" w:hAnsi="TH SarabunPSK" w:cs="TH SarabunPSK"/>
          <w:b/>
          <w:bCs/>
          <w:sz w:val="32"/>
          <w:szCs w:val="32"/>
          <w:cs/>
        </w:rPr>
        <w:t>หมวด 4 การจัดระบบบริการครอบคลุมประเภทและประชากรทุกกลุ่มวัย</w:t>
      </w:r>
    </w:p>
    <w:p w:rsidR="006C1848" w:rsidRPr="006C1848" w:rsidRDefault="006C1848" w:rsidP="006C1848">
      <w:pPr>
        <w:spacing w:after="0" w:line="240" w:lineRule="auto"/>
        <w:rPr>
          <w:rFonts w:ascii="TH SarabunPSK" w:hAnsi="TH SarabunPSK" w:cs="TH SarabunPSK"/>
          <w:b/>
          <w:bCs/>
          <w:sz w:val="32"/>
          <w:szCs w:val="32"/>
        </w:rPr>
      </w:pPr>
      <w:r w:rsidRPr="006C1848">
        <w:rPr>
          <w:rFonts w:ascii="TH SarabunPSK" w:hAnsi="TH SarabunPSK" w:cs="TH SarabunPSK"/>
          <w:b/>
          <w:bCs/>
          <w:sz w:val="32"/>
          <w:szCs w:val="32"/>
          <w:cs/>
        </w:rPr>
        <w:t>ข้อ 4.3 การบริการในชุมชน</w:t>
      </w:r>
      <w:r w:rsidRPr="006C1848">
        <w:rPr>
          <w:rFonts w:ascii="TH SarabunPSK" w:hAnsi="TH SarabunPSK" w:cs="TH SarabunPSK"/>
          <w:b/>
          <w:bCs/>
          <w:sz w:val="32"/>
          <w:szCs w:val="32"/>
        </w:rPr>
        <w:t xml:space="preserve"> </w:t>
      </w:r>
      <w:r w:rsidRPr="006C1848">
        <w:rPr>
          <w:rFonts w:ascii="TH SarabunPSK" w:hAnsi="TH SarabunPSK" w:cs="TH SarabunPSK"/>
          <w:b/>
          <w:bCs/>
          <w:sz w:val="32"/>
          <w:szCs w:val="32"/>
          <w:cs/>
        </w:rPr>
        <w:t xml:space="preserve">(บทบาท เจ้าหน้าที่ / </w:t>
      </w:r>
      <w:proofErr w:type="spellStart"/>
      <w:r w:rsidRPr="006C1848">
        <w:rPr>
          <w:rFonts w:ascii="TH SarabunPSK" w:hAnsi="TH SarabunPSK" w:cs="TH SarabunPSK"/>
          <w:b/>
          <w:bCs/>
          <w:sz w:val="32"/>
          <w:szCs w:val="32"/>
          <w:cs/>
        </w:rPr>
        <w:t>อส</w:t>
      </w:r>
      <w:proofErr w:type="spellEnd"/>
      <w:r w:rsidRPr="006C1848">
        <w:rPr>
          <w:rFonts w:ascii="TH SarabunPSK" w:hAnsi="TH SarabunPSK" w:cs="TH SarabunPSK"/>
          <w:b/>
          <w:bCs/>
          <w:sz w:val="32"/>
          <w:szCs w:val="32"/>
          <w:cs/>
        </w:rPr>
        <w:t xml:space="preserve">ม./ </w:t>
      </w:r>
      <w:proofErr w:type="spellStart"/>
      <w:r w:rsidRPr="006C1848">
        <w:rPr>
          <w:rFonts w:ascii="TH SarabunPSK" w:hAnsi="TH SarabunPSK" w:cs="TH SarabunPSK"/>
          <w:b/>
          <w:bCs/>
          <w:sz w:val="32"/>
          <w:szCs w:val="32"/>
          <w:cs/>
        </w:rPr>
        <w:t>กสค</w:t>
      </w:r>
      <w:proofErr w:type="spellEnd"/>
      <w:r w:rsidRPr="006C1848">
        <w:rPr>
          <w:rFonts w:ascii="TH SarabunPSK" w:hAnsi="TH SarabunPSK" w:cs="TH SarabunPSK"/>
          <w:b/>
          <w:bCs/>
          <w:sz w:val="32"/>
          <w:szCs w:val="32"/>
          <w:cs/>
        </w:rPr>
        <w:t xml:space="preserve">./ </w:t>
      </w:r>
      <w:proofErr w:type="spellStart"/>
      <w:r w:rsidRPr="006C1848">
        <w:rPr>
          <w:rFonts w:ascii="TH SarabunPSK" w:hAnsi="TH SarabunPSK" w:cs="TH SarabunPSK"/>
          <w:b/>
          <w:bCs/>
          <w:sz w:val="32"/>
          <w:szCs w:val="32"/>
          <w:cs/>
        </w:rPr>
        <w:t>อสค</w:t>
      </w:r>
      <w:proofErr w:type="spellEnd"/>
      <w:r w:rsidRPr="006C1848">
        <w:rPr>
          <w:rFonts w:ascii="TH SarabunPSK" w:hAnsi="TH SarabunPSK" w:cs="TH SarabunPSK"/>
          <w:b/>
          <w:bCs/>
          <w:sz w:val="32"/>
          <w:szCs w:val="32"/>
          <w:cs/>
        </w:rPr>
        <w:t>./ ญาติผู้ป่วย)</w:t>
      </w:r>
    </w:p>
    <w:p w:rsidR="006C1848" w:rsidRPr="006C1848" w:rsidRDefault="006C1848" w:rsidP="006C1848">
      <w:pPr>
        <w:spacing w:after="0" w:line="240" w:lineRule="auto"/>
        <w:rPr>
          <w:rFonts w:ascii="TH SarabunPSK" w:hAnsi="TH SarabunPSK" w:cs="TH SarabunPSK"/>
          <w:b/>
          <w:bCs/>
          <w:sz w:val="32"/>
          <w:szCs w:val="32"/>
        </w:rPr>
      </w:pPr>
      <w:r w:rsidRPr="006C1848">
        <w:rPr>
          <w:rFonts w:ascii="TH SarabunPSK" w:hAnsi="TH SarabunPSK" w:cs="TH SarabunPSK"/>
          <w:b/>
          <w:bCs/>
          <w:sz w:val="32"/>
          <w:szCs w:val="32"/>
          <w:cs/>
        </w:rPr>
        <w:t>ประเด็น : 4</w:t>
      </w:r>
      <w:r w:rsidRPr="006C1848">
        <w:rPr>
          <w:rFonts w:ascii="TH SarabunPSK" w:hAnsi="TH SarabunPSK" w:cs="TH SarabunPSK"/>
          <w:b/>
          <w:bCs/>
          <w:sz w:val="32"/>
          <w:szCs w:val="32"/>
        </w:rPr>
        <w:t>.3.2</w:t>
      </w:r>
      <w:r w:rsidRPr="006C1848">
        <w:rPr>
          <w:rFonts w:ascii="TH SarabunPSK" w:hAnsi="TH SarabunPSK" w:cs="TH SarabunPSK"/>
          <w:b/>
          <w:bCs/>
          <w:sz w:val="32"/>
          <w:szCs w:val="32"/>
          <w:cs/>
        </w:rPr>
        <w:t xml:space="preserve"> การเฝ้าระวังโรคเชิงรุก (</w:t>
      </w:r>
      <w:r w:rsidRPr="006C1848">
        <w:rPr>
          <w:rFonts w:ascii="TH SarabunPSK" w:hAnsi="TH SarabunPSK" w:cs="TH SarabunPSK"/>
          <w:b/>
          <w:bCs/>
          <w:sz w:val="32"/>
          <w:szCs w:val="32"/>
        </w:rPr>
        <w:t xml:space="preserve">SRRT : Surveillance and Rapid Response Team)  </w:t>
      </w:r>
    </w:p>
    <w:p w:rsidR="006C1848" w:rsidRDefault="006C1848" w:rsidP="006C1848">
      <w:pPr>
        <w:spacing w:after="0" w:line="240" w:lineRule="auto"/>
        <w:rPr>
          <w:rFonts w:ascii="TH SarabunPSK" w:hAnsi="TH SarabunPSK" w:cs="TH SarabunPSK"/>
          <w:b/>
          <w:bCs/>
          <w:sz w:val="32"/>
          <w:szCs w:val="32"/>
        </w:rPr>
      </w:pPr>
      <w:r w:rsidRPr="006C1848">
        <w:rPr>
          <w:rFonts w:ascii="TH SarabunPSK" w:hAnsi="TH SarabunPSK" w:cs="TH SarabunPSK"/>
          <w:b/>
          <w:bCs/>
          <w:sz w:val="32"/>
          <w:szCs w:val="32"/>
        </w:rPr>
        <w:t xml:space="preserve">            </w:t>
      </w:r>
      <w:r w:rsidRPr="006C1848">
        <w:rPr>
          <w:rFonts w:ascii="TH SarabunPSK" w:hAnsi="TH SarabunPSK" w:cs="TH SarabunPSK"/>
          <w:b/>
          <w:bCs/>
          <w:sz w:val="32"/>
          <w:szCs w:val="32"/>
          <w:cs/>
        </w:rPr>
        <w:t>(เครื่องมือที่สอดคล้องกับการบริการ : การบำรุง รักษา หมุนเวียน)</w:t>
      </w:r>
    </w:p>
    <w:tbl>
      <w:tblPr>
        <w:tblW w:w="9678" w:type="dxa"/>
        <w:jc w:val="center"/>
        <w:tblLayout w:type="fixed"/>
        <w:tblLook w:val="0000" w:firstRow="0" w:lastRow="0" w:firstColumn="0" w:lastColumn="0" w:noHBand="0" w:noVBand="0"/>
      </w:tblPr>
      <w:tblGrid>
        <w:gridCol w:w="6701"/>
        <w:gridCol w:w="567"/>
        <w:gridCol w:w="567"/>
        <w:gridCol w:w="1843"/>
      </w:tblGrid>
      <w:tr w:rsidR="006C1848" w:rsidRPr="00BF3858" w:rsidTr="00DA6980">
        <w:trPr>
          <w:trHeight w:val="480"/>
          <w:tblHeader/>
          <w:jc w:val="center"/>
        </w:trPr>
        <w:tc>
          <w:tcPr>
            <w:tcW w:w="6701" w:type="dxa"/>
            <w:vMerge w:val="restart"/>
            <w:tcBorders>
              <w:top w:val="single" w:sz="4" w:space="0" w:color="auto"/>
              <w:left w:val="single" w:sz="4" w:space="0" w:color="auto"/>
              <w:bottom w:val="single" w:sz="4" w:space="0" w:color="auto"/>
              <w:right w:val="single" w:sz="4" w:space="0" w:color="auto"/>
            </w:tcBorders>
            <w:shd w:val="clear" w:color="auto" w:fill="CCFF99"/>
            <w:vAlign w:val="center"/>
          </w:tcPr>
          <w:p w:rsidR="006C1848" w:rsidRPr="00BF3858" w:rsidRDefault="006C1848" w:rsidP="00DA6980">
            <w:pPr>
              <w:spacing w:after="0" w:line="240" w:lineRule="auto"/>
              <w:jc w:val="center"/>
              <w:rPr>
                <w:rFonts w:ascii="TH SarabunPSK" w:eastAsia="Times New Roman" w:hAnsi="TH SarabunPSK" w:cs="TH SarabunPSK"/>
                <w:b/>
                <w:bCs/>
                <w:sz w:val="28"/>
              </w:rPr>
            </w:pPr>
            <w:r w:rsidRPr="00BF3858">
              <w:rPr>
                <w:rFonts w:ascii="TH SarabunPSK" w:eastAsia="Times New Roman" w:hAnsi="TH SarabunPSK" w:cs="TH SarabunPSK"/>
                <w:b/>
                <w:bCs/>
                <w:sz w:val="28"/>
                <w:cs/>
              </w:rPr>
              <w:t>เกณฑ์การตรวจประเมิน</w:t>
            </w:r>
          </w:p>
        </w:tc>
        <w:tc>
          <w:tcPr>
            <w:tcW w:w="1134" w:type="dxa"/>
            <w:gridSpan w:val="2"/>
            <w:tcBorders>
              <w:top w:val="single" w:sz="4" w:space="0" w:color="auto"/>
              <w:left w:val="nil"/>
              <w:bottom w:val="single" w:sz="4" w:space="0" w:color="auto"/>
              <w:right w:val="single" w:sz="4" w:space="0" w:color="auto"/>
            </w:tcBorders>
            <w:shd w:val="clear" w:color="auto" w:fill="CCFF99"/>
            <w:vAlign w:val="center"/>
          </w:tcPr>
          <w:p w:rsidR="006C1848" w:rsidRPr="00BF3858" w:rsidRDefault="006C1848" w:rsidP="00DA6980">
            <w:pPr>
              <w:spacing w:after="0" w:line="240" w:lineRule="auto"/>
              <w:jc w:val="center"/>
              <w:rPr>
                <w:rFonts w:ascii="TH SarabunPSK" w:eastAsia="Times New Roman" w:hAnsi="TH SarabunPSK" w:cs="TH SarabunPSK"/>
                <w:b/>
                <w:bCs/>
                <w:sz w:val="28"/>
              </w:rPr>
            </w:pPr>
            <w:r w:rsidRPr="00BF3858">
              <w:rPr>
                <w:rFonts w:ascii="TH SarabunPSK" w:eastAsia="Times New Roman" w:hAnsi="TH SarabunPSK" w:cs="TH SarabunPSK"/>
                <w:b/>
                <w:bCs/>
                <w:sz w:val="28"/>
                <w:cs/>
              </w:rPr>
              <w:t>ผลการตรวจสอบ</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CCFF99"/>
            <w:vAlign w:val="center"/>
          </w:tcPr>
          <w:p w:rsidR="006C1848" w:rsidRPr="00BF3858" w:rsidRDefault="006C1848" w:rsidP="00DA6980">
            <w:pPr>
              <w:spacing w:after="0" w:line="240" w:lineRule="auto"/>
              <w:jc w:val="center"/>
              <w:rPr>
                <w:rFonts w:ascii="TH SarabunPSK" w:eastAsia="Times New Roman" w:hAnsi="TH SarabunPSK" w:cs="TH SarabunPSK"/>
                <w:b/>
                <w:bCs/>
                <w:sz w:val="28"/>
              </w:rPr>
            </w:pPr>
            <w:r w:rsidRPr="00BF3858">
              <w:rPr>
                <w:rFonts w:ascii="TH SarabunPSK" w:eastAsia="Times New Roman" w:hAnsi="TH SarabunPSK" w:cs="TH SarabunPSK"/>
                <w:b/>
                <w:bCs/>
                <w:sz w:val="28"/>
                <w:cs/>
              </w:rPr>
              <w:t>ข้อสังเกต /</w:t>
            </w:r>
            <w:r w:rsidRPr="00BF3858">
              <w:rPr>
                <w:rFonts w:ascii="TH SarabunPSK" w:eastAsia="Times New Roman" w:hAnsi="TH SarabunPSK" w:cs="TH SarabunPSK"/>
                <w:b/>
                <w:bCs/>
                <w:sz w:val="28"/>
              </w:rPr>
              <w:t xml:space="preserve"> </w:t>
            </w:r>
            <w:r w:rsidRPr="00BF3858">
              <w:rPr>
                <w:rFonts w:ascii="TH SarabunPSK" w:eastAsia="Times New Roman" w:hAnsi="TH SarabunPSK" w:cs="TH SarabunPSK"/>
                <w:b/>
                <w:bCs/>
                <w:sz w:val="28"/>
                <w:cs/>
              </w:rPr>
              <w:t>เงื่อนไขการปรับปรุง</w:t>
            </w:r>
          </w:p>
        </w:tc>
      </w:tr>
      <w:tr w:rsidR="006C1848" w:rsidRPr="00BF3858" w:rsidTr="00DA6980">
        <w:trPr>
          <w:trHeight w:val="465"/>
          <w:tblHeader/>
          <w:jc w:val="center"/>
        </w:trPr>
        <w:tc>
          <w:tcPr>
            <w:tcW w:w="6701" w:type="dxa"/>
            <w:vMerge/>
            <w:tcBorders>
              <w:top w:val="single" w:sz="4" w:space="0" w:color="auto"/>
              <w:left w:val="single" w:sz="4" w:space="0" w:color="auto"/>
              <w:bottom w:val="single" w:sz="4" w:space="0" w:color="auto"/>
              <w:right w:val="single" w:sz="4" w:space="0" w:color="auto"/>
            </w:tcBorders>
            <w:shd w:val="clear" w:color="auto" w:fill="CCFF99"/>
            <w:vAlign w:val="center"/>
          </w:tcPr>
          <w:p w:rsidR="006C1848" w:rsidRPr="00BF3858" w:rsidRDefault="006C1848" w:rsidP="00DA6980">
            <w:pPr>
              <w:spacing w:after="0" w:line="240" w:lineRule="auto"/>
              <w:jc w:val="center"/>
              <w:rPr>
                <w:rFonts w:ascii="TH SarabunPSK" w:eastAsia="Times New Roman" w:hAnsi="TH SarabunPSK" w:cs="TH SarabunPSK"/>
                <w:b/>
                <w:bCs/>
                <w:sz w:val="28"/>
              </w:rPr>
            </w:pPr>
          </w:p>
        </w:tc>
        <w:tc>
          <w:tcPr>
            <w:tcW w:w="567" w:type="dxa"/>
            <w:tcBorders>
              <w:top w:val="nil"/>
              <w:left w:val="nil"/>
              <w:bottom w:val="single" w:sz="4" w:space="0" w:color="auto"/>
              <w:right w:val="single" w:sz="4" w:space="0" w:color="auto"/>
            </w:tcBorders>
            <w:shd w:val="clear" w:color="auto" w:fill="CCFF99"/>
            <w:vAlign w:val="center"/>
          </w:tcPr>
          <w:p w:rsidR="006C1848" w:rsidRPr="00BF3858" w:rsidRDefault="006C1848" w:rsidP="00DA6980">
            <w:pPr>
              <w:spacing w:after="0" w:line="240" w:lineRule="auto"/>
              <w:jc w:val="center"/>
              <w:rPr>
                <w:rFonts w:ascii="TH SarabunPSK" w:eastAsia="Times New Roman" w:hAnsi="TH SarabunPSK" w:cs="TH SarabunPSK"/>
                <w:b/>
                <w:bCs/>
                <w:sz w:val="28"/>
              </w:rPr>
            </w:pPr>
            <w:r w:rsidRPr="00BF3858">
              <w:rPr>
                <w:rFonts w:ascii="TH SarabunPSK" w:eastAsia="Times New Roman" w:hAnsi="TH SarabunPSK" w:cs="TH SarabunPSK"/>
                <w:b/>
                <w:bCs/>
                <w:sz w:val="28"/>
                <w:cs/>
              </w:rPr>
              <w:t>มี</w:t>
            </w:r>
          </w:p>
        </w:tc>
        <w:tc>
          <w:tcPr>
            <w:tcW w:w="567" w:type="dxa"/>
            <w:tcBorders>
              <w:top w:val="nil"/>
              <w:left w:val="nil"/>
              <w:bottom w:val="single" w:sz="4" w:space="0" w:color="auto"/>
              <w:right w:val="single" w:sz="4" w:space="0" w:color="auto"/>
            </w:tcBorders>
            <w:shd w:val="clear" w:color="auto" w:fill="CCFF99"/>
            <w:vAlign w:val="center"/>
          </w:tcPr>
          <w:p w:rsidR="006C1848" w:rsidRPr="00BF3858" w:rsidRDefault="006C1848" w:rsidP="00DA6980">
            <w:pPr>
              <w:spacing w:after="0" w:line="240" w:lineRule="auto"/>
              <w:jc w:val="center"/>
              <w:rPr>
                <w:rFonts w:ascii="TH SarabunPSK" w:eastAsia="Times New Roman" w:hAnsi="TH SarabunPSK" w:cs="TH SarabunPSK"/>
                <w:b/>
                <w:bCs/>
                <w:sz w:val="28"/>
              </w:rPr>
            </w:pPr>
            <w:r w:rsidRPr="00BF3858">
              <w:rPr>
                <w:rFonts w:ascii="TH SarabunPSK" w:eastAsia="Times New Roman" w:hAnsi="TH SarabunPSK" w:cs="TH SarabunPSK"/>
                <w:b/>
                <w:bCs/>
                <w:sz w:val="28"/>
                <w:cs/>
              </w:rPr>
              <w:t>ไม่มี</w:t>
            </w:r>
          </w:p>
        </w:tc>
        <w:tc>
          <w:tcPr>
            <w:tcW w:w="1843" w:type="dxa"/>
            <w:vMerge/>
            <w:tcBorders>
              <w:top w:val="single" w:sz="4" w:space="0" w:color="auto"/>
              <w:left w:val="single" w:sz="4" w:space="0" w:color="auto"/>
              <w:bottom w:val="single" w:sz="4" w:space="0" w:color="auto"/>
              <w:right w:val="single" w:sz="4" w:space="0" w:color="auto"/>
            </w:tcBorders>
            <w:shd w:val="clear" w:color="auto" w:fill="CCFF99"/>
            <w:vAlign w:val="center"/>
          </w:tcPr>
          <w:p w:rsidR="006C1848" w:rsidRPr="00BF3858" w:rsidRDefault="006C1848" w:rsidP="00DA6980">
            <w:pPr>
              <w:spacing w:after="0" w:line="240" w:lineRule="auto"/>
              <w:jc w:val="center"/>
              <w:rPr>
                <w:rFonts w:ascii="TH SarabunPSK" w:eastAsia="Times New Roman" w:hAnsi="TH SarabunPSK" w:cs="TH SarabunPSK"/>
                <w:b/>
                <w:bCs/>
                <w:sz w:val="28"/>
              </w:rPr>
            </w:pPr>
          </w:p>
        </w:tc>
      </w:tr>
      <w:tr w:rsidR="006C1848" w:rsidRPr="00BF3858" w:rsidTr="00DA6980">
        <w:trPr>
          <w:trHeight w:val="420"/>
          <w:jc w:val="center"/>
        </w:trPr>
        <w:tc>
          <w:tcPr>
            <w:tcW w:w="6701" w:type="dxa"/>
            <w:tcBorders>
              <w:top w:val="single" w:sz="4" w:space="0" w:color="auto"/>
              <w:left w:val="single" w:sz="4" w:space="0" w:color="auto"/>
              <w:bottom w:val="single" w:sz="4" w:space="0" w:color="auto"/>
              <w:right w:val="single" w:sz="4" w:space="0" w:color="auto"/>
            </w:tcBorders>
            <w:shd w:val="clear" w:color="auto" w:fill="auto"/>
          </w:tcPr>
          <w:p w:rsidR="006C1848" w:rsidRPr="00BF3858" w:rsidRDefault="006C1848" w:rsidP="00DA6980">
            <w:pPr>
              <w:spacing w:after="0" w:line="240" w:lineRule="auto"/>
              <w:rPr>
                <w:rFonts w:ascii="TH SarabunPSK" w:hAnsi="TH SarabunPSK" w:cs="TH SarabunPSK"/>
                <w:b/>
                <w:bCs/>
                <w:sz w:val="28"/>
                <w:cs/>
              </w:rPr>
            </w:pPr>
            <w:r w:rsidRPr="00BF3858">
              <w:rPr>
                <w:rFonts w:ascii="TH SarabunPSK" w:hAnsi="TH SarabunPSK" w:cs="TH SarabunPSK"/>
                <w:sz w:val="28"/>
                <w:cs/>
              </w:rPr>
              <w:t>อุปกรณ์ในการเก็บตัวอย่างส่งตรวจโรคที่พบบ่อย</w:t>
            </w:r>
          </w:p>
        </w:tc>
        <w:tc>
          <w:tcPr>
            <w:tcW w:w="567" w:type="dxa"/>
            <w:tcBorders>
              <w:top w:val="single" w:sz="4" w:space="0" w:color="auto"/>
              <w:left w:val="nil"/>
              <w:bottom w:val="single" w:sz="4" w:space="0" w:color="auto"/>
              <w:right w:val="single" w:sz="4" w:space="0" w:color="auto"/>
            </w:tcBorders>
            <w:shd w:val="clear" w:color="auto" w:fill="auto"/>
          </w:tcPr>
          <w:p w:rsidR="006C1848" w:rsidRPr="00BF3858" w:rsidRDefault="006C1848" w:rsidP="00DA6980">
            <w:pPr>
              <w:spacing w:after="0" w:line="240" w:lineRule="auto"/>
              <w:rPr>
                <w:rFonts w:ascii="TH SarabunPSK" w:eastAsia="Times New Roman" w:hAnsi="TH SarabunPSK" w:cs="TH SarabunPSK"/>
                <w:sz w:val="28"/>
              </w:rPr>
            </w:pPr>
          </w:p>
        </w:tc>
        <w:tc>
          <w:tcPr>
            <w:tcW w:w="567" w:type="dxa"/>
            <w:tcBorders>
              <w:top w:val="single" w:sz="4" w:space="0" w:color="auto"/>
              <w:left w:val="nil"/>
              <w:bottom w:val="single" w:sz="4" w:space="0" w:color="auto"/>
              <w:right w:val="single" w:sz="4" w:space="0" w:color="auto"/>
            </w:tcBorders>
            <w:shd w:val="clear" w:color="auto" w:fill="auto"/>
          </w:tcPr>
          <w:p w:rsidR="006C1848" w:rsidRPr="00BF3858" w:rsidRDefault="006C1848" w:rsidP="00DA6980">
            <w:pPr>
              <w:spacing w:after="0" w:line="240" w:lineRule="auto"/>
              <w:rPr>
                <w:rFonts w:ascii="TH SarabunPSK" w:eastAsia="Times New Roman" w:hAnsi="TH SarabunPSK" w:cs="TH SarabunPSK"/>
                <w:sz w:val="28"/>
              </w:rPr>
            </w:pPr>
          </w:p>
        </w:tc>
        <w:tc>
          <w:tcPr>
            <w:tcW w:w="1843" w:type="dxa"/>
            <w:tcBorders>
              <w:top w:val="single" w:sz="4" w:space="0" w:color="auto"/>
              <w:left w:val="nil"/>
              <w:bottom w:val="single" w:sz="4" w:space="0" w:color="auto"/>
              <w:right w:val="single" w:sz="4" w:space="0" w:color="auto"/>
            </w:tcBorders>
            <w:shd w:val="clear" w:color="auto" w:fill="auto"/>
          </w:tcPr>
          <w:p w:rsidR="006C1848" w:rsidRPr="00BF3858" w:rsidRDefault="006C1848" w:rsidP="00DA6980">
            <w:pPr>
              <w:spacing w:after="0" w:line="240" w:lineRule="auto"/>
              <w:rPr>
                <w:rFonts w:ascii="TH SarabunPSK" w:eastAsia="Times New Roman" w:hAnsi="TH SarabunPSK" w:cs="TH SarabunPSK"/>
                <w:sz w:val="28"/>
              </w:rPr>
            </w:pPr>
          </w:p>
        </w:tc>
      </w:tr>
      <w:tr w:rsidR="006C1848" w:rsidRPr="00BF3858" w:rsidTr="00DA6980">
        <w:trPr>
          <w:trHeight w:val="420"/>
          <w:jc w:val="center"/>
        </w:trPr>
        <w:tc>
          <w:tcPr>
            <w:tcW w:w="6701" w:type="dxa"/>
            <w:tcBorders>
              <w:top w:val="single" w:sz="4" w:space="0" w:color="auto"/>
              <w:left w:val="single" w:sz="4" w:space="0" w:color="auto"/>
              <w:bottom w:val="single" w:sz="4" w:space="0" w:color="auto"/>
              <w:right w:val="single" w:sz="4" w:space="0" w:color="auto"/>
            </w:tcBorders>
            <w:shd w:val="clear" w:color="auto" w:fill="auto"/>
          </w:tcPr>
          <w:p w:rsidR="006C1848" w:rsidRPr="00BF3858" w:rsidRDefault="006C1848" w:rsidP="00DA6980">
            <w:pPr>
              <w:spacing w:after="0" w:line="240" w:lineRule="auto"/>
              <w:ind w:firstLine="356"/>
              <w:rPr>
                <w:rFonts w:ascii="TH SarabunPSK" w:hAnsi="TH SarabunPSK" w:cs="TH SarabunPSK"/>
                <w:b/>
                <w:bCs/>
                <w:sz w:val="28"/>
                <w:cs/>
              </w:rPr>
            </w:pPr>
            <w:r w:rsidRPr="00BF3858">
              <w:rPr>
                <w:rFonts w:ascii="TH SarabunPSK" w:hAnsi="TH SarabunPSK" w:cs="TH SarabunPSK"/>
                <w:sz w:val="28"/>
              </w:rPr>
              <w:t xml:space="preserve">1. </w:t>
            </w:r>
            <w:r w:rsidRPr="00BF3858">
              <w:rPr>
                <w:rFonts w:ascii="TH SarabunPSK" w:hAnsi="TH SarabunPSK" w:cs="TH SarabunPSK"/>
                <w:sz w:val="28"/>
                <w:cs/>
              </w:rPr>
              <w:t>อาหารเลี้ยงเชื้อ (</w:t>
            </w:r>
            <w:r w:rsidRPr="00BF3858">
              <w:rPr>
                <w:rFonts w:ascii="TH SarabunPSK" w:hAnsi="TH SarabunPSK" w:cs="TH SarabunPSK"/>
                <w:sz w:val="28"/>
              </w:rPr>
              <w:t xml:space="preserve">Carry Blair) </w:t>
            </w:r>
            <w:r w:rsidRPr="00BF3858">
              <w:rPr>
                <w:rFonts w:ascii="TH SarabunPSK" w:hAnsi="TH SarabunPSK" w:cs="TH SarabunPSK"/>
                <w:sz w:val="28"/>
                <w:cs/>
              </w:rPr>
              <w:t>สำหรับเก็บเพาะเชื้อจากตัวอย่างอุจจาระ</w:t>
            </w:r>
            <w:r w:rsidRPr="00BF3858">
              <w:rPr>
                <w:rFonts w:ascii="TH SarabunPSK" w:hAnsi="TH SarabunPSK" w:cs="TH SarabunPSK"/>
                <w:sz w:val="28"/>
              </w:rPr>
              <w:t xml:space="preserve"> (Rectal Swab Culture)</w:t>
            </w:r>
          </w:p>
        </w:tc>
        <w:tc>
          <w:tcPr>
            <w:tcW w:w="567" w:type="dxa"/>
            <w:tcBorders>
              <w:top w:val="single" w:sz="4" w:space="0" w:color="auto"/>
              <w:left w:val="nil"/>
              <w:bottom w:val="single" w:sz="4" w:space="0" w:color="auto"/>
              <w:right w:val="single" w:sz="4" w:space="0" w:color="auto"/>
            </w:tcBorders>
            <w:shd w:val="clear" w:color="auto" w:fill="auto"/>
          </w:tcPr>
          <w:p w:rsidR="006C1848" w:rsidRPr="00BF3858" w:rsidRDefault="006C1848" w:rsidP="00DA6980">
            <w:pPr>
              <w:spacing w:after="0" w:line="240" w:lineRule="auto"/>
              <w:rPr>
                <w:rFonts w:ascii="TH SarabunPSK" w:eastAsia="Times New Roman" w:hAnsi="TH SarabunPSK" w:cs="TH SarabunPSK"/>
                <w:sz w:val="28"/>
              </w:rPr>
            </w:pPr>
          </w:p>
        </w:tc>
        <w:tc>
          <w:tcPr>
            <w:tcW w:w="567" w:type="dxa"/>
            <w:tcBorders>
              <w:top w:val="single" w:sz="4" w:space="0" w:color="auto"/>
              <w:left w:val="nil"/>
              <w:bottom w:val="single" w:sz="4" w:space="0" w:color="auto"/>
              <w:right w:val="single" w:sz="4" w:space="0" w:color="auto"/>
            </w:tcBorders>
            <w:shd w:val="clear" w:color="auto" w:fill="auto"/>
          </w:tcPr>
          <w:p w:rsidR="006C1848" w:rsidRPr="00BF3858" w:rsidRDefault="006C1848" w:rsidP="00DA6980">
            <w:pPr>
              <w:spacing w:after="0" w:line="240" w:lineRule="auto"/>
              <w:rPr>
                <w:rFonts w:ascii="TH SarabunPSK" w:eastAsia="Times New Roman" w:hAnsi="TH SarabunPSK" w:cs="TH SarabunPSK"/>
                <w:sz w:val="28"/>
              </w:rPr>
            </w:pPr>
          </w:p>
        </w:tc>
        <w:tc>
          <w:tcPr>
            <w:tcW w:w="1843" w:type="dxa"/>
            <w:tcBorders>
              <w:top w:val="single" w:sz="4" w:space="0" w:color="auto"/>
              <w:left w:val="nil"/>
              <w:bottom w:val="single" w:sz="4" w:space="0" w:color="auto"/>
              <w:right w:val="single" w:sz="4" w:space="0" w:color="auto"/>
            </w:tcBorders>
            <w:shd w:val="clear" w:color="auto" w:fill="auto"/>
          </w:tcPr>
          <w:p w:rsidR="006C1848" w:rsidRPr="00BF3858" w:rsidRDefault="006C1848" w:rsidP="00DA6980">
            <w:pPr>
              <w:spacing w:after="0" w:line="240" w:lineRule="auto"/>
              <w:rPr>
                <w:rFonts w:ascii="TH SarabunPSK" w:eastAsia="Times New Roman" w:hAnsi="TH SarabunPSK" w:cs="TH SarabunPSK"/>
                <w:sz w:val="28"/>
              </w:rPr>
            </w:pPr>
          </w:p>
        </w:tc>
      </w:tr>
      <w:tr w:rsidR="006C1848" w:rsidRPr="00BF3858" w:rsidTr="00DA6980">
        <w:trPr>
          <w:trHeight w:val="420"/>
          <w:jc w:val="center"/>
        </w:trPr>
        <w:tc>
          <w:tcPr>
            <w:tcW w:w="6701" w:type="dxa"/>
            <w:tcBorders>
              <w:top w:val="single" w:sz="4" w:space="0" w:color="auto"/>
              <w:left w:val="single" w:sz="4" w:space="0" w:color="auto"/>
              <w:bottom w:val="single" w:sz="4" w:space="0" w:color="auto"/>
              <w:right w:val="single" w:sz="4" w:space="0" w:color="auto"/>
            </w:tcBorders>
            <w:shd w:val="clear" w:color="auto" w:fill="auto"/>
          </w:tcPr>
          <w:p w:rsidR="006C1848" w:rsidRPr="00BF3858" w:rsidRDefault="006C1848" w:rsidP="00DA6980">
            <w:pPr>
              <w:spacing w:after="0" w:line="240" w:lineRule="auto"/>
              <w:ind w:firstLine="356"/>
              <w:rPr>
                <w:rFonts w:ascii="TH SarabunPSK" w:hAnsi="TH SarabunPSK" w:cs="TH SarabunPSK"/>
                <w:b/>
                <w:bCs/>
                <w:sz w:val="28"/>
                <w:cs/>
              </w:rPr>
            </w:pPr>
            <w:r w:rsidRPr="00BF3858">
              <w:rPr>
                <w:rFonts w:ascii="TH SarabunPSK" w:hAnsi="TH SarabunPSK" w:cs="TH SarabunPSK"/>
                <w:sz w:val="28"/>
              </w:rPr>
              <w:t xml:space="preserve">2. </w:t>
            </w:r>
            <w:r w:rsidRPr="00BF3858">
              <w:rPr>
                <w:rFonts w:ascii="TH SarabunPSK" w:hAnsi="TH SarabunPSK" w:cs="TH SarabunPSK"/>
                <w:sz w:val="28"/>
                <w:cs/>
              </w:rPr>
              <w:t>กระดาษกรองซับเลือด เพื่อส่งตรวจไข้เลือดออก</w:t>
            </w:r>
          </w:p>
        </w:tc>
        <w:tc>
          <w:tcPr>
            <w:tcW w:w="567" w:type="dxa"/>
            <w:tcBorders>
              <w:top w:val="single" w:sz="4" w:space="0" w:color="auto"/>
              <w:left w:val="nil"/>
              <w:bottom w:val="single" w:sz="4" w:space="0" w:color="auto"/>
              <w:right w:val="single" w:sz="4" w:space="0" w:color="auto"/>
            </w:tcBorders>
            <w:shd w:val="clear" w:color="auto" w:fill="auto"/>
          </w:tcPr>
          <w:p w:rsidR="006C1848" w:rsidRPr="00BF3858" w:rsidRDefault="006C1848" w:rsidP="00DA6980">
            <w:pPr>
              <w:spacing w:after="0" w:line="240" w:lineRule="auto"/>
              <w:rPr>
                <w:rFonts w:ascii="TH SarabunPSK" w:eastAsia="Times New Roman" w:hAnsi="TH SarabunPSK" w:cs="TH SarabunPSK"/>
                <w:sz w:val="28"/>
              </w:rPr>
            </w:pPr>
          </w:p>
        </w:tc>
        <w:tc>
          <w:tcPr>
            <w:tcW w:w="567" w:type="dxa"/>
            <w:tcBorders>
              <w:top w:val="single" w:sz="4" w:space="0" w:color="auto"/>
              <w:left w:val="nil"/>
              <w:bottom w:val="single" w:sz="4" w:space="0" w:color="auto"/>
              <w:right w:val="single" w:sz="4" w:space="0" w:color="auto"/>
            </w:tcBorders>
            <w:shd w:val="clear" w:color="auto" w:fill="auto"/>
          </w:tcPr>
          <w:p w:rsidR="006C1848" w:rsidRPr="00BF3858" w:rsidRDefault="006C1848" w:rsidP="00DA6980">
            <w:pPr>
              <w:spacing w:after="0" w:line="240" w:lineRule="auto"/>
              <w:rPr>
                <w:rFonts w:ascii="TH SarabunPSK" w:eastAsia="Times New Roman" w:hAnsi="TH SarabunPSK" w:cs="TH SarabunPSK"/>
                <w:sz w:val="28"/>
              </w:rPr>
            </w:pPr>
          </w:p>
        </w:tc>
        <w:tc>
          <w:tcPr>
            <w:tcW w:w="1843" w:type="dxa"/>
            <w:tcBorders>
              <w:top w:val="single" w:sz="4" w:space="0" w:color="auto"/>
              <w:left w:val="nil"/>
              <w:bottom w:val="single" w:sz="4" w:space="0" w:color="auto"/>
              <w:right w:val="single" w:sz="4" w:space="0" w:color="auto"/>
            </w:tcBorders>
            <w:shd w:val="clear" w:color="auto" w:fill="auto"/>
          </w:tcPr>
          <w:p w:rsidR="006C1848" w:rsidRPr="00BF3858" w:rsidRDefault="006C1848" w:rsidP="00DA6980">
            <w:pPr>
              <w:spacing w:after="0" w:line="240" w:lineRule="auto"/>
              <w:rPr>
                <w:rFonts w:ascii="TH SarabunPSK" w:eastAsia="Times New Roman" w:hAnsi="TH SarabunPSK" w:cs="TH SarabunPSK"/>
                <w:sz w:val="28"/>
              </w:rPr>
            </w:pPr>
          </w:p>
        </w:tc>
      </w:tr>
      <w:tr w:rsidR="006C1848" w:rsidRPr="00BF3858" w:rsidTr="00DA6980">
        <w:trPr>
          <w:trHeight w:val="420"/>
          <w:jc w:val="center"/>
        </w:trPr>
        <w:tc>
          <w:tcPr>
            <w:tcW w:w="6701" w:type="dxa"/>
            <w:tcBorders>
              <w:top w:val="single" w:sz="4" w:space="0" w:color="auto"/>
              <w:left w:val="single" w:sz="4" w:space="0" w:color="auto"/>
              <w:bottom w:val="single" w:sz="4" w:space="0" w:color="auto"/>
              <w:right w:val="single" w:sz="4" w:space="0" w:color="auto"/>
            </w:tcBorders>
            <w:shd w:val="clear" w:color="auto" w:fill="auto"/>
          </w:tcPr>
          <w:p w:rsidR="006C1848" w:rsidRPr="00BF3858" w:rsidRDefault="006C1848" w:rsidP="00DA6980">
            <w:pPr>
              <w:spacing w:after="0" w:line="240" w:lineRule="auto"/>
              <w:ind w:firstLine="356"/>
              <w:rPr>
                <w:rFonts w:ascii="TH SarabunPSK" w:hAnsi="TH SarabunPSK" w:cs="TH SarabunPSK"/>
                <w:b/>
                <w:bCs/>
                <w:sz w:val="28"/>
                <w:cs/>
              </w:rPr>
            </w:pPr>
            <w:r w:rsidRPr="00BF3858">
              <w:rPr>
                <w:rFonts w:ascii="TH SarabunPSK" w:hAnsi="TH SarabunPSK" w:cs="TH SarabunPSK"/>
                <w:sz w:val="28"/>
              </w:rPr>
              <w:t xml:space="preserve">3. </w:t>
            </w:r>
            <w:r w:rsidRPr="00BF3858">
              <w:rPr>
                <w:rFonts w:ascii="TH SarabunPSK" w:hAnsi="TH SarabunPSK" w:cs="TH SarabunPSK"/>
                <w:sz w:val="28"/>
                <w:cs/>
              </w:rPr>
              <w:t xml:space="preserve">ตลับเก็บ </w:t>
            </w:r>
            <w:r w:rsidRPr="00BF3858">
              <w:rPr>
                <w:rFonts w:ascii="TH SarabunPSK" w:hAnsi="TH SarabunPSK" w:cs="TH SarabunPSK"/>
                <w:sz w:val="28"/>
              </w:rPr>
              <w:t xml:space="preserve">fresh stool </w:t>
            </w:r>
            <w:r w:rsidRPr="00BF3858">
              <w:rPr>
                <w:rFonts w:ascii="TH SarabunPSK" w:hAnsi="TH SarabunPSK" w:cs="TH SarabunPSK"/>
                <w:sz w:val="28"/>
                <w:cs/>
              </w:rPr>
              <w:t xml:space="preserve">เมื่อมีผู้ป่วย </w:t>
            </w:r>
            <w:r w:rsidRPr="00BF3858">
              <w:rPr>
                <w:rFonts w:ascii="TH SarabunPSK" w:hAnsi="TH SarabunPSK" w:cs="TH SarabunPSK"/>
                <w:sz w:val="28"/>
              </w:rPr>
              <w:t>Acute Flaccid Paralysis : AFP</w:t>
            </w:r>
          </w:p>
        </w:tc>
        <w:tc>
          <w:tcPr>
            <w:tcW w:w="567" w:type="dxa"/>
            <w:tcBorders>
              <w:top w:val="single" w:sz="4" w:space="0" w:color="auto"/>
              <w:left w:val="nil"/>
              <w:bottom w:val="single" w:sz="4" w:space="0" w:color="auto"/>
              <w:right w:val="single" w:sz="4" w:space="0" w:color="auto"/>
            </w:tcBorders>
            <w:shd w:val="clear" w:color="auto" w:fill="auto"/>
          </w:tcPr>
          <w:p w:rsidR="006C1848" w:rsidRPr="00BF3858" w:rsidRDefault="006C1848" w:rsidP="00DA6980">
            <w:pPr>
              <w:spacing w:after="0" w:line="240" w:lineRule="auto"/>
              <w:rPr>
                <w:rFonts w:ascii="TH SarabunPSK" w:eastAsia="Times New Roman" w:hAnsi="TH SarabunPSK" w:cs="TH SarabunPSK"/>
                <w:sz w:val="28"/>
              </w:rPr>
            </w:pPr>
          </w:p>
        </w:tc>
        <w:tc>
          <w:tcPr>
            <w:tcW w:w="567" w:type="dxa"/>
            <w:tcBorders>
              <w:top w:val="single" w:sz="4" w:space="0" w:color="auto"/>
              <w:left w:val="nil"/>
              <w:bottom w:val="single" w:sz="4" w:space="0" w:color="auto"/>
              <w:right w:val="single" w:sz="4" w:space="0" w:color="auto"/>
            </w:tcBorders>
            <w:shd w:val="clear" w:color="auto" w:fill="auto"/>
          </w:tcPr>
          <w:p w:rsidR="006C1848" w:rsidRPr="00BF3858" w:rsidRDefault="006C1848" w:rsidP="00DA6980">
            <w:pPr>
              <w:spacing w:after="0" w:line="240" w:lineRule="auto"/>
              <w:rPr>
                <w:rFonts w:ascii="TH SarabunPSK" w:eastAsia="Times New Roman" w:hAnsi="TH SarabunPSK" w:cs="TH SarabunPSK"/>
                <w:sz w:val="28"/>
              </w:rPr>
            </w:pPr>
          </w:p>
        </w:tc>
        <w:tc>
          <w:tcPr>
            <w:tcW w:w="1843" w:type="dxa"/>
            <w:tcBorders>
              <w:top w:val="single" w:sz="4" w:space="0" w:color="auto"/>
              <w:left w:val="nil"/>
              <w:bottom w:val="single" w:sz="4" w:space="0" w:color="auto"/>
              <w:right w:val="single" w:sz="4" w:space="0" w:color="auto"/>
            </w:tcBorders>
            <w:shd w:val="clear" w:color="auto" w:fill="auto"/>
          </w:tcPr>
          <w:p w:rsidR="006C1848" w:rsidRPr="00BF3858" w:rsidRDefault="006C1848" w:rsidP="00DA6980">
            <w:pPr>
              <w:spacing w:after="0" w:line="240" w:lineRule="auto"/>
              <w:rPr>
                <w:rFonts w:ascii="TH SarabunPSK" w:eastAsia="Times New Roman" w:hAnsi="TH SarabunPSK" w:cs="TH SarabunPSK"/>
                <w:sz w:val="28"/>
              </w:rPr>
            </w:pPr>
          </w:p>
        </w:tc>
      </w:tr>
      <w:tr w:rsidR="006C1848" w:rsidRPr="00BF3858" w:rsidTr="00DA6980">
        <w:trPr>
          <w:trHeight w:val="420"/>
          <w:jc w:val="center"/>
        </w:trPr>
        <w:tc>
          <w:tcPr>
            <w:tcW w:w="6701" w:type="dxa"/>
            <w:tcBorders>
              <w:top w:val="single" w:sz="4" w:space="0" w:color="auto"/>
              <w:left w:val="single" w:sz="4" w:space="0" w:color="auto"/>
              <w:bottom w:val="single" w:sz="4" w:space="0" w:color="auto"/>
              <w:right w:val="single" w:sz="4" w:space="0" w:color="auto"/>
            </w:tcBorders>
            <w:shd w:val="clear" w:color="auto" w:fill="auto"/>
          </w:tcPr>
          <w:p w:rsidR="006C1848" w:rsidRPr="00BF3858" w:rsidRDefault="006C1848" w:rsidP="00DA6980">
            <w:pPr>
              <w:spacing w:after="0" w:line="240" w:lineRule="auto"/>
              <w:ind w:firstLine="356"/>
              <w:rPr>
                <w:rFonts w:ascii="TH SarabunPSK" w:hAnsi="TH SarabunPSK" w:cs="TH SarabunPSK"/>
                <w:b/>
                <w:bCs/>
                <w:sz w:val="28"/>
                <w:cs/>
              </w:rPr>
            </w:pPr>
            <w:r w:rsidRPr="00BF3858">
              <w:rPr>
                <w:rFonts w:ascii="TH SarabunPSK" w:hAnsi="TH SarabunPSK" w:cs="TH SarabunPSK"/>
                <w:sz w:val="28"/>
              </w:rPr>
              <w:t xml:space="preserve">4. </w:t>
            </w:r>
            <w:r w:rsidRPr="00BF3858">
              <w:rPr>
                <w:rFonts w:ascii="TH SarabunPSK" w:hAnsi="TH SarabunPSK" w:cs="TH SarabunPSK"/>
                <w:sz w:val="28"/>
                <w:cs/>
              </w:rPr>
              <w:t xml:space="preserve">ขวด </w:t>
            </w:r>
            <w:r w:rsidRPr="00BF3858">
              <w:rPr>
                <w:rFonts w:ascii="TH SarabunPSK" w:hAnsi="TH SarabunPSK" w:cs="TH SarabunPSK"/>
                <w:sz w:val="28"/>
              </w:rPr>
              <w:t xml:space="preserve">Sterile </w:t>
            </w:r>
            <w:r w:rsidRPr="00BF3858">
              <w:rPr>
                <w:rFonts w:ascii="TH SarabunPSK" w:hAnsi="TH SarabunPSK" w:cs="TH SarabunPSK"/>
                <w:sz w:val="28"/>
                <w:cs/>
              </w:rPr>
              <w:t>เก็บสิ่งที่ผู้ป่วยอาเจียน หรือไอ</w:t>
            </w:r>
          </w:p>
        </w:tc>
        <w:tc>
          <w:tcPr>
            <w:tcW w:w="567" w:type="dxa"/>
            <w:tcBorders>
              <w:top w:val="single" w:sz="4" w:space="0" w:color="auto"/>
              <w:left w:val="nil"/>
              <w:bottom w:val="single" w:sz="4" w:space="0" w:color="auto"/>
              <w:right w:val="single" w:sz="4" w:space="0" w:color="auto"/>
            </w:tcBorders>
            <w:shd w:val="clear" w:color="auto" w:fill="auto"/>
          </w:tcPr>
          <w:p w:rsidR="006C1848" w:rsidRPr="00BF3858" w:rsidRDefault="006C1848" w:rsidP="00DA6980">
            <w:pPr>
              <w:spacing w:after="0" w:line="240" w:lineRule="auto"/>
              <w:rPr>
                <w:rFonts w:ascii="TH SarabunPSK" w:eastAsia="Times New Roman" w:hAnsi="TH SarabunPSK" w:cs="TH SarabunPSK"/>
                <w:sz w:val="28"/>
              </w:rPr>
            </w:pPr>
          </w:p>
        </w:tc>
        <w:tc>
          <w:tcPr>
            <w:tcW w:w="567" w:type="dxa"/>
            <w:tcBorders>
              <w:top w:val="single" w:sz="4" w:space="0" w:color="auto"/>
              <w:left w:val="nil"/>
              <w:bottom w:val="single" w:sz="4" w:space="0" w:color="auto"/>
              <w:right w:val="single" w:sz="4" w:space="0" w:color="auto"/>
            </w:tcBorders>
            <w:shd w:val="clear" w:color="auto" w:fill="auto"/>
          </w:tcPr>
          <w:p w:rsidR="006C1848" w:rsidRPr="00BF3858" w:rsidRDefault="006C1848" w:rsidP="00DA6980">
            <w:pPr>
              <w:spacing w:after="0" w:line="240" w:lineRule="auto"/>
              <w:rPr>
                <w:rFonts w:ascii="TH SarabunPSK" w:eastAsia="Times New Roman" w:hAnsi="TH SarabunPSK" w:cs="TH SarabunPSK"/>
                <w:sz w:val="28"/>
              </w:rPr>
            </w:pPr>
          </w:p>
        </w:tc>
        <w:tc>
          <w:tcPr>
            <w:tcW w:w="1843" w:type="dxa"/>
            <w:tcBorders>
              <w:top w:val="single" w:sz="4" w:space="0" w:color="auto"/>
              <w:left w:val="nil"/>
              <w:bottom w:val="single" w:sz="4" w:space="0" w:color="auto"/>
              <w:right w:val="single" w:sz="4" w:space="0" w:color="auto"/>
            </w:tcBorders>
            <w:shd w:val="clear" w:color="auto" w:fill="auto"/>
          </w:tcPr>
          <w:p w:rsidR="006C1848" w:rsidRPr="00BF3858" w:rsidRDefault="006C1848" w:rsidP="00DA6980">
            <w:pPr>
              <w:spacing w:after="0" w:line="240" w:lineRule="auto"/>
              <w:rPr>
                <w:rFonts w:ascii="TH SarabunPSK" w:eastAsia="Times New Roman" w:hAnsi="TH SarabunPSK" w:cs="TH SarabunPSK"/>
                <w:sz w:val="28"/>
              </w:rPr>
            </w:pPr>
          </w:p>
        </w:tc>
      </w:tr>
    </w:tbl>
    <w:p w:rsidR="006C1848" w:rsidRPr="00BD3921" w:rsidRDefault="006C1848" w:rsidP="006C1848">
      <w:pPr>
        <w:tabs>
          <w:tab w:val="left" w:pos="1134"/>
        </w:tabs>
        <w:spacing w:before="120" w:after="0" w:line="240" w:lineRule="auto"/>
        <w:rPr>
          <w:rFonts w:ascii="TH SarabunPSK" w:hAnsi="TH SarabunPSK" w:cs="TH SarabunPSK"/>
        </w:rPr>
      </w:pPr>
      <w:r w:rsidRPr="00BF3858">
        <w:rPr>
          <w:rFonts w:ascii="TH SarabunPSK" w:hAnsi="TH SarabunPSK" w:cs="TH SarabunPSK" w:hint="cs"/>
          <w:b/>
          <w:bCs/>
          <w:cs/>
        </w:rPr>
        <w:t>หมายเหตุ</w:t>
      </w:r>
      <w:r>
        <w:rPr>
          <w:rFonts w:ascii="TH SarabunPSK" w:hAnsi="TH SarabunPSK" w:cs="TH SarabunPSK" w:hint="cs"/>
          <w:cs/>
        </w:rPr>
        <w:tab/>
        <w:t xml:space="preserve">- </w:t>
      </w:r>
      <w:r w:rsidRPr="00BD3921">
        <w:rPr>
          <w:rFonts w:ascii="TH SarabunPSK" w:hAnsi="TH SarabunPSK" w:cs="TH SarabunPSK"/>
          <w:cs/>
        </w:rPr>
        <w:t>ครบทุกข้อ = มี</w:t>
      </w:r>
    </w:p>
    <w:p w:rsidR="006C1848" w:rsidRDefault="006C1848" w:rsidP="006C1848">
      <w:pPr>
        <w:spacing w:after="0" w:line="240" w:lineRule="auto"/>
        <w:rPr>
          <w:rFonts w:ascii="TH SarabunPSK" w:hAnsi="TH SarabunPSK" w:cs="TH SarabunPSK"/>
        </w:rPr>
      </w:pPr>
      <w:r>
        <w:rPr>
          <w:rFonts w:ascii="TH SarabunPSK" w:hAnsi="TH SarabunPSK" w:cs="TH SarabunPSK" w:hint="cs"/>
          <w:cs/>
        </w:rPr>
        <w:t xml:space="preserve">                   - </w:t>
      </w:r>
      <w:r w:rsidRPr="00555B70">
        <w:rPr>
          <w:rFonts w:ascii="TH SarabunPSK" w:hAnsi="TH SarabunPSK" w:cs="TH SarabunPSK"/>
          <w:cs/>
        </w:rPr>
        <w:t>ขาด</w:t>
      </w:r>
      <w:r>
        <w:rPr>
          <w:rFonts w:ascii="TH SarabunPSK" w:hAnsi="TH SarabunPSK" w:cs="TH SarabunPSK" w:hint="cs"/>
          <w:cs/>
        </w:rPr>
        <w:t>ข้อ</w:t>
      </w:r>
      <w:r w:rsidRPr="00555B70">
        <w:rPr>
          <w:rFonts w:ascii="TH SarabunPSK" w:hAnsi="TH SarabunPSK" w:cs="TH SarabunPSK"/>
          <w:cs/>
        </w:rPr>
        <w:t>ใด</w:t>
      </w:r>
      <w:r>
        <w:rPr>
          <w:rFonts w:ascii="TH SarabunPSK" w:hAnsi="TH SarabunPSK" w:cs="TH SarabunPSK" w:hint="cs"/>
          <w:cs/>
        </w:rPr>
        <w:t>ข้อ</w:t>
      </w:r>
      <w:r w:rsidRPr="00555B70">
        <w:rPr>
          <w:rFonts w:ascii="TH SarabunPSK" w:hAnsi="TH SarabunPSK" w:cs="TH SarabunPSK"/>
          <w:cs/>
        </w:rPr>
        <w:t>หนึ่ง = ไม</w:t>
      </w:r>
      <w:r>
        <w:rPr>
          <w:rFonts w:ascii="TH SarabunPSK" w:hAnsi="TH SarabunPSK" w:cs="TH SarabunPSK" w:hint="cs"/>
          <w:cs/>
        </w:rPr>
        <w:t>่</w:t>
      </w:r>
      <w:r w:rsidRPr="00555B70">
        <w:rPr>
          <w:rFonts w:ascii="TH SarabunPSK" w:hAnsi="TH SarabunPSK" w:cs="TH SarabunPSK"/>
          <w:cs/>
        </w:rPr>
        <w:t>มี</w:t>
      </w: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287427" w:rsidRDefault="00287427" w:rsidP="006C1848">
      <w:pPr>
        <w:spacing w:after="0" w:line="240" w:lineRule="auto"/>
        <w:rPr>
          <w:rFonts w:ascii="TH SarabunPSK" w:hAnsi="TH SarabunPSK" w:cs="TH SarabunPSK"/>
        </w:rPr>
      </w:pPr>
    </w:p>
    <w:p w:rsidR="00287427" w:rsidRDefault="00287427" w:rsidP="006C1848">
      <w:pPr>
        <w:spacing w:after="0" w:line="240" w:lineRule="auto"/>
        <w:rPr>
          <w:rFonts w:ascii="TH SarabunPSK" w:hAnsi="TH SarabunPSK" w:cs="TH SarabunPSK"/>
        </w:rPr>
      </w:pPr>
    </w:p>
    <w:p w:rsidR="00287427" w:rsidRDefault="00287427" w:rsidP="006C1848">
      <w:pPr>
        <w:spacing w:after="0" w:line="240" w:lineRule="auto"/>
        <w:rPr>
          <w:rFonts w:ascii="TH SarabunPSK" w:hAnsi="TH SarabunPSK" w:cs="TH SarabunPSK"/>
        </w:rPr>
      </w:pPr>
    </w:p>
    <w:p w:rsidR="00287427" w:rsidRDefault="00287427" w:rsidP="006C1848">
      <w:pPr>
        <w:spacing w:after="0" w:line="240" w:lineRule="auto"/>
        <w:rPr>
          <w:rFonts w:ascii="TH SarabunPSK" w:hAnsi="TH SarabunPSK" w:cs="TH SarabunPSK"/>
        </w:rPr>
      </w:pPr>
    </w:p>
    <w:p w:rsidR="00287427" w:rsidRDefault="00287427" w:rsidP="006C1848">
      <w:pPr>
        <w:spacing w:after="0" w:line="240" w:lineRule="auto"/>
        <w:rPr>
          <w:rFonts w:ascii="TH SarabunPSK" w:hAnsi="TH SarabunPSK" w:cs="TH SarabunPSK"/>
        </w:rPr>
      </w:pPr>
    </w:p>
    <w:p w:rsidR="00287427" w:rsidRDefault="00287427" w:rsidP="006C1848">
      <w:pPr>
        <w:spacing w:after="0" w:line="240" w:lineRule="auto"/>
        <w:rPr>
          <w:rFonts w:ascii="TH SarabunPSK" w:hAnsi="TH SarabunPSK" w:cs="TH SarabunPSK"/>
        </w:rPr>
      </w:pPr>
    </w:p>
    <w:p w:rsidR="00287427" w:rsidRDefault="00287427" w:rsidP="006C1848">
      <w:pPr>
        <w:spacing w:after="0" w:line="240" w:lineRule="auto"/>
        <w:rPr>
          <w:rFonts w:ascii="TH SarabunPSK" w:hAnsi="TH SarabunPSK" w:cs="TH SarabunPSK"/>
        </w:rPr>
      </w:pPr>
    </w:p>
    <w:p w:rsidR="00287427" w:rsidRDefault="00287427"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Default="006C1848" w:rsidP="006C1848">
      <w:pPr>
        <w:spacing w:after="0" w:line="240" w:lineRule="auto"/>
        <w:rPr>
          <w:rFonts w:ascii="TH SarabunPSK" w:hAnsi="TH SarabunPSK" w:cs="TH SarabunPSK"/>
        </w:rPr>
      </w:pPr>
    </w:p>
    <w:p w:rsidR="006C1848" w:rsidRPr="006C1848" w:rsidRDefault="006C1848" w:rsidP="006C1848">
      <w:pPr>
        <w:spacing w:after="0" w:line="240" w:lineRule="auto"/>
        <w:jc w:val="center"/>
        <w:rPr>
          <w:rFonts w:ascii="TH SarabunPSK" w:hAnsi="TH SarabunPSK" w:cs="TH SarabunPSK"/>
          <w:b/>
          <w:bCs/>
          <w:sz w:val="32"/>
          <w:szCs w:val="32"/>
        </w:rPr>
      </w:pPr>
      <w:r w:rsidRPr="006C1848">
        <w:rPr>
          <w:rFonts w:ascii="TH SarabunPSK" w:hAnsi="TH SarabunPSK" w:cs="TH SarabunPSK"/>
          <w:b/>
          <w:bCs/>
          <w:sz w:val="32"/>
          <w:szCs w:val="32"/>
          <w:cs/>
        </w:rPr>
        <w:t>หน่วยบริการ..........</w:t>
      </w:r>
      <w:r>
        <w:rPr>
          <w:rFonts w:ascii="TH SarabunPSK" w:hAnsi="TH SarabunPSK" w:cs="TH SarabunPSK" w:hint="cs"/>
          <w:b/>
          <w:bCs/>
          <w:sz w:val="32"/>
          <w:szCs w:val="32"/>
          <w:cs/>
        </w:rPr>
        <w:t>.......</w:t>
      </w:r>
      <w:r w:rsidRPr="006C1848">
        <w:rPr>
          <w:rFonts w:ascii="TH SarabunPSK" w:hAnsi="TH SarabunPSK" w:cs="TH SarabunPSK"/>
          <w:b/>
          <w:bCs/>
          <w:sz w:val="32"/>
          <w:szCs w:val="32"/>
          <w:cs/>
        </w:rPr>
        <w:t>............................................อำเภอ............................. จังหวัด...............................</w:t>
      </w:r>
    </w:p>
    <w:p w:rsidR="006C1848" w:rsidRPr="006C1848" w:rsidRDefault="006C1848" w:rsidP="006C1848">
      <w:pPr>
        <w:spacing w:after="0" w:line="240" w:lineRule="auto"/>
        <w:rPr>
          <w:rFonts w:ascii="TH SarabunPSK" w:hAnsi="TH SarabunPSK" w:cs="TH SarabunPSK"/>
          <w:b/>
          <w:bCs/>
          <w:sz w:val="32"/>
          <w:szCs w:val="32"/>
        </w:rPr>
      </w:pPr>
      <w:r w:rsidRPr="006C1848">
        <w:rPr>
          <w:rFonts w:ascii="TH SarabunPSK" w:hAnsi="TH SarabunPSK" w:cs="TH SarabunPSK"/>
          <w:b/>
          <w:bCs/>
          <w:sz w:val="32"/>
          <w:szCs w:val="32"/>
          <w:cs/>
        </w:rPr>
        <w:t>5.1 บทบาทของบุคคลและครอบครัวในการูแลตนเอง (</w:t>
      </w:r>
      <w:proofErr w:type="spellStart"/>
      <w:r w:rsidRPr="006C1848">
        <w:rPr>
          <w:rFonts w:ascii="TH SarabunPSK" w:hAnsi="TH SarabunPSK" w:cs="TH SarabunPSK"/>
          <w:b/>
          <w:bCs/>
          <w:sz w:val="32"/>
          <w:szCs w:val="32"/>
        </w:rPr>
        <w:t>Self Care</w:t>
      </w:r>
      <w:proofErr w:type="spellEnd"/>
      <w:r w:rsidRPr="006C1848">
        <w:rPr>
          <w:rFonts w:ascii="TH SarabunPSK" w:hAnsi="TH SarabunPSK" w:cs="TH SarabunPSK"/>
          <w:b/>
          <w:bCs/>
          <w:sz w:val="32"/>
          <w:szCs w:val="32"/>
        </w:rPr>
        <w:t>)</w:t>
      </w:r>
    </w:p>
    <w:p w:rsidR="006C1848" w:rsidRDefault="006C1848" w:rsidP="006C1848">
      <w:pPr>
        <w:spacing w:after="0" w:line="240" w:lineRule="auto"/>
        <w:rPr>
          <w:rFonts w:ascii="TH SarabunPSK" w:hAnsi="TH SarabunPSK" w:cs="TH SarabunPSK"/>
          <w:b/>
          <w:bCs/>
          <w:sz w:val="32"/>
          <w:szCs w:val="32"/>
        </w:rPr>
      </w:pPr>
      <w:r w:rsidRPr="006C1848">
        <w:rPr>
          <w:rFonts w:ascii="TH SarabunPSK" w:hAnsi="TH SarabunPSK" w:cs="TH SarabunPSK"/>
          <w:b/>
          <w:bCs/>
          <w:sz w:val="32"/>
          <w:szCs w:val="32"/>
          <w:cs/>
        </w:rPr>
        <w:t xml:space="preserve">ผู้ที่ให้ข้อมูล </w:t>
      </w:r>
      <w:r w:rsidRPr="006C1848">
        <w:rPr>
          <w:rFonts w:ascii="TH SarabunPSK" w:hAnsi="TH SarabunPSK" w:cs="TH SarabunPSK"/>
          <w:b/>
          <w:bCs/>
          <w:sz w:val="32"/>
          <w:szCs w:val="32"/>
          <w:cs/>
        </w:rPr>
        <w:tab/>
      </w:r>
      <w:r w:rsidRPr="006C1848">
        <w:rPr>
          <w:rFonts w:ascii="TH SarabunPSK" w:hAnsi="TH SarabunPSK" w:cs="TH SarabunPSK"/>
          <w:b/>
          <w:bCs/>
          <w:sz w:val="32"/>
          <w:szCs w:val="32"/>
        </w:rPr>
        <w:sym w:font="Wingdings 2" w:char="F0A3"/>
      </w:r>
      <w:r w:rsidRPr="006C1848">
        <w:rPr>
          <w:rFonts w:ascii="TH SarabunPSK" w:hAnsi="TH SarabunPSK" w:cs="TH SarabunPSK"/>
          <w:b/>
          <w:bCs/>
          <w:sz w:val="32"/>
          <w:szCs w:val="32"/>
        </w:rPr>
        <w:t xml:space="preserve"> </w:t>
      </w:r>
      <w:proofErr w:type="spellStart"/>
      <w:r w:rsidRPr="006C1848">
        <w:rPr>
          <w:rFonts w:ascii="TH SarabunPSK" w:hAnsi="TH SarabunPSK" w:cs="TH SarabunPSK"/>
          <w:b/>
          <w:bCs/>
          <w:sz w:val="32"/>
          <w:szCs w:val="32"/>
          <w:cs/>
        </w:rPr>
        <w:t>กสค</w:t>
      </w:r>
      <w:proofErr w:type="spellEnd"/>
      <w:r w:rsidRPr="006C1848">
        <w:rPr>
          <w:rFonts w:ascii="TH SarabunPSK" w:hAnsi="TH SarabunPSK" w:cs="TH SarabunPSK"/>
          <w:b/>
          <w:bCs/>
          <w:sz w:val="32"/>
          <w:szCs w:val="32"/>
          <w:cs/>
        </w:rPr>
        <w:t>./</w:t>
      </w:r>
      <w:proofErr w:type="spellStart"/>
      <w:r w:rsidRPr="006C1848">
        <w:rPr>
          <w:rFonts w:ascii="TH SarabunPSK" w:hAnsi="TH SarabunPSK" w:cs="TH SarabunPSK"/>
          <w:b/>
          <w:bCs/>
          <w:sz w:val="32"/>
          <w:szCs w:val="32"/>
          <w:cs/>
        </w:rPr>
        <w:t>อสค</w:t>
      </w:r>
      <w:proofErr w:type="spellEnd"/>
      <w:r w:rsidRPr="006C1848">
        <w:rPr>
          <w:rFonts w:ascii="TH SarabunPSK" w:hAnsi="TH SarabunPSK" w:cs="TH SarabunPSK"/>
          <w:b/>
          <w:bCs/>
          <w:sz w:val="32"/>
          <w:szCs w:val="32"/>
          <w:cs/>
        </w:rPr>
        <w:t>.</w:t>
      </w:r>
      <w:r w:rsidRPr="006C1848">
        <w:rPr>
          <w:rFonts w:ascii="TH SarabunPSK" w:hAnsi="TH SarabunPSK" w:cs="TH SarabunPSK"/>
          <w:b/>
          <w:bCs/>
          <w:sz w:val="32"/>
          <w:szCs w:val="32"/>
          <w:cs/>
        </w:rPr>
        <w:tab/>
      </w:r>
      <w:r w:rsidRPr="006C1848">
        <w:rPr>
          <w:rFonts w:ascii="TH SarabunPSK" w:hAnsi="TH SarabunPSK" w:cs="TH SarabunPSK"/>
          <w:b/>
          <w:bCs/>
          <w:sz w:val="32"/>
          <w:szCs w:val="32"/>
        </w:rPr>
        <w:sym w:font="Wingdings 2" w:char="F0A3"/>
      </w:r>
      <w:r w:rsidRPr="006C1848">
        <w:rPr>
          <w:rFonts w:ascii="TH SarabunPSK" w:hAnsi="TH SarabunPSK" w:cs="TH SarabunPSK"/>
          <w:b/>
          <w:bCs/>
          <w:sz w:val="32"/>
          <w:szCs w:val="32"/>
          <w:cs/>
        </w:rPr>
        <w:t xml:space="preserve"> ผู้รับบริการ</w:t>
      </w:r>
    </w:p>
    <w:tbl>
      <w:tblPr>
        <w:tblW w:w="10490" w:type="dxa"/>
        <w:jc w:val="center"/>
        <w:tblLayout w:type="fixed"/>
        <w:tblLook w:val="04A0" w:firstRow="1" w:lastRow="0" w:firstColumn="1" w:lastColumn="0" w:noHBand="0" w:noVBand="1"/>
      </w:tblPr>
      <w:tblGrid>
        <w:gridCol w:w="7230"/>
        <w:gridCol w:w="709"/>
        <w:gridCol w:w="708"/>
        <w:gridCol w:w="1843"/>
      </w:tblGrid>
      <w:tr w:rsidR="006C1848" w:rsidRPr="00433505" w:rsidTr="006C1848">
        <w:trPr>
          <w:trHeight w:val="390"/>
          <w:tblHeader/>
          <w:jc w:val="center"/>
        </w:trPr>
        <w:tc>
          <w:tcPr>
            <w:tcW w:w="7230" w:type="dxa"/>
            <w:vMerge w:val="restart"/>
            <w:tcBorders>
              <w:top w:val="single" w:sz="8" w:space="0" w:color="auto"/>
              <w:left w:val="single" w:sz="8" w:space="0" w:color="auto"/>
              <w:bottom w:val="single" w:sz="8" w:space="0" w:color="000000"/>
              <w:right w:val="single" w:sz="8" w:space="0" w:color="auto"/>
            </w:tcBorders>
            <w:shd w:val="clear" w:color="auto" w:fill="CCFF99"/>
            <w:vAlign w:val="center"/>
            <w:hideMark/>
          </w:tcPr>
          <w:p w:rsidR="006C1848" w:rsidRPr="00433505" w:rsidRDefault="006C1848" w:rsidP="00DA6980">
            <w:pPr>
              <w:spacing w:after="0" w:line="240" w:lineRule="auto"/>
              <w:jc w:val="center"/>
              <w:rPr>
                <w:rFonts w:ascii="TH SarabunPSK" w:eastAsia="Times New Roman" w:hAnsi="TH SarabunPSK" w:cs="TH SarabunPSK"/>
                <w:b/>
                <w:bCs/>
                <w:sz w:val="28"/>
              </w:rPr>
            </w:pPr>
            <w:r w:rsidRPr="00433505">
              <w:rPr>
                <w:rFonts w:ascii="TH SarabunPSK" w:eastAsia="Times New Roman" w:hAnsi="TH SarabunPSK" w:cs="TH SarabunPSK"/>
                <w:b/>
                <w:bCs/>
                <w:sz w:val="28"/>
                <w:cs/>
              </w:rPr>
              <w:t>เกณฑ์การตรวจประเมิน</w:t>
            </w:r>
          </w:p>
        </w:tc>
        <w:tc>
          <w:tcPr>
            <w:tcW w:w="1417" w:type="dxa"/>
            <w:gridSpan w:val="2"/>
            <w:tcBorders>
              <w:top w:val="single" w:sz="8" w:space="0" w:color="auto"/>
              <w:left w:val="nil"/>
              <w:bottom w:val="single" w:sz="8" w:space="0" w:color="auto"/>
              <w:right w:val="single" w:sz="8" w:space="0" w:color="000000"/>
            </w:tcBorders>
            <w:shd w:val="clear" w:color="auto" w:fill="CCFF99"/>
            <w:vAlign w:val="center"/>
            <w:hideMark/>
          </w:tcPr>
          <w:p w:rsidR="006C1848" w:rsidRPr="00433505" w:rsidRDefault="006C1848" w:rsidP="00DA6980">
            <w:pPr>
              <w:spacing w:after="0" w:line="240" w:lineRule="auto"/>
              <w:jc w:val="center"/>
              <w:rPr>
                <w:rFonts w:ascii="TH SarabunPSK" w:eastAsia="Times New Roman" w:hAnsi="TH SarabunPSK" w:cs="TH SarabunPSK"/>
                <w:b/>
                <w:bCs/>
                <w:sz w:val="28"/>
              </w:rPr>
            </w:pPr>
            <w:r w:rsidRPr="00433505">
              <w:rPr>
                <w:rFonts w:ascii="TH SarabunPSK" w:eastAsia="Times New Roman" w:hAnsi="TH SarabunPSK" w:cs="TH SarabunPSK"/>
                <w:b/>
                <w:bCs/>
                <w:sz w:val="28"/>
                <w:cs/>
              </w:rPr>
              <w:t>ผลการตรวจสอบ</w:t>
            </w:r>
          </w:p>
        </w:tc>
        <w:tc>
          <w:tcPr>
            <w:tcW w:w="1843" w:type="dxa"/>
            <w:vMerge w:val="restart"/>
            <w:tcBorders>
              <w:top w:val="single" w:sz="8" w:space="0" w:color="auto"/>
              <w:left w:val="nil"/>
              <w:right w:val="single" w:sz="8" w:space="0" w:color="auto"/>
            </w:tcBorders>
            <w:shd w:val="clear" w:color="auto" w:fill="CCFF99"/>
            <w:vAlign w:val="center"/>
            <w:hideMark/>
          </w:tcPr>
          <w:p w:rsidR="006C1848" w:rsidRPr="00433505" w:rsidRDefault="006C1848" w:rsidP="00DA6980">
            <w:pPr>
              <w:spacing w:after="0" w:line="240" w:lineRule="auto"/>
              <w:jc w:val="center"/>
              <w:rPr>
                <w:rFonts w:ascii="TH SarabunPSK" w:eastAsia="Times New Roman" w:hAnsi="TH SarabunPSK" w:cs="TH SarabunPSK"/>
                <w:b/>
                <w:bCs/>
                <w:sz w:val="28"/>
              </w:rPr>
            </w:pPr>
            <w:r w:rsidRPr="00433505">
              <w:rPr>
                <w:rFonts w:ascii="TH SarabunPSK" w:eastAsia="Times New Roman" w:hAnsi="TH SarabunPSK" w:cs="TH SarabunPSK"/>
                <w:b/>
                <w:bCs/>
                <w:sz w:val="28"/>
                <w:cs/>
              </w:rPr>
              <w:t>ข้อสังเกต/</w:t>
            </w:r>
          </w:p>
          <w:p w:rsidR="006C1848" w:rsidRPr="00433505" w:rsidRDefault="006C1848" w:rsidP="00DA6980">
            <w:pPr>
              <w:spacing w:after="0" w:line="240" w:lineRule="auto"/>
              <w:jc w:val="center"/>
              <w:rPr>
                <w:rFonts w:ascii="TH SarabunPSK" w:eastAsia="Times New Roman" w:hAnsi="TH SarabunPSK" w:cs="TH SarabunPSK"/>
                <w:b/>
                <w:bCs/>
                <w:sz w:val="28"/>
              </w:rPr>
            </w:pPr>
            <w:r w:rsidRPr="00433505">
              <w:rPr>
                <w:rFonts w:ascii="TH SarabunPSK" w:eastAsia="Times New Roman" w:hAnsi="TH SarabunPSK" w:cs="TH SarabunPSK"/>
                <w:b/>
                <w:bCs/>
                <w:sz w:val="28"/>
                <w:cs/>
              </w:rPr>
              <w:t>เงื่อนไขการปรับปรุง</w:t>
            </w:r>
          </w:p>
        </w:tc>
      </w:tr>
      <w:tr w:rsidR="006C1848" w:rsidRPr="00433505" w:rsidTr="006C1848">
        <w:trPr>
          <w:trHeight w:val="443"/>
          <w:tblHeader/>
          <w:jc w:val="center"/>
        </w:trPr>
        <w:tc>
          <w:tcPr>
            <w:tcW w:w="7230" w:type="dxa"/>
            <w:vMerge/>
            <w:tcBorders>
              <w:top w:val="single" w:sz="8" w:space="0" w:color="auto"/>
              <w:left w:val="single" w:sz="8" w:space="0" w:color="auto"/>
              <w:bottom w:val="single" w:sz="8" w:space="0" w:color="000000"/>
              <w:right w:val="single" w:sz="8" w:space="0" w:color="auto"/>
            </w:tcBorders>
            <w:shd w:val="clear" w:color="auto" w:fill="CCFF99"/>
            <w:vAlign w:val="center"/>
            <w:hideMark/>
          </w:tcPr>
          <w:p w:rsidR="006C1848" w:rsidRPr="00433505" w:rsidRDefault="006C1848" w:rsidP="00DA6980">
            <w:pPr>
              <w:spacing w:after="0" w:line="240" w:lineRule="auto"/>
              <w:rPr>
                <w:rFonts w:ascii="TH SarabunPSK" w:eastAsia="Times New Roman" w:hAnsi="TH SarabunPSK" w:cs="TH SarabunPSK"/>
                <w:b/>
                <w:bCs/>
                <w:sz w:val="28"/>
              </w:rPr>
            </w:pPr>
          </w:p>
        </w:tc>
        <w:tc>
          <w:tcPr>
            <w:tcW w:w="709" w:type="dxa"/>
            <w:tcBorders>
              <w:top w:val="nil"/>
              <w:left w:val="nil"/>
              <w:bottom w:val="single" w:sz="8" w:space="0" w:color="auto"/>
              <w:right w:val="single" w:sz="8" w:space="0" w:color="auto"/>
            </w:tcBorders>
            <w:shd w:val="clear" w:color="auto" w:fill="CCFF99"/>
            <w:vAlign w:val="center"/>
            <w:hideMark/>
          </w:tcPr>
          <w:p w:rsidR="006C1848" w:rsidRPr="00433505" w:rsidRDefault="006C1848" w:rsidP="00DA6980">
            <w:pPr>
              <w:spacing w:after="0" w:line="240" w:lineRule="auto"/>
              <w:ind w:left="-108" w:right="-108"/>
              <w:jc w:val="center"/>
              <w:rPr>
                <w:rFonts w:ascii="TH SarabunPSK" w:eastAsia="Times New Roman" w:hAnsi="TH SarabunPSK" w:cs="TH SarabunPSK"/>
                <w:sz w:val="28"/>
                <w:cs/>
              </w:rPr>
            </w:pPr>
            <w:r w:rsidRPr="00433505">
              <w:rPr>
                <w:rFonts w:ascii="TH SarabunPSK" w:eastAsia="Times New Roman" w:hAnsi="TH SarabunPSK" w:cs="TH SarabunPSK"/>
                <w:sz w:val="28"/>
                <w:cs/>
              </w:rPr>
              <w:t>ผ่าน</w:t>
            </w:r>
          </w:p>
        </w:tc>
        <w:tc>
          <w:tcPr>
            <w:tcW w:w="708" w:type="dxa"/>
            <w:tcBorders>
              <w:top w:val="nil"/>
              <w:left w:val="nil"/>
              <w:bottom w:val="single" w:sz="8" w:space="0" w:color="auto"/>
              <w:right w:val="single" w:sz="8" w:space="0" w:color="auto"/>
            </w:tcBorders>
            <w:shd w:val="clear" w:color="auto" w:fill="CCFF99"/>
            <w:vAlign w:val="center"/>
            <w:hideMark/>
          </w:tcPr>
          <w:p w:rsidR="006C1848" w:rsidRPr="00433505" w:rsidRDefault="006C1848" w:rsidP="00DA6980">
            <w:pPr>
              <w:spacing w:after="0" w:line="240" w:lineRule="auto"/>
              <w:ind w:left="-108" w:right="-108"/>
              <w:jc w:val="center"/>
              <w:rPr>
                <w:rFonts w:ascii="TH SarabunPSK" w:eastAsia="Times New Roman" w:hAnsi="TH SarabunPSK" w:cs="TH SarabunPSK"/>
                <w:sz w:val="28"/>
              </w:rPr>
            </w:pPr>
            <w:r w:rsidRPr="00433505">
              <w:rPr>
                <w:rFonts w:ascii="TH SarabunPSK" w:eastAsia="Times New Roman" w:hAnsi="TH SarabunPSK" w:cs="TH SarabunPSK"/>
                <w:sz w:val="28"/>
                <w:cs/>
              </w:rPr>
              <w:t>ไม่ผ่าน</w:t>
            </w:r>
          </w:p>
        </w:tc>
        <w:tc>
          <w:tcPr>
            <w:tcW w:w="1843" w:type="dxa"/>
            <w:vMerge/>
            <w:tcBorders>
              <w:left w:val="nil"/>
              <w:bottom w:val="single" w:sz="8" w:space="0" w:color="auto"/>
              <w:right w:val="single" w:sz="8" w:space="0" w:color="auto"/>
            </w:tcBorders>
            <w:shd w:val="clear" w:color="auto" w:fill="CCFF99"/>
            <w:vAlign w:val="center"/>
            <w:hideMark/>
          </w:tcPr>
          <w:p w:rsidR="006C1848" w:rsidRPr="00433505" w:rsidRDefault="006C1848" w:rsidP="00DA6980">
            <w:pPr>
              <w:spacing w:after="0" w:line="240" w:lineRule="auto"/>
              <w:jc w:val="center"/>
              <w:rPr>
                <w:rFonts w:ascii="TH SarabunPSK" w:eastAsia="Times New Roman" w:hAnsi="TH SarabunPSK" w:cs="TH SarabunPSK"/>
                <w:b/>
                <w:bCs/>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r w:rsidRPr="00433505">
              <w:rPr>
                <w:rFonts w:ascii="TH SarabunPSK" w:hAnsi="TH SarabunPSK" w:cs="TH SarabunPSK"/>
                <w:sz w:val="28"/>
              </w:rPr>
              <w:t xml:space="preserve">1. </w:t>
            </w:r>
            <w:r w:rsidRPr="00433505">
              <w:rPr>
                <w:rFonts w:ascii="TH SarabunPSK" w:hAnsi="TH SarabunPSK" w:cs="TH SarabunPSK"/>
                <w:sz w:val="28"/>
                <w:cs/>
              </w:rPr>
              <w:t>ท่านปฏิบัติตนเป็นตัวอย่างที่ดีด้านสุขภาพแก่คนในครอบครัวอย่างไร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hAnsi="TH SarabunPSK" w:cs="TH SarabunPSK"/>
                <w:sz w:val="28"/>
              </w:rPr>
            </w:pPr>
            <w:r w:rsidRPr="00433505">
              <w:rPr>
                <w:rFonts w:ascii="TH SarabunPSK" w:hAnsi="TH SarabunPSK" w:cs="TH SarabunPSK"/>
                <w:sz w:val="28"/>
              </w:rPr>
              <w:t xml:space="preserve">2. </w:t>
            </w:r>
            <w:r w:rsidRPr="00433505">
              <w:rPr>
                <w:rFonts w:ascii="TH SarabunPSK" w:hAnsi="TH SarabunPSK" w:cs="TH SarabunPSK"/>
                <w:sz w:val="28"/>
                <w:cs/>
              </w:rPr>
              <w:t>ท่านดูแลและแนะนำเพื่อเสริมสร้างสุขภาพแก่คนในครอบครัวอย่างต่อเนื่องและสม่ำเสมออย่างไร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hAnsi="TH SarabunPSK" w:cs="TH SarabunPSK"/>
                <w:sz w:val="28"/>
              </w:rPr>
            </w:pPr>
            <w:r w:rsidRPr="00433505">
              <w:rPr>
                <w:rFonts w:ascii="TH SarabunPSK" w:hAnsi="TH SarabunPSK" w:cs="TH SarabunPSK"/>
                <w:sz w:val="28"/>
              </w:rPr>
              <w:t xml:space="preserve">3. </w:t>
            </w:r>
            <w:r w:rsidRPr="00433505">
              <w:rPr>
                <w:rFonts w:ascii="TH SarabunPSK" w:hAnsi="TH SarabunPSK" w:cs="TH SarabunPSK"/>
                <w:sz w:val="28"/>
                <w:cs/>
              </w:rPr>
              <w:t xml:space="preserve">ท่านได้รับความรู้เพิ่มเติมจาก </w:t>
            </w:r>
            <w:proofErr w:type="spellStart"/>
            <w:r w:rsidRPr="00433505">
              <w:rPr>
                <w:rFonts w:ascii="TH SarabunPSK" w:hAnsi="TH SarabunPSK" w:cs="TH SarabunPSK"/>
                <w:sz w:val="28"/>
                <w:cs/>
              </w:rPr>
              <w:t>อส</w:t>
            </w:r>
            <w:proofErr w:type="spellEnd"/>
            <w:r w:rsidRPr="00433505">
              <w:rPr>
                <w:rFonts w:ascii="TH SarabunPSK" w:hAnsi="TH SarabunPSK" w:cs="TH SarabunPSK"/>
                <w:sz w:val="28"/>
                <w:cs/>
              </w:rPr>
              <w:t>ม. ผู้รับผิดชอบละแวกบ้านเป็นประจำอย่างไร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r w:rsidRPr="00433505">
              <w:rPr>
                <w:rFonts w:ascii="TH SarabunPSK" w:hAnsi="TH SarabunPSK" w:cs="TH SarabunPSK"/>
                <w:sz w:val="28"/>
              </w:rPr>
              <w:t xml:space="preserve">4. </w:t>
            </w:r>
            <w:r w:rsidRPr="00433505">
              <w:rPr>
                <w:rFonts w:ascii="TH SarabunPSK" w:hAnsi="TH SarabunPSK" w:cs="TH SarabunPSK"/>
                <w:sz w:val="28"/>
                <w:cs/>
              </w:rPr>
              <w:t>ท่านเข้าร่วมกิจกรรมรณรงค์ด้านสาธารณสุขในหมู่บ้าน/ชุมชน 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r w:rsidRPr="00433505">
              <w:rPr>
                <w:rFonts w:ascii="TH SarabunPSK" w:hAnsi="TH SarabunPSK" w:cs="TH SarabunPSK"/>
                <w:sz w:val="28"/>
              </w:rPr>
              <w:t xml:space="preserve">5. </w:t>
            </w:r>
            <w:r w:rsidRPr="00433505">
              <w:rPr>
                <w:rFonts w:ascii="TH SarabunPSK" w:hAnsi="TH SarabunPSK" w:cs="TH SarabunPSK"/>
                <w:sz w:val="28"/>
                <w:cs/>
              </w:rPr>
              <w:t xml:space="preserve">ท่านเสนอแนะความคิดเห็นเพื่อปรับปรุงพัฒนาครัวเรือนและหมู่บ้านของท่านต่อ </w:t>
            </w:r>
            <w:proofErr w:type="spellStart"/>
            <w:r w:rsidRPr="00433505">
              <w:rPr>
                <w:rFonts w:ascii="TH SarabunPSK" w:hAnsi="TH SarabunPSK" w:cs="TH SarabunPSK"/>
                <w:sz w:val="28"/>
                <w:cs/>
              </w:rPr>
              <w:t>อส</w:t>
            </w:r>
            <w:proofErr w:type="spellEnd"/>
            <w:r w:rsidRPr="00433505">
              <w:rPr>
                <w:rFonts w:ascii="TH SarabunPSK" w:hAnsi="TH SarabunPSK" w:cs="TH SarabunPSK"/>
                <w:sz w:val="28"/>
                <w:cs/>
              </w:rPr>
              <w:t>ม. หรือเจ้าหน้าที่สาธารณสุขอย่างไร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r w:rsidRPr="00433505">
              <w:rPr>
                <w:rFonts w:ascii="TH SarabunPSK" w:hAnsi="TH SarabunPSK" w:cs="TH SarabunPSK"/>
                <w:sz w:val="28"/>
              </w:rPr>
              <w:t xml:space="preserve">6. </w:t>
            </w:r>
            <w:r w:rsidRPr="00433505">
              <w:rPr>
                <w:rFonts w:ascii="TH SarabunPSK" w:hAnsi="TH SarabunPSK" w:cs="TH SarabunPSK"/>
                <w:sz w:val="28"/>
                <w:cs/>
              </w:rPr>
              <w:t xml:space="preserve">ท่านมีการปรับเปลี่ยนพฤติกรรมสุขภาพโดยใช้หลักการ  </w:t>
            </w:r>
            <w:r w:rsidRPr="00433505">
              <w:rPr>
                <w:rFonts w:ascii="TH SarabunPSK" w:hAnsi="TH SarabunPSK" w:cs="TH SarabunPSK"/>
                <w:sz w:val="28"/>
              </w:rPr>
              <w:t>3</w:t>
            </w:r>
            <w:r w:rsidRPr="00433505">
              <w:rPr>
                <w:rFonts w:ascii="TH SarabunPSK" w:hAnsi="TH SarabunPSK" w:cs="TH SarabunPSK"/>
                <w:sz w:val="28"/>
                <w:cs/>
              </w:rPr>
              <w:t xml:space="preserve"> อ </w:t>
            </w:r>
            <w:r w:rsidRPr="00433505">
              <w:rPr>
                <w:rFonts w:ascii="TH SarabunPSK" w:hAnsi="TH SarabunPSK" w:cs="TH SarabunPSK"/>
                <w:sz w:val="28"/>
              </w:rPr>
              <w:t>2</w:t>
            </w:r>
            <w:r w:rsidRPr="00433505">
              <w:rPr>
                <w:rFonts w:ascii="TH SarabunPSK" w:hAnsi="TH SarabunPSK" w:cs="TH SarabunPSK"/>
                <w:sz w:val="28"/>
                <w:cs/>
              </w:rPr>
              <w:t xml:space="preserve"> ส 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r w:rsidRPr="00433505">
              <w:rPr>
                <w:rFonts w:ascii="TH SarabunPSK" w:hAnsi="TH SarabunPSK" w:cs="TH SarabunPSK"/>
                <w:sz w:val="28"/>
              </w:rPr>
              <w:t xml:space="preserve">7. </w:t>
            </w:r>
            <w:r w:rsidRPr="00433505">
              <w:rPr>
                <w:rFonts w:ascii="TH SarabunPSK" w:hAnsi="TH SarabunPSK" w:cs="TH SarabunPSK"/>
                <w:sz w:val="28"/>
                <w:cs/>
              </w:rPr>
              <w:t xml:space="preserve">ท่านแนะนำให้คนในครอบครัวปรับเปลี่ยนพฤติกรรมสุขภาพโดยใช้หลักการ </w:t>
            </w:r>
            <w:r w:rsidRPr="00433505">
              <w:rPr>
                <w:rFonts w:ascii="TH SarabunPSK" w:hAnsi="TH SarabunPSK" w:cs="TH SarabunPSK"/>
                <w:sz w:val="28"/>
              </w:rPr>
              <w:t>3</w:t>
            </w:r>
            <w:r w:rsidRPr="00433505">
              <w:rPr>
                <w:rFonts w:ascii="TH SarabunPSK" w:hAnsi="TH SarabunPSK" w:cs="TH SarabunPSK"/>
                <w:sz w:val="28"/>
                <w:cs/>
              </w:rPr>
              <w:t>อ</w:t>
            </w:r>
            <w:r w:rsidRPr="00433505">
              <w:rPr>
                <w:rFonts w:ascii="TH SarabunPSK" w:hAnsi="TH SarabunPSK" w:cs="TH SarabunPSK"/>
                <w:sz w:val="28"/>
              </w:rPr>
              <w:t>2</w:t>
            </w:r>
            <w:r w:rsidRPr="00433505">
              <w:rPr>
                <w:rFonts w:ascii="TH SarabunPSK" w:hAnsi="TH SarabunPSK" w:cs="TH SarabunPSK"/>
                <w:sz w:val="28"/>
                <w:cs/>
              </w:rPr>
              <w:t>ส</w:t>
            </w:r>
            <w:r w:rsidRPr="00433505">
              <w:rPr>
                <w:rFonts w:ascii="TH SarabunPSK" w:hAnsi="TH SarabunPSK" w:cs="TH SarabunPSK"/>
                <w:sz w:val="28"/>
              </w:rPr>
              <w:t xml:space="preserve"> </w:t>
            </w:r>
            <w:r w:rsidRPr="00433505">
              <w:rPr>
                <w:rFonts w:ascii="TH SarabunPSK" w:hAnsi="TH SarabunPSK" w:cs="TH SarabunPSK"/>
                <w:sz w:val="28"/>
                <w:cs/>
              </w:rPr>
              <w:t>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r w:rsidRPr="00433505">
              <w:rPr>
                <w:rFonts w:ascii="TH SarabunPSK" w:hAnsi="TH SarabunPSK" w:cs="TH SarabunPSK"/>
                <w:sz w:val="28"/>
              </w:rPr>
              <w:t xml:space="preserve">8. </w:t>
            </w:r>
            <w:r w:rsidRPr="00433505">
              <w:rPr>
                <w:rFonts w:ascii="TH SarabunPSK" w:hAnsi="TH SarabunPSK" w:cs="TH SarabunPSK"/>
                <w:sz w:val="28"/>
                <w:cs/>
              </w:rPr>
              <w:t>ท่านมีส่วนร่วมในการให้กำลังใจแก่ผู้ที่กำลังลด ละ เลิกบุหรี่หรือสุรา 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r w:rsidRPr="00433505">
              <w:rPr>
                <w:rFonts w:ascii="TH SarabunPSK" w:hAnsi="TH SarabunPSK" w:cs="TH SarabunPSK"/>
                <w:sz w:val="28"/>
              </w:rPr>
              <w:t xml:space="preserve">9. </w:t>
            </w:r>
            <w:r w:rsidRPr="00433505">
              <w:rPr>
                <w:rFonts w:ascii="TH SarabunPSK" w:hAnsi="TH SarabunPSK" w:cs="TH SarabunPSK"/>
                <w:sz w:val="28"/>
                <w:cs/>
              </w:rPr>
              <w:t>ท่านคอยเตือนคนในครอบครัวให้ไปรับวัคซีนตามระยะเวลาที่กำหนดไว้อย่างไร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hAnsi="TH SarabunPSK" w:cs="TH SarabunPSK"/>
                <w:sz w:val="28"/>
              </w:rPr>
            </w:pPr>
            <w:r w:rsidRPr="00433505">
              <w:rPr>
                <w:rFonts w:ascii="TH SarabunPSK" w:hAnsi="TH SarabunPSK" w:cs="TH SarabunPSK"/>
                <w:sz w:val="28"/>
              </w:rPr>
              <w:t xml:space="preserve">10. </w:t>
            </w:r>
            <w:r w:rsidRPr="00433505">
              <w:rPr>
                <w:rFonts w:ascii="TH SarabunPSK" w:hAnsi="TH SarabunPSK" w:cs="TH SarabunPSK"/>
                <w:sz w:val="28"/>
                <w:cs/>
              </w:rPr>
              <w:t>ท่านมีการให้คำแนะนำหรือกระตุ้นเตือนให้ครอบครัว หรือผู้ที่ต้องดูแลเด็กพาเด็กไปตรวจพัฒนาการตามเวลาอย่างไรและมีคำแนะนำให้ครอบครัวที่มีเด็กพัฒนาการล่าช้ากระตุ้นพัฒนาการที่บ้าน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hAnsi="TH SarabunPSK" w:cs="TH SarabunPSK"/>
                <w:sz w:val="28"/>
              </w:rPr>
            </w:pPr>
            <w:r w:rsidRPr="00433505">
              <w:rPr>
                <w:rFonts w:ascii="TH SarabunPSK" w:hAnsi="TH SarabunPSK" w:cs="TH SarabunPSK"/>
                <w:sz w:val="28"/>
                <w:cs/>
              </w:rPr>
              <w:t>11. ท่านแนะนำให้หญิงตั้งครรภ์ไปฝากครรภ์ครบ 5 ครั้งตรงตามเวลาที่กำหนดไว้อย่างไร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r w:rsidRPr="00433505">
              <w:rPr>
                <w:rFonts w:ascii="TH SarabunPSK" w:hAnsi="TH SarabunPSK" w:cs="TH SarabunPSK"/>
                <w:sz w:val="28"/>
                <w:cs/>
              </w:rPr>
              <w:t>12</w:t>
            </w:r>
            <w:r w:rsidRPr="00433505">
              <w:rPr>
                <w:rFonts w:ascii="TH SarabunPSK" w:hAnsi="TH SarabunPSK" w:cs="TH SarabunPSK"/>
                <w:sz w:val="28"/>
              </w:rPr>
              <w:t xml:space="preserve">. </w:t>
            </w:r>
            <w:r w:rsidRPr="00433505">
              <w:rPr>
                <w:rFonts w:ascii="TH SarabunPSK" w:hAnsi="TH SarabunPSK" w:cs="TH SarabunPSK"/>
                <w:sz w:val="28"/>
                <w:cs/>
              </w:rPr>
              <w:t>ท่านประเมินความสามารถและแบ่งกลุ่มผู้สูงอายุโดยใช้สุขภาพเป็นหลัก 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r w:rsidRPr="00433505">
              <w:rPr>
                <w:rFonts w:ascii="TH SarabunPSK" w:hAnsi="TH SarabunPSK" w:cs="TH SarabunPSK"/>
                <w:sz w:val="28"/>
                <w:cs/>
              </w:rPr>
              <w:t>13</w:t>
            </w:r>
            <w:r w:rsidRPr="00433505">
              <w:rPr>
                <w:rFonts w:ascii="TH SarabunPSK" w:hAnsi="TH SarabunPSK" w:cs="TH SarabunPSK"/>
                <w:sz w:val="28"/>
              </w:rPr>
              <w:t xml:space="preserve">. </w:t>
            </w:r>
            <w:r w:rsidRPr="00433505">
              <w:rPr>
                <w:rFonts w:ascii="TH SarabunPSK" w:hAnsi="TH SarabunPSK" w:cs="TH SarabunPSK"/>
                <w:sz w:val="28"/>
                <w:cs/>
              </w:rPr>
              <w:t xml:space="preserve">ท่านดูแลและส่งเสริมสุขภาพของผู้สูงอายุโดยใช้หลักการ </w:t>
            </w:r>
            <w:r w:rsidRPr="00433505">
              <w:rPr>
                <w:rFonts w:ascii="TH SarabunPSK" w:hAnsi="TH SarabunPSK" w:cs="TH SarabunPSK"/>
                <w:sz w:val="28"/>
              </w:rPr>
              <w:t>3</w:t>
            </w:r>
            <w:r w:rsidRPr="00433505">
              <w:rPr>
                <w:rFonts w:ascii="TH SarabunPSK" w:hAnsi="TH SarabunPSK" w:cs="TH SarabunPSK"/>
                <w:sz w:val="28"/>
                <w:cs/>
              </w:rPr>
              <w:t xml:space="preserve"> อ เพื่อสุขภาพที่ดีอย่างไร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r w:rsidRPr="00433505">
              <w:rPr>
                <w:rFonts w:ascii="TH SarabunPSK" w:hAnsi="TH SarabunPSK" w:cs="TH SarabunPSK"/>
                <w:sz w:val="28"/>
              </w:rPr>
              <w:t>1</w:t>
            </w:r>
            <w:r w:rsidRPr="00433505">
              <w:rPr>
                <w:rFonts w:ascii="TH SarabunPSK" w:hAnsi="TH SarabunPSK" w:cs="TH SarabunPSK"/>
                <w:sz w:val="28"/>
                <w:cs/>
              </w:rPr>
              <w:t>4</w:t>
            </w:r>
            <w:r w:rsidRPr="00433505">
              <w:rPr>
                <w:rFonts w:ascii="TH SarabunPSK" w:hAnsi="TH SarabunPSK" w:cs="TH SarabunPSK"/>
                <w:sz w:val="28"/>
              </w:rPr>
              <w:t xml:space="preserve">. </w:t>
            </w:r>
            <w:r w:rsidRPr="00433505">
              <w:rPr>
                <w:rFonts w:ascii="TH SarabunPSK" w:hAnsi="TH SarabunPSK" w:cs="TH SarabunPSK"/>
                <w:sz w:val="28"/>
                <w:cs/>
              </w:rPr>
              <w:t xml:space="preserve">ท่านแนะนำผู้สูงอายุให้ดูแลรักษาสุขภาพฟันตามหลักสุขบัญญัติ </w:t>
            </w:r>
            <w:r w:rsidRPr="00433505">
              <w:rPr>
                <w:rFonts w:ascii="TH SarabunPSK" w:hAnsi="TH SarabunPSK" w:cs="TH SarabunPSK"/>
                <w:sz w:val="28"/>
              </w:rPr>
              <w:t>10</w:t>
            </w:r>
            <w:r w:rsidRPr="00433505">
              <w:rPr>
                <w:rFonts w:ascii="TH SarabunPSK" w:hAnsi="TH SarabunPSK" w:cs="TH SarabunPSK"/>
                <w:sz w:val="28"/>
                <w:cs/>
              </w:rPr>
              <w:t xml:space="preserve"> ประการ 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r w:rsidRPr="00433505">
              <w:rPr>
                <w:rFonts w:ascii="TH SarabunPSK" w:hAnsi="TH SarabunPSK" w:cs="TH SarabunPSK"/>
                <w:sz w:val="28"/>
              </w:rPr>
              <w:t>1</w:t>
            </w:r>
            <w:r w:rsidRPr="00433505">
              <w:rPr>
                <w:rFonts w:ascii="TH SarabunPSK" w:hAnsi="TH SarabunPSK" w:cs="TH SarabunPSK"/>
                <w:sz w:val="28"/>
                <w:cs/>
              </w:rPr>
              <w:t>5</w:t>
            </w:r>
            <w:r w:rsidRPr="00433505">
              <w:rPr>
                <w:rFonts w:ascii="TH SarabunPSK" w:hAnsi="TH SarabunPSK" w:cs="TH SarabunPSK"/>
                <w:sz w:val="28"/>
              </w:rPr>
              <w:t xml:space="preserve">. </w:t>
            </w:r>
            <w:r w:rsidRPr="00433505">
              <w:rPr>
                <w:rFonts w:ascii="TH SarabunPSK" w:hAnsi="TH SarabunPSK" w:cs="TH SarabunPSK"/>
                <w:sz w:val="28"/>
                <w:cs/>
              </w:rPr>
              <w:t>ท่านแนะนำการปฏิบัติตัวที่ถูกต้องแก่ผู้ป่วยโรคเบาหวาน (น้ำตาลต่ำ/น้ำตาลสูง) ความดันโลหิตสูง</w:t>
            </w:r>
            <w:r w:rsidRPr="00433505">
              <w:rPr>
                <w:rFonts w:ascii="TH SarabunPSK" w:hAnsi="TH SarabunPSK" w:cs="TH SarabunPSK" w:hint="cs"/>
                <w:sz w:val="28"/>
                <w:cs/>
              </w:rPr>
              <w:t>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r w:rsidRPr="00433505">
              <w:rPr>
                <w:rFonts w:ascii="TH SarabunPSK" w:hAnsi="TH SarabunPSK" w:cs="TH SarabunPSK"/>
                <w:sz w:val="28"/>
              </w:rPr>
              <w:t>1</w:t>
            </w:r>
            <w:r w:rsidRPr="00433505">
              <w:rPr>
                <w:rFonts w:ascii="TH SarabunPSK" w:hAnsi="TH SarabunPSK" w:cs="TH SarabunPSK"/>
                <w:sz w:val="28"/>
                <w:cs/>
              </w:rPr>
              <w:t>6</w:t>
            </w:r>
            <w:r w:rsidRPr="00433505">
              <w:rPr>
                <w:rFonts w:ascii="TH SarabunPSK" w:hAnsi="TH SarabunPSK" w:cs="TH SarabunPSK"/>
                <w:sz w:val="28"/>
              </w:rPr>
              <w:t xml:space="preserve">. </w:t>
            </w:r>
            <w:r w:rsidRPr="00433505">
              <w:rPr>
                <w:rFonts w:ascii="TH SarabunPSK" w:hAnsi="TH SarabunPSK" w:cs="TH SarabunPSK"/>
                <w:sz w:val="28"/>
                <w:cs/>
              </w:rPr>
              <w:t>ท่านสามารถช่วยเหลือเบื้องต้นแก่ผู้ป่วยที่ประสบอุบัติเหตุได้อย่างถูกต้องอย่างไร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r w:rsidRPr="00433505">
              <w:rPr>
                <w:rFonts w:ascii="TH SarabunPSK" w:hAnsi="TH SarabunPSK" w:cs="TH SarabunPSK"/>
                <w:sz w:val="28"/>
              </w:rPr>
              <w:t>1</w:t>
            </w:r>
            <w:r w:rsidRPr="00433505">
              <w:rPr>
                <w:rFonts w:ascii="TH SarabunPSK" w:hAnsi="TH SarabunPSK" w:cs="TH SarabunPSK"/>
                <w:sz w:val="28"/>
                <w:cs/>
              </w:rPr>
              <w:t>7</w:t>
            </w:r>
            <w:r w:rsidRPr="00433505">
              <w:rPr>
                <w:rFonts w:ascii="TH SarabunPSK" w:hAnsi="TH SarabunPSK" w:cs="TH SarabunPSK"/>
                <w:sz w:val="28"/>
              </w:rPr>
              <w:t xml:space="preserve">. </w:t>
            </w:r>
            <w:r w:rsidRPr="00433505">
              <w:rPr>
                <w:rFonts w:ascii="TH SarabunPSK" w:hAnsi="TH SarabunPSK" w:cs="TH SarabunPSK"/>
                <w:sz w:val="28"/>
                <w:cs/>
              </w:rPr>
              <w:t>ท่านสามารถเช็ดตัวลดไข้แก่ผู้ที่มีไข้สูงได้อย่างถูกต้อง</w:t>
            </w:r>
            <w:r w:rsidRPr="00433505">
              <w:rPr>
                <w:rFonts w:ascii="TH SarabunPSK" w:hAnsi="TH SarabunPSK" w:cs="TH SarabunPSK" w:hint="cs"/>
                <w:sz w:val="28"/>
                <w:cs/>
              </w:rPr>
              <w:t>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tabs>
                <w:tab w:val="left" w:pos="993"/>
              </w:tabs>
              <w:spacing w:after="0" w:line="240" w:lineRule="auto"/>
              <w:rPr>
                <w:rFonts w:ascii="TH SarabunPSK" w:hAnsi="TH SarabunPSK" w:cs="TH SarabunPSK"/>
                <w:sz w:val="28"/>
              </w:rPr>
            </w:pPr>
            <w:r w:rsidRPr="00433505">
              <w:rPr>
                <w:rFonts w:ascii="TH SarabunPSK" w:hAnsi="TH SarabunPSK" w:cs="TH SarabunPSK"/>
                <w:sz w:val="28"/>
                <w:cs/>
              </w:rPr>
              <w:t>18. ท่านมีบทบาทช่วยเหลือหรือให้คำแนะนำแก่ผู้ป่วยหรือครอบครัวที่มีผู้ป่วย ติดบ้าน ติดเตียง หรือ ผู้ป่วยระยะสุดท้าย 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tabs>
                <w:tab w:val="left" w:pos="993"/>
              </w:tabs>
              <w:spacing w:after="0" w:line="240" w:lineRule="auto"/>
              <w:rPr>
                <w:rFonts w:ascii="TH SarabunPSK" w:hAnsi="TH SarabunPSK" w:cs="TH SarabunPSK"/>
                <w:sz w:val="28"/>
                <w:cs/>
              </w:rPr>
            </w:pPr>
            <w:r w:rsidRPr="00433505">
              <w:rPr>
                <w:rFonts w:ascii="TH SarabunPSK" w:hAnsi="TH SarabunPSK" w:cs="TH SarabunPSK"/>
                <w:sz w:val="28"/>
                <w:cs/>
              </w:rPr>
              <w:t>19. ท่านมีการเฝ้าระวังควบคุมโรคติดต่อในชุมชน เช่น ไข้เลือดออก อุจาระร่วง 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tabs>
                <w:tab w:val="left" w:pos="993"/>
              </w:tabs>
              <w:spacing w:after="0" w:line="240" w:lineRule="auto"/>
              <w:rPr>
                <w:rFonts w:ascii="TH SarabunPSK" w:hAnsi="TH SarabunPSK" w:cs="TH SarabunPSK"/>
                <w:sz w:val="28"/>
                <w:cs/>
              </w:rPr>
            </w:pPr>
            <w:r w:rsidRPr="00433505">
              <w:rPr>
                <w:rFonts w:ascii="TH SarabunPSK" w:hAnsi="TH SarabunPSK" w:cs="TH SarabunPSK"/>
                <w:sz w:val="28"/>
                <w:cs/>
              </w:rPr>
              <w:t>20. ท่านมีความรู้หรือแนะนำเรื่องผลิตภัณฑ์สุขภาพหรือยาที่ผิดกฎหมายที่ขายในชุมชนแก่คนในครอบครัวหรือเพื่อนบ้าน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hAnsi="TH SarabunPSK" w:cs="TH SarabunPSK"/>
                <w:sz w:val="28"/>
              </w:rPr>
            </w:pPr>
            <w:r w:rsidRPr="00433505">
              <w:rPr>
                <w:rFonts w:ascii="TH SarabunPSK" w:hAnsi="TH SarabunPSK" w:cs="TH SarabunPSK" w:hint="cs"/>
                <w:sz w:val="28"/>
                <w:cs/>
              </w:rPr>
              <w:t>21</w:t>
            </w:r>
            <w:r w:rsidRPr="00433505">
              <w:rPr>
                <w:rFonts w:ascii="TH SarabunPSK" w:hAnsi="TH SarabunPSK" w:cs="TH SarabunPSK"/>
                <w:sz w:val="28"/>
              </w:rPr>
              <w:t xml:space="preserve">. </w:t>
            </w:r>
            <w:r w:rsidRPr="00433505">
              <w:rPr>
                <w:rFonts w:ascii="TH SarabunPSK" w:hAnsi="TH SarabunPSK" w:cs="TH SarabunPSK"/>
                <w:sz w:val="28"/>
                <w:cs/>
              </w:rPr>
              <w:t>ท่านสามารถอธิบายบทบาทของทีมหมอครอบครัวในการสนับสนุนการทำงาน</w:t>
            </w:r>
          </w:p>
          <w:p w:rsidR="006C1848" w:rsidRPr="00433505" w:rsidRDefault="006C1848" w:rsidP="00DA6980">
            <w:pPr>
              <w:spacing w:after="0" w:line="240" w:lineRule="auto"/>
              <w:rPr>
                <w:rFonts w:ascii="TH SarabunPSK" w:eastAsia="Times New Roman" w:hAnsi="TH SarabunPSK" w:cs="TH SarabunPSK"/>
                <w:sz w:val="28"/>
              </w:rPr>
            </w:pPr>
            <w:r w:rsidRPr="00433505">
              <w:rPr>
                <w:rFonts w:ascii="TH SarabunPSK" w:hAnsi="TH SarabunPSK" w:cs="TH SarabunPSK"/>
                <w:sz w:val="28"/>
                <w:cs/>
              </w:rPr>
              <w:t>ของท่านได้อย่างถูกต้อง</w:t>
            </w:r>
            <w:r w:rsidRPr="00433505">
              <w:rPr>
                <w:rFonts w:ascii="TH SarabunPSK" w:hAnsi="TH SarabunPSK" w:cs="TH SarabunPSK" w:hint="cs"/>
                <w:sz w:val="28"/>
                <w:cs/>
              </w:rPr>
              <w:t>อย่างไร</w:t>
            </w:r>
          </w:p>
        </w:tc>
        <w:tc>
          <w:tcPr>
            <w:tcW w:w="709"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8"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nil"/>
              <w:left w:val="single" w:sz="8" w:space="0" w:color="auto"/>
              <w:bottom w:val="single" w:sz="4"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hAnsi="TH SarabunPSK" w:cs="TH SarabunPSK"/>
                <w:sz w:val="28"/>
              </w:rPr>
            </w:pPr>
            <w:r w:rsidRPr="00433505">
              <w:rPr>
                <w:rFonts w:ascii="TH SarabunPSK" w:hAnsi="TH SarabunPSK" w:cs="TH SarabunPSK" w:hint="cs"/>
                <w:sz w:val="28"/>
                <w:cs/>
              </w:rPr>
              <w:lastRenderedPageBreak/>
              <w:t>22</w:t>
            </w:r>
            <w:r w:rsidRPr="00433505">
              <w:rPr>
                <w:rFonts w:ascii="TH SarabunPSK" w:hAnsi="TH SarabunPSK" w:cs="TH SarabunPSK"/>
                <w:sz w:val="28"/>
              </w:rPr>
              <w:t xml:space="preserve">. </w:t>
            </w:r>
            <w:r w:rsidRPr="00433505">
              <w:rPr>
                <w:rFonts w:ascii="TH SarabunPSK" w:hAnsi="TH SarabunPSK" w:cs="TH SarabunPSK"/>
                <w:sz w:val="28"/>
                <w:cs/>
              </w:rPr>
              <w:t xml:space="preserve">ท่านได้ประสานงานกับ </w:t>
            </w:r>
            <w:proofErr w:type="spellStart"/>
            <w:r w:rsidRPr="00433505">
              <w:rPr>
                <w:rFonts w:ascii="TH SarabunPSK" w:hAnsi="TH SarabunPSK" w:cs="TH SarabunPSK"/>
                <w:sz w:val="28"/>
                <w:cs/>
              </w:rPr>
              <w:t>อส</w:t>
            </w:r>
            <w:proofErr w:type="spellEnd"/>
            <w:r w:rsidRPr="00433505">
              <w:rPr>
                <w:rFonts w:ascii="TH SarabunPSK" w:hAnsi="TH SarabunPSK" w:cs="TH SarabunPSK"/>
                <w:sz w:val="28"/>
                <w:cs/>
              </w:rPr>
              <w:t>ม. หรือเจ้าหน้าที่สาธารณสุขเพื่อร่วมเป็น ทีมหมอ</w:t>
            </w:r>
          </w:p>
          <w:p w:rsidR="006C1848" w:rsidRPr="00433505" w:rsidRDefault="006C1848" w:rsidP="00DA6980">
            <w:pPr>
              <w:spacing w:after="0" w:line="240" w:lineRule="auto"/>
              <w:rPr>
                <w:rFonts w:ascii="TH SarabunPSK" w:eastAsia="Times New Roman" w:hAnsi="TH SarabunPSK" w:cs="TH SarabunPSK"/>
                <w:sz w:val="28"/>
              </w:rPr>
            </w:pPr>
            <w:r w:rsidRPr="00433505">
              <w:rPr>
                <w:rFonts w:ascii="TH SarabunPSK" w:hAnsi="TH SarabunPSK" w:cs="TH SarabunPSK"/>
                <w:sz w:val="28"/>
                <w:cs/>
              </w:rPr>
              <w:t>ครอบครัวอย่างไร</w:t>
            </w:r>
          </w:p>
        </w:tc>
        <w:tc>
          <w:tcPr>
            <w:tcW w:w="709" w:type="dxa"/>
            <w:tcBorders>
              <w:top w:val="nil"/>
              <w:left w:val="nil"/>
              <w:bottom w:val="single" w:sz="4"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708" w:type="dxa"/>
            <w:tcBorders>
              <w:top w:val="nil"/>
              <w:left w:val="nil"/>
              <w:bottom w:val="single" w:sz="4"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c>
          <w:tcPr>
            <w:tcW w:w="1843" w:type="dxa"/>
            <w:tcBorders>
              <w:top w:val="nil"/>
              <w:left w:val="nil"/>
              <w:bottom w:val="single" w:sz="4" w:space="0" w:color="auto"/>
              <w:right w:val="single" w:sz="8"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sz w:val="28"/>
              </w:rPr>
            </w:pPr>
          </w:p>
        </w:tc>
      </w:tr>
      <w:tr w:rsidR="006C1848" w:rsidRPr="00433505" w:rsidTr="006C1848">
        <w:trPr>
          <w:trHeight w:val="60"/>
          <w:jc w:val="center"/>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6C1848" w:rsidRPr="00433505" w:rsidRDefault="006C1848" w:rsidP="00DA6980">
            <w:pPr>
              <w:spacing w:after="0" w:line="240" w:lineRule="auto"/>
              <w:jc w:val="center"/>
              <w:rPr>
                <w:rFonts w:ascii="TH SarabunPSK" w:hAnsi="TH SarabunPSK" w:cs="TH SarabunPSK"/>
                <w:b/>
                <w:bCs/>
                <w:sz w:val="28"/>
                <w:cs/>
              </w:rPr>
            </w:pPr>
            <w:r w:rsidRPr="00433505">
              <w:rPr>
                <w:rFonts w:ascii="TH SarabunPSK" w:hAnsi="TH SarabunPSK" w:cs="TH SarabunPSK" w:hint="cs"/>
                <w:b/>
                <w:bCs/>
                <w:sz w:val="28"/>
                <w:cs/>
              </w:rPr>
              <w:t xml:space="preserve">คะแนนรวม (ผ่าน </w:t>
            </w:r>
            <w:r w:rsidRPr="00433505">
              <w:rPr>
                <w:rFonts w:ascii="TH SarabunPSK" w:hAnsi="TH SarabunPSK" w:cs="TH SarabunPSK"/>
                <w:b/>
                <w:bCs/>
                <w:sz w:val="28"/>
              </w:rPr>
              <w:t xml:space="preserve">= 1 </w:t>
            </w:r>
            <w:r w:rsidRPr="00433505">
              <w:rPr>
                <w:rFonts w:ascii="TH SarabunPSK" w:hAnsi="TH SarabunPSK" w:cs="TH SarabunPSK" w:hint="cs"/>
                <w:b/>
                <w:bCs/>
                <w:sz w:val="28"/>
                <w:cs/>
              </w:rPr>
              <w:t>คะแนน/ ไม่</w:t>
            </w:r>
            <w:r w:rsidRPr="00433505">
              <w:rPr>
                <w:rFonts w:ascii="TH SarabunPSK" w:hAnsi="TH SarabunPSK" w:cs="TH SarabunPSK"/>
                <w:b/>
                <w:bCs/>
                <w:sz w:val="28"/>
                <w:cs/>
              </w:rPr>
              <w:t xml:space="preserve">ผ่าน = </w:t>
            </w:r>
            <w:r w:rsidRPr="00433505">
              <w:rPr>
                <w:rFonts w:ascii="TH SarabunPSK" w:hAnsi="TH SarabunPSK" w:cs="TH SarabunPSK" w:hint="cs"/>
                <w:b/>
                <w:bCs/>
                <w:sz w:val="28"/>
                <w:cs/>
              </w:rPr>
              <w:t>0</w:t>
            </w:r>
            <w:r w:rsidRPr="00433505">
              <w:rPr>
                <w:rFonts w:ascii="TH SarabunPSK" w:hAnsi="TH SarabunPSK" w:cs="TH SarabunPSK"/>
                <w:b/>
                <w:bCs/>
                <w:sz w:val="28"/>
                <w:cs/>
              </w:rPr>
              <w:t xml:space="preserve"> คะแนน</w:t>
            </w:r>
            <w:r w:rsidRPr="00433505">
              <w:rPr>
                <w:rFonts w:ascii="TH SarabunPSK" w:hAnsi="TH SarabunPSK" w:cs="TH SarabunPSK" w:hint="cs"/>
                <w:b/>
                <w:bCs/>
                <w:sz w:val="28"/>
                <w:c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b/>
                <w:bCs/>
                <w:sz w:val="2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b/>
                <w:bCs/>
                <w:sz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C1848" w:rsidRPr="00433505" w:rsidRDefault="006C1848" w:rsidP="00DA6980">
            <w:pPr>
              <w:spacing w:after="0" w:line="240" w:lineRule="auto"/>
              <w:rPr>
                <w:rFonts w:ascii="TH SarabunPSK" w:eastAsia="Times New Roman" w:hAnsi="TH SarabunPSK" w:cs="TH SarabunPSK"/>
                <w:b/>
                <w:bCs/>
                <w:sz w:val="28"/>
              </w:rPr>
            </w:pPr>
          </w:p>
        </w:tc>
      </w:tr>
    </w:tbl>
    <w:p w:rsidR="00287427" w:rsidRDefault="00287427" w:rsidP="006C1848">
      <w:pPr>
        <w:spacing w:after="0" w:line="240" w:lineRule="auto"/>
        <w:jc w:val="center"/>
        <w:rPr>
          <w:rFonts w:ascii="TH SarabunPSK" w:hAnsi="TH SarabunPSK" w:cs="TH SarabunPSK"/>
          <w:b/>
          <w:bCs/>
          <w:sz w:val="32"/>
          <w:szCs w:val="32"/>
        </w:rPr>
      </w:pPr>
    </w:p>
    <w:p w:rsidR="00287427" w:rsidRDefault="00287427" w:rsidP="006C1848">
      <w:pPr>
        <w:spacing w:after="0" w:line="240" w:lineRule="auto"/>
        <w:jc w:val="center"/>
        <w:rPr>
          <w:rFonts w:ascii="TH SarabunPSK" w:hAnsi="TH SarabunPSK" w:cs="TH SarabunPSK"/>
          <w:b/>
          <w:bCs/>
          <w:sz w:val="32"/>
          <w:szCs w:val="32"/>
        </w:rPr>
      </w:pPr>
    </w:p>
    <w:p w:rsidR="00287427" w:rsidRDefault="00287427" w:rsidP="006C1848">
      <w:pPr>
        <w:spacing w:after="0" w:line="240" w:lineRule="auto"/>
        <w:jc w:val="center"/>
        <w:rPr>
          <w:rFonts w:ascii="TH SarabunPSK" w:hAnsi="TH SarabunPSK" w:cs="TH SarabunPSK"/>
          <w:b/>
          <w:bCs/>
          <w:sz w:val="32"/>
          <w:szCs w:val="32"/>
        </w:rPr>
      </w:pPr>
    </w:p>
    <w:p w:rsidR="00287427" w:rsidRDefault="00287427" w:rsidP="006C1848">
      <w:pPr>
        <w:spacing w:after="0" w:line="240" w:lineRule="auto"/>
        <w:jc w:val="center"/>
        <w:rPr>
          <w:rFonts w:ascii="TH SarabunPSK" w:hAnsi="TH SarabunPSK" w:cs="TH SarabunPSK"/>
          <w:b/>
          <w:bCs/>
          <w:sz w:val="32"/>
          <w:szCs w:val="32"/>
        </w:rPr>
      </w:pPr>
    </w:p>
    <w:p w:rsidR="00287427" w:rsidRDefault="00287427" w:rsidP="006C1848">
      <w:pPr>
        <w:spacing w:after="0" w:line="240" w:lineRule="auto"/>
        <w:jc w:val="center"/>
        <w:rPr>
          <w:rFonts w:ascii="TH SarabunPSK" w:hAnsi="TH SarabunPSK" w:cs="TH SarabunPSK"/>
          <w:b/>
          <w:bCs/>
          <w:sz w:val="32"/>
          <w:szCs w:val="32"/>
        </w:rPr>
      </w:pPr>
    </w:p>
    <w:p w:rsidR="006C1848" w:rsidRPr="006C1848" w:rsidRDefault="006C1848" w:rsidP="006C1848">
      <w:pPr>
        <w:spacing w:after="0" w:line="240" w:lineRule="auto"/>
        <w:jc w:val="center"/>
        <w:rPr>
          <w:rFonts w:ascii="TH SarabunPSK" w:hAnsi="TH SarabunPSK" w:cs="TH SarabunPSK"/>
          <w:b/>
          <w:bCs/>
          <w:sz w:val="32"/>
          <w:szCs w:val="32"/>
        </w:rPr>
      </w:pPr>
      <w:r w:rsidRPr="006C1848">
        <w:rPr>
          <w:rFonts w:ascii="TH SarabunPSK" w:hAnsi="TH SarabunPSK" w:cs="TH SarabunPSK"/>
          <w:b/>
          <w:bCs/>
          <w:sz w:val="32"/>
          <w:szCs w:val="32"/>
          <w:cs/>
        </w:rPr>
        <w:t>หมวด 5 ผลลัพธ์</w:t>
      </w:r>
    </w:p>
    <w:p w:rsidR="006C1848" w:rsidRPr="006C1848" w:rsidRDefault="006C1848" w:rsidP="006C1848">
      <w:pPr>
        <w:spacing w:after="0" w:line="240" w:lineRule="auto"/>
        <w:jc w:val="center"/>
        <w:rPr>
          <w:rFonts w:ascii="TH SarabunPSK" w:hAnsi="TH SarabunPSK" w:cs="TH SarabunPSK"/>
          <w:b/>
          <w:bCs/>
          <w:sz w:val="32"/>
          <w:szCs w:val="32"/>
        </w:rPr>
      </w:pPr>
      <w:r w:rsidRPr="006C1848">
        <w:rPr>
          <w:rFonts w:ascii="TH SarabunPSK" w:hAnsi="TH SarabunPSK" w:cs="TH SarabunPSK"/>
          <w:b/>
          <w:bCs/>
          <w:sz w:val="32"/>
          <w:szCs w:val="32"/>
          <w:cs/>
        </w:rPr>
        <w:t>หน่วยบริการ.</w:t>
      </w:r>
      <w:r>
        <w:rPr>
          <w:rFonts w:ascii="TH SarabunPSK" w:hAnsi="TH SarabunPSK" w:cs="TH SarabunPSK" w:hint="cs"/>
          <w:b/>
          <w:bCs/>
          <w:sz w:val="32"/>
          <w:szCs w:val="32"/>
          <w:cs/>
        </w:rPr>
        <w:t>.......</w:t>
      </w:r>
      <w:r w:rsidRPr="006C1848">
        <w:rPr>
          <w:rFonts w:ascii="TH SarabunPSK" w:hAnsi="TH SarabunPSK" w:cs="TH SarabunPSK"/>
          <w:b/>
          <w:bCs/>
          <w:sz w:val="32"/>
          <w:szCs w:val="32"/>
          <w:cs/>
        </w:rPr>
        <w:t>.....................................................อำเภอ............................. จังหวัด...............................</w:t>
      </w:r>
    </w:p>
    <w:p w:rsidR="006C1848" w:rsidRDefault="006C1848" w:rsidP="006C1848">
      <w:pPr>
        <w:spacing w:after="0" w:line="240" w:lineRule="auto"/>
        <w:rPr>
          <w:rFonts w:ascii="TH SarabunPSK" w:hAnsi="TH SarabunPSK" w:cs="TH SarabunPSK"/>
          <w:b/>
          <w:bCs/>
          <w:sz w:val="32"/>
          <w:szCs w:val="32"/>
        </w:rPr>
      </w:pPr>
      <w:r w:rsidRPr="006C1848">
        <w:rPr>
          <w:rFonts w:ascii="TH SarabunPSK" w:hAnsi="TH SarabunPSK" w:cs="TH SarabunPSK"/>
          <w:b/>
          <w:bCs/>
          <w:sz w:val="32"/>
          <w:szCs w:val="32"/>
          <w:cs/>
        </w:rPr>
        <w:t>5.2 ผลลัพธ์ตามตัวชี้วัด (</w:t>
      </w:r>
      <w:r w:rsidRPr="006C1848">
        <w:rPr>
          <w:rFonts w:ascii="TH SarabunPSK" w:hAnsi="TH SarabunPSK" w:cs="TH SarabunPSK"/>
          <w:b/>
          <w:bCs/>
          <w:sz w:val="32"/>
          <w:szCs w:val="32"/>
        </w:rPr>
        <w:t>KPI)</w:t>
      </w:r>
    </w:p>
    <w:tbl>
      <w:tblPr>
        <w:tblStyle w:val="TableGrid"/>
        <w:tblW w:w="10065" w:type="dxa"/>
        <w:jc w:val="center"/>
        <w:tblLook w:val="04A0" w:firstRow="1" w:lastRow="0" w:firstColumn="1" w:lastColumn="0" w:noHBand="0" w:noVBand="1"/>
      </w:tblPr>
      <w:tblGrid>
        <w:gridCol w:w="8080"/>
        <w:gridCol w:w="993"/>
        <w:gridCol w:w="992"/>
      </w:tblGrid>
      <w:tr w:rsidR="006C1848" w:rsidRPr="006C1848" w:rsidTr="00DA6980">
        <w:trPr>
          <w:trHeight w:val="477"/>
          <w:jc w:val="center"/>
        </w:trPr>
        <w:tc>
          <w:tcPr>
            <w:tcW w:w="8080" w:type="dxa"/>
            <w:tcBorders>
              <w:top w:val="single" w:sz="4" w:space="0" w:color="auto"/>
              <w:left w:val="single" w:sz="4" w:space="0" w:color="auto"/>
              <w:bottom w:val="single" w:sz="4" w:space="0" w:color="auto"/>
              <w:right w:val="single" w:sz="4" w:space="0" w:color="auto"/>
            </w:tcBorders>
            <w:shd w:val="clear" w:color="auto" w:fill="CCFF99"/>
            <w:vAlign w:val="center"/>
            <w:hideMark/>
          </w:tcPr>
          <w:p w:rsidR="006C1848" w:rsidRPr="006C1848" w:rsidRDefault="006C1848" w:rsidP="00DA6980">
            <w:pPr>
              <w:jc w:val="center"/>
              <w:rPr>
                <w:b/>
                <w:bCs/>
              </w:rPr>
            </w:pPr>
            <w:r w:rsidRPr="006C1848">
              <w:rPr>
                <w:b/>
                <w:bCs/>
                <w:cs/>
              </w:rPr>
              <w:t>ตัวชี้วัด</w:t>
            </w:r>
          </w:p>
        </w:tc>
        <w:tc>
          <w:tcPr>
            <w:tcW w:w="993" w:type="dxa"/>
            <w:tcBorders>
              <w:top w:val="single" w:sz="4" w:space="0" w:color="auto"/>
              <w:left w:val="single" w:sz="4" w:space="0" w:color="auto"/>
              <w:bottom w:val="single" w:sz="4" w:space="0" w:color="auto"/>
              <w:right w:val="single" w:sz="4" w:space="0" w:color="auto"/>
            </w:tcBorders>
            <w:shd w:val="clear" w:color="auto" w:fill="CCFF99"/>
            <w:vAlign w:val="center"/>
            <w:hideMark/>
          </w:tcPr>
          <w:p w:rsidR="006C1848" w:rsidRPr="006C1848" w:rsidRDefault="006C1848" w:rsidP="00DA6980">
            <w:pPr>
              <w:jc w:val="center"/>
              <w:rPr>
                <w:b/>
                <w:bCs/>
              </w:rPr>
            </w:pPr>
            <w:r w:rsidRPr="006C1848">
              <w:rPr>
                <w:b/>
                <w:bCs/>
                <w:cs/>
              </w:rPr>
              <w:t>คะแนนเต็ม</w:t>
            </w:r>
          </w:p>
        </w:tc>
        <w:tc>
          <w:tcPr>
            <w:tcW w:w="992" w:type="dxa"/>
            <w:tcBorders>
              <w:top w:val="single" w:sz="4" w:space="0" w:color="auto"/>
              <w:left w:val="single" w:sz="4" w:space="0" w:color="auto"/>
              <w:bottom w:val="single" w:sz="4" w:space="0" w:color="auto"/>
              <w:right w:val="single" w:sz="4" w:space="0" w:color="auto"/>
            </w:tcBorders>
            <w:shd w:val="clear" w:color="auto" w:fill="CCFF99"/>
            <w:vAlign w:val="center"/>
            <w:hideMark/>
          </w:tcPr>
          <w:p w:rsidR="006C1848" w:rsidRPr="006C1848" w:rsidRDefault="006C1848" w:rsidP="00DA6980">
            <w:pPr>
              <w:jc w:val="center"/>
              <w:rPr>
                <w:b/>
                <w:bCs/>
              </w:rPr>
            </w:pPr>
            <w:r w:rsidRPr="006C1848">
              <w:rPr>
                <w:b/>
                <w:bCs/>
                <w:cs/>
              </w:rPr>
              <w:t>คะแนนที่ได้</w:t>
            </w:r>
          </w:p>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1848" w:rsidRPr="006C1848" w:rsidRDefault="006C1848" w:rsidP="00DA6980">
            <w:pPr>
              <w:rPr>
                <w:b/>
                <w:bCs/>
              </w:rPr>
            </w:pPr>
            <w:r w:rsidRPr="006C1848">
              <w:rPr>
                <w:b/>
                <w:bCs/>
                <w:cs/>
              </w:rPr>
              <w:t xml:space="preserve">1. ตัวชี้วัดกลางงบจ่ายตามเกณฑ์คุณภาพผลงานบริการ </w:t>
            </w:r>
            <w:r w:rsidRPr="006C1848">
              <w:rPr>
                <w:b/>
                <w:bCs/>
              </w:rPr>
              <w:t>(QOF)</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1848" w:rsidRPr="006C1848" w:rsidRDefault="006C1848" w:rsidP="00DA6980">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1848" w:rsidRPr="006C1848" w:rsidRDefault="006C1848" w:rsidP="00DA6980">
            <w:pPr>
              <w:rPr>
                <w:b/>
                <w:bCs/>
              </w:rPr>
            </w:pPr>
          </w:p>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ind w:firstLine="318"/>
            </w:pPr>
            <w:r w:rsidRPr="006C1848">
              <w:rPr>
                <w:cs/>
              </w:rPr>
              <w:t>1.1</w:t>
            </w:r>
            <w:r w:rsidRPr="006C1848">
              <w:t xml:space="preserve"> </w:t>
            </w:r>
            <w:r w:rsidRPr="006C1848">
              <w:rPr>
                <w:cs/>
              </w:rPr>
              <w:t xml:space="preserve">ร้อยละของประชากรไทยอายุตั้งแต่ </w:t>
            </w:r>
            <w:r w:rsidRPr="006C1848">
              <w:t xml:space="preserve">35 </w:t>
            </w:r>
            <w:r w:rsidRPr="006C1848">
              <w:rPr>
                <w:cs/>
              </w:rPr>
              <w:t xml:space="preserve">ปีขึ้นไปที่มีระดับน้ำตาลในเลือดมากกว่าหรือเท่ากับ </w:t>
            </w:r>
            <w:r w:rsidRPr="006C1848">
              <w:t xml:space="preserve">126 </w:t>
            </w:r>
            <w:r w:rsidRPr="006C1848">
              <w:rPr>
                <w:cs/>
              </w:rPr>
              <w:t>มิลลิกรัมต่อเดซิลิตร ได้รับการลงทะเบียนเป็นผู้ป่วยเบาหวานรายใหม่</w:t>
            </w:r>
          </w:p>
        </w:tc>
        <w:tc>
          <w:tcPr>
            <w:tcW w:w="993"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jc w:val="center"/>
            </w:pPr>
          </w:p>
        </w:tc>
        <w:tc>
          <w:tcPr>
            <w:tcW w:w="992" w:type="dxa"/>
            <w:tcBorders>
              <w:top w:val="single" w:sz="4" w:space="0" w:color="auto"/>
              <w:left w:val="single" w:sz="4" w:space="0" w:color="auto"/>
              <w:bottom w:val="single" w:sz="4" w:space="0" w:color="auto"/>
              <w:right w:val="single" w:sz="4" w:space="0" w:color="auto"/>
            </w:tcBorders>
          </w:tcPr>
          <w:p w:rsidR="006C1848" w:rsidRPr="006C1848" w:rsidRDefault="006C1848" w:rsidP="00DA6980"/>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ind w:firstLine="318"/>
            </w:pPr>
            <w:r w:rsidRPr="006C1848">
              <w:rPr>
                <w:cs/>
              </w:rPr>
              <w:t>1.2</w:t>
            </w:r>
            <w:r w:rsidRPr="006C1848">
              <w:t xml:space="preserve"> </w:t>
            </w:r>
            <w:r w:rsidRPr="006C1848">
              <w:rPr>
                <w:cs/>
              </w:rPr>
              <w:t xml:space="preserve">ร้อยละของประชากรไทยอายุตั้งแต่ </w:t>
            </w:r>
            <w:r w:rsidRPr="006C1848">
              <w:t xml:space="preserve">35 </w:t>
            </w:r>
            <w:r w:rsidRPr="006C1848">
              <w:rPr>
                <w:cs/>
              </w:rPr>
              <w:t xml:space="preserve">ปีขึ้นไปที่มีผลการคัดกรองความดันโลหิตสูงมากกว่าหรือ เท่ากับ </w:t>
            </w:r>
            <w:r w:rsidRPr="006C1848">
              <w:t xml:space="preserve">140/90 mmHg. </w:t>
            </w:r>
            <w:r w:rsidRPr="006C1848">
              <w:rPr>
                <w:cs/>
              </w:rPr>
              <w:t>ได้รับการลงทะเบียนเป็นผู้ป่วยความดันโลหิตสูงรายใหม่</w:t>
            </w:r>
          </w:p>
        </w:tc>
        <w:tc>
          <w:tcPr>
            <w:tcW w:w="993"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jc w:val="center"/>
            </w:pPr>
          </w:p>
        </w:tc>
        <w:tc>
          <w:tcPr>
            <w:tcW w:w="992" w:type="dxa"/>
            <w:tcBorders>
              <w:top w:val="single" w:sz="4" w:space="0" w:color="auto"/>
              <w:left w:val="single" w:sz="4" w:space="0" w:color="auto"/>
              <w:bottom w:val="single" w:sz="4" w:space="0" w:color="auto"/>
              <w:right w:val="single" w:sz="4" w:space="0" w:color="auto"/>
            </w:tcBorders>
          </w:tcPr>
          <w:p w:rsidR="006C1848" w:rsidRPr="006C1848" w:rsidRDefault="006C1848" w:rsidP="00DA6980"/>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ind w:firstLine="318"/>
            </w:pPr>
            <w:r w:rsidRPr="006C1848">
              <w:rPr>
                <w:cs/>
              </w:rPr>
              <w:t>1.3</w:t>
            </w:r>
            <w:r w:rsidRPr="006C1848">
              <w:t xml:space="preserve"> </w:t>
            </w:r>
            <w:r w:rsidRPr="006C1848">
              <w:rPr>
                <w:cs/>
              </w:rPr>
              <w:t xml:space="preserve">ร้อยละของหญิงมีครรภ์ได้รับการฝากครรภ์ครั้งแรกก่อน </w:t>
            </w:r>
            <w:r w:rsidRPr="006C1848">
              <w:t xml:space="preserve">12 </w:t>
            </w:r>
            <w:r w:rsidRPr="006C1848">
              <w:rPr>
                <w:cs/>
              </w:rPr>
              <w:t>สัปดาห์</w:t>
            </w:r>
          </w:p>
        </w:tc>
        <w:tc>
          <w:tcPr>
            <w:tcW w:w="993"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jc w:val="center"/>
            </w:pPr>
          </w:p>
        </w:tc>
        <w:tc>
          <w:tcPr>
            <w:tcW w:w="992" w:type="dxa"/>
            <w:tcBorders>
              <w:top w:val="single" w:sz="4" w:space="0" w:color="auto"/>
              <w:left w:val="single" w:sz="4" w:space="0" w:color="auto"/>
              <w:bottom w:val="single" w:sz="4" w:space="0" w:color="auto"/>
              <w:right w:val="single" w:sz="4" w:space="0" w:color="auto"/>
            </w:tcBorders>
          </w:tcPr>
          <w:p w:rsidR="006C1848" w:rsidRPr="006C1848" w:rsidRDefault="006C1848" w:rsidP="00DA6980"/>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ind w:firstLine="318"/>
            </w:pPr>
            <w:r w:rsidRPr="006C1848">
              <w:rPr>
                <w:cs/>
              </w:rPr>
              <w:t>1.4</w:t>
            </w:r>
            <w:r w:rsidRPr="006C1848">
              <w:t xml:space="preserve"> </w:t>
            </w:r>
            <w:r w:rsidRPr="006C1848">
              <w:rPr>
                <w:cs/>
              </w:rPr>
              <w:t>ร้อยละการใช้ยาปฏิชีวนะอย่างรับผิดชอบในผู้ป่วยนอก</w:t>
            </w:r>
          </w:p>
        </w:tc>
        <w:tc>
          <w:tcPr>
            <w:tcW w:w="993"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jc w:val="center"/>
            </w:pPr>
          </w:p>
        </w:tc>
        <w:tc>
          <w:tcPr>
            <w:tcW w:w="992" w:type="dxa"/>
            <w:tcBorders>
              <w:top w:val="single" w:sz="4" w:space="0" w:color="auto"/>
              <w:left w:val="single" w:sz="4" w:space="0" w:color="auto"/>
              <w:bottom w:val="single" w:sz="4" w:space="0" w:color="auto"/>
              <w:right w:val="single" w:sz="4" w:space="0" w:color="auto"/>
            </w:tcBorders>
          </w:tcPr>
          <w:p w:rsidR="006C1848" w:rsidRPr="006C1848" w:rsidRDefault="006C1848" w:rsidP="00DA6980"/>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ind w:firstLine="743"/>
            </w:pPr>
            <w:r w:rsidRPr="006C1848">
              <w:rPr>
                <w:cs/>
              </w:rPr>
              <w:t>1.</w:t>
            </w:r>
            <w:r w:rsidRPr="006C1848">
              <w:t xml:space="preserve">4.1 </w:t>
            </w:r>
            <w:r w:rsidRPr="006C1848">
              <w:rPr>
                <w:cs/>
              </w:rPr>
              <w:t>โรคติดเชื้อระบบทางเดินหายใจช่วงบน (</w:t>
            </w:r>
            <w:r w:rsidRPr="006C1848">
              <w:t xml:space="preserve">upper respiratory tract  infections, URI) </w:t>
            </w:r>
            <w:r w:rsidRPr="006C1848">
              <w:rPr>
                <w:cs/>
              </w:rPr>
              <w:t>และหลอดลมอักเสบเฉียบพลัน (</w:t>
            </w:r>
            <w:r w:rsidRPr="006C1848">
              <w:t>acute bronchitis)</w:t>
            </w:r>
          </w:p>
        </w:tc>
        <w:tc>
          <w:tcPr>
            <w:tcW w:w="993"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jc w:val="center"/>
            </w:pPr>
          </w:p>
        </w:tc>
        <w:tc>
          <w:tcPr>
            <w:tcW w:w="992" w:type="dxa"/>
            <w:tcBorders>
              <w:top w:val="single" w:sz="4" w:space="0" w:color="auto"/>
              <w:left w:val="single" w:sz="4" w:space="0" w:color="auto"/>
              <w:bottom w:val="single" w:sz="4" w:space="0" w:color="auto"/>
              <w:right w:val="single" w:sz="4" w:space="0" w:color="auto"/>
            </w:tcBorders>
          </w:tcPr>
          <w:p w:rsidR="006C1848" w:rsidRPr="006C1848" w:rsidRDefault="006C1848" w:rsidP="00DA6980"/>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ind w:firstLine="743"/>
            </w:pPr>
            <w:r w:rsidRPr="006C1848">
              <w:rPr>
                <w:cs/>
              </w:rPr>
              <w:t>1.</w:t>
            </w:r>
            <w:r w:rsidRPr="006C1848">
              <w:t xml:space="preserve">4.2 </w:t>
            </w:r>
            <w:r w:rsidRPr="006C1848">
              <w:rPr>
                <w:cs/>
              </w:rPr>
              <w:t>โรคอุจจาระร่วงเฉียบพลัน (</w:t>
            </w:r>
            <w:proofErr w:type="spellStart"/>
            <w:r w:rsidRPr="006C1848">
              <w:t>Ac.Diarrhea</w:t>
            </w:r>
            <w:proofErr w:type="spellEnd"/>
            <w:r w:rsidRPr="006C1848">
              <w:t>)</w:t>
            </w:r>
          </w:p>
        </w:tc>
        <w:tc>
          <w:tcPr>
            <w:tcW w:w="993"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jc w:val="center"/>
            </w:pPr>
          </w:p>
        </w:tc>
        <w:tc>
          <w:tcPr>
            <w:tcW w:w="992" w:type="dxa"/>
            <w:tcBorders>
              <w:top w:val="single" w:sz="4" w:space="0" w:color="auto"/>
              <w:left w:val="single" w:sz="4" w:space="0" w:color="auto"/>
              <w:bottom w:val="single" w:sz="4" w:space="0" w:color="auto"/>
              <w:right w:val="single" w:sz="4" w:space="0" w:color="auto"/>
            </w:tcBorders>
          </w:tcPr>
          <w:p w:rsidR="006C1848" w:rsidRPr="006C1848" w:rsidRDefault="006C1848" w:rsidP="00DA6980"/>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ind w:firstLine="318"/>
            </w:pPr>
            <w:r w:rsidRPr="006C1848">
              <w:rPr>
                <w:cs/>
              </w:rPr>
              <w:t>1.5</w:t>
            </w:r>
            <w:r w:rsidRPr="006C1848">
              <w:t xml:space="preserve"> </w:t>
            </w:r>
            <w:r w:rsidRPr="006C1848">
              <w:rPr>
                <w:cs/>
              </w:rPr>
              <w:t>ร้อยละการลดลงของอัตราการนอนโรงพยาบาลด้วยภาวะที่ควรควบคุมด้วยบริการ             ผู้ป่วยนอก (</w:t>
            </w:r>
            <w:r w:rsidRPr="006C1848">
              <w:t xml:space="preserve">ACSC: ambulatory care sensitive condition) </w:t>
            </w:r>
            <w:r w:rsidRPr="006C1848">
              <w:rPr>
                <w:cs/>
              </w:rPr>
              <w:t>ในโรคลมชัก (</w:t>
            </w:r>
            <w:r w:rsidRPr="006C1848">
              <w:t xml:space="preserve">epilepsy) </w:t>
            </w:r>
            <w:r w:rsidRPr="006C1848">
              <w:rPr>
                <w:cs/>
              </w:rPr>
              <w:t xml:space="preserve">                       ปอดอุดกั้นเรื้อรัง (</w:t>
            </w:r>
            <w:r w:rsidRPr="006C1848">
              <w:t xml:space="preserve">COPD) </w:t>
            </w:r>
            <w:r w:rsidRPr="006C1848">
              <w:rPr>
                <w:cs/>
              </w:rPr>
              <w:t>หืด (</w:t>
            </w:r>
            <w:r w:rsidRPr="006C1848">
              <w:t xml:space="preserve">asthma) </w:t>
            </w:r>
            <w:r w:rsidRPr="006C1848">
              <w:rPr>
                <w:cs/>
              </w:rPr>
              <w:t>เบาหวาน (</w:t>
            </w:r>
            <w:r w:rsidRPr="006C1848">
              <w:t xml:space="preserve">DM) </w:t>
            </w:r>
            <w:r w:rsidRPr="006C1848">
              <w:rPr>
                <w:cs/>
              </w:rPr>
              <w:t>และความดันโลหิตสูง (</w:t>
            </w:r>
            <w:r w:rsidRPr="006C1848">
              <w:t>HT)</w:t>
            </w:r>
          </w:p>
        </w:tc>
        <w:tc>
          <w:tcPr>
            <w:tcW w:w="993"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jc w:val="center"/>
            </w:pPr>
          </w:p>
        </w:tc>
        <w:tc>
          <w:tcPr>
            <w:tcW w:w="992" w:type="dxa"/>
            <w:tcBorders>
              <w:top w:val="single" w:sz="4" w:space="0" w:color="auto"/>
              <w:left w:val="single" w:sz="4" w:space="0" w:color="auto"/>
              <w:bottom w:val="single" w:sz="4" w:space="0" w:color="auto"/>
              <w:right w:val="single" w:sz="4" w:space="0" w:color="auto"/>
            </w:tcBorders>
          </w:tcPr>
          <w:p w:rsidR="006C1848" w:rsidRPr="006C1848" w:rsidRDefault="006C1848" w:rsidP="00DA6980"/>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ind w:firstLine="318"/>
            </w:pPr>
            <w:r w:rsidRPr="006C1848">
              <w:rPr>
                <w:cs/>
              </w:rPr>
              <w:t>1.6</w:t>
            </w:r>
            <w:r w:rsidRPr="006C1848">
              <w:t xml:space="preserve"> </w:t>
            </w:r>
            <w:r w:rsidRPr="006C1848">
              <w:rPr>
                <w:cs/>
              </w:rPr>
              <w:t xml:space="preserve">ร้อยละสะสมความครอบคลุมการตรวจคัดกรองมะเร็งปากมดลูกในสตรี </w:t>
            </w:r>
            <w:r w:rsidRPr="006C1848">
              <w:t xml:space="preserve">30-60 </w:t>
            </w:r>
            <w:r w:rsidRPr="006C1848">
              <w:rPr>
                <w:cs/>
              </w:rPr>
              <w:t xml:space="preserve">ปี  ภายใน </w:t>
            </w:r>
            <w:r w:rsidRPr="006C1848">
              <w:t xml:space="preserve">5  </w:t>
            </w:r>
            <w:r w:rsidRPr="006C1848">
              <w:rPr>
                <w:cs/>
              </w:rPr>
              <w:t>ปี</w:t>
            </w:r>
          </w:p>
        </w:tc>
        <w:tc>
          <w:tcPr>
            <w:tcW w:w="993"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jc w:val="center"/>
            </w:pPr>
          </w:p>
        </w:tc>
        <w:tc>
          <w:tcPr>
            <w:tcW w:w="992" w:type="dxa"/>
            <w:tcBorders>
              <w:top w:val="single" w:sz="4" w:space="0" w:color="auto"/>
              <w:left w:val="single" w:sz="4" w:space="0" w:color="auto"/>
              <w:bottom w:val="single" w:sz="4" w:space="0" w:color="auto"/>
              <w:right w:val="single" w:sz="4" w:space="0" w:color="auto"/>
            </w:tcBorders>
          </w:tcPr>
          <w:p w:rsidR="006C1848" w:rsidRPr="006C1848" w:rsidRDefault="006C1848" w:rsidP="00DA6980"/>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1848" w:rsidRPr="006C1848" w:rsidRDefault="006C1848" w:rsidP="00DA6980">
            <w:pPr>
              <w:rPr>
                <w:b/>
                <w:bCs/>
              </w:rPr>
            </w:pPr>
            <w:r w:rsidRPr="006C1848">
              <w:rPr>
                <w:b/>
                <w:bCs/>
                <w:cs/>
              </w:rPr>
              <w:t xml:space="preserve">2. ตัวชี้วัดกระทรวง (จาก </w:t>
            </w:r>
            <w:r w:rsidRPr="006C1848">
              <w:rPr>
                <w:b/>
                <w:bCs/>
              </w:rPr>
              <w:t>HDC</w:t>
            </w:r>
            <w:r w:rsidRPr="006C1848">
              <w:rPr>
                <w:b/>
                <w:bCs/>
                <w:cs/>
              </w:rPr>
              <w:t>)</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1848" w:rsidRPr="006C1848" w:rsidRDefault="006C1848" w:rsidP="00DA6980">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1848" w:rsidRPr="006C1848" w:rsidRDefault="006C1848" w:rsidP="00DA6980">
            <w:pPr>
              <w:rPr>
                <w:b/>
                <w:bCs/>
              </w:rPr>
            </w:pPr>
          </w:p>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ind w:firstLine="318"/>
            </w:pPr>
            <w:r w:rsidRPr="006C1848">
              <w:rPr>
                <w:cs/>
              </w:rPr>
              <w:t>2.1</w:t>
            </w:r>
          </w:p>
        </w:tc>
        <w:tc>
          <w:tcPr>
            <w:tcW w:w="993"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jc w:val="center"/>
            </w:pPr>
          </w:p>
        </w:tc>
        <w:tc>
          <w:tcPr>
            <w:tcW w:w="992" w:type="dxa"/>
            <w:tcBorders>
              <w:top w:val="single" w:sz="4" w:space="0" w:color="auto"/>
              <w:left w:val="single" w:sz="4" w:space="0" w:color="auto"/>
              <w:bottom w:val="single" w:sz="4" w:space="0" w:color="auto"/>
              <w:right w:val="single" w:sz="4" w:space="0" w:color="auto"/>
            </w:tcBorders>
          </w:tcPr>
          <w:p w:rsidR="006C1848" w:rsidRPr="006C1848" w:rsidRDefault="006C1848" w:rsidP="00DA6980"/>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ind w:firstLine="318"/>
            </w:pPr>
            <w:r w:rsidRPr="006C1848">
              <w:rPr>
                <w:cs/>
              </w:rPr>
              <w:t>2.2</w:t>
            </w:r>
          </w:p>
        </w:tc>
        <w:tc>
          <w:tcPr>
            <w:tcW w:w="993"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jc w:val="center"/>
            </w:pPr>
          </w:p>
        </w:tc>
        <w:tc>
          <w:tcPr>
            <w:tcW w:w="992" w:type="dxa"/>
            <w:tcBorders>
              <w:top w:val="single" w:sz="4" w:space="0" w:color="auto"/>
              <w:left w:val="single" w:sz="4" w:space="0" w:color="auto"/>
              <w:bottom w:val="single" w:sz="4" w:space="0" w:color="auto"/>
              <w:right w:val="single" w:sz="4" w:space="0" w:color="auto"/>
            </w:tcBorders>
          </w:tcPr>
          <w:p w:rsidR="006C1848" w:rsidRPr="006C1848" w:rsidRDefault="006C1848" w:rsidP="00DA6980"/>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ind w:firstLine="318"/>
            </w:pPr>
            <w:r w:rsidRPr="006C1848">
              <w:rPr>
                <w:cs/>
              </w:rPr>
              <w:t>2.3</w:t>
            </w:r>
          </w:p>
        </w:tc>
        <w:tc>
          <w:tcPr>
            <w:tcW w:w="993"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jc w:val="center"/>
            </w:pPr>
          </w:p>
        </w:tc>
        <w:tc>
          <w:tcPr>
            <w:tcW w:w="992" w:type="dxa"/>
            <w:tcBorders>
              <w:top w:val="single" w:sz="4" w:space="0" w:color="auto"/>
              <w:left w:val="single" w:sz="4" w:space="0" w:color="auto"/>
              <w:bottom w:val="single" w:sz="4" w:space="0" w:color="auto"/>
              <w:right w:val="single" w:sz="4" w:space="0" w:color="auto"/>
            </w:tcBorders>
          </w:tcPr>
          <w:p w:rsidR="006C1848" w:rsidRPr="006C1848" w:rsidRDefault="006C1848" w:rsidP="00DA6980"/>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ind w:firstLine="318"/>
            </w:pPr>
            <w:r w:rsidRPr="006C1848">
              <w:rPr>
                <w:cs/>
              </w:rPr>
              <w:t>2.4</w:t>
            </w:r>
          </w:p>
        </w:tc>
        <w:tc>
          <w:tcPr>
            <w:tcW w:w="993"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jc w:val="center"/>
            </w:pPr>
          </w:p>
        </w:tc>
        <w:tc>
          <w:tcPr>
            <w:tcW w:w="992" w:type="dxa"/>
            <w:tcBorders>
              <w:top w:val="single" w:sz="4" w:space="0" w:color="auto"/>
              <w:left w:val="single" w:sz="4" w:space="0" w:color="auto"/>
              <w:bottom w:val="single" w:sz="4" w:space="0" w:color="auto"/>
              <w:right w:val="single" w:sz="4" w:space="0" w:color="auto"/>
            </w:tcBorders>
          </w:tcPr>
          <w:p w:rsidR="006C1848" w:rsidRPr="006C1848" w:rsidRDefault="006C1848" w:rsidP="00DA6980"/>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ind w:firstLine="318"/>
            </w:pPr>
            <w:r w:rsidRPr="006C1848">
              <w:rPr>
                <w:cs/>
              </w:rPr>
              <w:t>2.5</w:t>
            </w:r>
          </w:p>
        </w:tc>
        <w:tc>
          <w:tcPr>
            <w:tcW w:w="993"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jc w:val="center"/>
            </w:pPr>
          </w:p>
        </w:tc>
        <w:tc>
          <w:tcPr>
            <w:tcW w:w="992" w:type="dxa"/>
            <w:tcBorders>
              <w:top w:val="single" w:sz="4" w:space="0" w:color="auto"/>
              <w:left w:val="single" w:sz="4" w:space="0" w:color="auto"/>
              <w:bottom w:val="single" w:sz="4" w:space="0" w:color="auto"/>
              <w:right w:val="single" w:sz="4" w:space="0" w:color="auto"/>
            </w:tcBorders>
          </w:tcPr>
          <w:p w:rsidR="006C1848" w:rsidRPr="006C1848" w:rsidRDefault="006C1848" w:rsidP="00DA6980"/>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1848" w:rsidRPr="006C1848" w:rsidRDefault="006C1848" w:rsidP="00DA6980">
            <w:pPr>
              <w:rPr>
                <w:b/>
                <w:bCs/>
              </w:rPr>
            </w:pPr>
            <w:r w:rsidRPr="006C1848">
              <w:rPr>
                <w:b/>
                <w:bCs/>
                <w:cs/>
              </w:rPr>
              <w:t xml:space="preserve">3. ตัวชี้วัดเขต (จาก </w:t>
            </w:r>
            <w:r w:rsidRPr="006C1848">
              <w:rPr>
                <w:b/>
                <w:bCs/>
              </w:rPr>
              <w:t>HDC</w:t>
            </w:r>
            <w:r w:rsidRPr="006C1848">
              <w:rPr>
                <w:b/>
                <w:bCs/>
                <w:cs/>
              </w:rPr>
              <w:t>)</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1848" w:rsidRPr="006C1848" w:rsidRDefault="006C1848" w:rsidP="00DA6980">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1848" w:rsidRPr="006C1848" w:rsidRDefault="006C1848" w:rsidP="00DA6980">
            <w:pPr>
              <w:rPr>
                <w:b/>
                <w:bCs/>
              </w:rPr>
            </w:pPr>
          </w:p>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ind w:firstLine="318"/>
            </w:pPr>
            <w:r w:rsidRPr="006C1848">
              <w:rPr>
                <w:cs/>
              </w:rPr>
              <w:t>3.1</w:t>
            </w:r>
          </w:p>
        </w:tc>
        <w:tc>
          <w:tcPr>
            <w:tcW w:w="993"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jc w:val="center"/>
            </w:pPr>
          </w:p>
        </w:tc>
        <w:tc>
          <w:tcPr>
            <w:tcW w:w="992" w:type="dxa"/>
            <w:tcBorders>
              <w:top w:val="single" w:sz="4" w:space="0" w:color="auto"/>
              <w:left w:val="single" w:sz="4" w:space="0" w:color="auto"/>
              <w:bottom w:val="single" w:sz="4" w:space="0" w:color="auto"/>
              <w:right w:val="single" w:sz="4" w:space="0" w:color="auto"/>
            </w:tcBorders>
          </w:tcPr>
          <w:p w:rsidR="006C1848" w:rsidRPr="006C1848" w:rsidRDefault="006C1848" w:rsidP="00DA6980"/>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ind w:firstLine="318"/>
            </w:pPr>
            <w:r w:rsidRPr="006C1848">
              <w:rPr>
                <w:cs/>
              </w:rPr>
              <w:lastRenderedPageBreak/>
              <w:t>3.2</w:t>
            </w:r>
          </w:p>
        </w:tc>
        <w:tc>
          <w:tcPr>
            <w:tcW w:w="993"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jc w:val="center"/>
            </w:pPr>
          </w:p>
        </w:tc>
        <w:tc>
          <w:tcPr>
            <w:tcW w:w="992" w:type="dxa"/>
            <w:tcBorders>
              <w:top w:val="single" w:sz="4" w:space="0" w:color="auto"/>
              <w:left w:val="single" w:sz="4" w:space="0" w:color="auto"/>
              <w:bottom w:val="single" w:sz="4" w:space="0" w:color="auto"/>
              <w:right w:val="single" w:sz="4" w:space="0" w:color="auto"/>
            </w:tcBorders>
          </w:tcPr>
          <w:p w:rsidR="006C1848" w:rsidRPr="006C1848" w:rsidRDefault="006C1848" w:rsidP="00DA6980"/>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ind w:firstLine="318"/>
            </w:pPr>
            <w:r w:rsidRPr="006C1848">
              <w:rPr>
                <w:cs/>
              </w:rPr>
              <w:t>3.3</w:t>
            </w:r>
          </w:p>
        </w:tc>
        <w:tc>
          <w:tcPr>
            <w:tcW w:w="993"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jc w:val="center"/>
            </w:pPr>
          </w:p>
        </w:tc>
        <w:tc>
          <w:tcPr>
            <w:tcW w:w="992" w:type="dxa"/>
            <w:tcBorders>
              <w:top w:val="single" w:sz="4" w:space="0" w:color="auto"/>
              <w:left w:val="single" w:sz="4" w:space="0" w:color="auto"/>
              <w:bottom w:val="single" w:sz="4" w:space="0" w:color="auto"/>
              <w:right w:val="single" w:sz="4" w:space="0" w:color="auto"/>
            </w:tcBorders>
          </w:tcPr>
          <w:p w:rsidR="006C1848" w:rsidRPr="006C1848" w:rsidRDefault="006C1848" w:rsidP="00DA6980"/>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ind w:firstLine="318"/>
            </w:pPr>
            <w:r w:rsidRPr="006C1848">
              <w:rPr>
                <w:cs/>
              </w:rPr>
              <w:t>3.4</w:t>
            </w:r>
          </w:p>
        </w:tc>
        <w:tc>
          <w:tcPr>
            <w:tcW w:w="993"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jc w:val="center"/>
            </w:pPr>
          </w:p>
        </w:tc>
        <w:tc>
          <w:tcPr>
            <w:tcW w:w="992" w:type="dxa"/>
            <w:tcBorders>
              <w:top w:val="single" w:sz="4" w:space="0" w:color="auto"/>
              <w:left w:val="single" w:sz="4" w:space="0" w:color="auto"/>
              <w:bottom w:val="single" w:sz="4" w:space="0" w:color="auto"/>
              <w:right w:val="single" w:sz="4" w:space="0" w:color="auto"/>
            </w:tcBorders>
          </w:tcPr>
          <w:p w:rsidR="006C1848" w:rsidRPr="006C1848" w:rsidRDefault="006C1848" w:rsidP="00DA6980"/>
        </w:tc>
      </w:tr>
      <w:tr w:rsidR="006C1848" w:rsidRPr="006C1848" w:rsidTr="00DA6980">
        <w:trPr>
          <w:jc w:val="center"/>
        </w:trPr>
        <w:tc>
          <w:tcPr>
            <w:tcW w:w="8080"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ind w:firstLine="318"/>
            </w:pPr>
            <w:r w:rsidRPr="006C1848">
              <w:rPr>
                <w:cs/>
              </w:rPr>
              <w:t>3.5</w:t>
            </w:r>
          </w:p>
        </w:tc>
        <w:tc>
          <w:tcPr>
            <w:tcW w:w="993" w:type="dxa"/>
            <w:tcBorders>
              <w:top w:val="single" w:sz="4" w:space="0" w:color="auto"/>
              <w:left w:val="single" w:sz="4" w:space="0" w:color="auto"/>
              <w:bottom w:val="single" w:sz="4" w:space="0" w:color="auto"/>
              <w:right w:val="single" w:sz="4" w:space="0" w:color="auto"/>
            </w:tcBorders>
          </w:tcPr>
          <w:p w:rsidR="006C1848" w:rsidRPr="006C1848" w:rsidRDefault="006C1848" w:rsidP="00DA6980">
            <w:pPr>
              <w:jc w:val="center"/>
            </w:pPr>
          </w:p>
        </w:tc>
        <w:tc>
          <w:tcPr>
            <w:tcW w:w="992" w:type="dxa"/>
            <w:tcBorders>
              <w:top w:val="single" w:sz="4" w:space="0" w:color="auto"/>
              <w:left w:val="single" w:sz="4" w:space="0" w:color="auto"/>
              <w:bottom w:val="single" w:sz="4" w:space="0" w:color="auto"/>
              <w:right w:val="single" w:sz="4" w:space="0" w:color="auto"/>
            </w:tcBorders>
          </w:tcPr>
          <w:p w:rsidR="006C1848" w:rsidRPr="006C1848" w:rsidRDefault="006C1848" w:rsidP="00DA6980"/>
        </w:tc>
      </w:tr>
    </w:tbl>
    <w:p w:rsidR="006C1848" w:rsidRDefault="006C1848" w:rsidP="006C1848">
      <w:pPr>
        <w:spacing w:after="0" w:line="240" w:lineRule="auto"/>
        <w:jc w:val="center"/>
        <w:rPr>
          <w:rFonts w:ascii="TH SarabunPSK" w:hAnsi="TH SarabunPSK" w:cs="TH SarabunPSK"/>
          <w:b/>
          <w:bCs/>
          <w:sz w:val="32"/>
          <w:szCs w:val="32"/>
          <w:cs/>
        </w:rPr>
        <w:sectPr w:rsidR="006C1848" w:rsidSect="00457984">
          <w:pgSz w:w="11906" w:h="16838" w:code="9"/>
          <w:pgMar w:top="568" w:right="1440" w:bottom="993" w:left="1440" w:header="708" w:footer="708" w:gutter="0"/>
          <w:cols w:space="708"/>
          <w:docGrid w:linePitch="360"/>
        </w:sectPr>
      </w:pPr>
    </w:p>
    <w:p w:rsidR="006C1848" w:rsidRPr="006C1848" w:rsidRDefault="006C1848" w:rsidP="006C1848">
      <w:pPr>
        <w:spacing w:after="0" w:line="240" w:lineRule="auto"/>
        <w:jc w:val="center"/>
        <w:rPr>
          <w:rFonts w:ascii="TH SarabunPSK" w:eastAsia="Calibri" w:hAnsi="TH SarabunPSK" w:cs="TH SarabunPSK"/>
          <w:b/>
          <w:bCs/>
          <w:sz w:val="32"/>
          <w:szCs w:val="32"/>
        </w:rPr>
      </w:pPr>
      <w:r w:rsidRPr="006C1848">
        <w:rPr>
          <w:rFonts w:ascii="TH SarabunPSK" w:eastAsia="Calibri" w:hAnsi="TH SarabunPSK" w:cs="TH SarabunPSK"/>
          <w:b/>
          <w:bCs/>
          <w:sz w:val="32"/>
          <w:szCs w:val="32"/>
          <w:cs/>
        </w:rPr>
        <w:lastRenderedPageBreak/>
        <w:t>หมวด 5 ผลลัพธ์</w:t>
      </w:r>
    </w:p>
    <w:p w:rsidR="006C1848" w:rsidRPr="006C1848" w:rsidRDefault="006C1848" w:rsidP="006C1848">
      <w:pPr>
        <w:spacing w:after="0" w:line="240" w:lineRule="auto"/>
        <w:jc w:val="center"/>
        <w:rPr>
          <w:rFonts w:ascii="TH SarabunPSK" w:eastAsia="Calibri" w:hAnsi="TH SarabunPSK" w:cs="TH SarabunPSK"/>
          <w:b/>
          <w:bCs/>
          <w:sz w:val="32"/>
          <w:szCs w:val="32"/>
        </w:rPr>
      </w:pPr>
      <w:r w:rsidRPr="006C1848">
        <w:rPr>
          <w:rFonts w:ascii="TH SarabunPSK" w:eastAsia="Calibri" w:hAnsi="TH SarabunPSK" w:cs="TH SarabunPSK"/>
          <w:b/>
          <w:bCs/>
          <w:sz w:val="32"/>
          <w:szCs w:val="32"/>
          <w:cs/>
        </w:rPr>
        <w:t>หน่วยบริการ.................................</w:t>
      </w:r>
      <w:r>
        <w:rPr>
          <w:rFonts w:ascii="TH SarabunPSK" w:eastAsia="Calibri" w:hAnsi="TH SarabunPSK" w:cs="TH SarabunPSK" w:hint="cs"/>
          <w:b/>
          <w:bCs/>
          <w:sz w:val="32"/>
          <w:szCs w:val="32"/>
          <w:cs/>
        </w:rPr>
        <w:t>................</w:t>
      </w:r>
      <w:r w:rsidRPr="006C1848">
        <w:rPr>
          <w:rFonts w:ascii="TH SarabunPSK" w:eastAsia="Calibri" w:hAnsi="TH SarabunPSK" w:cs="TH SarabunPSK"/>
          <w:b/>
          <w:bCs/>
          <w:sz w:val="32"/>
          <w:szCs w:val="32"/>
          <w:cs/>
        </w:rPr>
        <w:t>.....................อำเภอ...........</w:t>
      </w:r>
      <w:r>
        <w:rPr>
          <w:rFonts w:ascii="TH SarabunPSK" w:eastAsia="Calibri" w:hAnsi="TH SarabunPSK" w:cs="TH SarabunPSK" w:hint="cs"/>
          <w:b/>
          <w:bCs/>
          <w:sz w:val="32"/>
          <w:szCs w:val="32"/>
          <w:cs/>
        </w:rPr>
        <w:t>...............</w:t>
      </w:r>
      <w:r w:rsidRPr="006C1848">
        <w:rPr>
          <w:rFonts w:ascii="TH SarabunPSK" w:eastAsia="Calibri" w:hAnsi="TH SarabunPSK" w:cs="TH SarabunPSK"/>
          <w:b/>
          <w:bCs/>
          <w:sz w:val="32"/>
          <w:szCs w:val="32"/>
          <w:cs/>
        </w:rPr>
        <w:t>.................. จังหวัด................</w:t>
      </w:r>
      <w:r>
        <w:rPr>
          <w:rFonts w:ascii="TH SarabunPSK" w:eastAsia="Calibri" w:hAnsi="TH SarabunPSK" w:cs="TH SarabunPSK" w:hint="cs"/>
          <w:b/>
          <w:bCs/>
          <w:sz w:val="32"/>
          <w:szCs w:val="32"/>
          <w:cs/>
        </w:rPr>
        <w:t>............</w:t>
      </w:r>
      <w:r w:rsidRPr="006C1848">
        <w:rPr>
          <w:rFonts w:ascii="TH SarabunPSK" w:eastAsia="Calibri" w:hAnsi="TH SarabunPSK" w:cs="TH SarabunPSK"/>
          <w:b/>
          <w:bCs/>
          <w:sz w:val="32"/>
          <w:szCs w:val="32"/>
          <w:cs/>
        </w:rPr>
        <w:t>...............</w:t>
      </w:r>
    </w:p>
    <w:p w:rsidR="006C1848" w:rsidRDefault="006C1848" w:rsidP="006C1848">
      <w:pPr>
        <w:spacing w:after="0" w:line="240" w:lineRule="auto"/>
        <w:rPr>
          <w:rFonts w:ascii="TH SarabunPSK" w:eastAsia="Calibri" w:hAnsi="TH SarabunPSK" w:cs="TH SarabunPSK"/>
          <w:b/>
          <w:bCs/>
          <w:sz w:val="32"/>
          <w:szCs w:val="32"/>
        </w:rPr>
      </w:pPr>
      <w:r>
        <w:rPr>
          <w:rFonts w:ascii="TH SarabunPSK" w:eastAsia="Calibri" w:hAnsi="TH SarabunPSK" w:cs="TH SarabunPSK"/>
          <w:b/>
          <w:bCs/>
          <w:sz w:val="32"/>
          <w:szCs w:val="32"/>
          <w:cs/>
        </w:rPr>
        <w:tab/>
      </w:r>
      <w:r w:rsidRPr="006C1848">
        <w:rPr>
          <w:rFonts w:ascii="TH SarabunPSK" w:eastAsia="Calibri" w:hAnsi="TH SarabunPSK" w:cs="TH SarabunPSK"/>
          <w:b/>
          <w:bCs/>
          <w:sz w:val="32"/>
          <w:szCs w:val="32"/>
          <w:cs/>
        </w:rPr>
        <w:t>5.</w:t>
      </w:r>
      <w:r w:rsidRPr="006C1848">
        <w:rPr>
          <w:rFonts w:ascii="TH SarabunPSK" w:eastAsia="Calibri" w:hAnsi="TH SarabunPSK" w:cs="TH SarabunPSK"/>
          <w:b/>
          <w:bCs/>
          <w:sz w:val="32"/>
          <w:szCs w:val="32"/>
        </w:rPr>
        <w:t>3</w:t>
      </w:r>
      <w:r w:rsidRPr="006C1848">
        <w:rPr>
          <w:rFonts w:ascii="TH SarabunPSK" w:eastAsia="Calibri" w:hAnsi="TH SarabunPSK" w:cs="TH SarabunPSK"/>
          <w:b/>
          <w:bCs/>
          <w:sz w:val="32"/>
          <w:szCs w:val="32"/>
          <w:cs/>
        </w:rPr>
        <w:t xml:space="preserve"> นวัตกรรม งานวิจัย การจัดการองค์ความรู้</w:t>
      </w:r>
    </w:p>
    <w:tbl>
      <w:tblPr>
        <w:tblW w:w="15734" w:type="dxa"/>
        <w:jc w:val="center"/>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8223"/>
        <w:gridCol w:w="858"/>
        <w:gridCol w:w="837"/>
        <w:gridCol w:w="2556"/>
        <w:gridCol w:w="3260"/>
      </w:tblGrid>
      <w:tr w:rsidR="006C1848" w:rsidRPr="0009576C" w:rsidTr="006C1848">
        <w:trPr>
          <w:trHeight w:val="803"/>
          <w:tblHeader/>
          <w:jc w:val="center"/>
        </w:trPr>
        <w:tc>
          <w:tcPr>
            <w:tcW w:w="8223" w:type="dxa"/>
            <w:shd w:val="clear" w:color="auto" w:fill="CCFF99"/>
            <w:tcMar>
              <w:top w:w="0" w:type="dxa"/>
              <w:left w:w="108" w:type="dxa"/>
              <w:bottom w:w="0" w:type="dxa"/>
              <w:right w:w="108" w:type="dxa"/>
            </w:tcMar>
            <w:hideMark/>
          </w:tcPr>
          <w:p w:rsidR="006C1848" w:rsidRPr="0009576C" w:rsidRDefault="006C1848" w:rsidP="00DA6980">
            <w:pPr>
              <w:spacing w:after="0" w:line="240" w:lineRule="auto"/>
              <w:jc w:val="center"/>
              <w:rPr>
                <w:rFonts w:ascii="TH SarabunPSK" w:eastAsia="Times New Roman" w:hAnsi="TH SarabunPSK" w:cs="TH SarabunPSK"/>
                <w:sz w:val="28"/>
              </w:rPr>
            </w:pPr>
            <w:r w:rsidRPr="0009576C">
              <w:rPr>
                <w:rFonts w:ascii="TH SarabunPSK" w:eastAsia="Times New Roman" w:hAnsi="TH SarabunPSK" w:cs="TH SarabunPSK"/>
                <w:b/>
                <w:bCs/>
                <w:sz w:val="28"/>
                <w:cs/>
              </w:rPr>
              <w:t>ประเด็น</w:t>
            </w:r>
          </w:p>
        </w:tc>
        <w:tc>
          <w:tcPr>
            <w:tcW w:w="858" w:type="dxa"/>
            <w:shd w:val="clear" w:color="auto" w:fill="CCFF99"/>
            <w:tcMar>
              <w:top w:w="0" w:type="dxa"/>
              <w:left w:w="108" w:type="dxa"/>
              <w:bottom w:w="0" w:type="dxa"/>
              <w:right w:w="108" w:type="dxa"/>
            </w:tcMar>
            <w:hideMark/>
          </w:tcPr>
          <w:p w:rsidR="006C1848" w:rsidRPr="0009576C" w:rsidRDefault="006C1848" w:rsidP="00DA6980">
            <w:pPr>
              <w:spacing w:after="0" w:line="240" w:lineRule="auto"/>
              <w:jc w:val="center"/>
              <w:rPr>
                <w:rFonts w:ascii="TH SarabunPSK" w:eastAsia="Times New Roman" w:hAnsi="TH SarabunPSK" w:cs="TH SarabunPSK"/>
                <w:sz w:val="28"/>
              </w:rPr>
            </w:pPr>
            <w:r w:rsidRPr="0009576C">
              <w:rPr>
                <w:rFonts w:ascii="TH SarabunPSK" w:eastAsia="Times New Roman" w:hAnsi="TH SarabunPSK" w:cs="TH SarabunPSK"/>
                <w:b/>
                <w:bCs/>
                <w:sz w:val="28"/>
                <w:cs/>
              </w:rPr>
              <w:t>คะแน</w:t>
            </w:r>
            <w:r w:rsidRPr="0009576C">
              <w:rPr>
                <w:rFonts w:ascii="TH SarabunPSK" w:eastAsia="Times New Roman" w:hAnsi="TH SarabunPSK" w:cs="TH SarabunPSK" w:hint="cs"/>
                <w:b/>
                <w:bCs/>
                <w:sz w:val="28"/>
                <w:cs/>
              </w:rPr>
              <w:t>นเต็ม</w:t>
            </w:r>
          </w:p>
        </w:tc>
        <w:tc>
          <w:tcPr>
            <w:tcW w:w="837" w:type="dxa"/>
            <w:shd w:val="clear" w:color="auto" w:fill="CCFF99"/>
          </w:tcPr>
          <w:p w:rsidR="006C1848" w:rsidRPr="0009576C" w:rsidRDefault="006C1848" w:rsidP="00DA6980">
            <w:pPr>
              <w:spacing w:after="0" w:line="240" w:lineRule="auto"/>
              <w:jc w:val="center"/>
              <w:rPr>
                <w:rFonts w:ascii="TH SarabunPSK" w:eastAsia="Times New Roman" w:hAnsi="TH SarabunPSK" w:cs="TH SarabunPSK"/>
                <w:b/>
                <w:bCs/>
                <w:sz w:val="28"/>
              </w:rPr>
            </w:pPr>
            <w:r w:rsidRPr="0009576C">
              <w:rPr>
                <w:rFonts w:ascii="TH SarabunPSK" w:eastAsia="Times New Roman" w:hAnsi="TH SarabunPSK" w:cs="TH SarabunPSK" w:hint="cs"/>
                <w:b/>
                <w:bCs/>
                <w:sz w:val="28"/>
                <w:cs/>
              </w:rPr>
              <w:t>คะแนน</w:t>
            </w:r>
          </w:p>
          <w:p w:rsidR="006C1848" w:rsidRPr="0009576C" w:rsidRDefault="006C1848" w:rsidP="00DA6980">
            <w:pPr>
              <w:spacing w:after="0" w:line="240" w:lineRule="auto"/>
              <w:jc w:val="center"/>
              <w:rPr>
                <w:rFonts w:ascii="TH SarabunPSK" w:eastAsia="Times New Roman" w:hAnsi="TH SarabunPSK" w:cs="TH SarabunPSK"/>
                <w:b/>
                <w:bCs/>
                <w:sz w:val="28"/>
                <w:cs/>
              </w:rPr>
            </w:pPr>
            <w:r w:rsidRPr="0009576C">
              <w:rPr>
                <w:rFonts w:ascii="TH SarabunPSK" w:eastAsia="Times New Roman" w:hAnsi="TH SarabunPSK" w:cs="TH SarabunPSK" w:hint="cs"/>
                <w:b/>
                <w:bCs/>
                <w:sz w:val="28"/>
                <w:cs/>
              </w:rPr>
              <w:t>ที่ได้</w:t>
            </w:r>
          </w:p>
        </w:tc>
        <w:tc>
          <w:tcPr>
            <w:tcW w:w="2556" w:type="dxa"/>
            <w:shd w:val="clear" w:color="auto" w:fill="CCFF99"/>
            <w:tcMar>
              <w:top w:w="0" w:type="dxa"/>
              <w:left w:w="108" w:type="dxa"/>
              <w:bottom w:w="0" w:type="dxa"/>
              <w:right w:w="108" w:type="dxa"/>
            </w:tcMar>
            <w:hideMark/>
          </w:tcPr>
          <w:p w:rsidR="006C1848" w:rsidRPr="0009576C" w:rsidRDefault="006C1848" w:rsidP="00DA6980">
            <w:pPr>
              <w:spacing w:after="0" w:line="240" w:lineRule="auto"/>
              <w:jc w:val="center"/>
              <w:rPr>
                <w:rFonts w:ascii="TH SarabunPSK" w:eastAsia="Times New Roman" w:hAnsi="TH SarabunPSK" w:cs="TH SarabunPSK"/>
                <w:sz w:val="28"/>
              </w:rPr>
            </w:pPr>
            <w:r w:rsidRPr="0009576C">
              <w:rPr>
                <w:rFonts w:ascii="TH SarabunPSK" w:eastAsia="Times New Roman" w:hAnsi="TH SarabunPSK" w:cs="TH SarabunPSK"/>
                <w:b/>
                <w:bCs/>
                <w:sz w:val="28"/>
                <w:cs/>
              </w:rPr>
              <w:t>แนวทางการพิจารณา</w:t>
            </w:r>
          </w:p>
        </w:tc>
        <w:tc>
          <w:tcPr>
            <w:tcW w:w="3260" w:type="dxa"/>
            <w:shd w:val="clear" w:color="auto" w:fill="CCFF99"/>
          </w:tcPr>
          <w:p w:rsidR="006C1848" w:rsidRPr="0009576C" w:rsidRDefault="006C1848" w:rsidP="00DA6980">
            <w:pPr>
              <w:spacing w:after="0" w:line="240" w:lineRule="auto"/>
              <w:jc w:val="center"/>
              <w:rPr>
                <w:rFonts w:ascii="TH SarabunPSK" w:eastAsia="Times New Roman" w:hAnsi="TH SarabunPSK" w:cs="TH SarabunPSK"/>
                <w:b/>
                <w:bCs/>
                <w:sz w:val="28"/>
              </w:rPr>
            </w:pPr>
            <w:r w:rsidRPr="0009576C">
              <w:rPr>
                <w:rFonts w:ascii="TH SarabunPSK" w:eastAsia="Times New Roman" w:hAnsi="TH SarabunPSK" w:cs="TH SarabunPSK"/>
                <w:b/>
                <w:bCs/>
                <w:sz w:val="28"/>
                <w:cs/>
              </w:rPr>
              <w:t>คำชี้แจง/คำนิยาม</w:t>
            </w:r>
          </w:p>
          <w:p w:rsidR="006C1848" w:rsidRPr="0009576C" w:rsidRDefault="006C1848" w:rsidP="00DA6980">
            <w:pPr>
              <w:spacing w:after="0" w:line="240" w:lineRule="auto"/>
              <w:jc w:val="center"/>
              <w:rPr>
                <w:rFonts w:ascii="TH SarabunPSK" w:eastAsia="Times New Roman" w:hAnsi="TH SarabunPSK" w:cs="TH SarabunPSK"/>
                <w:b/>
                <w:bCs/>
                <w:sz w:val="28"/>
                <w:cs/>
              </w:rPr>
            </w:pPr>
          </w:p>
        </w:tc>
      </w:tr>
      <w:tr w:rsidR="006C1848" w:rsidRPr="0009576C" w:rsidTr="006C1848">
        <w:trPr>
          <w:trHeight w:val="80"/>
          <w:tblHeader/>
          <w:jc w:val="center"/>
        </w:trPr>
        <w:tc>
          <w:tcPr>
            <w:tcW w:w="8223" w:type="dxa"/>
            <w:tcMar>
              <w:top w:w="0" w:type="dxa"/>
              <w:left w:w="108" w:type="dxa"/>
              <w:bottom w:w="0" w:type="dxa"/>
              <w:right w:w="108" w:type="dxa"/>
            </w:tcMar>
            <w:hideMark/>
          </w:tcPr>
          <w:p w:rsidR="006C1848" w:rsidRPr="0009576C" w:rsidRDefault="006C1848" w:rsidP="00DA6980">
            <w:pPr>
              <w:spacing w:after="0" w:line="240" w:lineRule="auto"/>
              <w:rPr>
                <w:rFonts w:ascii="TH SarabunPSK" w:eastAsia="Times New Roman" w:hAnsi="TH SarabunPSK" w:cs="TH SarabunPSK"/>
                <w:b/>
                <w:bCs/>
                <w:sz w:val="28"/>
                <w:cs/>
              </w:rPr>
            </w:pPr>
            <w:r w:rsidRPr="0009576C">
              <w:rPr>
                <w:rFonts w:ascii="TH SarabunPSK" w:hAnsi="TH SarabunPSK" w:cs="TH SarabunPSK" w:hint="cs"/>
                <w:b/>
                <w:bCs/>
                <w:sz w:val="28"/>
                <w:cs/>
              </w:rPr>
              <w:t xml:space="preserve">1. </w:t>
            </w:r>
            <w:r w:rsidRPr="0009576C">
              <w:rPr>
                <w:rFonts w:ascii="TH SarabunPSK" w:hAnsi="TH SarabunPSK" w:cs="TH SarabunPSK"/>
                <w:b/>
                <w:bCs/>
                <w:sz w:val="28"/>
                <w:cs/>
              </w:rPr>
              <w:t>การปฏิบัติเพื่อแก้ไขปัญหาจากการจัดการ</w:t>
            </w:r>
            <w:r w:rsidRPr="0009576C">
              <w:rPr>
                <w:rFonts w:ascii="TH SarabunPSK" w:hAnsi="TH SarabunPSK" w:cs="TH SarabunPSK" w:hint="cs"/>
                <w:b/>
                <w:bCs/>
                <w:sz w:val="28"/>
                <w:cs/>
              </w:rPr>
              <w:t>องค์</w:t>
            </w:r>
            <w:r w:rsidRPr="0009576C">
              <w:rPr>
                <w:rFonts w:ascii="TH SarabunPSK" w:hAnsi="TH SarabunPSK" w:cs="TH SarabunPSK"/>
                <w:b/>
                <w:bCs/>
                <w:sz w:val="28"/>
                <w:cs/>
              </w:rPr>
              <w:t>ความรู้</w:t>
            </w:r>
            <w:r w:rsidRPr="0009576C">
              <w:rPr>
                <w:rFonts w:ascii="TH SarabunPSK" w:hAnsi="TH SarabunPSK" w:cs="TH SarabunPSK"/>
                <w:b/>
                <w:bCs/>
                <w:sz w:val="28"/>
              </w:rPr>
              <w:t xml:space="preserve"> </w:t>
            </w:r>
            <w:r w:rsidRPr="0009576C">
              <w:rPr>
                <w:rFonts w:ascii="TH SarabunPSK" w:hAnsi="TH SarabunPSK" w:cs="TH SarabunPSK"/>
                <w:b/>
                <w:bCs/>
                <w:sz w:val="28"/>
                <w:cs/>
              </w:rPr>
              <w:t>เช่น</w:t>
            </w:r>
            <w:r w:rsidRPr="0009576C">
              <w:rPr>
                <w:rFonts w:ascii="TH SarabunPSK" w:hAnsi="TH SarabunPSK" w:cs="TH SarabunPSK"/>
                <w:b/>
                <w:bCs/>
                <w:sz w:val="28"/>
              </w:rPr>
              <w:t xml:space="preserve"> CQI R2R </w:t>
            </w:r>
            <w:r w:rsidRPr="0009576C">
              <w:rPr>
                <w:rFonts w:ascii="TH SarabunPSK" w:hAnsi="TH SarabunPSK" w:cs="TH SarabunPSK"/>
                <w:b/>
                <w:bCs/>
                <w:sz w:val="28"/>
                <w:cs/>
              </w:rPr>
              <w:t>นวัตกรรม</w:t>
            </w:r>
            <w:r w:rsidRPr="0009576C">
              <w:rPr>
                <w:rFonts w:ascii="TH SarabunPSK" w:hAnsi="TH SarabunPSK" w:cs="TH SarabunPSK"/>
                <w:b/>
                <w:bCs/>
                <w:sz w:val="28"/>
              </w:rPr>
              <w:t xml:space="preserve"> </w:t>
            </w:r>
            <w:r w:rsidRPr="0009576C">
              <w:rPr>
                <w:rFonts w:ascii="TH SarabunPSK" w:hAnsi="TH SarabunPSK" w:cs="TH SarabunPSK"/>
                <w:b/>
                <w:bCs/>
                <w:sz w:val="28"/>
                <w:cs/>
              </w:rPr>
              <w:t>งานวิจัย</w:t>
            </w:r>
          </w:p>
        </w:tc>
        <w:tc>
          <w:tcPr>
            <w:tcW w:w="858" w:type="dxa"/>
            <w:tcMar>
              <w:top w:w="0" w:type="dxa"/>
              <w:left w:w="108" w:type="dxa"/>
              <w:bottom w:w="0" w:type="dxa"/>
              <w:right w:w="108" w:type="dxa"/>
            </w:tcMar>
            <w:hideMark/>
          </w:tcPr>
          <w:p w:rsidR="006C1848" w:rsidRPr="0009576C" w:rsidRDefault="006C1848" w:rsidP="00DA6980">
            <w:pPr>
              <w:spacing w:after="0" w:line="240" w:lineRule="auto"/>
              <w:jc w:val="center"/>
              <w:rPr>
                <w:rFonts w:ascii="TH SarabunPSK" w:eastAsia="Times New Roman" w:hAnsi="TH SarabunPSK" w:cs="TH SarabunPSK"/>
                <w:b/>
                <w:bCs/>
                <w:sz w:val="28"/>
                <w:cs/>
              </w:rPr>
            </w:pPr>
            <w:r w:rsidRPr="0009576C">
              <w:rPr>
                <w:rFonts w:ascii="TH SarabunPSK" w:eastAsia="Times New Roman" w:hAnsi="TH SarabunPSK" w:cs="TH SarabunPSK" w:hint="cs"/>
                <w:b/>
                <w:bCs/>
                <w:sz w:val="28"/>
                <w:cs/>
              </w:rPr>
              <w:t>(1)</w:t>
            </w:r>
          </w:p>
        </w:tc>
        <w:tc>
          <w:tcPr>
            <w:tcW w:w="837" w:type="dxa"/>
          </w:tcPr>
          <w:p w:rsidR="006C1848" w:rsidRPr="0009576C" w:rsidRDefault="006C1848" w:rsidP="00DA6980">
            <w:pPr>
              <w:spacing w:after="0" w:line="240" w:lineRule="auto"/>
              <w:jc w:val="center"/>
              <w:rPr>
                <w:rFonts w:ascii="TH SarabunPSK" w:eastAsia="Times New Roman" w:hAnsi="TH SarabunPSK" w:cs="TH SarabunPSK"/>
                <w:b/>
                <w:bCs/>
                <w:sz w:val="28"/>
                <w:cs/>
              </w:rPr>
            </w:pPr>
          </w:p>
        </w:tc>
        <w:tc>
          <w:tcPr>
            <w:tcW w:w="2556" w:type="dxa"/>
            <w:vMerge w:val="restart"/>
            <w:tcMar>
              <w:top w:w="0" w:type="dxa"/>
              <w:left w:w="108" w:type="dxa"/>
              <w:bottom w:w="0" w:type="dxa"/>
              <w:right w:w="108" w:type="dxa"/>
            </w:tcMar>
            <w:hideMark/>
          </w:tcPr>
          <w:p w:rsidR="006C1848" w:rsidRPr="0009576C" w:rsidRDefault="006C1848" w:rsidP="00DA6980">
            <w:pPr>
              <w:pStyle w:val="Default"/>
              <w:rPr>
                <w:color w:val="auto"/>
                <w:sz w:val="28"/>
                <w:szCs w:val="28"/>
              </w:rPr>
            </w:pPr>
            <w:r w:rsidRPr="0009576C">
              <w:rPr>
                <w:color w:val="auto"/>
                <w:sz w:val="28"/>
                <w:szCs w:val="28"/>
              </w:rPr>
              <w:t xml:space="preserve">- </w:t>
            </w:r>
            <w:r w:rsidRPr="0009576C">
              <w:rPr>
                <w:color w:val="auto"/>
                <w:sz w:val="28"/>
                <w:szCs w:val="28"/>
                <w:cs/>
              </w:rPr>
              <w:t>สัมภาษณ์เจ้าหน้าที่</w:t>
            </w:r>
            <w:r w:rsidRPr="0009576C">
              <w:rPr>
                <w:color w:val="auto"/>
                <w:sz w:val="28"/>
                <w:szCs w:val="28"/>
              </w:rPr>
              <w:t xml:space="preserve"> </w:t>
            </w:r>
          </w:p>
          <w:p w:rsidR="006C1848" w:rsidRPr="0009576C" w:rsidRDefault="006C1848" w:rsidP="00DA6980">
            <w:pPr>
              <w:pStyle w:val="Default"/>
              <w:rPr>
                <w:color w:val="auto"/>
                <w:sz w:val="28"/>
                <w:szCs w:val="28"/>
              </w:rPr>
            </w:pPr>
            <w:r w:rsidRPr="0009576C">
              <w:rPr>
                <w:color w:val="auto"/>
                <w:sz w:val="28"/>
                <w:szCs w:val="28"/>
              </w:rPr>
              <w:t xml:space="preserve">- </w:t>
            </w:r>
            <w:r w:rsidRPr="0009576C">
              <w:rPr>
                <w:color w:val="auto"/>
                <w:sz w:val="28"/>
                <w:szCs w:val="28"/>
                <w:cs/>
              </w:rPr>
              <w:t>เอกสารที่เกี่ยวข้องกับ</w:t>
            </w:r>
            <w:r w:rsidRPr="0009576C">
              <w:rPr>
                <w:color w:val="auto"/>
                <w:sz w:val="28"/>
                <w:szCs w:val="28"/>
              </w:rPr>
              <w:t xml:space="preserve"> </w:t>
            </w:r>
          </w:p>
          <w:p w:rsidR="006C1848" w:rsidRPr="0009576C" w:rsidRDefault="006C1848" w:rsidP="00DA6980">
            <w:pPr>
              <w:spacing w:after="0" w:line="240" w:lineRule="auto"/>
              <w:rPr>
                <w:rFonts w:ascii="TH SarabunPSK" w:eastAsia="Times New Roman" w:hAnsi="TH SarabunPSK" w:cs="TH SarabunPSK"/>
                <w:b/>
                <w:bCs/>
                <w:sz w:val="28"/>
                <w:cs/>
              </w:rPr>
            </w:pPr>
            <w:r w:rsidRPr="0009576C">
              <w:rPr>
                <w:rFonts w:ascii="TH SarabunPSK" w:hAnsi="TH SarabunPSK" w:cs="TH SarabunPSK"/>
                <w:sz w:val="28"/>
              </w:rPr>
              <w:t xml:space="preserve">CQI R2R </w:t>
            </w:r>
            <w:r w:rsidRPr="0009576C">
              <w:rPr>
                <w:rFonts w:ascii="TH SarabunPSK" w:hAnsi="TH SarabunPSK" w:cs="TH SarabunPSK"/>
                <w:sz w:val="28"/>
                <w:cs/>
              </w:rPr>
              <w:t>นวัตกรรม</w:t>
            </w:r>
            <w:r w:rsidRPr="0009576C">
              <w:rPr>
                <w:rFonts w:ascii="TH SarabunPSK" w:hAnsi="TH SarabunPSK" w:cs="TH SarabunPSK"/>
                <w:sz w:val="28"/>
              </w:rPr>
              <w:t xml:space="preserve"> </w:t>
            </w:r>
            <w:r w:rsidRPr="0009576C">
              <w:rPr>
                <w:rFonts w:ascii="TH SarabunPSK" w:hAnsi="TH SarabunPSK" w:cs="TH SarabunPSK"/>
                <w:sz w:val="28"/>
                <w:cs/>
              </w:rPr>
              <w:t>งานวิจัย</w:t>
            </w:r>
          </w:p>
        </w:tc>
        <w:tc>
          <w:tcPr>
            <w:tcW w:w="3260" w:type="dxa"/>
            <w:vMerge w:val="restart"/>
          </w:tcPr>
          <w:p w:rsidR="006C1848" w:rsidRPr="0009576C" w:rsidRDefault="006C1848" w:rsidP="00DA6980">
            <w:pPr>
              <w:spacing w:after="0" w:line="240" w:lineRule="auto"/>
              <w:ind w:left="142" w:right="57"/>
              <w:rPr>
                <w:rFonts w:ascii="TH SarabunPSK" w:hAnsi="TH SarabunPSK" w:cs="TH SarabunPSK"/>
                <w:color w:val="000000"/>
                <w:sz w:val="28"/>
              </w:rPr>
            </w:pPr>
            <w:r w:rsidRPr="0009576C">
              <w:rPr>
                <w:rFonts w:ascii="TH SarabunPSK" w:hAnsi="TH SarabunPSK" w:cs="TH SarabunPSK"/>
                <w:color w:val="000000"/>
                <w:sz w:val="28"/>
                <w:cs/>
              </w:rPr>
              <w:t xml:space="preserve">สินทรัพย์ความรู้ </w:t>
            </w:r>
          </w:p>
          <w:p w:rsidR="006C1848" w:rsidRPr="0009576C" w:rsidRDefault="006C1848" w:rsidP="00DA6980">
            <w:pPr>
              <w:spacing w:after="0" w:line="240" w:lineRule="auto"/>
              <w:ind w:left="142" w:right="57"/>
              <w:rPr>
                <w:rFonts w:ascii="TH SarabunPSK" w:hAnsi="TH SarabunPSK" w:cs="TH SarabunPSK"/>
                <w:color w:val="000000"/>
                <w:sz w:val="28"/>
              </w:rPr>
            </w:pPr>
            <w:r w:rsidRPr="0009576C">
              <w:rPr>
                <w:rFonts w:ascii="TH SarabunPSK" w:hAnsi="TH SarabunPSK" w:cs="TH SarabunPSK"/>
                <w:color w:val="000000"/>
                <w:sz w:val="28"/>
                <w:cs/>
              </w:rPr>
              <w:t>(</w:t>
            </w:r>
            <w:r w:rsidRPr="0009576C">
              <w:rPr>
                <w:rFonts w:ascii="TH SarabunPSK" w:hAnsi="TH SarabunPSK" w:cs="TH SarabunPSK"/>
                <w:color w:val="000000"/>
                <w:sz w:val="28"/>
              </w:rPr>
              <w:t xml:space="preserve">Knowledge assets) </w:t>
            </w:r>
          </w:p>
          <w:p w:rsidR="006C1848" w:rsidRPr="0009576C" w:rsidRDefault="006C1848" w:rsidP="00DA6980">
            <w:pPr>
              <w:spacing w:after="0" w:line="240" w:lineRule="auto"/>
              <w:ind w:left="142" w:right="57"/>
              <w:rPr>
                <w:rFonts w:ascii="TH SarabunPSK" w:hAnsi="TH SarabunPSK" w:cs="TH SarabunPSK"/>
                <w:color w:val="000000"/>
                <w:sz w:val="28"/>
              </w:rPr>
            </w:pPr>
            <w:r w:rsidRPr="0009576C">
              <w:rPr>
                <w:rFonts w:ascii="TH SarabunPSK" w:hAnsi="TH SarabunPSK" w:cs="TH SarabunPSK"/>
                <w:color w:val="000000"/>
                <w:sz w:val="28"/>
                <w:cs/>
              </w:rPr>
              <w:t>หมายถึง</w:t>
            </w:r>
            <w:r w:rsidRPr="0009576C">
              <w:rPr>
                <w:rFonts w:ascii="TH SarabunPSK" w:hAnsi="TH SarabunPSK" w:cs="TH SarabunPSK"/>
                <w:color w:val="000000"/>
                <w:sz w:val="28"/>
              </w:rPr>
              <w:t xml:space="preserve"> </w:t>
            </w:r>
            <w:r w:rsidRPr="0009576C">
              <w:rPr>
                <w:rFonts w:ascii="TH SarabunPSK" w:hAnsi="TH SarabunPSK" w:cs="TH SarabunPSK"/>
                <w:color w:val="000000"/>
                <w:sz w:val="28"/>
                <w:cs/>
              </w:rPr>
              <w:t>ทรัพยากรทางปัญญาที่มี</w:t>
            </w:r>
            <w:r w:rsidRPr="0009576C">
              <w:rPr>
                <w:rFonts w:ascii="TH SarabunPSK" w:hAnsi="TH SarabunPSK" w:cs="TH SarabunPSK"/>
                <w:color w:val="000000"/>
                <w:sz w:val="28"/>
              </w:rPr>
              <w:t xml:space="preserve"> </w:t>
            </w:r>
            <w:r w:rsidRPr="0009576C">
              <w:rPr>
                <w:rFonts w:ascii="TH SarabunPSK" w:hAnsi="TH SarabunPSK" w:cs="TH SarabunPSK"/>
                <w:color w:val="000000"/>
                <w:sz w:val="28"/>
                <w:cs/>
              </w:rPr>
              <w:t>การสั่งสมในองค์กร เป็นสมบัติขององค์กรและบุคลากร อยู่ในรูปแบบของสารสนเทศ ความคิด การเรียนรู้ ความเข้าใจ ความจำ ทักษะ ความสามารถ สินทรัพย์ความรู้อาจเก็บไว้ในตัวบุคลากร ฐานข้อมูล เอกสาร แนวทางการปฏิบัติ นโยบาย และระเบียบปฏิบัติ ซอฟท์แวร์ สิทธิบัตร สินทรัพย์ความรู้ เป็นความรู้ภาคปฏิบัติ</w:t>
            </w:r>
            <w:r w:rsidRPr="0009576C">
              <w:rPr>
                <w:rFonts w:ascii="TH SarabunPSK" w:hAnsi="TH SarabunPSK" w:cs="TH SarabunPSK" w:hint="cs"/>
                <w:color w:val="000000"/>
                <w:sz w:val="28"/>
                <w:cs/>
              </w:rPr>
              <w:t xml:space="preserve"> </w:t>
            </w:r>
            <w:r w:rsidRPr="0009576C">
              <w:rPr>
                <w:rFonts w:ascii="TH SarabunPSK" w:hAnsi="TH SarabunPSK" w:cs="TH SarabunPSK"/>
                <w:color w:val="000000"/>
                <w:sz w:val="28"/>
                <w:cs/>
              </w:rPr>
              <w:t>(</w:t>
            </w:r>
            <w:r w:rsidRPr="0009576C">
              <w:rPr>
                <w:rFonts w:ascii="TH SarabunPSK" w:hAnsi="TH SarabunPSK" w:cs="TH SarabunPSK"/>
                <w:color w:val="000000"/>
                <w:sz w:val="28"/>
              </w:rPr>
              <w:t>know how)</w:t>
            </w:r>
            <w:r w:rsidRPr="0009576C">
              <w:rPr>
                <w:rFonts w:ascii="TH SarabunPSK" w:hAnsi="TH SarabunPSK" w:cs="TH SarabunPSK"/>
                <w:color w:val="000000"/>
                <w:sz w:val="28"/>
                <w:cs/>
              </w:rPr>
              <w:t>ที่ทำให้องค์กรประสบความสำเร็จ</w:t>
            </w:r>
          </w:p>
        </w:tc>
      </w:tr>
      <w:tr w:rsidR="006C1848" w:rsidRPr="0009576C" w:rsidTr="006C1848">
        <w:trPr>
          <w:trHeight w:val="80"/>
          <w:tblHeader/>
          <w:jc w:val="center"/>
        </w:trPr>
        <w:tc>
          <w:tcPr>
            <w:tcW w:w="8223" w:type="dxa"/>
            <w:tcMar>
              <w:top w:w="0" w:type="dxa"/>
              <w:left w:w="108" w:type="dxa"/>
              <w:bottom w:w="0" w:type="dxa"/>
              <w:right w:w="108" w:type="dxa"/>
            </w:tcMar>
            <w:hideMark/>
          </w:tcPr>
          <w:p w:rsidR="006C1848" w:rsidRPr="0009576C" w:rsidRDefault="006C1848" w:rsidP="00DA6980">
            <w:pPr>
              <w:spacing w:after="0" w:line="240" w:lineRule="auto"/>
              <w:rPr>
                <w:rFonts w:ascii="TH SarabunPSK" w:hAnsi="TH SarabunPSK" w:cs="TH SarabunPSK"/>
                <w:sz w:val="28"/>
                <w:cs/>
              </w:rPr>
            </w:pPr>
            <w:r w:rsidRPr="0009576C">
              <w:rPr>
                <w:rFonts w:ascii="TH SarabunPSK" w:hAnsi="TH SarabunPSK" w:cs="TH SarabunPSK" w:hint="cs"/>
                <w:sz w:val="28"/>
                <w:cs/>
              </w:rPr>
              <w:t xml:space="preserve">   </w:t>
            </w:r>
            <w:r w:rsidRPr="0009576C">
              <w:rPr>
                <w:rFonts w:ascii="TH SarabunPSK" w:hAnsi="TH SarabunPSK" w:cs="TH SarabunPSK"/>
                <w:sz w:val="28"/>
              </w:rPr>
              <w:t xml:space="preserve">1.1 </w:t>
            </w:r>
            <w:r w:rsidRPr="0009576C">
              <w:rPr>
                <w:rFonts w:ascii="TH SarabunPSK" w:hAnsi="TH SarabunPSK" w:cs="TH SarabunPSK" w:hint="cs"/>
                <w:sz w:val="28"/>
                <w:cs/>
              </w:rPr>
              <w:t>การจัดการองค์ความรู้</w:t>
            </w:r>
          </w:p>
        </w:tc>
        <w:tc>
          <w:tcPr>
            <w:tcW w:w="858" w:type="dxa"/>
            <w:tcMar>
              <w:top w:w="0" w:type="dxa"/>
              <w:left w:w="108" w:type="dxa"/>
              <w:bottom w:w="0" w:type="dxa"/>
              <w:right w:w="108" w:type="dxa"/>
            </w:tcMar>
            <w:hideMark/>
          </w:tcPr>
          <w:p w:rsidR="006C1848" w:rsidRPr="0009576C" w:rsidRDefault="006C1848" w:rsidP="00DA6980">
            <w:pPr>
              <w:spacing w:after="0" w:line="240" w:lineRule="auto"/>
              <w:jc w:val="center"/>
              <w:rPr>
                <w:rFonts w:ascii="TH SarabunPSK" w:eastAsia="Times New Roman" w:hAnsi="TH SarabunPSK" w:cs="TH SarabunPSK"/>
                <w:b/>
                <w:bCs/>
                <w:sz w:val="28"/>
                <w:cs/>
              </w:rPr>
            </w:pPr>
          </w:p>
        </w:tc>
        <w:tc>
          <w:tcPr>
            <w:tcW w:w="837" w:type="dxa"/>
          </w:tcPr>
          <w:p w:rsidR="006C1848" w:rsidRPr="0009576C" w:rsidRDefault="006C1848" w:rsidP="00DA6980">
            <w:pPr>
              <w:spacing w:after="0" w:line="240" w:lineRule="auto"/>
              <w:jc w:val="center"/>
              <w:rPr>
                <w:rFonts w:ascii="TH SarabunPSK" w:eastAsia="Times New Roman" w:hAnsi="TH SarabunPSK" w:cs="TH SarabunPSK"/>
                <w:b/>
                <w:bCs/>
                <w:sz w:val="28"/>
                <w:cs/>
              </w:rPr>
            </w:pPr>
          </w:p>
        </w:tc>
        <w:tc>
          <w:tcPr>
            <w:tcW w:w="2556" w:type="dxa"/>
            <w:vMerge/>
            <w:tcMar>
              <w:top w:w="0" w:type="dxa"/>
              <w:left w:w="108" w:type="dxa"/>
              <w:bottom w:w="0" w:type="dxa"/>
              <w:right w:w="108" w:type="dxa"/>
            </w:tcMar>
            <w:hideMark/>
          </w:tcPr>
          <w:p w:rsidR="006C1848" w:rsidRPr="0009576C" w:rsidRDefault="006C1848" w:rsidP="00DA6980">
            <w:pPr>
              <w:pStyle w:val="Default"/>
              <w:rPr>
                <w:color w:val="auto"/>
                <w:sz w:val="28"/>
                <w:szCs w:val="28"/>
              </w:rPr>
            </w:pPr>
          </w:p>
        </w:tc>
        <w:tc>
          <w:tcPr>
            <w:tcW w:w="3260" w:type="dxa"/>
            <w:vMerge/>
          </w:tcPr>
          <w:p w:rsidR="006C1848" w:rsidRPr="0009576C" w:rsidRDefault="006C1848" w:rsidP="00DA6980">
            <w:pPr>
              <w:pStyle w:val="Default"/>
              <w:rPr>
                <w:sz w:val="28"/>
                <w:szCs w:val="28"/>
              </w:rPr>
            </w:pPr>
          </w:p>
        </w:tc>
      </w:tr>
      <w:tr w:rsidR="006C1848" w:rsidRPr="0009576C" w:rsidTr="006C1848">
        <w:trPr>
          <w:trHeight w:val="80"/>
          <w:tblHeader/>
          <w:jc w:val="center"/>
        </w:trPr>
        <w:tc>
          <w:tcPr>
            <w:tcW w:w="8223" w:type="dxa"/>
            <w:tcMar>
              <w:top w:w="0" w:type="dxa"/>
              <w:left w:w="108" w:type="dxa"/>
              <w:bottom w:w="0" w:type="dxa"/>
              <w:right w:w="108" w:type="dxa"/>
            </w:tcMar>
            <w:hideMark/>
          </w:tcPr>
          <w:p w:rsidR="006C1848" w:rsidRPr="0009576C" w:rsidRDefault="006C1848" w:rsidP="00DA6980">
            <w:pPr>
              <w:spacing w:after="0" w:line="240" w:lineRule="auto"/>
              <w:ind w:firstLine="602"/>
              <w:rPr>
                <w:rFonts w:ascii="TH SarabunPSK" w:hAnsi="TH SarabunPSK" w:cs="TH SarabunPSK"/>
                <w:sz w:val="28"/>
                <w:cs/>
              </w:rPr>
            </w:pPr>
            <w:r w:rsidRPr="0009576C">
              <w:rPr>
                <w:rFonts w:ascii="TH SarabunPSK" w:hAnsi="TH SarabunPSK" w:cs="TH SarabunPSK" w:hint="cs"/>
                <w:sz w:val="28"/>
                <w:cs/>
              </w:rPr>
              <w:t>- ไม่มี</w:t>
            </w:r>
          </w:p>
        </w:tc>
        <w:tc>
          <w:tcPr>
            <w:tcW w:w="858" w:type="dxa"/>
            <w:tcMar>
              <w:top w:w="0" w:type="dxa"/>
              <w:left w:w="108" w:type="dxa"/>
              <w:bottom w:w="0" w:type="dxa"/>
              <w:right w:w="108" w:type="dxa"/>
            </w:tcMar>
            <w:hideMark/>
          </w:tcPr>
          <w:p w:rsidR="006C1848" w:rsidRPr="0009576C" w:rsidRDefault="006C1848" w:rsidP="00DA6980">
            <w:pPr>
              <w:spacing w:after="0" w:line="240" w:lineRule="auto"/>
              <w:jc w:val="center"/>
              <w:rPr>
                <w:rFonts w:ascii="TH SarabunPSK" w:eastAsia="Times New Roman" w:hAnsi="TH SarabunPSK" w:cs="TH SarabunPSK"/>
                <w:b/>
                <w:bCs/>
                <w:sz w:val="28"/>
              </w:rPr>
            </w:pPr>
            <w:r w:rsidRPr="0009576C">
              <w:rPr>
                <w:rFonts w:ascii="TH SarabunPSK" w:eastAsia="Times New Roman" w:hAnsi="TH SarabunPSK" w:cs="TH SarabunPSK"/>
                <w:b/>
                <w:bCs/>
                <w:sz w:val="28"/>
              </w:rPr>
              <w:t>0</w:t>
            </w:r>
          </w:p>
        </w:tc>
        <w:tc>
          <w:tcPr>
            <w:tcW w:w="837" w:type="dxa"/>
          </w:tcPr>
          <w:p w:rsidR="006C1848" w:rsidRPr="0009576C" w:rsidRDefault="006C1848" w:rsidP="00DA6980">
            <w:pPr>
              <w:spacing w:after="0" w:line="240" w:lineRule="auto"/>
              <w:jc w:val="center"/>
              <w:rPr>
                <w:rFonts w:ascii="TH SarabunPSK" w:eastAsia="Times New Roman" w:hAnsi="TH SarabunPSK" w:cs="TH SarabunPSK"/>
                <w:b/>
                <w:bCs/>
                <w:sz w:val="28"/>
                <w:cs/>
              </w:rPr>
            </w:pPr>
          </w:p>
        </w:tc>
        <w:tc>
          <w:tcPr>
            <w:tcW w:w="2556" w:type="dxa"/>
            <w:vMerge/>
            <w:tcMar>
              <w:top w:w="0" w:type="dxa"/>
              <w:left w:w="108" w:type="dxa"/>
              <w:bottom w:w="0" w:type="dxa"/>
              <w:right w:w="108" w:type="dxa"/>
            </w:tcMar>
            <w:hideMark/>
          </w:tcPr>
          <w:p w:rsidR="006C1848" w:rsidRPr="0009576C" w:rsidRDefault="006C1848" w:rsidP="00DA6980">
            <w:pPr>
              <w:pStyle w:val="Default"/>
              <w:rPr>
                <w:color w:val="auto"/>
                <w:sz w:val="28"/>
                <w:szCs w:val="28"/>
              </w:rPr>
            </w:pPr>
          </w:p>
        </w:tc>
        <w:tc>
          <w:tcPr>
            <w:tcW w:w="3260" w:type="dxa"/>
            <w:vMerge/>
          </w:tcPr>
          <w:p w:rsidR="006C1848" w:rsidRPr="0009576C" w:rsidRDefault="006C1848" w:rsidP="00DA6980">
            <w:pPr>
              <w:pStyle w:val="Default"/>
              <w:rPr>
                <w:sz w:val="28"/>
                <w:szCs w:val="28"/>
              </w:rPr>
            </w:pPr>
          </w:p>
        </w:tc>
      </w:tr>
      <w:tr w:rsidR="006C1848" w:rsidRPr="0009576C" w:rsidTr="006C1848">
        <w:trPr>
          <w:trHeight w:val="80"/>
          <w:tblHeader/>
          <w:jc w:val="center"/>
        </w:trPr>
        <w:tc>
          <w:tcPr>
            <w:tcW w:w="8223" w:type="dxa"/>
            <w:tcMar>
              <w:top w:w="0" w:type="dxa"/>
              <w:left w:w="108" w:type="dxa"/>
              <w:bottom w:w="0" w:type="dxa"/>
              <w:right w:w="108" w:type="dxa"/>
            </w:tcMar>
            <w:hideMark/>
          </w:tcPr>
          <w:p w:rsidR="006C1848" w:rsidRPr="0009576C" w:rsidRDefault="006C1848" w:rsidP="00DA6980">
            <w:pPr>
              <w:spacing w:after="0" w:line="240" w:lineRule="auto"/>
              <w:ind w:firstLine="602"/>
              <w:rPr>
                <w:rFonts w:ascii="TH SarabunPSK" w:hAnsi="TH SarabunPSK" w:cs="TH SarabunPSK"/>
                <w:sz w:val="28"/>
                <w:cs/>
              </w:rPr>
            </w:pPr>
            <w:r w:rsidRPr="0009576C">
              <w:rPr>
                <w:rFonts w:ascii="TH SarabunPSK" w:hAnsi="TH SarabunPSK" w:cs="TH SarabunPSK" w:hint="cs"/>
                <w:sz w:val="28"/>
                <w:cs/>
              </w:rPr>
              <w:t>- มี</w:t>
            </w:r>
          </w:p>
        </w:tc>
        <w:tc>
          <w:tcPr>
            <w:tcW w:w="858" w:type="dxa"/>
            <w:tcMar>
              <w:top w:w="0" w:type="dxa"/>
              <w:left w:w="108" w:type="dxa"/>
              <w:bottom w:w="0" w:type="dxa"/>
              <w:right w:w="108" w:type="dxa"/>
            </w:tcMar>
            <w:hideMark/>
          </w:tcPr>
          <w:p w:rsidR="006C1848" w:rsidRPr="0009576C" w:rsidRDefault="006C1848" w:rsidP="00DA6980">
            <w:pPr>
              <w:spacing w:after="0" w:line="240" w:lineRule="auto"/>
              <w:jc w:val="center"/>
              <w:rPr>
                <w:rFonts w:ascii="TH SarabunPSK" w:eastAsia="Times New Roman" w:hAnsi="TH SarabunPSK" w:cs="TH SarabunPSK"/>
                <w:b/>
                <w:bCs/>
                <w:sz w:val="28"/>
                <w:cs/>
              </w:rPr>
            </w:pPr>
            <w:r w:rsidRPr="0009576C">
              <w:rPr>
                <w:rFonts w:ascii="TH SarabunPSK" w:eastAsia="Times New Roman" w:hAnsi="TH SarabunPSK" w:cs="TH SarabunPSK" w:hint="cs"/>
                <w:b/>
                <w:bCs/>
                <w:sz w:val="28"/>
                <w:cs/>
              </w:rPr>
              <w:t>1</w:t>
            </w:r>
          </w:p>
        </w:tc>
        <w:tc>
          <w:tcPr>
            <w:tcW w:w="837" w:type="dxa"/>
          </w:tcPr>
          <w:p w:rsidR="006C1848" w:rsidRPr="0009576C" w:rsidRDefault="006C1848" w:rsidP="00DA6980">
            <w:pPr>
              <w:spacing w:after="0" w:line="240" w:lineRule="auto"/>
              <w:jc w:val="center"/>
              <w:rPr>
                <w:rFonts w:ascii="TH SarabunPSK" w:eastAsia="Times New Roman" w:hAnsi="TH SarabunPSK" w:cs="TH SarabunPSK"/>
                <w:b/>
                <w:bCs/>
                <w:sz w:val="28"/>
                <w:cs/>
              </w:rPr>
            </w:pPr>
          </w:p>
        </w:tc>
        <w:tc>
          <w:tcPr>
            <w:tcW w:w="2556" w:type="dxa"/>
            <w:vMerge/>
            <w:tcMar>
              <w:top w:w="0" w:type="dxa"/>
              <w:left w:w="108" w:type="dxa"/>
              <w:bottom w:w="0" w:type="dxa"/>
              <w:right w:w="108" w:type="dxa"/>
            </w:tcMar>
            <w:hideMark/>
          </w:tcPr>
          <w:p w:rsidR="006C1848" w:rsidRPr="0009576C" w:rsidRDefault="006C1848" w:rsidP="00DA6980">
            <w:pPr>
              <w:pStyle w:val="Default"/>
              <w:rPr>
                <w:color w:val="auto"/>
                <w:sz w:val="28"/>
                <w:szCs w:val="28"/>
              </w:rPr>
            </w:pPr>
          </w:p>
        </w:tc>
        <w:tc>
          <w:tcPr>
            <w:tcW w:w="3260" w:type="dxa"/>
            <w:vMerge/>
          </w:tcPr>
          <w:p w:rsidR="006C1848" w:rsidRPr="0009576C" w:rsidRDefault="006C1848" w:rsidP="00DA6980">
            <w:pPr>
              <w:pStyle w:val="Default"/>
              <w:rPr>
                <w:sz w:val="28"/>
                <w:szCs w:val="28"/>
              </w:rPr>
            </w:pPr>
          </w:p>
        </w:tc>
      </w:tr>
      <w:tr w:rsidR="006C1848" w:rsidRPr="0009576C" w:rsidTr="006C1848">
        <w:trPr>
          <w:trHeight w:val="80"/>
          <w:tblHeader/>
          <w:jc w:val="center"/>
        </w:trPr>
        <w:tc>
          <w:tcPr>
            <w:tcW w:w="8223" w:type="dxa"/>
            <w:tcMar>
              <w:top w:w="0" w:type="dxa"/>
              <w:left w:w="108" w:type="dxa"/>
              <w:bottom w:w="0" w:type="dxa"/>
              <w:right w:w="108" w:type="dxa"/>
            </w:tcMar>
            <w:hideMark/>
          </w:tcPr>
          <w:p w:rsidR="006C1848" w:rsidRPr="0009576C" w:rsidRDefault="006C1848" w:rsidP="00DA6980">
            <w:pPr>
              <w:spacing w:after="0" w:line="240" w:lineRule="auto"/>
              <w:rPr>
                <w:rFonts w:ascii="TH SarabunPSK" w:hAnsi="TH SarabunPSK" w:cs="TH SarabunPSK"/>
                <w:sz w:val="28"/>
                <w:cs/>
              </w:rPr>
            </w:pPr>
            <w:r w:rsidRPr="0009576C">
              <w:rPr>
                <w:rFonts w:ascii="TH SarabunPSK" w:hAnsi="TH SarabunPSK" w:cs="TH SarabunPSK" w:hint="cs"/>
                <w:sz w:val="28"/>
                <w:cs/>
              </w:rPr>
              <w:t xml:space="preserve">   </w:t>
            </w:r>
            <w:r w:rsidRPr="0009576C">
              <w:rPr>
                <w:rFonts w:ascii="TH SarabunPSK" w:hAnsi="TH SarabunPSK" w:cs="TH SarabunPSK"/>
                <w:sz w:val="28"/>
              </w:rPr>
              <w:t xml:space="preserve">1.2 </w:t>
            </w:r>
            <w:r w:rsidRPr="0009576C">
              <w:rPr>
                <w:rFonts w:ascii="TH SarabunPSK" w:hAnsi="TH SarabunPSK" w:cs="TH SarabunPSK" w:hint="cs"/>
                <w:sz w:val="28"/>
                <w:cs/>
              </w:rPr>
              <w:t>การ</w:t>
            </w:r>
            <w:r w:rsidRPr="0009576C">
              <w:rPr>
                <w:rFonts w:ascii="TH SarabunPSK" w:hAnsi="TH SarabunPSK" w:cs="TH SarabunPSK"/>
                <w:sz w:val="28"/>
                <w:cs/>
              </w:rPr>
              <w:t>จัดการ</w:t>
            </w:r>
            <w:r w:rsidRPr="0009576C">
              <w:rPr>
                <w:rFonts w:ascii="TH SarabunPSK" w:hAnsi="TH SarabunPSK" w:cs="TH SarabunPSK" w:hint="cs"/>
                <w:sz w:val="28"/>
                <w:cs/>
              </w:rPr>
              <w:t>องค์</w:t>
            </w:r>
            <w:r w:rsidRPr="0009576C">
              <w:rPr>
                <w:rFonts w:ascii="TH SarabunPSK" w:hAnsi="TH SarabunPSK" w:cs="TH SarabunPSK"/>
                <w:sz w:val="28"/>
                <w:cs/>
              </w:rPr>
              <w:t>ความรู้</w:t>
            </w:r>
            <w:r w:rsidRPr="0009576C">
              <w:rPr>
                <w:rFonts w:ascii="TH SarabunPSK" w:hAnsi="TH SarabunPSK" w:cs="TH SarabunPSK" w:hint="cs"/>
                <w:sz w:val="28"/>
                <w:cs/>
              </w:rPr>
              <w:t xml:space="preserve"> สอดคล้องกับปัญหาสุขภาพที่สำคัญของชุมชน</w:t>
            </w:r>
          </w:p>
        </w:tc>
        <w:tc>
          <w:tcPr>
            <w:tcW w:w="858" w:type="dxa"/>
            <w:tcMar>
              <w:top w:w="0" w:type="dxa"/>
              <w:left w:w="108" w:type="dxa"/>
              <w:bottom w:w="0" w:type="dxa"/>
              <w:right w:w="108" w:type="dxa"/>
            </w:tcMar>
            <w:hideMark/>
          </w:tcPr>
          <w:p w:rsidR="006C1848" w:rsidRPr="0009576C" w:rsidRDefault="006C1848" w:rsidP="00DA6980">
            <w:pPr>
              <w:spacing w:after="0" w:line="240" w:lineRule="auto"/>
              <w:jc w:val="center"/>
              <w:rPr>
                <w:rFonts w:ascii="TH SarabunPSK" w:eastAsia="Times New Roman" w:hAnsi="TH SarabunPSK" w:cs="TH SarabunPSK"/>
                <w:b/>
                <w:bCs/>
                <w:sz w:val="28"/>
                <w:cs/>
              </w:rPr>
            </w:pPr>
            <w:r w:rsidRPr="0009576C">
              <w:rPr>
                <w:rFonts w:ascii="TH SarabunPSK" w:eastAsia="Times New Roman" w:hAnsi="TH SarabunPSK" w:cs="TH SarabunPSK" w:hint="cs"/>
                <w:b/>
                <w:bCs/>
                <w:sz w:val="28"/>
                <w:cs/>
              </w:rPr>
              <w:t>(1)</w:t>
            </w:r>
          </w:p>
        </w:tc>
        <w:tc>
          <w:tcPr>
            <w:tcW w:w="837" w:type="dxa"/>
          </w:tcPr>
          <w:p w:rsidR="006C1848" w:rsidRPr="0009576C" w:rsidRDefault="006C1848" w:rsidP="00DA6980">
            <w:pPr>
              <w:spacing w:after="0" w:line="240" w:lineRule="auto"/>
              <w:jc w:val="center"/>
              <w:rPr>
                <w:rFonts w:ascii="TH SarabunPSK" w:eastAsia="Times New Roman" w:hAnsi="TH SarabunPSK" w:cs="TH SarabunPSK"/>
                <w:b/>
                <w:bCs/>
                <w:sz w:val="28"/>
                <w:cs/>
              </w:rPr>
            </w:pPr>
          </w:p>
        </w:tc>
        <w:tc>
          <w:tcPr>
            <w:tcW w:w="2556" w:type="dxa"/>
            <w:vMerge/>
            <w:tcMar>
              <w:top w:w="0" w:type="dxa"/>
              <w:left w:w="108" w:type="dxa"/>
              <w:bottom w:w="0" w:type="dxa"/>
              <w:right w:w="108" w:type="dxa"/>
            </w:tcMar>
            <w:hideMark/>
          </w:tcPr>
          <w:p w:rsidR="006C1848" w:rsidRPr="0009576C" w:rsidRDefault="006C1848" w:rsidP="00DA6980">
            <w:pPr>
              <w:pStyle w:val="Default"/>
              <w:rPr>
                <w:color w:val="auto"/>
                <w:sz w:val="28"/>
                <w:szCs w:val="28"/>
              </w:rPr>
            </w:pPr>
          </w:p>
        </w:tc>
        <w:tc>
          <w:tcPr>
            <w:tcW w:w="3260" w:type="dxa"/>
            <w:vMerge/>
          </w:tcPr>
          <w:p w:rsidR="006C1848" w:rsidRPr="0009576C" w:rsidRDefault="006C1848" w:rsidP="00DA6980">
            <w:pPr>
              <w:pStyle w:val="Default"/>
              <w:rPr>
                <w:sz w:val="28"/>
                <w:szCs w:val="28"/>
              </w:rPr>
            </w:pPr>
          </w:p>
        </w:tc>
      </w:tr>
      <w:tr w:rsidR="006C1848" w:rsidRPr="0009576C" w:rsidTr="006C1848">
        <w:trPr>
          <w:trHeight w:val="80"/>
          <w:tblHeader/>
          <w:jc w:val="center"/>
        </w:trPr>
        <w:tc>
          <w:tcPr>
            <w:tcW w:w="8223" w:type="dxa"/>
            <w:tcMar>
              <w:top w:w="0" w:type="dxa"/>
              <w:left w:w="108" w:type="dxa"/>
              <w:bottom w:w="0" w:type="dxa"/>
              <w:right w:w="108" w:type="dxa"/>
            </w:tcMar>
            <w:hideMark/>
          </w:tcPr>
          <w:p w:rsidR="006C1848" w:rsidRPr="0009576C" w:rsidRDefault="006C1848" w:rsidP="00DA6980">
            <w:pPr>
              <w:spacing w:after="0" w:line="240" w:lineRule="auto"/>
              <w:ind w:firstLine="602"/>
              <w:rPr>
                <w:rFonts w:ascii="TH SarabunPSK" w:hAnsi="TH SarabunPSK" w:cs="TH SarabunPSK"/>
                <w:sz w:val="28"/>
                <w:cs/>
              </w:rPr>
            </w:pPr>
            <w:r w:rsidRPr="0009576C">
              <w:rPr>
                <w:rFonts w:ascii="TH SarabunPSK" w:hAnsi="TH SarabunPSK" w:cs="TH SarabunPSK" w:hint="cs"/>
                <w:sz w:val="28"/>
                <w:cs/>
              </w:rPr>
              <w:t>- ไม่สอดคล้องกับปัญหาสุขภาพที่สำคัญของชุมชน</w:t>
            </w:r>
          </w:p>
        </w:tc>
        <w:tc>
          <w:tcPr>
            <w:tcW w:w="858" w:type="dxa"/>
            <w:tcMar>
              <w:top w:w="0" w:type="dxa"/>
              <w:left w:w="108" w:type="dxa"/>
              <w:bottom w:w="0" w:type="dxa"/>
              <w:right w:w="108" w:type="dxa"/>
            </w:tcMar>
            <w:hideMark/>
          </w:tcPr>
          <w:p w:rsidR="006C1848" w:rsidRPr="0009576C" w:rsidRDefault="006C1848" w:rsidP="00DA6980">
            <w:pPr>
              <w:spacing w:after="0" w:line="240" w:lineRule="auto"/>
              <w:jc w:val="center"/>
              <w:rPr>
                <w:rFonts w:ascii="TH SarabunPSK" w:eastAsia="Times New Roman" w:hAnsi="TH SarabunPSK" w:cs="TH SarabunPSK"/>
                <w:b/>
                <w:bCs/>
                <w:sz w:val="28"/>
              </w:rPr>
            </w:pPr>
            <w:r w:rsidRPr="0009576C">
              <w:rPr>
                <w:rFonts w:ascii="TH SarabunPSK" w:eastAsia="Times New Roman" w:hAnsi="TH SarabunPSK" w:cs="TH SarabunPSK"/>
                <w:b/>
                <w:bCs/>
                <w:sz w:val="28"/>
              </w:rPr>
              <w:t>0</w:t>
            </w:r>
          </w:p>
        </w:tc>
        <w:tc>
          <w:tcPr>
            <w:tcW w:w="837" w:type="dxa"/>
          </w:tcPr>
          <w:p w:rsidR="006C1848" w:rsidRPr="0009576C" w:rsidRDefault="006C1848" w:rsidP="00DA6980">
            <w:pPr>
              <w:spacing w:after="0" w:line="240" w:lineRule="auto"/>
              <w:jc w:val="center"/>
              <w:rPr>
                <w:rFonts w:ascii="TH SarabunPSK" w:eastAsia="Times New Roman" w:hAnsi="TH SarabunPSK" w:cs="TH SarabunPSK"/>
                <w:b/>
                <w:bCs/>
                <w:sz w:val="28"/>
                <w:cs/>
              </w:rPr>
            </w:pPr>
          </w:p>
        </w:tc>
        <w:tc>
          <w:tcPr>
            <w:tcW w:w="2556" w:type="dxa"/>
            <w:vMerge/>
            <w:tcMar>
              <w:top w:w="0" w:type="dxa"/>
              <w:left w:w="108" w:type="dxa"/>
              <w:bottom w:w="0" w:type="dxa"/>
              <w:right w:w="108" w:type="dxa"/>
            </w:tcMar>
            <w:hideMark/>
          </w:tcPr>
          <w:p w:rsidR="006C1848" w:rsidRPr="0009576C" w:rsidRDefault="006C1848" w:rsidP="00DA6980">
            <w:pPr>
              <w:pStyle w:val="Default"/>
              <w:rPr>
                <w:color w:val="auto"/>
                <w:sz w:val="28"/>
                <w:szCs w:val="28"/>
              </w:rPr>
            </w:pPr>
          </w:p>
        </w:tc>
        <w:tc>
          <w:tcPr>
            <w:tcW w:w="3260" w:type="dxa"/>
            <w:vMerge/>
          </w:tcPr>
          <w:p w:rsidR="006C1848" w:rsidRPr="0009576C" w:rsidRDefault="006C1848" w:rsidP="00DA6980">
            <w:pPr>
              <w:pStyle w:val="Default"/>
              <w:rPr>
                <w:sz w:val="28"/>
                <w:szCs w:val="28"/>
              </w:rPr>
            </w:pPr>
          </w:p>
        </w:tc>
      </w:tr>
      <w:tr w:rsidR="006C1848" w:rsidRPr="0009576C" w:rsidTr="006C1848">
        <w:trPr>
          <w:trHeight w:val="80"/>
          <w:tblHeader/>
          <w:jc w:val="center"/>
        </w:trPr>
        <w:tc>
          <w:tcPr>
            <w:tcW w:w="8223" w:type="dxa"/>
            <w:tcMar>
              <w:top w:w="0" w:type="dxa"/>
              <w:left w:w="108" w:type="dxa"/>
              <w:bottom w:w="0" w:type="dxa"/>
              <w:right w:w="108" w:type="dxa"/>
            </w:tcMar>
            <w:hideMark/>
          </w:tcPr>
          <w:p w:rsidR="006C1848" w:rsidRPr="0009576C" w:rsidRDefault="006C1848" w:rsidP="00DA6980">
            <w:pPr>
              <w:spacing w:after="0" w:line="240" w:lineRule="auto"/>
              <w:ind w:firstLine="602"/>
              <w:rPr>
                <w:rFonts w:ascii="TH SarabunPSK" w:hAnsi="TH SarabunPSK" w:cs="TH SarabunPSK"/>
                <w:sz w:val="28"/>
                <w:cs/>
              </w:rPr>
            </w:pPr>
            <w:r w:rsidRPr="0009576C">
              <w:rPr>
                <w:rFonts w:ascii="TH SarabunPSK" w:hAnsi="TH SarabunPSK" w:cs="TH SarabunPSK" w:hint="cs"/>
                <w:sz w:val="28"/>
                <w:cs/>
              </w:rPr>
              <w:t>- สอดคล้องกับปัญหาสุขภาพที่สำคัญของชุมชน</w:t>
            </w:r>
          </w:p>
        </w:tc>
        <w:tc>
          <w:tcPr>
            <w:tcW w:w="858" w:type="dxa"/>
            <w:tcMar>
              <w:top w:w="0" w:type="dxa"/>
              <w:left w:w="108" w:type="dxa"/>
              <w:bottom w:w="0" w:type="dxa"/>
              <w:right w:w="108" w:type="dxa"/>
            </w:tcMar>
            <w:hideMark/>
          </w:tcPr>
          <w:p w:rsidR="006C1848" w:rsidRPr="0009576C" w:rsidRDefault="006C1848" w:rsidP="00DA6980">
            <w:pPr>
              <w:spacing w:after="0" w:line="240" w:lineRule="auto"/>
              <w:jc w:val="center"/>
              <w:rPr>
                <w:rFonts w:ascii="TH SarabunPSK" w:eastAsia="Times New Roman" w:hAnsi="TH SarabunPSK" w:cs="TH SarabunPSK"/>
                <w:b/>
                <w:bCs/>
                <w:sz w:val="28"/>
                <w:cs/>
              </w:rPr>
            </w:pPr>
            <w:r w:rsidRPr="0009576C">
              <w:rPr>
                <w:rFonts w:ascii="TH SarabunPSK" w:eastAsia="Times New Roman" w:hAnsi="TH SarabunPSK" w:cs="TH SarabunPSK" w:hint="cs"/>
                <w:b/>
                <w:bCs/>
                <w:sz w:val="28"/>
                <w:cs/>
              </w:rPr>
              <w:t>1</w:t>
            </w:r>
          </w:p>
        </w:tc>
        <w:tc>
          <w:tcPr>
            <w:tcW w:w="837" w:type="dxa"/>
          </w:tcPr>
          <w:p w:rsidR="006C1848" w:rsidRPr="0009576C" w:rsidRDefault="006C1848" w:rsidP="00DA6980">
            <w:pPr>
              <w:spacing w:after="0" w:line="240" w:lineRule="auto"/>
              <w:jc w:val="center"/>
              <w:rPr>
                <w:rFonts w:ascii="TH SarabunPSK" w:eastAsia="Times New Roman" w:hAnsi="TH SarabunPSK" w:cs="TH SarabunPSK"/>
                <w:b/>
                <w:bCs/>
                <w:sz w:val="28"/>
                <w:cs/>
              </w:rPr>
            </w:pPr>
          </w:p>
        </w:tc>
        <w:tc>
          <w:tcPr>
            <w:tcW w:w="2556" w:type="dxa"/>
            <w:vMerge/>
            <w:tcMar>
              <w:top w:w="0" w:type="dxa"/>
              <w:left w:w="108" w:type="dxa"/>
              <w:bottom w:w="0" w:type="dxa"/>
              <w:right w:w="108" w:type="dxa"/>
            </w:tcMar>
            <w:hideMark/>
          </w:tcPr>
          <w:p w:rsidR="006C1848" w:rsidRPr="0009576C" w:rsidRDefault="006C1848" w:rsidP="00DA6980">
            <w:pPr>
              <w:pStyle w:val="Default"/>
              <w:rPr>
                <w:color w:val="auto"/>
                <w:sz w:val="28"/>
                <w:szCs w:val="28"/>
              </w:rPr>
            </w:pPr>
          </w:p>
        </w:tc>
        <w:tc>
          <w:tcPr>
            <w:tcW w:w="3260" w:type="dxa"/>
            <w:vMerge/>
          </w:tcPr>
          <w:p w:rsidR="006C1848" w:rsidRPr="0009576C" w:rsidRDefault="006C1848" w:rsidP="00DA6980">
            <w:pPr>
              <w:pStyle w:val="Default"/>
              <w:rPr>
                <w:sz w:val="28"/>
                <w:szCs w:val="28"/>
              </w:rPr>
            </w:pPr>
          </w:p>
        </w:tc>
      </w:tr>
      <w:tr w:rsidR="006C1848" w:rsidRPr="0009576C" w:rsidTr="006C1848">
        <w:trPr>
          <w:trHeight w:val="446"/>
          <w:tblHeader/>
          <w:jc w:val="center"/>
        </w:trPr>
        <w:tc>
          <w:tcPr>
            <w:tcW w:w="8223" w:type="dxa"/>
            <w:tcMar>
              <w:top w:w="0" w:type="dxa"/>
              <w:left w:w="108" w:type="dxa"/>
              <w:bottom w:w="0" w:type="dxa"/>
              <w:right w:w="108" w:type="dxa"/>
            </w:tcMar>
            <w:hideMark/>
          </w:tcPr>
          <w:p w:rsidR="006C1848" w:rsidRPr="0009576C" w:rsidRDefault="006C1848" w:rsidP="00DA6980">
            <w:pPr>
              <w:spacing w:after="0" w:line="240" w:lineRule="auto"/>
              <w:rPr>
                <w:rFonts w:ascii="TH SarabunPSK" w:hAnsi="TH SarabunPSK" w:cs="TH SarabunPSK"/>
                <w:b/>
                <w:bCs/>
                <w:sz w:val="28"/>
                <w:cs/>
              </w:rPr>
            </w:pPr>
            <w:r w:rsidRPr="0009576C">
              <w:rPr>
                <w:rFonts w:ascii="TH SarabunPSK" w:hAnsi="TH SarabunPSK" w:cs="TH SarabunPSK" w:hint="cs"/>
                <w:b/>
                <w:bCs/>
                <w:sz w:val="28"/>
                <w:cs/>
              </w:rPr>
              <w:t xml:space="preserve">2. </w:t>
            </w:r>
            <w:r w:rsidRPr="0009576C">
              <w:rPr>
                <w:rFonts w:ascii="TH SarabunPSK" w:hAnsi="TH SarabunPSK" w:cs="TH SarabunPSK"/>
                <w:b/>
                <w:bCs/>
                <w:sz w:val="28"/>
                <w:cs/>
              </w:rPr>
              <w:t>มีผลลัพธ์จากการดำเนินงานของ</w:t>
            </w:r>
            <w:r w:rsidRPr="0009576C">
              <w:rPr>
                <w:rFonts w:ascii="TH SarabunPSK" w:hAnsi="TH SarabunPSK" w:cs="TH SarabunPSK"/>
                <w:b/>
                <w:bCs/>
                <w:sz w:val="28"/>
              </w:rPr>
              <w:t xml:space="preserve"> CQI R2R </w:t>
            </w:r>
            <w:r w:rsidRPr="0009576C">
              <w:rPr>
                <w:rFonts w:ascii="TH SarabunPSK" w:hAnsi="TH SarabunPSK" w:cs="TH SarabunPSK"/>
                <w:b/>
                <w:bCs/>
                <w:sz w:val="28"/>
                <w:cs/>
              </w:rPr>
              <w:t>นวัตกรรม</w:t>
            </w:r>
            <w:r w:rsidRPr="0009576C">
              <w:rPr>
                <w:rFonts w:ascii="TH SarabunPSK" w:hAnsi="TH SarabunPSK" w:cs="TH SarabunPSK"/>
                <w:b/>
                <w:bCs/>
                <w:sz w:val="28"/>
              </w:rPr>
              <w:t xml:space="preserve"> </w:t>
            </w:r>
            <w:r w:rsidRPr="0009576C">
              <w:rPr>
                <w:rFonts w:ascii="TH SarabunPSK" w:hAnsi="TH SarabunPSK" w:cs="TH SarabunPSK"/>
                <w:b/>
                <w:bCs/>
                <w:sz w:val="28"/>
                <w:cs/>
              </w:rPr>
              <w:t>งานวิจัย</w:t>
            </w:r>
            <w:r w:rsidRPr="0009576C">
              <w:rPr>
                <w:rFonts w:ascii="TH SarabunPSK" w:hAnsi="TH SarabunPSK" w:cs="TH SarabunPSK" w:hint="cs"/>
                <w:b/>
                <w:bCs/>
                <w:sz w:val="28"/>
                <w:cs/>
              </w:rPr>
              <w:t xml:space="preserve"> และ</w:t>
            </w:r>
            <w:r w:rsidRPr="0009576C">
              <w:rPr>
                <w:rFonts w:ascii="TH SarabunPSK" w:hAnsi="TH SarabunPSK" w:cs="TH SarabunPSK"/>
                <w:b/>
                <w:bCs/>
                <w:sz w:val="28"/>
                <w:cs/>
              </w:rPr>
              <w:t>เผยแพร่แนวทางปฏิบัติจากการจัดการความรู้สู่ชุมชนเพื่อให้เกิดกระบวนการเรียนรู้ร่วมกัน</w:t>
            </w:r>
          </w:p>
        </w:tc>
        <w:tc>
          <w:tcPr>
            <w:tcW w:w="858" w:type="dxa"/>
            <w:tcMar>
              <w:top w:w="0" w:type="dxa"/>
              <w:left w:w="108" w:type="dxa"/>
              <w:bottom w:w="0" w:type="dxa"/>
              <w:right w:w="108" w:type="dxa"/>
            </w:tcMar>
            <w:hideMark/>
          </w:tcPr>
          <w:p w:rsidR="006C1848" w:rsidRPr="0009576C" w:rsidRDefault="006C1848" w:rsidP="00DA6980">
            <w:pPr>
              <w:spacing w:after="0" w:line="240" w:lineRule="auto"/>
              <w:jc w:val="center"/>
              <w:rPr>
                <w:rFonts w:ascii="TH SarabunPSK" w:eastAsia="Times New Roman" w:hAnsi="TH SarabunPSK" w:cs="TH SarabunPSK"/>
                <w:b/>
                <w:bCs/>
                <w:sz w:val="28"/>
                <w:cs/>
              </w:rPr>
            </w:pPr>
            <w:r w:rsidRPr="0009576C">
              <w:rPr>
                <w:rFonts w:ascii="TH SarabunPSK" w:eastAsia="Times New Roman" w:hAnsi="TH SarabunPSK" w:cs="TH SarabunPSK" w:hint="cs"/>
                <w:b/>
                <w:bCs/>
                <w:sz w:val="28"/>
                <w:cs/>
              </w:rPr>
              <w:t>(</w:t>
            </w:r>
            <w:r w:rsidRPr="0009576C">
              <w:rPr>
                <w:rFonts w:ascii="TH SarabunPSK" w:eastAsia="Times New Roman" w:hAnsi="TH SarabunPSK" w:cs="TH SarabunPSK"/>
                <w:b/>
                <w:bCs/>
                <w:sz w:val="28"/>
              </w:rPr>
              <w:t>1</w:t>
            </w:r>
            <w:r w:rsidRPr="0009576C">
              <w:rPr>
                <w:rFonts w:ascii="TH SarabunPSK" w:eastAsia="Times New Roman" w:hAnsi="TH SarabunPSK" w:cs="TH SarabunPSK" w:hint="cs"/>
                <w:b/>
                <w:bCs/>
                <w:sz w:val="28"/>
                <w:cs/>
              </w:rPr>
              <w:t>)</w:t>
            </w:r>
          </w:p>
        </w:tc>
        <w:tc>
          <w:tcPr>
            <w:tcW w:w="837" w:type="dxa"/>
          </w:tcPr>
          <w:p w:rsidR="006C1848" w:rsidRPr="0009576C" w:rsidRDefault="006C1848" w:rsidP="00DA6980">
            <w:pPr>
              <w:spacing w:after="0" w:line="240" w:lineRule="auto"/>
              <w:jc w:val="center"/>
              <w:rPr>
                <w:rFonts w:ascii="TH SarabunPSK" w:eastAsia="Times New Roman" w:hAnsi="TH SarabunPSK" w:cs="TH SarabunPSK"/>
                <w:b/>
                <w:bCs/>
                <w:sz w:val="28"/>
                <w:cs/>
              </w:rPr>
            </w:pPr>
          </w:p>
        </w:tc>
        <w:tc>
          <w:tcPr>
            <w:tcW w:w="2556" w:type="dxa"/>
            <w:vMerge w:val="restart"/>
            <w:tcMar>
              <w:top w:w="0" w:type="dxa"/>
              <w:left w:w="108" w:type="dxa"/>
              <w:bottom w:w="0" w:type="dxa"/>
              <w:right w:w="108" w:type="dxa"/>
            </w:tcMar>
            <w:hideMark/>
          </w:tcPr>
          <w:p w:rsidR="006C1848" w:rsidRPr="0009576C" w:rsidRDefault="006C1848" w:rsidP="00DA6980">
            <w:pPr>
              <w:pStyle w:val="Default"/>
              <w:rPr>
                <w:color w:val="auto"/>
                <w:sz w:val="28"/>
                <w:szCs w:val="28"/>
              </w:rPr>
            </w:pPr>
            <w:r w:rsidRPr="0009576C">
              <w:rPr>
                <w:color w:val="auto"/>
                <w:sz w:val="28"/>
                <w:szCs w:val="28"/>
              </w:rPr>
              <w:t xml:space="preserve">- </w:t>
            </w:r>
            <w:r w:rsidRPr="0009576C">
              <w:rPr>
                <w:color w:val="auto"/>
                <w:sz w:val="28"/>
                <w:szCs w:val="28"/>
                <w:cs/>
              </w:rPr>
              <w:t>เอกสารที่เกี่ยวข้องกับ</w:t>
            </w:r>
            <w:r w:rsidRPr="0009576C">
              <w:rPr>
                <w:color w:val="auto"/>
                <w:sz w:val="28"/>
                <w:szCs w:val="28"/>
              </w:rPr>
              <w:t xml:space="preserve"> </w:t>
            </w:r>
          </w:p>
          <w:p w:rsidR="006C1848" w:rsidRPr="0009576C" w:rsidRDefault="006C1848" w:rsidP="00DA6980">
            <w:pPr>
              <w:pStyle w:val="Default"/>
              <w:ind w:right="-163"/>
              <w:rPr>
                <w:color w:val="auto"/>
                <w:sz w:val="28"/>
                <w:szCs w:val="28"/>
              </w:rPr>
            </w:pPr>
            <w:r w:rsidRPr="0009576C">
              <w:rPr>
                <w:color w:val="auto"/>
                <w:sz w:val="28"/>
                <w:szCs w:val="28"/>
              </w:rPr>
              <w:t xml:space="preserve">CQI R2R </w:t>
            </w:r>
            <w:r w:rsidRPr="0009576C">
              <w:rPr>
                <w:color w:val="auto"/>
                <w:sz w:val="28"/>
                <w:szCs w:val="28"/>
                <w:cs/>
              </w:rPr>
              <w:t>นวัตกรรม</w:t>
            </w:r>
            <w:r w:rsidRPr="0009576C">
              <w:rPr>
                <w:color w:val="auto"/>
                <w:sz w:val="28"/>
                <w:szCs w:val="28"/>
              </w:rPr>
              <w:t xml:space="preserve"> </w:t>
            </w:r>
            <w:r w:rsidRPr="0009576C">
              <w:rPr>
                <w:color w:val="auto"/>
                <w:sz w:val="28"/>
                <w:szCs w:val="28"/>
                <w:cs/>
              </w:rPr>
              <w:t>งานวิจัย</w:t>
            </w:r>
          </w:p>
          <w:p w:rsidR="006C1848" w:rsidRPr="0009576C" w:rsidRDefault="006C1848" w:rsidP="00DA6980">
            <w:pPr>
              <w:pStyle w:val="Default"/>
              <w:rPr>
                <w:color w:val="auto"/>
                <w:sz w:val="28"/>
                <w:szCs w:val="28"/>
                <w:cs/>
              </w:rPr>
            </w:pPr>
            <w:r w:rsidRPr="0009576C">
              <w:rPr>
                <w:color w:val="auto"/>
                <w:sz w:val="28"/>
                <w:szCs w:val="28"/>
              </w:rPr>
              <w:t xml:space="preserve">- </w:t>
            </w:r>
            <w:r w:rsidRPr="0009576C">
              <w:rPr>
                <w:rFonts w:hint="cs"/>
                <w:color w:val="auto"/>
                <w:sz w:val="28"/>
                <w:szCs w:val="28"/>
                <w:cs/>
              </w:rPr>
              <w:t>รูปแบบการเผยแพร่ชัดเจน</w:t>
            </w:r>
          </w:p>
        </w:tc>
        <w:tc>
          <w:tcPr>
            <w:tcW w:w="3260" w:type="dxa"/>
            <w:vMerge/>
          </w:tcPr>
          <w:p w:rsidR="006C1848" w:rsidRPr="0009576C" w:rsidRDefault="006C1848" w:rsidP="00DA6980">
            <w:pPr>
              <w:pStyle w:val="Default"/>
              <w:rPr>
                <w:sz w:val="28"/>
                <w:szCs w:val="28"/>
              </w:rPr>
            </w:pPr>
          </w:p>
        </w:tc>
      </w:tr>
      <w:tr w:rsidR="006C1848" w:rsidRPr="0009576C" w:rsidTr="006C1848">
        <w:trPr>
          <w:trHeight w:val="80"/>
          <w:tblHeader/>
          <w:jc w:val="center"/>
        </w:trPr>
        <w:tc>
          <w:tcPr>
            <w:tcW w:w="8223" w:type="dxa"/>
            <w:tcMar>
              <w:top w:w="0" w:type="dxa"/>
              <w:left w:w="108" w:type="dxa"/>
              <w:bottom w:w="0" w:type="dxa"/>
              <w:right w:w="108" w:type="dxa"/>
            </w:tcMar>
            <w:hideMark/>
          </w:tcPr>
          <w:p w:rsidR="006C1848" w:rsidRPr="0009576C" w:rsidRDefault="006C1848" w:rsidP="00DA6980">
            <w:pPr>
              <w:spacing w:after="0" w:line="240" w:lineRule="auto"/>
              <w:ind w:firstLine="602"/>
              <w:rPr>
                <w:rFonts w:ascii="TH SarabunPSK" w:hAnsi="TH SarabunPSK" w:cs="TH SarabunPSK"/>
                <w:sz w:val="28"/>
                <w:cs/>
              </w:rPr>
            </w:pPr>
            <w:r w:rsidRPr="0009576C">
              <w:rPr>
                <w:rFonts w:ascii="TH SarabunPSK" w:hAnsi="TH SarabunPSK" w:cs="TH SarabunPSK" w:hint="cs"/>
                <w:sz w:val="28"/>
                <w:cs/>
              </w:rPr>
              <w:t xml:space="preserve">- มีผลลัพธ์ </w:t>
            </w:r>
          </w:p>
        </w:tc>
        <w:tc>
          <w:tcPr>
            <w:tcW w:w="858" w:type="dxa"/>
            <w:tcMar>
              <w:top w:w="0" w:type="dxa"/>
              <w:left w:w="108" w:type="dxa"/>
              <w:bottom w:w="0" w:type="dxa"/>
              <w:right w:w="108" w:type="dxa"/>
            </w:tcMar>
            <w:hideMark/>
          </w:tcPr>
          <w:p w:rsidR="006C1848" w:rsidRPr="0009576C" w:rsidRDefault="006C1848" w:rsidP="00DA6980">
            <w:pPr>
              <w:spacing w:after="0" w:line="240" w:lineRule="auto"/>
              <w:jc w:val="center"/>
              <w:rPr>
                <w:rFonts w:ascii="TH SarabunPSK" w:eastAsia="Times New Roman" w:hAnsi="TH SarabunPSK" w:cs="TH SarabunPSK"/>
                <w:b/>
                <w:bCs/>
                <w:sz w:val="28"/>
              </w:rPr>
            </w:pPr>
            <w:r w:rsidRPr="0009576C">
              <w:rPr>
                <w:rFonts w:ascii="TH SarabunPSK" w:eastAsia="Times New Roman" w:hAnsi="TH SarabunPSK" w:cs="TH SarabunPSK"/>
                <w:b/>
                <w:bCs/>
                <w:sz w:val="28"/>
              </w:rPr>
              <w:t>0</w:t>
            </w:r>
          </w:p>
        </w:tc>
        <w:tc>
          <w:tcPr>
            <w:tcW w:w="837" w:type="dxa"/>
          </w:tcPr>
          <w:p w:rsidR="006C1848" w:rsidRPr="0009576C" w:rsidRDefault="006C1848" w:rsidP="00DA6980">
            <w:pPr>
              <w:spacing w:after="0" w:line="240" w:lineRule="auto"/>
              <w:jc w:val="center"/>
              <w:rPr>
                <w:rFonts w:ascii="TH SarabunPSK" w:eastAsia="Times New Roman" w:hAnsi="TH SarabunPSK" w:cs="TH SarabunPSK"/>
                <w:b/>
                <w:bCs/>
                <w:sz w:val="28"/>
                <w:cs/>
              </w:rPr>
            </w:pPr>
          </w:p>
        </w:tc>
        <w:tc>
          <w:tcPr>
            <w:tcW w:w="2556" w:type="dxa"/>
            <w:vMerge/>
            <w:tcMar>
              <w:top w:w="0" w:type="dxa"/>
              <w:left w:w="108" w:type="dxa"/>
              <w:bottom w:w="0" w:type="dxa"/>
              <w:right w:w="108" w:type="dxa"/>
            </w:tcMar>
            <w:hideMark/>
          </w:tcPr>
          <w:p w:rsidR="006C1848" w:rsidRPr="0009576C" w:rsidRDefault="006C1848" w:rsidP="00DA6980">
            <w:pPr>
              <w:pStyle w:val="Default"/>
              <w:rPr>
                <w:color w:val="auto"/>
                <w:sz w:val="28"/>
                <w:szCs w:val="28"/>
              </w:rPr>
            </w:pPr>
          </w:p>
        </w:tc>
        <w:tc>
          <w:tcPr>
            <w:tcW w:w="3260" w:type="dxa"/>
            <w:vMerge/>
          </w:tcPr>
          <w:p w:rsidR="006C1848" w:rsidRPr="0009576C" w:rsidRDefault="006C1848" w:rsidP="00DA6980">
            <w:pPr>
              <w:pStyle w:val="Default"/>
              <w:rPr>
                <w:sz w:val="28"/>
                <w:szCs w:val="28"/>
              </w:rPr>
            </w:pPr>
          </w:p>
        </w:tc>
      </w:tr>
      <w:tr w:rsidR="006C1848" w:rsidRPr="0009576C" w:rsidTr="006C1848">
        <w:trPr>
          <w:trHeight w:val="80"/>
          <w:tblHeader/>
          <w:jc w:val="center"/>
        </w:trPr>
        <w:tc>
          <w:tcPr>
            <w:tcW w:w="8223" w:type="dxa"/>
            <w:tcMar>
              <w:top w:w="0" w:type="dxa"/>
              <w:left w:w="108" w:type="dxa"/>
              <w:bottom w:w="0" w:type="dxa"/>
              <w:right w:w="108" w:type="dxa"/>
            </w:tcMar>
            <w:hideMark/>
          </w:tcPr>
          <w:p w:rsidR="006C1848" w:rsidRPr="0009576C" w:rsidRDefault="006C1848" w:rsidP="00DA6980">
            <w:pPr>
              <w:spacing w:after="0" w:line="240" w:lineRule="auto"/>
              <w:ind w:firstLine="602"/>
              <w:rPr>
                <w:rFonts w:ascii="TH SarabunPSK" w:hAnsi="TH SarabunPSK" w:cs="TH SarabunPSK"/>
                <w:sz w:val="28"/>
                <w:cs/>
              </w:rPr>
            </w:pPr>
            <w:r w:rsidRPr="0009576C">
              <w:rPr>
                <w:rFonts w:ascii="TH SarabunPSK" w:hAnsi="TH SarabunPSK" w:cs="TH SarabunPSK" w:hint="cs"/>
                <w:sz w:val="28"/>
                <w:cs/>
              </w:rPr>
              <w:t>- มีผลลัพธ์และมีการเผยแพร่ เกิดการเรียนรู้ร่วมกัน</w:t>
            </w:r>
          </w:p>
        </w:tc>
        <w:tc>
          <w:tcPr>
            <w:tcW w:w="858" w:type="dxa"/>
            <w:tcMar>
              <w:top w:w="0" w:type="dxa"/>
              <w:left w:w="108" w:type="dxa"/>
              <w:bottom w:w="0" w:type="dxa"/>
              <w:right w:w="108" w:type="dxa"/>
            </w:tcMar>
            <w:hideMark/>
          </w:tcPr>
          <w:p w:rsidR="006C1848" w:rsidRPr="0009576C" w:rsidRDefault="006C1848" w:rsidP="00DA6980">
            <w:pPr>
              <w:spacing w:after="0" w:line="240" w:lineRule="auto"/>
              <w:jc w:val="center"/>
              <w:rPr>
                <w:rFonts w:ascii="TH SarabunPSK" w:eastAsia="Times New Roman" w:hAnsi="TH SarabunPSK" w:cs="TH SarabunPSK"/>
                <w:b/>
                <w:bCs/>
                <w:sz w:val="28"/>
                <w:cs/>
              </w:rPr>
            </w:pPr>
            <w:r w:rsidRPr="0009576C">
              <w:rPr>
                <w:rFonts w:ascii="TH SarabunPSK" w:eastAsia="Times New Roman" w:hAnsi="TH SarabunPSK" w:cs="TH SarabunPSK" w:hint="cs"/>
                <w:b/>
                <w:bCs/>
                <w:sz w:val="28"/>
                <w:cs/>
              </w:rPr>
              <w:t>1</w:t>
            </w:r>
          </w:p>
        </w:tc>
        <w:tc>
          <w:tcPr>
            <w:tcW w:w="837" w:type="dxa"/>
          </w:tcPr>
          <w:p w:rsidR="006C1848" w:rsidRPr="0009576C" w:rsidRDefault="006C1848" w:rsidP="00DA6980">
            <w:pPr>
              <w:spacing w:after="0" w:line="240" w:lineRule="auto"/>
              <w:jc w:val="center"/>
              <w:rPr>
                <w:rFonts w:ascii="TH SarabunPSK" w:eastAsia="Times New Roman" w:hAnsi="TH SarabunPSK" w:cs="TH SarabunPSK"/>
                <w:b/>
                <w:bCs/>
                <w:sz w:val="28"/>
                <w:cs/>
              </w:rPr>
            </w:pPr>
          </w:p>
        </w:tc>
        <w:tc>
          <w:tcPr>
            <w:tcW w:w="2556" w:type="dxa"/>
            <w:vMerge/>
            <w:tcMar>
              <w:top w:w="0" w:type="dxa"/>
              <w:left w:w="108" w:type="dxa"/>
              <w:bottom w:w="0" w:type="dxa"/>
              <w:right w:w="108" w:type="dxa"/>
            </w:tcMar>
            <w:hideMark/>
          </w:tcPr>
          <w:p w:rsidR="006C1848" w:rsidRPr="0009576C" w:rsidRDefault="006C1848" w:rsidP="00DA6980">
            <w:pPr>
              <w:pStyle w:val="Default"/>
              <w:rPr>
                <w:color w:val="auto"/>
                <w:sz w:val="28"/>
                <w:szCs w:val="28"/>
              </w:rPr>
            </w:pPr>
          </w:p>
        </w:tc>
        <w:tc>
          <w:tcPr>
            <w:tcW w:w="3260" w:type="dxa"/>
            <w:vMerge/>
          </w:tcPr>
          <w:p w:rsidR="006C1848" w:rsidRPr="0009576C" w:rsidRDefault="006C1848" w:rsidP="00DA6980">
            <w:pPr>
              <w:pStyle w:val="Default"/>
              <w:rPr>
                <w:sz w:val="28"/>
                <w:szCs w:val="28"/>
              </w:rPr>
            </w:pPr>
          </w:p>
        </w:tc>
      </w:tr>
      <w:tr w:rsidR="006C1848" w:rsidRPr="0009576C" w:rsidTr="006C1848">
        <w:trPr>
          <w:trHeight w:val="390"/>
          <w:tblHeader/>
          <w:jc w:val="center"/>
        </w:trPr>
        <w:tc>
          <w:tcPr>
            <w:tcW w:w="8223" w:type="dxa"/>
            <w:tcMar>
              <w:top w:w="0" w:type="dxa"/>
              <w:left w:w="108" w:type="dxa"/>
              <w:bottom w:w="0" w:type="dxa"/>
              <w:right w:w="108" w:type="dxa"/>
            </w:tcMar>
            <w:hideMark/>
          </w:tcPr>
          <w:p w:rsidR="006C1848" w:rsidRPr="0009576C" w:rsidRDefault="006C1848" w:rsidP="00DA6980">
            <w:pPr>
              <w:spacing w:after="0" w:line="240" w:lineRule="auto"/>
              <w:rPr>
                <w:rFonts w:ascii="TH SarabunPSK" w:hAnsi="TH SarabunPSK" w:cs="TH SarabunPSK"/>
                <w:b/>
                <w:bCs/>
                <w:sz w:val="28"/>
                <w:cs/>
              </w:rPr>
            </w:pPr>
            <w:r w:rsidRPr="0009576C">
              <w:rPr>
                <w:rFonts w:ascii="TH SarabunPSK" w:hAnsi="TH SarabunPSK" w:cs="TH SarabunPSK" w:hint="cs"/>
                <w:b/>
                <w:bCs/>
                <w:sz w:val="28"/>
                <w:cs/>
              </w:rPr>
              <w:t>3. การ</w:t>
            </w:r>
            <w:r w:rsidRPr="0009576C">
              <w:rPr>
                <w:rFonts w:ascii="TH SarabunPSK" w:hAnsi="TH SarabunPSK" w:cs="TH SarabunPSK"/>
                <w:b/>
                <w:bCs/>
                <w:sz w:val="28"/>
                <w:cs/>
              </w:rPr>
              <w:t>ใช้ประโยชน์จาก</w:t>
            </w:r>
            <w:r w:rsidRPr="0009576C">
              <w:rPr>
                <w:rFonts w:ascii="TH SarabunPSK" w:hAnsi="TH SarabunPSK" w:cs="TH SarabunPSK"/>
                <w:b/>
                <w:bCs/>
                <w:sz w:val="28"/>
              </w:rPr>
              <w:t xml:space="preserve"> CQI R2R </w:t>
            </w:r>
            <w:r w:rsidRPr="0009576C">
              <w:rPr>
                <w:rFonts w:ascii="TH SarabunPSK" w:hAnsi="TH SarabunPSK" w:cs="TH SarabunPSK"/>
                <w:b/>
                <w:bCs/>
                <w:sz w:val="28"/>
                <w:cs/>
              </w:rPr>
              <w:t>นวัตกรรม</w:t>
            </w:r>
            <w:r w:rsidRPr="0009576C">
              <w:rPr>
                <w:rFonts w:ascii="TH SarabunPSK" w:hAnsi="TH SarabunPSK" w:cs="TH SarabunPSK"/>
                <w:b/>
                <w:bCs/>
                <w:sz w:val="28"/>
              </w:rPr>
              <w:t xml:space="preserve"> </w:t>
            </w:r>
            <w:r w:rsidRPr="0009576C">
              <w:rPr>
                <w:rFonts w:ascii="TH SarabunPSK" w:hAnsi="TH SarabunPSK" w:cs="TH SarabunPSK"/>
                <w:b/>
                <w:bCs/>
                <w:sz w:val="28"/>
                <w:cs/>
              </w:rPr>
              <w:t>งานวิจัย</w:t>
            </w:r>
            <w:r w:rsidRPr="0009576C">
              <w:rPr>
                <w:rFonts w:ascii="TH SarabunPSK" w:hAnsi="TH SarabunPSK" w:cs="TH SarabunPSK"/>
                <w:b/>
                <w:bCs/>
                <w:sz w:val="28"/>
              </w:rPr>
              <w:t xml:space="preserve"> </w:t>
            </w:r>
            <w:r w:rsidRPr="0009576C">
              <w:rPr>
                <w:rFonts w:ascii="TH SarabunPSK" w:hAnsi="TH SarabunPSK" w:cs="TH SarabunPSK"/>
                <w:b/>
                <w:bCs/>
                <w:sz w:val="28"/>
                <w:cs/>
              </w:rPr>
              <w:t>จนนำไปสู่การดูแลตนเองได้</w:t>
            </w:r>
          </w:p>
        </w:tc>
        <w:tc>
          <w:tcPr>
            <w:tcW w:w="858" w:type="dxa"/>
            <w:tcMar>
              <w:top w:w="0" w:type="dxa"/>
              <w:left w:w="108" w:type="dxa"/>
              <w:bottom w:w="0" w:type="dxa"/>
              <w:right w:w="108" w:type="dxa"/>
            </w:tcMar>
            <w:hideMark/>
          </w:tcPr>
          <w:p w:rsidR="006C1848" w:rsidRPr="0009576C" w:rsidRDefault="006C1848" w:rsidP="00DA6980">
            <w:pPr>
              <w:spacing w:after="0" w:line="240" w:lineRule="auto"/>
              <w:jc w:val="center"/>
              <w:rPr>
                <w:rFonts w:ascii="TH SarabunPSK" w:eastAsia="Times New Roman" w:hAnsi="TH SarabunPSK" w:cs="TH SarabunPSK"/>
                <w:b/>
                <w:bCs/>
                <w:sz w:val="28"/>
                <w:cs/>
              </w:rPr>
            </w:pPr>
            <w:r w:rsidRPr="0009576C">
              <w:rPr>
                <w:rFonts w:ascii="TH SarabunPSK" w:eastAsia="Times New Roman" w:hAnsi="TH SarabunPSK" w:cs="TH SarabunPSK" w:hint="cs"/>
                <w:b/>
                <w:bCs/>
                <w:sz w:val="28"/>
                <w:cs/>
              </w:rPr>
              <w:t>(</w:t>
            </w:r>
            <w:r w:rsidRPr="0009576C">
              <w:rPr>
                <w:rFonts w:ascii="TH SarabunPSK" w:eastAsia="Times New Roman" w:hAnsi="TH SarabunPSK" w:cs="TH SarabunPSK"/>
                <w:b/>
                <w:bCs/>
                <w:sz w:val="28"/>
              </w:rPr>
              <w:t>2</w:t>
            </w:r>
            <w:r w:rsidRPr="0009576C">
              <w:rPr>
                <w:rFonts w:ascii="TH SarabunPSK" w:eastAsia="Times New Roman" w:hAnsi="TH SarabunPSK" w:cs="TH SarabunPSK" w:hint="cs"/>
                <w:b/>
                <w:bCs/>
                <w:sz w:val="28"/>
                <w:cs/>
              </w:rPr>
              <w:t>)</w:t>
            </w:r>
          </w:p>
        </w:tc>
        <w:tc>
          <w:tcPr>
            <w:tcW w:w="837" w:type="dxa"/>
          </w:tcPr>
          <w:p w:rsidR="006C1848" w:rsidRPr="0009576C" w:rsidRDefault="006C1848" w:rsidP="00DA6980">
            <w:pPr>
              <w:spacing w:after="0" w:line="240" w:lineRule="auto"/>
              <w:jc w:val="center"/>
              <w:rPr>
                <w:rFonts w:ascii="TH SarabunPSK" w:eastAsia="Times New Roman" w:hAnsi="TH SarabunPSK" w:cs="TH SarabunPSK"/>
                <w:b/>
                <w:bCs/>
                <w:sz w:val="28"/>
                <w:cs/>
              </w:rPr>
            </w:pPr>
          </w:p>
        </w:tc>
        <w:tc>
          <w:tcPr>
            <w:tcW w:w="2556" w:type="dxa"/>
            <w:vMerge w:val="restart"/>
            <w:tcMar>
              <w:top w:w="0" w:type="dxa"/>
              <w:left w:w="108" w:type="dxa"/>
              <w:bottom w:w="0" w:type="dxa"/>
              <w:right w:w="108" w:type="dxa"/>
            </w:tcMar>
            <w:hideMark/>
          </w:tcPr>
          <w:p w:rsidR="006C1848" w:rsidRPr="0009576C" w:rsidRDefault="006C1848" w:rsidP="00DA6980">
            <w:pPr>
              <w:pStyle w:val="Default"/>
              <w:rPr>
                <w:color w:val="auto"/>
                <w:sz w:val="28"/>
                <w:szCs w:val="28"/>
              </w:rPr>
            </w:pPr>
            <w:r w:rsidRPr="0009576C">
              <w:rPr>
                <w:color w:val="auto"/>
                <w:sz w:val="28"/>
                <w:szCs w:val="28"/>
              </w:rPr>
              <w:t xml:space="preserve">- </w:t>
            </w:r>
            <w:r w:rsidRPr="0009576C">
              <w:rPr>
                <w:color w:val="auto"/>
                <w:sz w:val="28"/>
                <w:szCs w:val="28"/>
                <w:cs/>
              </w:rPr>
              <w:t>สัมภาษณ์เจ้าหน้าที่</w:t>
            </w:r>
            <w:r w:rsidRPr="0009576C">
              <w:rPr>
                <w:color w:val="auto"/>
                <w:sz w:val="28"/>
                <w:szCs w:val="28"/>
              </w:rPr>
              <w:t xml:space="preserve"> </w:t>
            </w:r>
          </w:p>
          <w:p w:rsidR="006C1848" w:rsidRPr="0009576C" w:rsidRDefault="006C1848" w:rsidP="00DA6980">
            <w:pPr>
              <w:pStyle w:val="Default"/>
              <w:rPr>
                <w:color w:val="auto"/>
                <w:sz w:val="28"/>
                <w:szCs w:val="28"/>
              </w:rPr>
            </w:pPr>
            <w:r w:rsidRPr="0009576C">
              <w:rPr>
                <w:color w:val="auto"/>
                <w:sz w:val="28"/>
                <w:szCs w:val="28"/>
              </w:rPr>
              <w:t xml:space="preserve">- </w:t>
            </w:r>
            <w:r w:rsidRPr="0009576C">
              <w:rPr>
                <w:color w:val="auto"/>
                <w:sz w:val="28"/>
                <w:szCs w:val="28"/>
                <w:cs/>
              </w:rPr>
              <w:t>สัมภาษณ์ประชาชนที่เป็นกลุ่มเป้าหมายในการทำ</w:t>
            </w:r>
            <w:r w:rsidRPr="0009576C">
              <w:rPr>
                <w:color w:val="auto"/>
                <w:sz w:val="28"/>
                <w:szCs w:val="28"/>
              </w:rPr>
              <w:t xml:space="preserve"> CQI R2R </w:t>
            </w:r>
            <w:r w:rsidRPr="0009576C">
              <w:rPr>
                <w:color w:val="auto"/>
                <w:sz w:val="28"/>
                <w:szCs w:val="28"/>
                <w:cs/>
              </w:rPr>
              <w:t>นวัตกรรม</w:t>
            </w:r>
            <w:r w:rsidRPr="0009576C">
              <w:rPr>
                <w:color w:val="auto"/>
                <w:sz w:val="28"/>
                <w:szCs w:val="28"/>
              </w:rPr>
              <w:t xml:space="preserve"> </w:t>
            </w:r>
            <w:r w:rsidRPr="0009576C">
              <w:rPr>
                <w:color w:val="auto"/>
                <w:sz w:val="28"/>
                <w:szCs w:val="28"/>
                <w:cs/>
              </w:rPr>
              <w:t>งานวิจัย</w:t>
            </w:r>
          </w:p>
        </w:tc>
        <w:tc>
          <w:tcPr>
            <w:tcW w:w="3260" w:type="dxa"/>
            <w:vMerge/>
          </w:tcPr>
          <w:p w:rsidR="006C1848" w:rsidRPr="0009576C" w:rsidRDefault="006C1848" w:rsidP="00DA6980">
            <w:pPr>
              <w:pStyle w:val="Default"/>
              <w:rPr>
                <w:sz w:val="28"/>
                <w:szCs w:val="28"/>
              </w:rPr>
            </w:pPr>
          </w:p>
        </w:tc>
      </w:tr>
      <w:tr w:rsidR="006C1848" w:rsidRPr="0009576C" w:rsidTr="006C1848">
        <w:trPr>
          <w:trHeight w:val="425"/>
          <w:tblHeader/>
          <w:jc w:val="center"/>
        </w:trPr>
        <w:tc>
          <w:tcPr>
            <w:tcW w:w="8223" w:type="dxa"/>
            <w:tcMar>
              <w:top w:w="0" w:type="dxa"/>
              <w:left w:w="108" w:type="dxa"/>
              <w:bottom w:w="0" w:type="dxa"/>
              <w:right w:w="108" w:type="dxa"/>
            </w:tcMar>
            <w:hideMark/>
          </w:tcPr>
          <w:p w:rsidR="006C1848" w:rsidRPr="0009576C" w:rsidRDefault="006C1848" w:rsidP="00DA6980">
            <w:pPr>
              <w:spacing w:after="0" w:line="240" w:lineRule="auto"/>
              <w:ind w:firstLine="602"/>
              <w:rPr>
                <w:rFonts w:ascii="TH SarabunPSK" w:hAnsi="TH SarabunPSK" w:cs="TH SarabunPSK"/>
                <w:sz w:val="28"/>
                <w:cs/>
              </w:rPr>
            </w:pPr>
            <w:r w:rsidRPr="0009576C">
              <w:rPr>
                <w:rFonts w:ascii="TH SarabunPSK" w:hAnsi="TH SarabunPSK" w:cs="TH SarabunPSK" w:hint="cs"/>
                <w:sz w:val="28"/>
                <w:cs/>
              </w:rPr>
              <w:t>- ชุมชน ผู้รับบริการไม่สามารถนำไปใช้ดูแลตนเองได้</w:t>
            </w:r>
          </w:p>
        </w:tc>
        <w:tc>
          <w:tcPr>
            <w:tcW w:w="858" w:type="dxa"/>
            <w:tcMar>
              <w:top w:w="0" w:type="dxa"/>
              <w:left w:w="108" w:type="dxa"/>
              <w:bottom w:w="0" w:type="dxa"/>
              <w:right w:w="108" w:type="dxa"/>
            </w:tcMar>
            <w:hideMark/>
          </w:tcPr>
          <w:p w:rsidR="006C1848" w:rsidRPr="0009576C" w:rsidRDefault="006C1848" w:rsidP="00DA6980">
            <w:pPr>
              <w:spacing w:after="0" w:line="240" w:lineRule="auto"/>
              <w:jc w:val="center"/>
              <w:rPr>
                <w:rFonts w:ascii="TH SarabunPSK" w:eastAsia="Times New Roman" w:hAnsi="TH SarabunPSK" w:cs="TH SarabunPSK"/>
                <w:b/>
                <w:bCs/>
                <w:sz w:val="28"/>
              </w:rPr>
            </w:pPr>
            <w:r w:rsidRPr="0009576C">
              <w:rPr>
                <w:rFonts w:ascii="TH SarabunPSK" w:eastAsia="Times New Roman" w:hAnsi="TH SarabunPSK" w:cs="TH SarabunPSK"/>
                <w:b/>
                <w:bCs/>
                <w:sz w:val="28"/>
              </w:rPr>
              <w:t>0</w:t>
            </w:r>
          </w:p>
        </w:tc>
        <w:tc>
          <w:tcPr>
            <w:tcW w:w="837" w:type="dxa"/>
          </w:tcPr>
          <w:p w:rsidR="006C1848" w:rsidRPr="0009576C" w:rsidRDefault="006C1848" w:rsidP="00DA6980">
            <w:pPr>
              <w:spacing w:after="0" w:line="240" w:lineRule="auto"/>
              <w:jc w:val="center"/>
              <w:rPr>
                <w:rFonts w:ascii="TH SarabunPSK" w:eastAsia="Times New Roman" w:hAnsi="TH SarabunPSK" w:cs="TH SarabunPSK"/>
                <w:b/>
                <w:bCs/>
                <w:sz w:val="28"/>
                <w:cs/>
              </w:rPr>
            </w:pPr>
          </w:p>
        </w:tc>
        <w:tc>
          <w:tcPr>
            <w:tcW w:w="2556" w:type="dxa"/>
            <w:vMerge/>
            <w:tcMar>
              <w:top w:w="0" w:type="dxa"/>
              <w:left w:w="108" w:type="dxa"/>
              <w:bottom w:w="0" w:type="dxa"/>
              <w:right w:w="108" w:type="dxa"/>
            </w:tcMar>
            <w:hideMark/>
          </w:tcPr>
          <w:p w:rsidR="006C1848" w:rsidRPr="0009576C" w:rsidRDefault="006C1848" w:rsidP="00DA6980">
            <w:pPr>
              <w:pStyle w:val="Default"/>
              <w:rPr>
                <w:sz w:val="28"/>
                <w:szCs w:val="28"/>
              </w:rPr>
            </w:pPr>
          </w:p>
        </w:tc>
        <w:tc>
          <w:tcPr>
            <w:tcW w:w="3260" w:type="dxa"/>
            <w:vMerge/>
          </w:tcPr>
          <w:p w:rsidR="006C1848" w:rsidRPr="0009576C" w:rsidRDefault="006C1848" w:rsidP="00DA6980">
            <w:pPr>
              <w:pStyle w:val="Default"/>
              <w:rPr>
                <w:sz w:val="28"/>
                <w:szCs w:val="28"/>
              </w:rPr>
            </w:pPr>
          </w:p>
        </w:tc>
      </w:tr>
      <w:tr w:rsidR="006C1848" w:rsidRPr="0009576C" w:rsidTr="006C1848">
        <w:trPr>
          <w:trHeight w:val="80"/>
          <w:tblHeader/>
          <w:jc w:val="center"/>
        </w:trPr>
        <w:tc>
          <w:tcPr>
            <w:tcW w:w="8223" w:type="dxa"/>
            <w:tcMar>
              <w:top w:w="0" w:type="dxa"/>
              <w:left w:w="108" w:type="dxa"/>
              <w:bottom w:w="0" w:type="dxa"/>
              <w:right w:w="108" w:type="dxa"/>
            </w:tcMar>
            <w:hideMark/>
          </w:tcPr>
          <w:p w:rsidR="006C1848" w:rsidRPr="0009576C" w:rsidRDefault="006C1848" w:rsidP="00DA6980">
            <w:pPr>
              <w:spacing w:after="0" w:line="240" w:lineRule="auto"/>
              <w:ind w:firstLine="602"/>
              <w:rPr>
                <w:rFonts w:ascii="TH SarabunPSK" w:hAnsi="TH SarabunPSK" w:cs="TH SarabunPSK"/>
                <w:sz w:val="28"/>
                <w:cs/>
              </w:rPr>
            </w:pPr>
            <w:r w:rsidRPr="0009576C">
              <w:rPr>
                <w:rFonts w:ascii="TH SarabunPSK" w:hAnsi="TH SarabunPSK" w:cs="TH SarabunPSK" w:hint="cs"/>
                <w:sz w:val="28"/>
                <w:cs/>
              </w:rPr>
              <w:t>- ชุมชน ผู้รับบริการ  สามารถนำไปใช้ดูแลตนเองได้</w:t>
            </w:r>
          </w:p>
        </w:tc>
        <w:tc>
          <w:tcPr>
            <w:tcW w:w="858" w:type="dxa"/>
            <w:tcMar>
              <w:top w:w="0" w:type="dxa"/>
              <w:left w:w="108" w:type="dxa"/>
              <w:bottom w:w="0" w:type="dxa"/>
              <w:right w:w="108" w:type="dxa"/>
            </w:tcMar>
            <w:hideMark/>
          </w:tcPr>
          <w:p w:rsidR="006C1848" w:rsidRPr="0009576C" w:rsidRDefault="006C1848" w:rsidP="00DA6980">
            <w:pPr>
              <w:spacing w:after="0" w:line="240" w:lineRule="auto"/>
              <w:jc w:val="center"/>
              <w:rPr>
                <w:rFonts w:ascii="TH SarabunPSK" w:eastAsia="Times New Roman" w:hAnsi="TH SarabunPSK" w:cs="TH SarabunPSK"/>
                <w:b/>
                <w:bCs/>
                <w:sz w:val="28"/>
                <w:cs/>
              </w:rPr>
            </w:pPr>
            <w:r w:rsidRPr="0009576C">
              <w:rPr>
                <w:rFonts w:ascii="TH SarabunPSK" w:eastAsia="Times New Roman" w:hAnsi="TH SarabunPSK" w:cs="TH SarabunPSK" w:hint="cs"/>
                <w:b/>
                <w:bCs/>
                <w:sz w:val="28"/>
                <w:cs/>
              </w:rPr>
              <w:t>1</w:t>
            </w:r>
          </w:p>
        </w:tc>
        <w:tc>
          <w:tcPr>
            <w:tcW w:w="837" w:type="dxa"/>
          </w:tcPr>
          <w:p w:rsidR="006C1848" w:rsidRPr="0009576C" w:rsidRDefault="006C1848" w:rsidP="00DA6980">
            <w:pPr>
              <w:spacing w:after="0" w:line="240" w:lineRule="auto"/>
              <w:jc w:val="center"/>
              <w:rPr>
                <w:rFonts w:ascii="TH SarabunPSK" w:eastAsia="Times New Roman" w:hAnsi="TH SarabunPSK" w:cs="TH SarabunPSK"/>
                <w:b/>
                <w:bCs/>
                <w:sz w:val="28"/>
                <w:cs/>
              </w:rPr>
            </w:pPr>
          </w:p>
        </w:tc>
        <w:tc>
          <w:tcPr>
            <w:tcW w:w="2556" w:type="dxa"/>
            <w:vMerge/>
            <w:tcMar>
              <w:top w:w="0" w:type="dxa"/>
              <w:left w:w="108" w:type="dxa"/>
              <w:bottom w:w="0" w:type="dxa"/>
              <w:right w:w="108" w:type="dxa"/>
            </w:tcMar>
            <w:hideMark/>
          </w:tcPr>
          <w:p w:rsidR="006C1848" w:rsidRPr="0009576C" w:rsidRDefault="006C1848" w:rsidP="00DA6980">
            <w:pPr>
              <w:pStyle w:val="Default"/>
              <w:rPr>
                <w:sz w:val="28"/>
                <w:szCs w:val="28"/>
              </w:rPr>
            </w:pPr>
          </w:p>
        </w:tc>
        <w:tc>
          <w:tcPr>
            <w:tcW w:w="3260" w:type="dxa"/>
            <w:vMerge/>
          </w:tcPr>
          <w:p w:rsidR="006C1848" w:rsidRPr="0009576C" w:rsidRDefault="006C1848" w:rsidP="00DA6980">
            <w:pPr>
              <w:pStyle w:val="Default"/>
              <w:rPr>
                <w:sz w:val="28"/>
                <w:szCs w:val="28"/>
              </w:rPr>
            </w:pPr>
          </w:p>
        </w:tc>
      </w:tr>
      <w:tr w:rsidR="006C1848" w:rsidRPr="0009576C" w:rsidTr="006C1848">
        <w:trPr>
          <w:trHeight w:val="80"/>
          <w:tblHeader/>
          <w:jc w:val="center"/>
        </w:trPr>
        <w:tc>
          <w:tcPr>
            <w:tcW w:w="8223" w:type="dxa"/>
            <w:tcMar>
              <w:top w:w="0" w:type="dxa"/>
              <w:left w:w="108" w:type="dxa"/>
              <w:bottom w:w="0" w:type="dxa"/>
              <w:right w:w="108" w:type="dxa"/>
            </w:tcMar>
          </w:tcPr>
          <w:p w:rsidR="006C1848" w:rsidRPr="0009576C" w:rsidRDefault="006C1848" w:rsidP="00DA6980">
            <w:pPr>
              <w:spacing w:after="0" w:line="240" w:lineRule="auto"/>
              <w:ind w:firstLine="602"/>
              <w:rPr>
                <w:rFonts w:ascii="TH SarabunPSK" w:hAnsi="TH SarabunPSK" w:cs="TH SarabunPSK"/>
                <w:sz w:val="28"/>
                <w:cs/>
              </w:rPr>
            </w:pPr>
            <w:r w:rsidRPr="0009576C">
              <w:rPr>
                <w:rFonts w:ascii="TH SarabunPSK" w:hAnsi="TH SarabunPSK" w:cs="TH SarabunPSK"/>
                <w:sz w:val="28"/>
              </w:rPr>
              <w:t xml:space="preserve">- </w:t>
            </w:r>
            <w:r w:rsidRPr="0009576C">
              <w:rPr>
                <w:rFonts w:ascii="TH SarabunPSK" w:hAnsi="TH SarabunPSK" w:cs="TH SarabunPSK"/>
                <w:sz w:val="28"/>
                <w:cs/>
              </w:rPr>
              <w:t>ชุมชนผู้รับบริการสามารถนำไปใช้ดูแลตนเอง และเผยแพร่เป็นตัวอย่างได้</w:t>
            </w:r>
            <w:r w:rsidRPr="0009576C">
              <w:rPr>
                <w:rFonts w:ascii="TH SarabunPSK" w:hAnsi="TH SarabunPSK" w:cs="TH SarabunPSK"/>
                <w:sz w:val="28"/>
                <w:cs/>
              </w:rPr>
              <w:tab/>
            </w:r>
            <w:r w:rsidRPr="0009576C">
              <w:rPr>
                <w:rFonts w:ascii="TH SarabunPSK" w:hAnsi="TH SarabunPSK" w:cs="TH SarabunPSK"/>
                <w:sz w:val="28"/>
              </w:rPr>
              <w:tab/>
            </w:r>
          </w:p>
        </w:tc>
        <w:tc>
          <w:tcPr>
            <w:tcW w:w="858" w:type="dxa"/>
            <w:tcMar>
              <w:top w:w="0" w:type="dxa"/>
              <w:left w:w="108" w:type="dxa"/>
              <w:bottom w:w="0" w:type="dxa"/>
              <w:right w:w="108" w:type="dxa"/>
            </w:tcMar>
          </w:tcPr>
          <w:p w:rsidR="006C1848" w:rsidRPr="0009576C" w:rsidRDefault="006C1848" w:rsidP="00DA6980">
            <w:pPr>
              <w:spacing w:after="0" w:line="240" w:lineRule="auto"/>
              <w:jc w:val="center"/>
              <w:rPr>
                <w:rFonts w:ascii="TH SarabunPSK" w:eastAsia="Times New Roman" w:hAnsi="TH SarabunPSK" w:cs="TH SarabunPSK"/>
                <w:b/>
                <w:bCs/>
                <w:sz w:val="28"/>
                <w:cs/>
              </w:rPr>
            </w:pPr>
            <w:r w:rsidRPr="0009576C">
              <w:rPr>
                <w:rFonts w:ascii="TH SarabunPSK" w:hAnsi="TH SarabunPSK" w:cs="TH SarabunPSK"/>
                <w:sz w:val="28"/>
              </w:rPr>
              <w:t>2</w:t>
            </w:r>
          </w:p>
        </w:tc>
        <w:tc>
          <w:tcPr>
            <w:tcW w:w="837" w:type="dxa"/>
          </w:tcPr>
          <w:p w:rsidR="006C1848" w:rsidRPr="0009576C" w:rsidRDefault="006C1848" w:rsidP="00DA6980">
            <w:pPr>
              <w:spacing w:after="0" w:line="240" w:lineRule="auto"/>
              <w:jc w:val="center"/>
              <w:rPr>
                <w:rFonts w:ascii="TH SarabunPSK" w:eastAsia="Times New Roman" w:hAnsi="TH SarabunPSK" w:cs="TH SarabunPSK"/>
                <w:b/>
                <w:bCs/>
                <w:sz w:val="28"/>
                <w:cs/>
              </w:rPr>
            </w:pPr>
          </w:p>
        </w:tc>
        <w:tc>
          <w:tcPr>
            <w:tcW w:w="2556" w:type="dxa"/>
            <w:vMerge/>
            <w:tcMar>
              <w:top w:w="0" w:type="dxa"/>
              <w:left w:w="108" w:type="dxa"/>
              <w:bottom w:w="0" w:type="dxa"/>
              <w:right w:w="108" w:type="dxa"/>
            </w:tcMar>
          </w:tcPr>
          <w:p w:rsidR="006C1848" w:rsidRPr="0009576C" w:rsidRDefault="006C1848" w:rsidP="00DA6980">
            <w:pPr>
              <w:pStyle w:val="Default"/>
              <w:rPr>
                <w:sz w:val="28"/>
                <w:szCs w:val="28"/>
              </w:rPr>
            </w:pPr>
          </w:p>
        </w:tc>
        <w:tc>
          <w:tcPr>
            <w:tcW w:w="3260" w:type="dxa"/>
            <w:vMerge/>
          </w:tcPr>
          <w:p w:rsidR="006C1848" w:rsidRPr="0009576C" w:rsidRDefault="006C1848" w:rsidP="00DA6980">
            <w:pPr>
              <w:pStyle w:val="Default"/>
              <w:rPr>
                <w:sz w:val="28"/>
                <w:szCs w:val="28"/>
              </w:rPr>
            </w:pPr>
          </w:p>
        </w:tc>
      </w:tr>
      <w:tr w:rsidR="006C1848" w:rsidRPr="0009576C" w:rsidTr="006C1848">
        <w:trPr>
          <w:trHeight w:val="136"/>
          <w:tblHeader/>
          <w:jc w:val="center"/>
        </w:trPr>
        <w:tc>
          <w:tcPr>
            <w:tcW w:w="8223" w:type="dxa"/>
            <w:shd w:val="clear" w:color="auto" w:fill="CCFF99"/>
            <w:tcMar>
              <w:top w:w="0" w:type="dxa"/>
              <w:left w:w="108" w:type="dxa"/>
              <w:bottom w:w="0" w:type="dxa"/>
              <w:right w:w="108" w:type="dxa"/>
            </w:tcMar>
          </w:tcPr>
          <w:p w:rsidR="006C1848" w:rsidRPr="0009576C" w:rsidRDefault="006C1848" w:rsidP="00DA6980">
            <w:pPr>
              <w:spacing w:after="0" w:line="240" w:lineRule="auto"/>
              <w:jc w:val="center"/>
              <w:rPr>
                <w:rFonts w:ascii="TH SarabunPSK" w:hAnsi="TH SarabunPSK" w:cs="TH SarabunPSK"/>
                <w:b/>
                <w:bCs/>
                <w:sz w:val="28"/>
              </w:rPr>
            </w:pPr>
            <w:r w:rsidRPr="0009576C">
              <w:rPr>
                <w:rFonts w:ascii="TH SarabunPSK" w:hAnsi="TH SarabunPSK" w:cs="TH SarabunPSK" w:hint="cs"/>
                <w:b/>
                <w:bCs/>
                <w:sz w:val="28"/>
                <w:cs/>
              </w:rPr>
              <w:t>คะแนนรวม</w:t>
            </w:r>
          </w:p>
        </w:tc>
        <w:tc>
          <w:tcPr>
            <w:tcW w:w="858" w:type="dxa"/>
            <w:shd w:val="clear" w:color="auto" w:fill="CCFF99"/>
            <w:tcMar>
              <w:top w:w="0" w:type="dxa"/>
              <w:left w:w="108" w:type="dxa"/>
              <w:bottom w:w="0" w:type="dxa"/>
              <w:right w:w="108" w:type="dxa"/>
            </w:tcMar>
          </w:tcPr>
          <w:p w:rsidR="006C1848" w:rsidRPr="0009576C" w:rsidRDefault="006C1848" w:rsidP="00DA6980">
            <w:pPr>
              <w:spacing w:after="0" w:line="240" w:lineRule="auto"/>
              <w:jc w:val="center"/>
              <w:rPr>
                <w:rFonts w:ascii="TH SarabunPSK" w:hAnsi="TH SarabunPSK" w:cs="TH SarabunPSK"/>
                <w:b/>
                <w:bCs/>
                <w:sz w:val="28"/>
              </w:rPr>
            </w:pPr>
            <w:r w:rsidRPr="0009576C">
              <w:rPr>
                <w:rFonts w:ascii="TH SarabunPSK" w:hAnsi="TH SarabunPSK" w:cs="TH SarabunPSK"/>
                <w:b/>
                <w:bCs/>
                <w:sz w:val="28"/>
              </w:rPr>
              <w:t>5</w:t>
            </w:r>
          </w:p>
        </w:tc>
        <w:tc>
          <w:tcPr>
            <w:tcW w:w="837" w:type="dxa"/>
            <w:shd w:val="clear" w:color="auto" w:fill="CCFF99"/>
          </w:tcPr>
          <w:p w:rsidR="006C1848" w:rsidRPr="0009576C" w:rsidRDefault="006C1848" w:rsidP="00DA6980">
            <w:pPr>
              <w:spacing w:after="0" w:line="240" w:lineRule="auto"/>
              <w:jc w:val="center"/>
              <w:rPr>
                <w:rFonts w:ascii="TH SarabunPSK" w:eastAsia="Times New Roman" w:hAnsi="TH SarabunPSK" w:cs="TH SarabunPSK"/>
                <w:b/>
                <w:bCs/>
                <w:sz w:val="28"/>
                <w:cs/>
              </w:rPr>
            </w:pPr>
          </w:p>
        </w:tc>
        <w:tc>
          <w:tcPr>
            <w:tcW w:w="2556" w:type="dxa"/>
            <w:shd w:val="clear" w:color="auto" w:fill="CCFF99"/>
            <w:tcMar>
              <w:top w:w="0" w:type="dxa"/>
              <w:left w:w="108" w:type="dxa"/>
              <w:bottom w:w="0" w:type="dxa"/>
              <w:right w:w="108" w:type="dxa"/>
            </w:tcMar>
          </w:tcPr>
          <w:p w:rsidR="006C1848" w:rsidRPr="0009576C" w:rsidRDefault="006C1848" w:rsidP="00DA6980">
            <w:pPr>
              <w:pStyle w:val="Default"/>
              <w:rPr>
                <w:b/>
                <w:bCs/>
                <w:sz w:val="28"/>
                <w:szCs w:val="28"/>
              </w:rPr>
            </w:pPr>
          </w:p>
        </w:tc>
        <w:tc>
          <w:tcPr>
            <w:tcW w:w="3260" w:type="dxa"/>
            <w:shd w:val="clear" w:color="auto" w:fill="CCFF99"/>
          </w:tcPr>
          <w:p w:rsidR="006C1848" w:rsidRPr="0009576C" w:rsidRDefault="006C1848" w:rsidP="00DA6980">
            <w:pPr>
              <w:pStyle w:val="Default"/>
              <w:rPr>
                <w:b/>
                <w:bCs/>
                <w:sz w:val="28"/>
                <w:szCs w:val="28"/>
              </w:rPr>
            </w:pPr>
          </w:p>
        </w:tc>
      </w:tr>
    </w:tbl>
    <w:p w:rsidR="006C1848" w:rsidRDefault="006C1848" w:rsidP="006C1848">
      <w:pPr>
        <w:spacing w:after="0" w:line="240" w:lineRule="auto"/>
        <w:jc w:val="center"/>
        <w:rPr>
          <w:rFonts w:ascii="TH SarabunPSK" w:hAnsi="TH SarabunPSK" w:cs="TH SarabunPSK"/>
          <w:b/>
          <w:bCs/>
          <w:sz w:val="32"/>
          <w:szCs w:val="32"/>
        </w:rPr>
      </w:pPr>
    </w:p>
    <w:p w:rsidR="00287427" w:rsidRDefault="00287427" w:rsidP="006C1848">
      <w:pPr>
        <w:spacing w:after="0" w:line="240" w:lineRule="auto"/>
        <w:jc w:val="center"/>
        <w:rPr>
          <w:rFonts w:ascii="TH SarabunPSK" w:hAnsi="TH SarabunPSK" w:cs="TH SarabunPSK"/>
          <w:b/>
          <w:bCs/>
          <w:sz w:val="32"/>
          <w:szCs w:val="32"/>
        </w:rPr>
      </w:pPr>
    </w:p>
    <w:p w:rsidR="00287427" w:rsidRDefault="00287427" w:rsidP="006C1848">
      <w:pPr>
        <w:spacing w:after="0" w:line="240" w:lineRule="auto"/>
        <w:jc w:val="center"/>
        <w:rPr>
          <w:rFonts w:ascii="TH SarabunPSK" w:hAnsi="TH SarabunPSK" w:cs="TH SarabunPSK"/>
          <w:b/>
          <w:bCs/>
          <w:sz w:val="32"/>
          <w:szCs w:val="32"/>
        </w:rPr>
      </w:pPr>
    </w:p>
    <w:p w:rsidR="00287427" w:rsidRDefault="00287427" w:rsidP="006C1848">
      <w:pPr>
        <w:spacing w:after="0" w:line="240" w:lineRule="auto"/>
        <w:jc w:val="center"/>
        <w:rPr>
          <w:rFonts w:ascii="TH SarabunPSK" w:hAnsi="TH SarabunPSK" w:cs="TH SarabunPSK"/>
          <w:b/>
          <w:bCs/>
          <w:sz w:val="32"/>
          <w:szCs w:val="32"/>
        </w:rPr>
      </w:pPr>
    </w:p>
    <w:p w:rsidR="00DA6980" w:rsidRDefault="00DA6980" w:rsidP="006C1848">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lastRenderedPageBreak/>
        <w:t>เอกสารประกอบ</w:t>
      </w:r>
    </w:p>
    <w:p w:rsidR="00DA6980" w:rsidRDefault="00DA6980" w:rsidP="006C1848">
      <w:pPr>
        <w:spacing w:after="0" w:line="240" w:lineRule="auto"/>
        <w:jc w:val="center"/>
        <w:rPr>
          <w:rFonts w:ascii="TH SarabunPSK" w:hAnsi="TH SarabunPSK" w:cs="TH SarabunPSK"/>
          <w:b/>
          <w:bCs/>
          <w:sz w:val="32"/>
          <w:szCs w:val="32"/>
        </w:rPr>
      </w:pPr>
      <w:r w:rsidRPr="001E674B">
        <w:rPr>
          <w:rFonts w:ascii="TH SarabunPSK" w:hAnsi="TH SarabunPSK" w:cs="TH SarabunPSK" w:hint="cs"/>
          <w:b/>
          <w:bCs/>
          <w:sz w:val="32"/>
          <w:szCs w:val="32"/>
          <w:cs/>
        </w:rPr>
        <w:t xml:space="preserve">ตัวชี้วัดที่ </w:t>
      </w:r>
      <w:r>
        <w:rPr>
          <w:rFonts w:ascii="TH SarabunPSK" w:hAnsi="TH SarabunPSK" w:cs="TH SarabunPSK"/>
          <w:b/>
          <w:bCs/>
          <w:sz w:val="32"/>
          <w:szCs w:val="32"/>
        </w:rPr>
        <w:t xml:space="preserve">66 </w:t>
      </w:r>
      <w:r w:rsidRPr="00DA6980">
        <w:rPr>
          <w:rFonts w:ascii="TH SarabunPSK" w:hAnsi="TH SarabunPSK" w:cs="TH SarabunPSK"/>
          <w:b/>
          <w:bCs/>
          <w:sz w:val="32"/>
          <w:szCs w:val="32"/>
          <w:cs/>
        </w:rPr>
        <w:t>ร้อยละของจังหวัดและหน่วยบริการที่ผ่านเกณฑ์คุณภาพข้อมูล</w:t>
      </w:r>
    </w:p>
    <w:tbl>
      <w:tblPr>
        <w:tblW w:w="14339" w:type="dxa"/>
        <w:jc w:val="center"/>
        <w:tblLook w:val="04A0" w:firstRow="1" w:lastRow="0" w:firstColumn="1" w:lastColumn="0" w:noHBand="0" w:noVBand="1"/>
      </w:tblPr>
      <w:tblGrid>
        <w:gridCol w:w="1776"/>
        <w:gridCol w:w="587"/>
        <w:gridCol w:w="458"/>
        <w:gridCol w:w="2155"/>
        <w:gridCol w:w="1501"/>
        <w:gridCol w:w="1149"/>
        <w:gridCol w:w="1084"/>
        <w:gridCol w:w="1271"/>
        <w:gridCol w:w="1298"/>
        <w:gridCol w:w="790"/>
        <w:gridCol w:w="2270"/>
      </w:tblGrid>
      <w:tr w:rsidR="00DA6980" w:rsidRPr="00DA6980" w:rsidTr="00287427">
        <w:trPr>
          <w:trHeight w:val="480"/>
          <w:jc w:val="center"/>
        </w:trPr>
        <w:tc>
          <w:tcPr>
            <w:tcW w:w="14339" w:type="dxa"/>
            <w:gridSpan w:val="11"/>
            <w:tcBorders>
              <w:top w:val="nil"/>
              <w:left w:val="nil"/>
              <w:bottom w:val="nil"/>
              <w:right w:val="nil"/>
            </w:tcBorders>
            <w:shd w:val="clear" w:color="auto" w:fill="auto"/>
            <w:noWrap/>
            <w:hideMark/>
          </w:tcPr>
          <w:p w:rsidR="00DA6980" w:rsidRPr="00DA6980" w:rsidRDefault="00DA6980" w:rsidP="00DA6980">
            <w:pPr>
              <w:spacing w:after="0" w:line="240" w:lineRule="auto"/>
              <w:jc w:val="center"/>
              <w:rPr>
                <w:rFonts w:ascii="TH SarabunPSK" w:eastAsia="Times New Roman" w:hAnsi="TH SarabunPSK" w:cs="TH SarabunPSK"/>
                <w:b/>
                <w:bCs/>
                <w:color w:val="000000"/>
                <w:sz w:val="32"/>
                <w:szCs w:val="32"/>
              </w:rPr>
            </w:pPr>
            <w:r w:rsidRPr="00DA6980">
              <w:rPr>
                <w:rFonts w:ascii="TH SarabunPSK" w:eastAsia="Times New Roman" w:hAnsi="TH SarabunPSK" w:cs="TH SarabunPSK"/>
                <w:b/>
                <w:bCs/>
                <w:color w:val="000000"/>
                <w:sz w:val="32"/>
                <w:szCs w:val="32"/>
                <w:cs/>
              </w:rPr>
              <w:t>หน่วยบริการคุณภาพข้อมูลผู้ป่วยนอก (คิดเป็นร้อยละ)</w:t>
            </w:r>
            <w:r w:rsidRPr="00DA6980">
              <w:rPr>
                <w:rFonts w:ascii="TH SarabunPSK" w:eastAsia="Times New Roman" w:hAnsi="TH SarabunPSK" w:cs="TH SarabunPSK"/>
                <w:b/>
                <w:bCs/>
                <w:color w:val="000000"/>
                <w:sz w:val="32"/>
                <w:szCs w:val="32"/>
              </w:rPr>
              <w:t xml:space="preserve"> </w:t>
            </w:r>
            <w:r w:rsidRPr="00DA6980">
              <w:rPr>
                <w:rFonts w:ascii="TH SarabunPSK" w:eastAsia="Times New Roman" w:hAnsi="TH SarabunPSK" w:cs="TH SarabunPSK"/>
                <w:b/>
                <w:bCs/>
                <w:color w:val="000000"/>
                <w:sz w:val="32"/>
                <w:szCs w:val="32"/>
                <w:cs/>
              </w:rPr>
              <w:t>ของสำนักงานสาธารณสุขจังหวัด...............................................</w:t>
            </w:r>
          </w:p>
        </w:tc>
      </w:tr>
      <w:tr w:rsidR="00DA6980" w:rsidRPr="00DA6980" w:rsidTr="00287427">
        <w:trPr>
          <w:trHeight w:val="480"/>
          <w:jc w:val="center"/>
        </w:trPr>
        <w:tc>
          <w:tcPr>
            <w:tcW w:w="14339" w:type="dxa"/>
            <w:gridSpan w:val="11"/>
            <w:tcBorders>
              <w:top w:val="nil"/>
              <w:left w:val="nil"/>
              <w:bottom w:val="single" w:sz="4" w:space="0" w:color="auto"/>
              <w:right w:val="nil"/>
            </w:tcBorders>
            <w:shd w:val="clear" w:color="auto" w:fill="auto"/>
            <w:noWrap/>
            <w:hideMark/>
          </w:tcPr>
          <w:p w:rsidR="00DA6980" w:rsidRPr="00DA6980" w:rsidRDefault="00DA6980" w:rsidP="00336919">
            <w:pPr>
              <w:spacing w:after="0" w:line="240" w:lineRule="auto"/>
              <w:jc w:val="center"/>
              <w:rPr>
                <w:rFonts w:ascii="TH SarabunPSK" w:eastAsia="Times New Roman" w:hAnsi="TH SarabunPSK" w:cs="TH SarabunPSK"/>
                <w:b/>
                <w:bCs/>
                <w:color w:val="000000"/>
                <w:sz w:val="32"/>
                <w:szCs w:val="32"/>
              </w:rPr>
            </w:pPr>
            <w:r w:rsidRPr="00DA6980">
              <w:rPr>
                <w:rFonts w:ascii="TH SarabunPSK" w:eastAsia="Times New Roman" w:hAnsi="TH SarabunPSK" w:cs="TH SarabunPSK"/>
                <w:b/>
                <w:bCs/>
                <w:color w:val="000000"/>
                <w:sz w:val="32"/>
                <w:szCs w:val="32"/>
                <w:cs/>
              </w:rPr>
              <w:t xml:space="preserve">ไตรมาส </w:t>
            </w:r>
            <w:r w:rsidRPr="00DA6980">
              <w:rPr>
                <w:rFonts w:ascii="TH SarabunPSK" w:eastAsia="Times New Roman" w:hAnsi="TH SarabunPSK" w:cs="TH SarabunPSK"/>
                <w:b/>
                <w:bCs/>
                <w:color w:val="000000"/>
                <w:sz w:val="32"/>
                <w:szCs w:val="32"/>
              </w:rPr>
              <w:t>1 (</w:t>
            </w:r>
            <w:r w:rsidRPr="00DA6980">
              <w:rPr>
                <w:rFonts w:ascii="TH SarabunPSK" w:eastAsia="Times New Roman" w:hAnsi="TH SarabunPSK" w:cs="TH SarabunPSK"/>
                <w:b/>
                <w:bCs/>
                <w:color w:val="000000"/>
                <w:sz w:val="32"/>
                <w:szCs w:val="32"/>
                <w:cs/>
              </w:rPr>
              <w:t xml:space="preserve">รอบ </w:t>
            </w:r>
            <w:r w:rsidRPr="00DA6980">
              <w:rPr>
                <w:rFonts w:ascii="TH SarabunPSK" w:eastAsia="Times New Roman" w:hAnsi="TH SarabunPSK" w:cs="TH SarabunPSK"/>
                <w:b/>
                <w:bCs/>
                <w:color w:val="000000"/>
                <w:sz w:val="32"/>
                <w:szCs w:val="32"/>
              </w:rPr>
              <w:t xml:space="preserve">3 </w:t>
            </w:r>
            <w:r w:rsidRPr="00DA6980">
              <w:rPr>
                <w:rFonts w:ascii="TH SarabunPSK" w:eastAsia="Times New Roman" w:hAnsi="TH SarabunPSK" w:cs="TH SarabunPSK"/>
                <w:b/>
                <w:bCs/>
                <w:color w:val="000000"/>
                <w:sz w:val="32"/>
                <w:szCs w:val="32"/>
                <w:cs/>
              </w:rPr>
              <w:t xml:space="preserve">เดือน: </w:t>
            </w:r>
            <w:r w:rsidRPr="00DA6980">
              <w:rPr>
                <w:rFonts w:ascii="TH SarabunPSK" w:eastAsia="Times New Roman" w:hAnsi="TH SarabunPSK" w:cs="TH SarabunPSK"/>
                <w:b/>
                <w:bCs/>
                <w:color w:val="000000"/>
                <w:sz w:val="32"/>
                <w:szCs w:val="32"/>
              </w:rPr>
              <w:t xml:space="preserve">1 </w:t>
            </w:r>
            <w:r w:rsidRPr="00DA6980">
              <w:rPr>
                <w:rFonts w:ascii="TH SarabunPSK" w:eastAsia="Times New Roman" w:hAnsi="TH SarabunPSK" w:cs="TH SarabunPSK"/>
                <w:b/>
                <w:bCs/>
                <w:color w:val="000000"/>
                <w:sz w:val="32"/>
                <w:szCs w:val="32"/>
                <w:cs/>
              </w:rPr>
              <w:t xml:space="preserve">ตุลาคม </w:t>
            </w:r>
            <w:r w:rsidR="00336919">
              <w:rPr>
                <w:rFonts w:ascii="TH SarabunPSK" w:eastAsia="Times New Roman" w:hAnsi="TH SarabunPSK" w:cs="TH SarabunPSK"/>
                <w:b/>
                <w:bCs/>
                <w:color w:val="000000"/>
                <w:sz w:val="32"/>
                <w:szCs w:val="32"/>
              </w:rPr>
              <w:t>25</w:t>
            </w:r>
            <w:r w:rsidR="00336919">
              <w:rPr>
                <w:rFonts w:ascii="TH SarabunPSK" w:eastAsia="Times New Roman" w:hAnsi="TH SarabunPSK" w:cs="TH SarabunPSK" w:hint="cs"/>
                <w:b/>
                <w:bCs/>
                <w:color w:val="000000"/>
                <w:sz w:val="32"/>
                <w:szCs w:val="32"/>
                <w:cs/>
              </w:rPr>
              <w:t>60</w:t>
            </w:r>
            <w:r w:rsidRPr="00DA6980">
              <w:rPr>
                <w:rFonts w:ascii="TH SarabunPSK" w:eastAsia="Times New Roman" w:hAnsi="TH SarabunPSK" w:cs="TH SarabunPSK"/>
                <w:b/>
                <w:bCs/>
                <w:color w:val="000000"/>
                <w:sz w:val="32"/>
                <w:szCs w:val="32"/>
              </w:rPr>
              <w:t xml:space="preserve"> – 31 </w:t>
            </w:r>
            <w:r w:rsidRPr="00DA6980">
              <w:rPr>
                <w:rFonts w:ascii="TH SarabunPSK" w:eastAsia="Times New Roman" w:hAnsi="TH SarabunPSK" w:cs="TH SarabunPSK"/>
                <w:b/>
                <w:bCs/>
                <w:color w:val="000000"/>
                <w:sz w:val="32"/>
                <w:szCs w:val="32"/>
                <w:cs/>
              </w:rPr>
              <w:t xml:space="preserve">ธันวาคม </w:t>
            </w:r>
            <w:r w:rsidRPr="00DA6980">
              <w:rPr>
                <w:rFonts w:ascii="TH SarabunPSK" w:eastAsia="Times New Roman" w:hAnsi="TH SarabunPSK" w:cs="TH SarabunPSK"/>
                <w:b/>
                <w:bCs/>
                <w:color w:val="000000"/>
                <w:sz w:val="32"/>
                <w:szCs w:val="32"/>
              </w:rPr>
              <w:t>256</w:t>
            </w:r>
            <w:r w:rsidR="00336919">
              <w:rPr>
                <w:rFonts w:ascii="TH SarabunPSK" w:eastAsia="Times New Roman" w:hAnsi="TH SarabunPSK" w:cs="TH SarabunPSK" w:hint="cs"/>
                <w:b/>
                <w:bCs/>
                <w:color w:val="000000"/>
                <w:sz w:val="32"/>
                <w:szCs w:val="32"/>
                <w:cs/>
              </w:rPr>
              <w:t>0</w:t>
            </w:r>
            <w:r w:rsidRPr="00DA6980">
              <w:rPr>
                <w:rFonts w:ascii="TH SarabunPSK" w:eastAsia="Times New Roman" w:hAnsi="TH SarabunPSK" w:cs="TH SarabunPSK"/>
                <w:b/>
                <w:bCs/>
                <w:color w:val="000000"/>
                <w:sz w:val="32"/>
                <w:szCs w:val="32"/>
              </w:rPr>
              <w:t>)</w:t>
            </w:r>
          </w:p>
        </w:tc>
      </w:tr>
      <w:tr w:rsidR="00DA6980" w:rsidRPr="00336919" w:rsidTr="00287427">
        <w:trPr>
          <w:trHeight w:val="480"/>
          <w:jc w:val="center"/>
        </w:trPr>
        <w:tc>
          <w:tcPr>
            <w:tcW w:w="1776" w:type="dxa"/>
            <w:tcBorders>
              <w:top w:val="nil"/>
              <w:left w:val="single" w:sz="4" w:space="0" w:color="auto"/>
              <w:bottom w:val="nil"/>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ชื่อหน่วยบริการ</w:t>
            </w:r>
          </w:p>
        </w:tc>
        <w:tc>
          <w:tcPr>
            <w:tcW w:w="9503" w:type="dxa"/>
            <w:gridSpan w:val="8"/>
            <w:tcBorders>
              <w:top w:val="single" w:sz="4" w:space="0" w:color="auto"/>
              <w:left w:val="nil"/>
              <w:bottom w:val="single" w:sz="4" w:space="0" w:color="auto"/>
              <w:right w:val="single" w:sz="4" w:space="0" w:color="000000"/>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 xml:space="preserve">เกณฑ์คุณภาพข้อมูล </w:t>
            </w:r>
            <w:r w:rsidRPr="00336919">
              <w:rPr>
                <w:rFonts w:ascii="TH SarabunPSK" w:eastAsia="Times New Roman" w:hAnsi="TH SarabunPSK" w:cs="TH SarabunPSK"/>
                <w:b/>
                <w:bCs/>
                <w:color w:val="000000"/>
                <w:sz w:val="28"/>
              </w:rPr>
              <w:t>OPD</w:t>
            </w:r>
          </w:p>
        </w:tc>
        <w:tc>
          <w:tcPr>
            <w:tcW w:w="790" w:type="dxa"/>
            <w:tcBorders>
              <w:top w:val="nil"/>
              <w:left w:val="nil"/>
              <w:bottom w:val="nil"/>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ร้อยละ</w:t>
            </w:r>
          </w:p>
        </w:tc>
        <w:tc>
          <w:tcPr>
            <w:tcW w:w="2270" w:type="dxa"/>
            <w:tcBorders>
              <w:top w:val="nil"/>
              <w:left w:val="nil"/>
              <w:bottom w:val="nil"/>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คะแนนคุณภาพ</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เวลา</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CC</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ประวัติการเจ็บป่วย</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ตรวจร่างกาย</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คำวินิจฉัย</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การรักษา</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คะแนนเต็ม</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คะแนนที่ได้</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การให้รหัส (ร้อยละ)</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DA6980" w:rsidRPr="00336919" w:rsidTr="00287427">
        <w:trPr>
          <w:trHeight w:val="48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587"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155"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0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149"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084"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71"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298"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79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DA6980" w:rsidRPr="00336919" w:rsidTr="00287427">
        <w:trPr>
          <w:trHeight w:val="480"/>
          <w:jc w:val="center"/>
        </w:trPr>
        <w:tc>
          <w:tcPr>
            <w:tcW w:w="2363" w:type="dxa"/>
            <w:gridSpan w:val="2"/>
            <w:tcBorders>
              <w:top w:val="nil"/>
              <w:left w:val="nil"/>
              <w:bottom w:val="nil"/>
              <w:right w:val="nil"/>
            </w:tcBorders>
            <w:shd w:val="clear" w:color="auto" w:fill="auto"/>
            <w:noWrap/>
            <w:vAlign w:val="center"/>
            <w:hideMark/>
          </w:tcPr>
          <w:p w:rsidR="00DA6980" w:rsidRPr="00336919" w:rsidRDefault="00DA6980" w:rsidP="00DA6980">
            <w:pPr>
              <w:spacing w:after="0" w:line="240" w:lineRule="auto"/>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 xml:space="preserve">* CC : </w:t>
            </w:r>
            <w:r w:rsidRPr="00336919">
              <w:rPr>
                <w:rFonts w:ascii="TH SarabunPSK" w:eastAsia="Times New Roman" w:hAnsi="TH SarabunPSK" w:cs="TH SarabunPSK"/>
                <w:b/>
                <w:bCs/>
                <w:color w:val="000000"/>
                <w:sz w:val="28"/>
                <w:cs/>
              </w:rPr>
              <w:t>อาการสำคัญ</w:t>
            </w:r>
          </w:p>
        </w:tc>
        <w:tc>
          <w:tcPr>
            <w:tcW w:w="458" w:type="dxa"/>
            <w:tcBorders>
              <w:top w:val="nil"/>
              <w:left w:val="nil"/>
              <w:bottom w:val="nil"/>
              <w:right w:val="nil"/>
            </w:tcBorders>
            <w:shd w:val="clear" w:color="auto" w:fill="auto"/>
            <w:noWrap/>
            <w:vAlign w:val="center"/>
            <w:hideMark/>
          </w:tcPr>
          <w:p w:rsidR="00DA6980" w:rsidRPr="00336919" w:rsidRDefault="00DA6980" w:rsidP="00DA6980">
            <w:pPr>
              <w:spacing w:after="0" w:line="240" w:lineRule="auto"/>
              <w:rPr>
                <w:rFonts w:ascii="TH SarabunPSK" w:eastAsia="Times New Roman" w:hAnsi="TH SarabunPSK" w:cs="TH SarabunPSK"/>
                <w:b/>
                <w:bCs/>
                <w:color w:val="000000"/>
                <w:sz w:val="28"/>
              </w:rPr>
            </w:pPr>
          </w:p>
        </w:tc>
        <w:tc>
          <w:tcPr>
            <w:tcW w:w="2155" w:type="dxa"/>
            <w:tcBorders>
              <w:top w:val="nil"/>
              <w:left w:val="nil"/>
              <w:bottom w:val="nil"/>
              <w:right w:val="nil"/>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sz w:val="28"/>
              </w:rPr>
            </w:pPr>
          </w:p>
        </w:tc>
        <w:tc>
          <w:tcPr>
            <w:tcW w:w="1501" w:type="dxa"/>
            <w:tcBorders>
              <w:top w:val="nil"/>
              <w:left w:val="nil"/>
              <w:bottom w:val="nil"/>
              <w:right w:val="nil"/>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sz w:val="28"/>
              </w:rPr>
            </w:pPr>
          </w:p>
        </w:tc>
        <w:tc>
          <w:tcPr>
            <w:tcW w:w="1149" w:type="dxa"/>
            <w:tcBorders>
              <w:top w:val="nil"/>
              <w:left w:val="nil"/>
              <w:bottom w:val="nil"/>
              <w:right w:val="nil"/>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sz w:val="28"/>
              </w:rPr>
            </w:pPr>
          </w:p>
        </w:tc>
        <w:tc>
          <w:tcPr>
            <w:tcW w:w="1084" w:type="dxa"/>
            <w:tcBorders>
              <w:top w:val="nil"/>
              <w:left w:val="nil"/>
              <w:bottom w:val="nil"/>
              <w:right w:val="nil"/>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sz w:val="28"/>
              </w:rPr>
            </w:pPr>
          </w:p>
        </w:tc>
        <w:tc>
          <w:tcPr>
            <w:tcW w:w="1271" w:type="dxa"/>
            <w:tcBorders>
              <w:top w:val="nil"/>
              <w:left w:val="nil"/>
              <w:bottom w:val="nil"/>
              <w:right w:val="nil"/>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sz w:val="28"/>
              </w:rPr>
            </w:pPr>
          </w:p>
        </w:tc>
        <w:tc>
          <w:tcPr>
            <w:tcW w:w="1298" w:type="dxa"/>
            <w:tcBorders>
              <w:top w:val="nil"/>
              <w:left w:val="nil"/>
              <w:bottom w:val="nil"/>
              <w:right w:val="nil"/>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sz w:val="28"/>
              </w:rPr>
            </w:pPr>
          </w:p>
        </w:tc>
        <w:tc>
          <w:tcPr>
            <w:tcW w:w="790" w:type="dxa"/>
            <w:tcBorders>
              <w:top w:val="nil"/>
              <w:left w:val="nil"/>
              <w:bottom w:val="nil"/>
              <w:right w:val="nil"/>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sz w:val="28"/>
              </w:rPr>
            </w:pPr>
          </w:p>
        </w:tc>
        <w:tc>
          <w:tcPr>
            <w:tcW w:w="2270" w:type="dxa"/>
            <w:tcBorders>
              <w:top w:val="nil"/>
              <w:left w:val="nil"/>
              <w:bottom w:val="nil"/>
              <w:right w:val="nil"/>
            </w:tcBorders>
            <w:shd w:val="clear" w:color="auto" w:fill="auto"/>
            <w:noWrap/>
            <w:vAlign w:val="center"/>
            <w:hideMark/>
          </w:tcPr>
          <w:p w:rsidR="00DA6980" w:rsidRPr="00336919" w:rsidRDefault="00DA6980" w:rsidP="00DA6980">
            <w:pPr>
              <w:spacing w:after="0" w:line="240" w:lineRule="auto"/>
              <w:jc w:val="center"/>
              <w:rPr>
                <w:rFonts w:ascii="TH SarabunPSK" w:eastAsia="Times New Roman" w:hAnsi="TH SarabunPSK" w:cs="TH SarabunPSK"/>
                <w:sz w:val="28"/>
              </w:rPr>
            </w:pPr>
          </w:p>
        </w:tc>
      </w:tr>
      <w:tr w:rsidR="00DA6980" w:rsidRPr="00336919" w:rsidTr="00287427">
        <w:trPr>
          <w:trHeight w:val="480"/>
          <w:jc w:val="center"/>
        </w:trPr>
        <w:tc>
          <w:tcPr>
            <w:tcW w:w="14339" w:type="dxa"/>
            <w:gridSpan w:val="11"/>
            <w:tcBorders>
              <w:top w:val="nil"/>
              <w:left w:val="nil"/>
              <w:bottom w:val="nil"/>
              <w:right w:val="nil"/>
            </w:tcBorders>
            <w:shd w:val="clear" w:color="auto" w:fill="auto"/>
            <w:noWrap/>
            <w:vAlign w:val="center"/>
            <w:hideMark/>
          </w:tcPr>
          <w:p w:rsidR="00DA6980" w:rsidRPr="00336919" w:rsidRDefault="00DA6980" w:rsidP="00DA6980">
            <w:pPr>
              <w:spacing w:after="0" w:line="240" w:lineRule="auto"/>
              <w:rPr>
                <w:rFonts w:ascii="TH SarabunPSK" w:eastAsia="Times New Roman" w:hAnsi="TH SarabunPSK" w:cs="TH SarabunPSK"/>
                <w:color w:val="000000"/>
                <w:sz w:val="28"/>
              </w:rPr>
            </w:pPr>
            <w:r w:rsidRPr="00336919">
              <w:rPr>
                <w:rFonts w:ascii="TH SarabunPSK" w:eastAsia="Times New Roman" w:hAnsi="TH SarabunPSK" w:cs="TH SarabunPSK"/>
                <w:b/>
                <w:bCs/>
                <w:color w:val="000000"/>
                <w:sz w:val="28"/>
              </w:rPr>
              <w:t xml:space="preserve">  </w:t>
            </w:r>
            <w:r w:rsidRPr="00336919">
              <w:rPr>
                <w:rFonts w:ascii="TH SarabunPSK" w:eastAsia="Times New Roman" w:hAnsi="TH SarabunPSK" w:cs="TH SarabunPSK"/>
                <w:b/>
                <w:bCs/>
                <w:color w:val="000000"/>
                <w:sz w:val="28"/>
                <w:cs/>
              </w:rPr>
              <w:t>หมายเหตุ</w:t>
            </w:r>
            <w:r w:rsidRPr="00336919">
              <w:rPr>
                <w:rFonts w:ascii="TH SarabunPSK" w:eastAsia="Times New Roman" w:hAnsi="TH SarabunPSK" w:cs="TH SarabunPSK"/>
                <w:color w:val="000000"/>
                <w:sz w:val="28"/>
              </w:rPr>
              <w:t xml:space="preserve">: </w:t>
            </w:r>
            <w:r w:rsidRPr="00336919">
              <w:rPr>
                <w:rFonts w:ascii="TH SarabunPSK" w:eastAsia="Times New Roman" w:hAnsi="TH SarabunPSK" w:cs="TH SarabunPSK"/>
                <w:color w:val="000000"/>
                <w:sz w:val="28"/>
                <w:cs/>
              </w:rPr>
              <w:t>รายละเอียดการสุ่มตัวอย่าง และเกณฑ์การให้คะแนน</w:t>
            </w:r>
            <w:r w:rsidRPr="00336919">
              <w:rPr>
                <w:rFonts w:ascii="TH SarabunPSK" w:eastAsia="Times New Roman" w:hAnsi="TH SarabunPSK" w:cs="TH SarabunPSK"/>
                <w:color w:val="000000"/>
                <w:sz w:val="28"/>
              </w:rPr>
              <w:t xml:space="preserve"> </w:t>
            </w:r>
            <w:r w:rsidRPr="00336919">
              <w:rPr>
                <w:rFonts w:ascii="TH SarabunPSK" w:eastAsia="Times New Roman" w:hAnsi="TH SarabunPSK" w:cs="TH SarabunPSK"/>
                <w:color w:val="000000"/>
                <w:sz w:val="28"/>
                <w:cs/>
              </w:rPr>
              <w:t>มีอยู่ในคู่มือแนวทางมาตรฐานการเก็บรวบรวมและการบันทึกข้อมูลในสถานพยาบาล พ.ศ.</w:t>
            </w:r>
            <w:r w:rsidRPr="00336919">
              <w:rPr>
                <w:rFonts w:ascii="TH SarabunPSK" w:eastAsia="Times New Roman" w:hAnsi="TH SarabunPSK" w:cs="TH SarabunPSK"/>
                <w:color w:val="000000"/>
                <w:sz w:val="28"/>
              </w:rPr>
              <w:t xml:space="preserve"> 2559</w:t>
            </w:r>
          </w:p>
        </w:tc>
      </w:tr>
    </w:tbl>
    <w:p w:rsidR="00DA6980" w:rsidRDefault="00DA6980" w:rsidP="006C1848">
      <w:pPr>
        <w:spacing w:after="0" w:line="240" w:lineRule="auto"/>
        <w:jc w:val="center"/>
        <w:rPr>
          <w:rFonts w:ascii="TH SarabunPSK" w:hAnsi="TH SarabunPSK" w:cs="TH SarabunPSK"/>
          <w:b/>
          <w:bCs/>
          <w:sz w:val="28"/>
        </w:rPr>
      </w:pPr>
    </w:p>
    <w:p w:rsidR="00336919" w:rsidRDefault="00336919" w:rsidP="006C1848">
      <w:pPr>
        <w:spacing w:after="0" w:line="240" w:lineRule="auto"/>
        <w:jc w:val="center"/>
        <w:rPr>
          <w:rFonts w:ascii="TH SarabunPSK" w:hAnsi="TH SarabunPSK" w:cs="TH SarabunPSK"/>
          <w:b/>
          <w:bCs/>
          <w:sz w:val="28"/>
        </w:rPr>
      </w:pPr>
    </w:p>
    <w:tbl>
      <w:tblPr>
        <w:tblW w:w="15052" w:type="dxa"/>
        <w:jc w:val="center"/>
        <w:tblLook w:val="04A0" w:firstRow="1" w:lastRow="0" w:firstColumn="1" w:lastColumn="0" w:noHBand="0" w:noVBand="1"/>
      </w:tblPr>
      <w:tblGrid>
        <w:gridCol w:w="2146"/>
        <w:gridCol w:w="697"/>
        <w:gridCol w:w="637"/>
        <w:gridCol w:w="637"/>
        <w:gridCol w:w="450"/>
        <w:gridCol w:w="426"/>
        <w:gridCol w:w="1327"/>
        <w:gridCol w:w="492"/>
        <w:gridCol w:w="496"/>
        <w:gridCol w:w="942"/>
        <w:gridCol w:w="1536"/>
        <w:gridCol w:w="1568"/>
        <w:gridCol w:w="954"/>
        <w:gridCol w:w="2744"/>
      </w:tblGrid>
      <w:tr w:rsidR="00336919" w:rsidRPr="00336919" w:rsidTr="00287427">
        <w:trPr>
          <w:trHeight w:val="480"/>
          <w:jc w:val="center"/>
        </w:trPr>
        <w:tc>
          <w:tcPr>
            <w:tcW w:w="15052" w:type="dxa"/>
            <w:gridSpan w:val="14"/>
            <w:tcBorders>
              <w:top w:val="nil"/>
              <w:left w:val="nil"/>
              <w:bottom w:val="nil"/>
              <w:right w:val="nil"/>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32"/>
                <w:szCs w:val="32"/>
              </w:rPr>
            </w:pPr>
            <w:r w:rsidRPr="00336919">
              <w:rPr>
                <w:rFonts w:ascii="TH SarabunPSK" w:eastAsia="Times New Roman" w:hAnsi="TH SarabunPSK" w:cs="TH SarabunPSK"/>
                <w:b/>
                <w:bCs/>
                <w:color w:val="000000"/>
                <w:sz w:val="32"/>
                <w:szCs w:val="32"/>
                <w:cs/>
              </w:rPr>
              <w:lastRenderedPageBreak/>
              <w:t>หน่วยบริการคุณภาพข้อมูลผู้ป่วยใน (คิดเป็นร้อยละ)</w:t>
            </w:r>
            <w:r w:rsidRPr="00336919">
              <w:rPr>
                <w:rFonts w:ascii="TH SarabunPSK" w:eastAsia="Times New Roman" w:hAnsi="TH SarabunPSK" w:cs="TH SarabunPSK"/>
                <w:b/>
                <w:bCs/>
                <w:color w:val="000000"/>
                <w:sz w:val="32"/>
                <w:szCs w:val="32"/>
              </w:rPr>
              <w:t xml:space="preserve"> </w:t>
            </w:r>
            <w:r w:rsidRPr="00336919">
              <w:rPr>
                <w:rFonts w:ascii="TH SarabunPSK" w:eastAsia="Times New Roman" w:hAnsi="TH SarabunPSK" w:cs="TH SarabunPSK"/>
                <w:b/>
                <w:bCs/>
                <w:color w:val="000000"/>
                <w:sz w:val="32"/>
                <w:szCs w:val="32"/>
                <w:cs/>
              </w:rPr>
              <w:t>ของสำนักงานสาธารณสุขจังหวัด...............................................</w:t>
            </w:r>
          </w:p>
        </w:tc>
      </w:tr>
      <w:tr w:rsidR="00336919" w:rsidRPr="00336919" w:rsidTr="00287427">
        <w:trPr>
          <w:trHeight w:val="480"/>
          <w:jc w:val="center"/>
        </w:trPr>
        <w:tc>
          <w:tcPr>
            <w:tcW w:w="15052" w:type="dxa"/>
            <w:gridSpan w:val="14"/>
            <w:tcBorders>
              <w:top w:val="nil"/>
              <w:left w:val="nil"/>
              <w:bottom w:val="single" w:sz="4" w:space="0" w:color="auto"/>
              <w:right w:val="nil"/>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32"/>
                <w:szCs w:val="32"/>
              </w:rPr>
            </w:pPr>
            <w:r w:rsidRPr="00336919">
              <w:rPr>
                <w:rFonts w:ascii="TH SarabunPSK" w:eastAsia="Times New Roman" w:hAnsi="TH SarabunPSK" w:cs="TH SarabunPSK"/>
                <w:b/>
                <w:bCs/>
                <w:color w:val="000000"/>
                <w:sz w:val="32"/>
                <w:szCs w:val="32"/>
                <w:cs/>
              </w:rPr>
              <w:t xml:space="preserve">ไตรมาส </w:t>
            </w:r>
            <w:r w:rsidRPr="00336919">
              <w:rPr>
                <w:rFonts w:ascii="TH SarabunPSK" w:eastAsia="Times New Roman" w:hAnsi="TH SarabunPSK" w:cs="TH SarabunPSK"/>
                <w:b/>
                <w:bCs/>
                <w:color w:val="000000"/>
                <w:sz w:val="32"/>
                <w:szCs w:val="32"/>
              </w:rPr>
              <w:t>1 (</w:t>
            </w:r>
            <w:r w:rsidRPr="00336919">
              <w:rPr>
                <w:rFonts w:ascii="TH SarabunPSK" w:eastAsia="Times New Roman" w:hAnsi="TH SarabunPSK" w:cs="TH SarabunPSK"/>
                <w:b/>
                <w:bCs/>
                <w:color w:val="000000"/>
                <w:sz w:val="32"/>
                <w:szCs w:val="32"/>
                <w:cs/>
              </w:rPr>
              <w:t xml:space="preserve">รอบ </w:t>
            </w:r>
            <w:r w:rsidRPr="00336919">
              <w:rPr>
                <w:rFonts w:ascii="TH SarabunPSK" w:eastAsia="Times New Roman" w:hAnsi="TH SarabunPSK" w:cs="TH SarabunPSK"/>
                <w:b/>
                <w:bCs/>
                <w:color w:val="000000"/>
                <w:sz w:val="32"/>
                <w:szCs w:val="32"/>
              </w:rPr>
              <w:t xml:space="preserve">3 </w:t>
            </w:r>
            <w:r w:rsidRPr="00336919">
              <w:rPr>
                <w:rFonts w:ascii="TH SarabunPSK" w:eastAsia="Times New Roman" w:hAnsi="TH SarabunPSK" w:cs="TH SarabunPSK"/>
                <w:b/>
                <w:bCs/>
                <w:color w:val="000000"/>
                <w:sz w:val="32"/>
                <w:szCs w:val="32"/>
                <w:cs/>
              </w:rPr>
              <w:t xml:space="preserve">เดือน: </w:t>
            </w:r>
            <w:r w:rsidRPr="00336919">
              <w:rPr>
                <w:rFonts w:ascii="TH SarabunPSK" w:eastAsia="Times New Roman" w:hAnsi="TH SarabunPSK" w:cs="TH SarabunPSK"/>
                <w:b/>
                <w:bCs/>
                <w:color w:val="000000"/>
                <w:sz w:val="32"/>
                <w:szCs w:val="32"/>
              </w:rPr>
              <w:t xml:space="preserve">1 </w:t>
            </w:r>
            <w:r w:rsidRPr="00336919">
              <w:rPr>
                <w:rFonts w:ascii="TH SarabunPSK" w:eastAsia="Times New Roman" w:hAnsi="TH SarabunPSK" w:cs="TH SarabunPSK"/>
                <w:b/>
                <w:bCs/>
                <w:color w:val="000000"/>
                <w:sz w:val="32"/>
                <w:szCs w:val="32"/>
                <w:cs/>
              </w:rPr>
              <w:t xml:space="preserve">ตุลาคม </w:t>
            </w:r>
            <w:r w:rsidRPr="00336919">
              <w:rPr>
                <w:rFonts w:ascii="TH SarabunPSK" w:eastAsia="Times New Roman" w:hAnsi="TH SarabunPSK" w:cs="TH SarabunPSK"/>
                <w:b/>
                <w:bCs/>
                <w:color w:val="000000"/>
                <w:sz w:val="32"/>
                <w:szCs w:val="32"/>
              </w:rPr>
              <w:t xml:space="preserve">2559 – 31 </w:t>
            </w:r>
            <w:r w:rsidRPr="00336919">
              <w:rPr>
                <w:rFonts w:ascii="TH SarabunPSK" w:eastAsia="Times New Roman" w:hAnsi="TH SarabunPSK" w:cs="TH SarabunPSK"/>
                <w:b/>
                <w:bCs/>
                <w:color w:val="000000"/>
                <w:sz w:val="32"/>
                <w:szCs w:val="32"/>
                <w:cs/>
              </w:rPr>
              <w:t xml:space="preserve">ธันวาคม </w:t>
            </w:r>
            <w:r w:rsidRPr="00336919">
              <w:rPr>
                <w:rFonts w:ascii="TH SarabunPSK" w:eastAsia="Times New Roman" w:hAnsi="TH SarabunPSK" w:cs="TH SarabunPSK"/>
                <w:b/>
                <w:bCs/>
                <w:color w:val="000000"/>
                <w:sz w:val="32"/>
                <w:szCs w:val="32"/>
              </w:rPr>
              <w:t>2560)</w:t>
            </w:r>
          </w:p>
        </w:tc>
      </w:tr>
      <w:tr w:rsidR="00336919" w:rsidRPr="00336919" w:rsidTr="00287427">
        <w:trPr>
          <w:trHeight w:val="480"/>
          <w:jc w:val="center"/>
        </w:trPr>
        <w:tc>
          <w:tcPr>
            <w:tcW w:w="2146" w:type="dxa"/>
            <w:tcBorders>
              <w:top w:val="nil"/>
              <w:left w:val="single" w:sz="4" w:space="0" w:color="auto"/>
              <w:bottom w:val="nil"/>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ชื่อหน่วยบริการ</w:t>
            </w:r>
          </w:p>
        </w:tc>
        <w:tc>
          <w:tcPr>
            <w:tcW w:w="9208" w:type="dxa"/>
            <w:gridSpan w:val="11"/>
            <w:tcBorders>
              <w:top w:val="single" w:sz="4" w:space="0" w:color="auto"/>
              <w:left w:val="nil"/>
              <w:bottom w:val="nil"/>
              <w:right w:val="single" w:sz="4" w:space="0" w:color="000000"/>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 xml:space="preserve">เกณฑ์คุณภาพข้อมูล </w:t>
            </w:r>
            <w:r w:rsidRPr="00336919">
              <w:rPr>
                <w:rFonts w:ascii="TH SarabunPSK" w:eastAsia="Times New Roman" w:hAnsi="TH SarabunPSK" w:cs="TH SarabunPSK"/>
                <w:b/>
                <w:bCs/>
                <w:color w:val="000000"/>
                <w:sz w:val="28"/>
              </w:rPr>
              <w:t>IPD</w:t>
            </w:r>
          </w:p>
        </w:tc>
        <w:tc>
          <w:tcPr>
            <w:tcW w:w="954" w:type="dxa"/>
            <w:tcBorders>
              <w:top w:val="nil"/>
              <w:left w:val="nil"/>
              <w:bottom w:val="nil"/>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ร้อยละ</w:t>
            </w:r>
          </w:p>
        </w:tc>
        <w:tc>
          <w:tcPr>
            <w:tcW w:w="2744" w:type="dxa"/>
            <w:tcBorders>
              <w:top w:val="nil"/>
              <w:left w:val="nil"/>
              <w:bottom w:val="nil"/>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คะแนนคุณภาพ</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 </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เวลา</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 xml:space="preserve">DS1 </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DS2</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proofErr w:type="spellStart"/>
            <w:r w:rsidRPr="00336919">
              <w:rPr>
                <w:rFonts w:ascii="TH SarabunPSK" w:eastAsia="Times New Roman" w:hAnsi="TH SarabunPSK" w:cs="TH SarabunPSK"/>
                <w:b/>
                <w:bCs/>
                <w:color w:val="000000"/>
                <w:sz w:val="28"/>
              </w:rPr>
              <w:t>Hx</w:t>
            </w:r>
            <w:proofErr w:type="spellEnd"/>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PE</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Progress</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OP</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OB</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Nurse</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คะแนนเต็ม</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คะแนนที่ได้</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cs/>
              </w:rPr>
              <w:t>การให้รหัส (ร้อยละ)</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9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63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327"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49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42"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36"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1568"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95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c>
          <w:tcPr>
            <w:tcW w:w="2744" w:type="dxa"/>
            <w:tcBorders>
              <w:top w:val="nil"/>
              <w:left w:val="nil"/>
              <w:bottom w:val="single" w:sz="4" w:space="0" w:color="auto"/>
              <w:right w:val="single" w:sz="4" w:space="0" w:color="auto"/>
            </w:tcBorders>
            <w:shd w:val="clear" w:color="auto" w:fill="auto"/>
            <w:noWrap/>
            <w:vAlign w:val="center"/>
            <w:hideMark/>
          </w:tcPr>
          <w:p w:rsidR="00336919" w:rsidRPr="00336919" w:rsidRDefault="00336919" w:rsidP="00336919">
            <w:pPr>
              <w:spacing w:after="0" w:line="240" w:lineRule="auto"/>
              <w:jc w:val="center"/>
              <w:rPr>
                <w:rFonts w:ascii="TH SarabunPSK" w:eastAsia="Times New Roman" w:hAnsi="TH SarabunPSK" w:cs="TH SarabunPSK"/>
                <w:color w:val="000000"/>
                <w:sz w:val="28"/>
              </w:rPr>
            </w:pPr>
            <w:r w:rsidRPr="00336919">
              <w:rPr>
                <w:rFonts w:ascii="TH SarabunPSK" w:eastAsia="Times New Roman" w:hAnsi="TH SarabunPSK" w:cs="TH SarabunPSK"/>
                <w:color w:val="000000"/>
                <w:sz w:val="28"/>
              </w:rPr>
              <w:t> </w:t>
            </w:r>
          </w:p>
        </w:tc>
      </w:tr>
      <w:tr w:rsidR="00336919" w:rsidRPr="00336919" w:rsidTr="00287427">
        <w:trPr>
          <w:trHeight w:val="480"/>
          <w:jc w:val="center"/>
        </w:trPr>
        <w:tc>
          <w:tcPr>
            <w:tcW w:w="15052" w:type="dxa"/>
            <w:gridSpan w:val="14"/>
            <w:tcBorders>
              <w:top w:val="nil"/>
              <w:left w:val="nil"/>
              <w:bottom w:val="nil"/>
              <w:right w:val="nil"/>
            </w:tcBorders>
            <w:shd w:val="clear" w:color="auto" w:fill="auto"/>
            <w:noWrap/>
            <w:vAlign w:val="center"/>
            <w:hideMark/>
          </w:tcPr>
          <w:p w:rsidR="00336919" w:rsidRPr="00336919" w:rsidRDefault="00336919" w:rsidP="00336919">
            <w:pPr>
              <w:spacing w:after="0" w:line="240" w:lineRule="auto"/>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 xml:space="preserve">* DS1 = Discharge Summary </w:t>
            </w:r>
            <w:r w:rsidRPr="00336919">
              <w:rPr>
                <w:rFonts w:ascii="TH SarabunPSK" w:eastAsia="Times New Roman" w:hAnsi="TH SarabunPSK" w:cs="TH SarabunPSK"/>
                <w:b/>
                <w:bCs/>
                <w:color w:val="000000"/>
                <w:sz w:val="28"/>
                <w:cs/>
              </w:rPr>
              <w:t>ส่วนของแพทย์</w:t>
            </w:r>
            <w:r w:rsidRPr="00336919">
              <w:rPr>
                <w:rFonts w:ascii="TH SarabunPSK" w:eastAsia="Times New Roman" w:hAnsi="TH SarabunPSK" w:cs="TH SarabunPSK"/>
                <w:b/>
                <w:bCs/>
                <w:color w:val="000000"/>
                <w:sz w:val="28"/>
              </w:rPr>
              <w:t xml:space="preserve">, DS2 = Discharge Summary </w:t>
            </w:r>
            <w:r w:rsidRPr="00336919">
              <w:rPr>
                <w:rFonts w:ascii="TH SarabunPSK" w:eastAsia="Times New Roman" w:hAnsi="TH SarabunPSK" w:cs="TH SarabunPSK"/>
                <w:b/>
                <w:bCs/>
                <w:color w:val="000000"/>
                <w:sz w:val="28"/>
                <w:cs/>
              </w:rPr>
              <w:t>ส่วนอื่น</w:t>
            </w:r>
            <w:r w:rsidRPr="00336919">
              <w:rPr>
                <w:rFonts w:ascii="TH SarabunPSK" w:eastAsia="Times New Roman" w:hAnsi="TH SarabunPSK" w:cs="TH SarabunPSK"/>
                <w:b/>
                <w:bCs/>
                <w:color w:val="000000"/>
                <w:sz w:val="28"/>
              </w:rPr>
              <w:t xml:space="preserve">, </w:t>
            </w:r>
            <w:proofErr w:type="spellStart"/>
            <w:r w:rsidRPr="00336919">
              <w:rPr>
                <w:rFonts w:ascii="TH SarabunPSK" w:eastAsia="Times New Roman" w:hAnsi="TH SarabunPSK" w:cs="TH SarabunPSK"/>
                <w:b/>
                <w:bCs/>
                <w:color w:val="000000"/>
                <w:sz w:val="28"/>
              </w:rPr>
              <w:t>Hx</w:t>
            </w:r>
            <w:proofErr w:type="spellEnd"/>
            <w:r w:rsidRPr="00336919">
              <w:rPr>
                <w:rFonts w:ascii="TH SarabunPSK" w:eastAsia="Times New Roman" w:hAnsi="TH SarabunPSK" w:cs="TH SarabunPSK"/>
                <w:b/>
                <w:bCs/>
                <w:color w:val="000000"/>
                <w:sz w:val="28"/>
              </w:rPr>
              <w:t xml:space="preserve"> = </w:t>
            </w:r>
            <w:r w:rsidRPr="00336919">
              <w:rPr>
                <w:rFonts w:ascii="TH SarabunPSK" w:eastAsia="Times New Roman" w:hAnsi="TH SarabunPSK" w:cs="TH SarabunPSK"/>
                <w:b/>
                <w:bCs/>
                <w:color w:val="000000"/>
                <w:sz w:val="28"/>
                <w:cs/>
              </w:rPr>
              <w:t>บันทึก ประวัติ</w:t>
            </w:r>
            <w:r w:rsidRPr="00336919">
              <w:rPr>
                <w:rFonts w:ascii="TH SarabunPSK" w:eastAsia="Times New Roman" w:hAnsi="TH SarabunPSK" w:cs="TH SarabunPSK"/>
                <w:b/>
                <w:bCs/>
                <w:color w:val="000000"/>
                <w:sz w:val="28"/>
              </w:rPr>
              <w:t xml:space="preserve">, PE = </w:t>
            </w:r>
            <w:r w:rsidRPr="00336919">
              <w:rPr>
                <w:rFonts w:ascii="TH SarabunPSK" w:eastAsia="Times New Roman" w:hAnsi="TH SarabunPSK" w:cs="TH SarabunPSK"/>
                <w:b/>
                <w:bCs/>
                <w:color w:val="000000"/>
                <w:sz w:val="28"/>
                <w:cs/>
              </w:rPr>
              <w:t>บันทึกการตรวจร่างกาย</w:t>
            </w:r>
            <w:r w:rsidRPr="00336919">
              <w:rPr>
                <w:rFonts w:ascii="TH SarabunPSK" w:eastAsia="Times New Roman" w:hAnsi="TH SarabunPSK" w:cs="TH SarabunPSK"/>
                <w:b/>
                <w:bCs/>
                <w:color w:val="000000"/>
                <w:sz w:val="28"/>
              </w:rPr>
              <w:t>, Progress = Progress Note,</w:t>
            </w:r>
          </w:p>
        </w:tc>
      </w:tr>
      <w:tr w:rsidR="00336919" w:rsidRPr="00336919" w:rsidTr="00287427">
        <w:trPr>
          <w:trHeight w:val="480"/>
          <w:jc w:val="center"/>
        </w:trPr>
        <w:tc>
          <w:tcPr>
            <w:tcW w:w="15052" w:type="dxa"/>
            <w:gridSpan w:val="14"/>
            <w:tcBorders>
              <w:top w:val="nil"/>
              <w:left w:val="nil"/>
              <w:bottom w:val="nil"/>
              <w:right w:val="nil"/>
            </w:tcBorders>
            <w:shd w:val="clear" w:color="auto" w:fill="auto"/>
            <w:noWrap/>
            <w:vAlign w:val="center"/>
            <w:hideMark/>
          </w:tcPr>
          <w:p w:rsidR="00336919" w:rsidRPr="00336919" w:rsidRDefault="00336919" w:rsidP="00336919">
            <w:pPr>
              <w:spacing w:after="0" w:line="240" w:lineRule="auto"/>
              <w:rPr>
                <w:rFonts w:ascii="TH SarabunPSK" w:eastAsia="Times New Roman" w:hAnsi="TH SarabunPSK" w:cs="TH SarabunPSK"/>
                <w:b/>
                <w:bCs/>
                <w:color w:val="000000"/>
                <w:sz w:val="28"/>
              </w:rPr>
            </w:pPr>
            <w:r w:rsidRPr="00336919">
              <w:rPr>
                <w:rFonts w:ascii="TH SarabunPSK" w:eastAsia="Times New Roman" w:hAnsi="TH SarabunPSK" w:cs="TH SarabunPSK"/>
                <w:b/>
                <w:bCs/>
                <w:color w:val="000000"/>
                <w:sz w:val="28"/>
              </w:rPr>
              <w:t xml:space="preserve">  Op = </w:t>
            </w:r>
            <w:r w:rsidRPr="00336919">
              <w:rPr>
                <w:rFonts w:ascii="TH SarabunPSK" w:eastAsia="Times New Roman" w:hAnsi="TH SarabunPSK" w:cs="TH SarabunPSK"/>
                <w:b/>
                <w:bCs/>
                <w:color w:val="000000"/>
                <w:sz w:val="28"/>
                <w:cs/>
              </w:rPr>
              <w:t>บันทึกการผ่าตัด</w:t>
            </w:r>
            <w:r w:rsidRPr="00336919">
              <w:rPr>
                <w:rFonts w:ascii="TH SarabunPSK" w:eastAsia="Times New Roman" w:hAnsi="TH SarabunPSK" w:cs="TH SarabunPSK"/>
                <w:b/>
                <w:bCs/>
                <w:color w:val="000000"/>
                <w:sz w:val="28"/>
              </w:rPr>
              <w:t xml:space="preserve">, OB = </w:t>
            </w:r>
            <w:r w:rsidRPr="00336919">
              <w:rPr>
                <w:rFonts w:ascii="TH SarabunPSK" w:eastAsia="Times New Roman" w:hAnsi="TH SarabunPSK" w:cs="TH SarabunPSK"/>
                <w:b/>
                <w:bCs/>
                <w:color w:val="000000"/>
                <w:sz w:val="28"/>
                <w:cs/>
              </w:rPr>
              <w:t>บันทึก การคลอด</w:t>
            </w:r>
            <w:r w:rsidRPr="00336919">
              <w:rPr>
                <w:rFonts w:ascii="TH SarabunPSK" w:eastAsia="Times New Roman" w:hAnsi="TH SarabunPSK" w:cs="TH SarabunPSK"/>
                <w:b/>
                <w:bCs/>
                <w:color w:val="000000"/>
                <w:sz w:val="28"/>
              </w:rPr>
              <w:t>, Nurse = Nurses’ Note</w:t>
            </w:r>
          </w:p>
        </w:tc>
      </w:tr>
      <w:tr w:rsidR="00336919" w:rsidRPr="00336919" w:rsidTr="00287427">
        <w:trPr>
          <w:trHeight w:val="480"/>
          <w:jc w:val="center"/>
        </w:trPr>
        <w:tc>
          <w:tcPr>
            <w:tcW w:w="15052" w:type="dxa"/>
            <w:gridSpan w:val="14"/>
            <w:tcBorders>
              <w:top w:val="nil"/>
              <w:left w:val="nil"/>
              <w:bottom w:val="nil"/>
              <w:right w:val="nil"/>
            </w:tcBorders>
            <w:shd w:val="clear" w:color="auto" w:fill="auto"/>
            <w:noWrap/>
            <w:vAlign w:val="center"/>
            <w:hideMark/>
          </w:tcPr>
          <w:p w:rsidR="00336919" w:rsidRPr="00336919" w:rsidRDefault="00336919" w:rsidP="00336919">
            <w:pPr>
              <w:spacing w:after="0" w:line="240" w:lineRule="auto"/>
              <w:rPr>
                <w:rFonts w:ascii="TH SarabunPSK" w:eastAsia="Times New Roman" w:hAnsi="TH SarabunPSK" w:cs="TH SarabunPSK"/>
                <w:color w:val="000000"/>
                <w:sz w:val="28"/>
              </w:rPr>
            </w:pPr>
            <w:r w:rsidRPr="00336919">
              <w:rPr>
                <w:rFonts w:ascii="TH SarabunPSK" w:eastAsia="Times New Roman" w:hAnsi="TH SarabunPSK" w:cs="TH SarabunPSK"/>
                <w:b/>
                <w:bCs/>
                <w:color w:val="000000"/>
                <w:sz w:val="28"/>
              </w:rPr>
              <w:t xml:space="preserve">  </w:t>
            </w:r>
            <w:r w:rsidRPr="00336919">
              <w:rPr>
                <w:rFonts w:ascii="TH SarabunPSK" w:eastAsia="Times New Roman" w:hAnsi="TH SarabunPSK" w:cs="TH SarabunPSK"/>
                <w:b/>
                <w:bCs/>
                <w:color w:val="000000"/>
                <w:sz w:val="28"/>
                <w:cs/>
              </w:rPr>
              <w:t>หมายเหตุ:</w:t>
            </w:r>
            <w:r w:rsidRPr="00336919">
              <w:rPr>
                <w:rFonts w:ascii="TH SarabunPSK" w:eastAsia="Times New Roman" w:hAnsi="TH SarabunPSK" w:cs="TH SarabunPSK"/>
                <w:color w:val="000000"/>
                <w:sz w:val="28"/>
              </w:rPr>
              <w:t xml:space="preserve"> </w:t>
            </w:r>
            <w:r w:rsidRPr="00336919">
              <w:rPr>
                <w:rFonts w:ascii="TH SarabunPSK" w:eastAsia="Times New Roman" w:hAnsi="TH SarabunPSK" w:cs="TH SarabunPSK"/>
                <w:color w:val="000000"/>
                <w:sz w:val="28"/>
                <w:cs/>
              </w:rPr>
              <w:t>รายละเอียดการสุ่มตัวอย่าง และเกณฑ์การให้คะแนน</w:t>
            </w:r>
            <w:r w:rsidRPr="00336919">
              <w:rPr>
                <w:rFonts w:ascii="TH SarabunPSK" w:eastAsia="Times New Roman" w:hAnsi="TH SarabunPSK" w:cs="TH SarabunPSK"/>
                <w:color w:val="000000"/>
                <w:sz w:val="28"/>
              </w:rPr>
              <w:t xml:space="preserve"> </w:t>
            </w:r>
            <w:r w:rsidRPr="00336919">
              <w:rPr>
                <w:rFonts w:ascii="TH SarabunPSK" w:eastAsia="Times New Roman" w:hAnsi="TH SarabunPSK" w:cs="TH SarabunPSK"/>
                <w:color w:val="000000"/>
                <w:sz w:val="28"/>
                <w:cs/>
              </w:rPr>
              <w:t>มีอยู่ในคู่มือแนวทางมาตรฐานการเก็บรวบรวมและการบันทึกข้อมูลในสถานพยาบาล พ.ศ.</w:t>
            </w:r>
            <w:r w:rsidRPr="00336919">
              <w:rPr>
                <w:rFonts w:ascii="TH SarabunPSK" w:eastAsia="Times New Roman" w:hAnsi="TH SarabunPSK" w:cs="TH SarabunPSK"/>
                <w:color w:val="000000"/>
                <w:sz w:val="28"/>
              </w:rPr>
              <w:t xml:space="preserve"> 2559</w:t>
            </w:r>
          </w:p>
        </w:tc>
      </w:tr>
    </w:tbl>
    <w:p w:rsidR="00336919" w:rsidRPr="00336919" w:rsidRDefault="00336919" w:rsidP="006C1848">
      <w:pPr>
        <w:spacing w:after="0" w:line="240" w:lineRule="auto"/>
        <w:jc w:val="center"/>
        <w:rPr>
          <w:rFonts w:ascii="TH SarabunPSK" w:hAnsi="TH SarabunPSK" w:cs="TH SarabunPSK"/>
          <w:b/>
          <w:bCs/>
          <w:sz w:val="28"/>
        </w:rPr>
      </w:pPr>
    </w:p>
    <w:p w:rsidR="00336919" w:rsidRPr="00336919" w:rsidRDefault="00336919">
      <w:pPr>
        <w:spacing w:after="0" w:line="240" w:lineRule="auto"/>
        <w:jc w:val="center"/>
        <w:rPr>
          <w:rFonts w:ascii="TH SarabunPSK" w:hAnsi="TH SarabunPSK" w:cs="TH SarabunPSK"/>
          <w:b/>
          <w:bCs/>
          <w:sz w:val="28"/>
        </w:rPr>
      </w:pPr>
    </w:p>
    <w:sectPr w:rsidR="00336919" w:rsidRPr="00336919" w:rsidSect="006C1848">
      <w:pgSz w:w="16838" w:h="11906" w:orient="landscape" w:code="9"/>
      <w:pgMar w:top="1440" w:right="993" w:bottom="1440" w:left="5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14" w:rsidRDefault="00A00114" w:rsidP="002F2908">
      <w:pPr>
        <w:spacing w:after="0" w:line="240" w:lineRule="auto"/>
      </w:pPr>
      <w:r>
        <w:separator/>
      </w:r>
    </w:p>
  </w:endnote>
  <w:endnote w:type="continuationSeparator" w:id="0">
    <w:p w:rsidR="00A00114" w:rsidRDefault="00A00114" w:rsidP="002F2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Sans Serif">
    <w:altName w:val="Arial"/>
    <w:panose1 w:val="00000000000000000000"/>
    <w:charset w:val="00"/>
    <w:family w:val="swiss"/>
    <w:notTrueType/>
    <w:pitch w:val="variable"/>
    <w:sig w:usb0="00000003" w:usb1="00000000" w:usb2="00000000" w:usb3="00000000" w:csb0="00000001" w:csb1="00000000"/>
  </w:font>
  <w:font w:name="Leelawadee">
    <w:panose1 w:val="020B0502040204020203"/>
    <w:charset w:val="00"/>
    <w:family w:val="swiss"/>
    <w:pitch w:val="variable"/>
    <w:sig w:usb0="810000AF" w:usb1="4000204B"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74" w:rsidRDefault="00E35F74">
    <w:pPr>
      <w:pStyle w:val="Footer"/>
      <w:pBdr>
        <w:top w:val="single" w:sz="4" w:space="1" w:color="D9D9D9" w:themeColor="background1" w:themeShade="D9"/>
      </w:pBdr>
      <w:jc w:val="right"/>
    </w:pPr>
    <w:r w:rsidRPr="00061202">
      <w:rPr>
        <w:rFonts w:ascii="TH SarabunPSK" w:hAnsi="TH SarabunPSK" w:cs="TH SarabunPSK"/>
        <w:cs/>
      </w:rPr>
      <w:t>รายละเอียดตัวชี้วัด กระทรวงสาธารณสุข ประจำปีงบประมาณ 2561</w:t>
    </w:r>
    <w:r>
      <w:rPr>
        <w:rFonts w:hint="cs"/>
        <w:cs/>
      </w:rPr>
      <w:t xml:space="preserve"> </w:t>
    </w:r>
    <w:r>
      <w:t>:</w:t>
    </w:r>
    <w:r>
      <w:rPr>
        <w:rFonts w:hint="cs"/>
        <w:cs/>
      </w:rPr>
      <w:t xml:space="preserve"> </w:t>
    </w:r>
    <w:sdt>
      <w:sdtPr>
        <w:id w:val="1257251703"/>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8C281A">
          <w:rPr>
            <w:noProof/>
          </w:rPr>
          <w:t>537</w:t>
        </w:r>
        <w:r>
          <w:rPr>
            <w:noProof/>
          </w:rPr>
          <w:fldChar w:fldCharType="end"/>
        </w:r>
        <w:r>
          <w:t xml:space="preserve"> | </w:t>
        </w:r>
        <w:r>
          <w:rPr>
            <w:color w:val="7F7F7F" w:themeColor="background1" w:themeShade="7F"/>
            <w:spacing w:val="60"/>
          </w:rPr>
          <w:t>Page</w:t>
        </w:r>
      </w:sdtContent>
    </w:sdt>
  </w:p>
  <w:p w:rsidR="00E35F74" w:rsidRDefault="00E35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14" w:rsidRDefault="00A00114" w:rsidP="002F2908">
      <w:pPr>
        <w:spacing w:after="0" w:line="240" w:lineRule="auto"/>
      </w:pPr>
      <w:r>
        <w:separator/>
      </w:r>
    </w:p>
  </w:footnote>
  <w:footnote w:type="continuationSeparator" w:id="0">
    <w:p w:rsidR="00A00114" w:rsidRDefault="00A00114" w:rsidP="002F29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661"/>
    <w:multiLevelType w:val="hybridMultilevel"/>
    <w:tmpl w:val="7EA6189C"/>
    <w:lvl w:ilvl="0" w:tplc="62A023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0E261D"/>
    <w:multiLevelType w:val="hybridMultilevel"/>
    <w:tmpl w:val="D668EE78"/>
    <w:lvl w:ilvl="0" w:tplc="770A3DF8">
      <w:start w:val="2"/>
      <w:numFmt w:val="bullet"/>
      <w:lvlText w:val="-"/>
      <w:lvlJc w:val="left"/>
      <w:pPr>
        <w:ind w:left="480" w:hanging="360"/>
      </w:pPr>
      <w:rPr>
        <w:rFonts w:ascii="TH SarabunPSK" w:eastAsiaTheme="minorHAnsi" w:hAnsi="TH SarabunPSK" w:cs="TH SarabunPSK"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16196B20"/>
    <w:multiLevelType w:val="hybridMultilevel"/>
    <w:tmpl w:val="A5342F40"/>
    <w:lvl w:ilvl="0" w:tplc="949A5D24">
      <w:numFmt w:val="bullet"/>
      <w:lvlText w:val="-"/>
      <w:lvlJc w:val="left"/>
      <w:pPr>
        <w:ind w:left="720" w:hanging="360"/>
      </w:pPr>
      <w:rPr>
        <w:rFonts w:ascii="TH SarabunPSK" w:eastAsia="MS Mincho"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C688D"/>
    <w:multiLevelType w:val="hybridMultilevel"/>
    <w:tmpl w:val="897E4004"/>
    <w:lvl w:ilvl="0" w:tplc="68B0B6DE">
      <w:start w:val="1"/>
      <w:numFmt w:val="bullet"/>
      <w:lvlText w:val="-"/>
      <w:lvlJc w:val="left"/>
      <w:pPr>
        <w:ind w:left="720" w:hanging="360"/>
      </w:pPr>
      <w:rPr>
        <w:rFonts w:ascii="TH SarabunIT๙" w:hAnsi="TH SarabunIT๙" w:cs="TH SarabunIT๙"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B4A76"/>
    <w:multiLevelType w:val="hybridMultilevel"/>
    <w:tmpl w:val="F91C5510"/>
    <w:lvl w:ilvl="0" w:tplc="A466593A">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EE1732"/>
    <w:multiLevelType w:val="hybridMultilevel"/>
    <w:tmpl w:val="039E3C76"/>
    <w:lvl w:ilvl="0" w:tplc="68B0B6DE">
      <w:start w:val="1"/>
      <w:numFmt w:val="bullet"/>
      <w:lvlText w:val="-"/>
      <w:lvlJc w:val="left"/>
      <w:pPr>
        <w:ind w:left="720" w:hanging="360"/>
      </w:pPr>
      <w:rPr>
        <w:rFonts w:ascii="TH SarabunIT๙" w:hAnsi="TH SarabunIT๙" w:cs="TH SarabunIT๙"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1A3FA8"/>
    <w:multiLevelType w:val="hybridMultilevel"/>
    <w:tmpl w:val="ADB80D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2F092A5B"/>
    <w:multiLevelType w:val="hybridMultilevel"/>
    <w:tmpl w:val="DDFA69AC"/>
    <w:lvl w:ilvl="0" w:tplc="67F22AD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2F8841B0"/>
    <w:multiLevelType w:val="hybridMultilevel"/>
    <w:tmpl w:val="83E216B8"/>
    <w:lvl w:ilvl="0" w:tplc="BEFC597A">
      <w:start w:val="1"/>
      <w:numFmt w:val="bullet"/>
      <w:lvlText w:val="-"/>
      <w:lvlJc w:val="left"/>
      <w:pPr>
        <w:ind w:left="720" w:hanging="360"/>
      </w:pPr>
      <w:rPr>
        <w:rFonts w:ascii="TH SarabunIT๙"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E50187"/>
    <w:multiLevelType w:val="hybridMultilevel"/>
    <w:tmpl w:val="769A4D4E"/>
    <w:lvl w:ilvl="0" w:tplc="949A5D24">
      <w:numFmt w:val="bullet"/>
      <w:lvlText w:val="-"/>
      <w:lvlJc w:val="left"/>
      <w:pPr>
        <w:ind w:left="643" w:hanging="360"/>
      </w:pPr>
      <w:rPr>
        <w:rFonts w:ascii="TH SarabunPSK" w:eastAsia="MS Mincho"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7170F"/>
    <w:multiLevelType w:val="hybridMultilevel"/>
    <w:tmpl w:val="36A48A0C"/>
    <w:lvl w:ilvl="0" w:tplc="CD7A73F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nsid w:val="493C41E1"/>
    <w:multiLevelType w:val="hybridMultilevel"/>
    <w:tmpl w:val="180CD3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52FA19EF"/>
    <w:multiLevelType w:val="hybridMultilevel"/>
    <w:tmpl w:val="39ACD7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FA5EB5"/>
    <w:multiLevelType w:val="hybridMultilevel"/>
    <w:tmpl w:val="3CCE2AA2"/>
    <w:lvl w:ilvl="0" w:tplc="949A5D24">
      <w:numFmt w:val="bullet"/>
      <w:lvlText w:val="-"/>
      <w:lvlJc w:val="left"/>
      <w:pPr>
        <w:ind w:left="720" w:hanging="360"/>
      </w:pPr>
      <w:rPr>
        <w:rFonts w:ascii="TH SarabunPSK" w:eastAsia="MS Mincho"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FF7D47"/>
    <w:multiLevelType w:val="hybridMultilevel"/>
    <w:tmpl w:val="E02EDB70"/>
    <w:lvl w:ilvl="0" w:tplc="68B0B6DE">
      <w:start w:val="1"/>
      <w:numFmt w:val="bullet"/>
      <w:lvlText w:val="-"/>
      <w:lvlJc w:val="left"/>
      <w:pPr>
        <w:ind w:left="720" w:hanging="360"/>
      </w:pPr>
      <w:rPr>
        <w:rFonts w:ascii="TH SarabunIT๙" w:hAnsi="TH SarabunIT๙" w:cs="TH SarabunIT๙"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1839F6"/>
    <w:multiLevelType w:val="hybridMultilevel"/>
    <w:tmpl w:val="377AA436"/>
    <w:lvl w:ilvl="0" w:tplc="2B5812E6">
      <w:start w:val="1"/>
      <w:numFmt w:val="decimal"/>
      <w:lvlText w:val="(%1)"/>
      <w:lvlJc w:val="left"/>
      <w:pPr>
        <w:ind w:left="598" w:hanging="360"/>
      </w:pPr>
      <w:rPr>
        <w:rFonts w:hint="default"/>
        <w:b w:val="0"/>
        <w:bCs/>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6">
    <w:nsid w:val="613A4878"/>
    <w:multiLevelType w:val="hybridMultilevel"/>
    <w:tmpl w:val="16AE5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8F5D7B"/>
    <w:multiLevelType w:val="hybridMultilevel"/>
    <w:tmpl w:val="0846B964"/>
    <w:lvl w:ilvl="0" w:tplc="BEFC597A">
      <w:start w:val="1"/>
      <w:numFmt w:val="bullet"/>
      <w:lvlText w:val="-"/>
      <w:lvlJc w:val="left"/>
      <w:pPr>
        <w:ind w:left="720" w:hanging="360"/>
      </w:pPr>
      <w:rPr>
        <w:rFonts w:ascii="TH SarabunIT๙"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B1402"/>
    <w:multiLevelType w:val="hybridMultilevel"/>
    <w:tmpl w:val="F2BEE6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66284D23"/>
    <w:multiLevelType w:val="multilevel"/>
    <w:tmpl w:val="E530E252"/>
    <w:lvl w:ilvl="0">
      <w:start w:val="3"/>
      <w:numFmt w:val="decimal"/>
      <w:lvlText w:val="%1."/>
      <w:lvlJc w:val="left"/>
      <w:pPr>
        <w:ind w:left="360" w:hanging="360"/>
      </w:pPr>
      <w:rPr>
        <w:rFonts w:hint="default"/>
        <w:sz w:val="28"/>
      </w:rPr>
    </w:lvl>
    <w:lvl w:ilvl="1">
      <w:start w:val="6"/>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3."/>
      <w:lvlJc w:val="left"/>
      <w:pPr>
        <w:ind w:left="1080" w:hanging="1080"/>
      </w:pPr>
      <w:rPr>
        <w:rFonts w:hint="default"/>
        <w:sz w:val="28"/>
      </w:rPr>
    </w:lvl>
    <w:lvl w:ilvl="4">
      <w:start w:val="1"/>
      <w:numFmt w:val="decimal"/>
      <w:lvlText w:val="%1.%2.%3.%3.%4."/>
      <w:lvlJc w:val="left"/>
      <w:pPr>
        <w:ind w:left="1080" w:hanging="1080"/>
      </w:pPr>
      <w:rPr>
        <w:rFonts w:hint="default"/>
        <w:sz w:val="28"/>
      </w:rPr>
    </w:lvl>
    <w:lvl w:ilvl="5">
      <w:start w:val="1"/>
      <w:numFmt w:val="decimal"/>
      <w:lvlText w:val="%1.%2.%3.%3.%4.%5."/>
      <w:lvlJc w:val="left"/>
      <w:pPr>
        <w:ind w:left="1080" w:hanging="1080"/>
      </w:pPr>
      <w:rPr>
        <w:rFonts w:hint="default"/>
        <w:sz w:val="28"/>
      </w:rPr>
    </w:lvl>
    <w:lvl w:ilvl="6">
      <w:start w:val="1"/>
      <w:numFmt w:val="decimal"/>
      <w:lvlText w:val="%1.%2.%3.%3.%4.%5.%6."/>
      <w:lvlJc w:val="left"/>
      <w:pPr>
        <w:ind w:left="1440" w:hanging="1440"/>
      </w:pPr>
      <w:rPr>
        <w:rFonts w:hint="default"/>
        <w:sz w:val="28"/>
      </w:rPr>
    </w:lvl>
    <w:lvl w:ilvl="7">
      <w:start w:val="1"/>
      <w:numFmt w:val="decimal"/>
      <w:lvlText w:val="%1.%2.%3.%3.%4.%5.%6.%7."/>
      <w:lvlJc w:val="left"/>
      <w:pPr>
        <w:ind w:left="1440" w:hanging="1440"/>
      </w:pPr>
      <w:rPr>
        <w:rFonts w:hint="default"/>
        <w:sz w:val="28"/>
      </w:rPr>
    </w:lvl>
    <w:lvl w:ilvl="8">
      <w:start w:val="1"/>
      <w:numFmt w:val="decimal"/>
      <w:lvlText w:val="%1.%2.%3.%3.%4.%5.%6.%7.%8."/>
      <w:lvlJc w:val="left"/>
      <w:pPr>
        <w:ind w:left="1800" w:hanging="1800"/>
      </w:pPr>
      <w:rPr>
        <w:rFonts w:hint="default"/>
        <w:sz w:val="28"/>
      </w:rPr>
    </w:lvl>
  </w:abstractNum>
  <w:abstractNum w:abstractNumId="20">
    <w:nsid w:val="664F1F11"/>
    <w:multiLevelType w:val="multilevel"/>
    <w:tmpl w:val="DE424364"/>
    <w:lvl w:ilvl="0">
      <w:start w:val="1"/>
      <w:numFmt w:val="decimal"/>
      <w:lvlText w:val="%1."/>
      <w:lvlJc w:val="left"/>
      <w:pPr>
        <w:ind w:left="720" w:hanging="360"/>
      </w:pPr>
      <w:rPr>
        <w:rFonts w:hint="default"/>
        <w:b/>
        <w:bCs/>
        <w:lang w:bidi="th-TH"/>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6BFA2478"/>
    <w:multiLevelType w:val="hybridMultilevel"/>
    <w:tmpl w:val="916C7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6A4477"/>
    <w:multiLevelType w:val="hybridMultilevel"/>
    <w:tmpl w:val="8C7ACA4A"/>
    <w:lvl w:ilvl="0" w:tplc="68B0B6DE">
      <w:start w:val="1"/>
      <w:numFmt w:val="bullet"/>
      <w:lvlText w:val="-"/>
      <w:lvlJc w:val="left"/>
      <w:pPr>
        <w:ind w:left="720" w:hanging="360"/>
      </w:pPr>
      <w:rPr>
        <w:rFonts w:ascii="TH SarabunIT๙" w:hAnsi="TH SarabunIT๙" w:cs="TH SarabunIT๙"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D431F0"/>
    <w:multiLevelType w:val="hybridMultilevel"/>
    <w:tmpl w:val="F49A3CAC"/>
    <w:lvl w:ilvl="0" w:tplc="68B0B6DE">
      <w:start w:val="1"/>
      <w:numFmt w:val="bullet"/>
      <w:lvlText w:val="-"/>
      <w:lvlJc w:val="left"/>
      <w:pPr>
        <w:ind w:left="720" w:hanging="360"/>
      </w:pPr>
      <w:rPr>
        <w:rFonts w:ascii="TH SarabunIT๙" w:hAnsi="TH SarabunIT๙" w:cs="TH SarabunIT๙"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360CA1"/>
    <w:multiLevelType w:val="hybridMultilevel"/>
    <w:tmpl w:val="F51CEA78"/>
    <w:lvl w:ilvl="0" w:tplc="E384BC9A">
      <w:start w:val="3"/>
      <w:numFmt w:val="bullet"/>
      <w:lvlText w:val="-"/>
      <w:lvlJc w:val="left"/>
      <w:pPr>
        <w:ind w:left="677" w:hanging="360"/>
      </w:pPr>
      <w:rPr>
        <w:rFonts w:ascii="TH SarabunPSK" w:eastAsia="Calibri" w:hAnsi="TH SarabunPSK" w:cs="TH SarabunPSK"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abstractNumId w:val="20"/>
  </w:num>
  <w:num w:numId="2">
    <w:abstractNumId w:val="15"/>
  </w:num>
  <w:num w:numId="3">
    <w:abstractNumId w:val="10"/>
  </w:num>
  <w:num w:numId="4">
    <w:abstractNumId w:val="7"/>
  </w:num>
  <w:num w:numId="5">
    <w:abstractNumId w:val="12"/>
  </w:num>
  <w:num w:numId="6">
    <w:abstractNumId w:val="2"/>
  </w:num>
  <w:num w:numId="7">
    <w:abstractNumId w:val="13"/>
  </w:num>
  <w:num w:numId="8">
    <w:abstractNumId w:val="9"/>
  </w:num>
  <w:num w:numId="9">
    <w:abstractNumId w:val="3"/>
  </w:num>
  <w:num w:numId="10">
    <w:abstractNumId w:val="23"/>
  </w:num>
  <w:num w:numId="11">
    <w:abstractNumId w:val="5"/>
  </w:num>
  <w:num w:numId="12">
    <w:abstractNumId w:val="14"/>
  </w:num>
  <w:num w:numId="13">
    <w:abstractNumId w:val="22"/>
  </w:num>
  <w:num w:numId="14">
    <w:abstractNumId w:val="8"/>
  </w:num>
  <w:num w:numId="15">
    <w:abstractNumId w:val="17"/>
  </w:num>
  <w:num w:numId="16">
    <w:abstractNumId w:val="16"/>
  </w:num>
  <w:num w:numId="17">
    <w:abstractNumId w:val="21"/>
  </w:num>
  <w:num w:numId="18">
    <w:abstractNumId w:val="1"/>
  </w:num>
  <w:num w:numId="19">
    <w:abstractNumId w:val="11"/>
  </w:num>
  <w:num w:numId="20">
    <w:abstractNumId w:val="18"/>
  </w:num>
  <w:num w:numId="21">
    <w:abstractNumId w:val="4"/>
  </w:num>
  <w:num w:numId="22">
    <w:abstractNumId w:val="6"/>
  </w:num>
  <w:num w:numId="23">
    <w:abstractNumId w:val="19"/>
  </w:num>
  <w:num w:numId="24">
    <w:abstractNumId w:val="0"/>
  </w:num>
  <w:num w:numId="2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57"/>
    <w:rsid w:val="000006DE"/>
    <w:rsid w:val="00016C20"/>
    <w:rsid w:val="000410E7"/>
    <w:rsid w:val="00045E3E"/>
    <w:rsid w:val="00050B3D"/>
    <w:rsid w:val="000555AB"/>
    <w:rsid w:val="00090DD0"/>
    <w:rsid w:val="00094529"/>
    <w:rsid w:val="000A5740"/>
    <w:rsid w:val="000A5FC8"/>
    <w:rsid w:val="000B5846"/>
    <w:rsid w:val="00100E3A"/>
    <w:rsid w:val="00101365"/>
    <w:rsid w:val="00116032"/>
    <w:rsid w:val="00123617"/>
    <w:rsid w:val="0014556E"/>
    <w:rsid w:val="0015061C"/>
    <w:rsid w:val="001531F0"/>
    <w:rsid w:val="00176548"/>
    <w:rsid w:val="00176E2F"/>
    <w:rsid w:val="00194B44"/>
    <w:rsid w:val="00195EB6"/>
    <w:rsid w:val="001A5DA7"/>
    <w:rsid w:val="001A7939"/>
    <w:rsid w:val="001C12CD"/>
    <w:rsid w:val="001E0F7A"/>
    <w:rsid w:val="001E674B"/>
    <w:rsid w:val="001E79B8"/>
    <w:rsid w:val="001F058A"/>
    <w:rsid w:val="002009E6"/>
    <w:rsid w:val="00213E4F"/>
    <w:rsid w:val="00216884"/>
    <w:rsid w:val="002304CB"/>
    <w:rsid w:val="00246E0A"/>
    <w:rsid w:val="00263C22"/>
    <w:rsid w:val="002651B1"/>
    <w:rsid w:val="002813DD"/>
    <w:rsid w:val="00287427"/>
    <w:rsid w:val="002900DA"/>
    <w:rsid w:val="002F2908"/>
    <w:rsid w:val="002F31C5"/>
    <w:rsid w:val="00305BE7"/>
    <w:rsid w:val="0032445C"/>
    <w:rsid w:val="00330D99"/>
    <w:rsid w:val="00336919"/>
    <w:rsid w:val="00340E85"/>
    <w:rsid w:val="003763E6"/>
    <w:rsid w:val="003832ED"/>
    <w:rsid w:val="003971A4"/>
    <w:rsid w:val="003A1A85"/>
    <w:rsid w:val="003D2901"/>
    <w:rsid w:val="003D4F7F"/>
    <w:rsid w:val="003D6254"/>
    <w:rsid w:val="003F3204"/>
    <w:rsid w:val="003F5BF7"/>
    <w:rsid w:val="00407C0D"/>
    <w:rsid w:val="00414453"/>
    <w:rsid w:val="00414EB6"/>
    <w:rsid w:val="0041666B"/>
    <w:rsid w:val="004534E1"/>
    <w:rsid w:val="00453F3C"/>
    <w:rsid w:val="00457984"/>
    <w:rsid w:val="00476E16"/>
    <w:rsid w:val="00490ACA"/>
    <w:rsid w:val="00494414"/>
    <w:rsid w:val="004962D4"/>
    <w:rsid w:val="00496F8B"/>
    <w:rsid w:val="004A3BB9"/>
    <w:rsid w:val="004C3318"/>
    <w:rsid w:val="004C628B"/>
    <w:rsid w:val="004C6819"/>
    <w:rsid w:val="004C7833"/>
    <w:rsid w:val="004D299E"/>
    <w:rsid w:val="004D674C"/>
    <w:rsid w:val="004D6A47"/>
    <w:rsid w:val="004E2495"/>
    <w:rsid w:val="004F77FB"/>
    <w:rsid w:val="00513FA8"/>
    <w:rsid w:val="00520AC5"/>
    <w:rsid w:val="00523ADE"/>
    <w:rsid w:val="0052411B"/>
    <w:rsid w:val="005249AB"/>
    <w:rsid w:val="0054108C"/>
    <w:rsid w:val="00567997"/>
    <w:rsid w:val="005724A4"/>
    <w:rsid w:val="00576007"/>
    <w:rsid w:val="00576E4C"/>
    <w:rsid w:val="005B34C0"/>
    <w:rsid w:val="005B3A71"/>
    <w:rsid w:val="005C1EB6"/>
    <w:rsid w:val="005C29CD"/>
    <w:rsid w:val="005C4449"/>
    <w:rsid w:val="00611D50"/>
    <w:rsid w:val="00620C9C"/>
    <w:rsid w:val="006333C3"/>
    <w:rsid w:val="006766DA"/>
    <w:rsid w:val="006806ED"/>
    <w:rsid w:val="006827FC"/>
    <w:rsid w:val="006A1C8C"/>
    <w:rsid w:val="006A3E3F"/>
    <w:rsid w:val="006A6546"/>
    <w:rsid w:val="006C1848"/>
    <w:rsid w:val="006C4DD5"/>
    <w:rsid w:val="006D3B2A"/>
    <w:rsid w:val="006E62F7"/>
    <w:rsid w:val="006F3B6F"/>
    <w:rsid w:val="0071493B"/>
    <w:rsid w:val="00722AC5"/>
    <w:rsid w:val="00727461"/>
    <w:rsid w:val="00787B2D"/>
    <w:rsid w:val="007945B9"/>
    <w:rsid w:val="00796929"/>
    <w:rsid w:val="007A17D7"/>
    <w:rsid w:val="007A7A88"/>
    <w:rsid w:val="007B0D2F"/>
    <w:rsid w:val="007D1B35"/>
    <w:rsid w:val="007D55D9"/>
    <w:rsid w:val="007E7966"/>
    <w:rsid w:val="007F35F9"/>
    <w:rsid w:val="00801CB1"/>
    <w:rsid w:val="00811724"/>
    <w:rsid w:val="00824420"/>
    <w:rsid w:val="008248F9"/>
    <w:rsid w:val="0083626A"/>
    <w:rsid w:val="00860D1C"/>
    <w:rsid w:val="00866254"/>
    <w:rsid w:val="00873A21"/>
    <w:rsid w:val="008A15B1"/>
    <w:rsid w:val="008A36CF"/>
    <w:rsid w:val="008A5592"/>
    <w:rsid w:val="008C1B35"/>
    <w:rsid w:val="008C281A"/>
    <w:rsid w:val="008C74DB"/>
    <w:rsid w:val="008E3536"/>
    <w:rsid w:val="008E7142"/>
    <w:rsid w:val="00902207"/>
    <w:rsid w:val="009047A3"/>
    <w:rsid w:val="00904BE0"/>
    <w:rsid w:val="0093161B"/>
    <w:rsid w:val="00945AC1"/>
    <w:rsid w:val="00967605"/>
    <w:rsid w:val="00967D68"/>
    <w:rsid w:val="00970BB1"/>
    <w:rsid w:val="00975FF3"/>
    <w:rsid w:val="00984074"/>
    <w:rsid w:val="0099035D"/>
    <w:rsid w:val="009949E5"/>
    <w:rsid w:val="009C1FF1"/>
    <w:rsid w:val="00A00114"/>
    <w:rsid w:val="00A01234"/>
    <w:rsid w:val="00A017EE"/>
    <w:rsid w:val="00A221A1"/>
    <w:rsid w:val="00A24E7E"/>
    <w:rsid w:val="00A26C9C"/>
    <w:rsid w:val="00A2758F"/>
    <w:rsid w:val="00A8027E"/>
    <w:rsid w:val="00A82FD5"/>
    <w:rsid w:val="00A84A60"/>
    <w:rsid w:val="00AB1EEA"/>
    <w:rsid w:val="00AC7DE8"/>
    <w:rsid w:val="00AE5A6C"/>
    <w:rsid w:val="00AF1FE0"/>
    <w:rsid w:val="00AF20D5"/>
    <w:rsid w:val="00B020A2"/>
    <w:rsid w:val="00B027B6"/>
    <w:rsid w:val="00B3322E"/>
    <w:rsid w:val="00B3682F"/>
    <w:rsid w:val="00B603A1"/>
    <w:rsid w:val="00B6260C"/>
    <w:rsid w:val="00B7541D"/>
    <w:rsid w:val="00B7740C"/>
    <w:rsid w:val="00B8020E"/>
    <w:rsid w:val="00B825D7"/>
    <w:rsid w:val="00BB2610"/>
    <w:rsid w:val="00BC4A4E"/>
    <w:rsid w:val="00BC526D"/>
    <w:rsid w:val="00BC6EE9"/>
    <w:rsid w:val="00BC7CCF"/>
    <w:rsid w:val="00BD6AA6"/>
    <w:rsid w:val="00BF22B3"/>
    <w:rsid w:val="00C029C9"/>
    <w:rsid w:val="00C24B73"/>
    <w:rsid w:val="00C31F53"/>
    <w:rsid w:val="00C3272A"/>
    <w:rsid w:val="00C332E4"/>
    <w:rsid w:val="00C410F6"/>
    <w:rsid w:val="00C4525C"/>
    <w:rsid w:val="00C4682B"/>
    <w:rsid w:val="00C47BDB"/>
    <w:rsid w:val="00C53D72"/>
    <w:rsid w:val="00C8078D"/>
    <w:rsid w:val="00C8344F"/>
    <w:rsid w:val="00CA0A00"/>
    <w:rsid w:val="00CC6F55"/>
    <w:rsid w:val="00CE363A"/>
    <w:rsid w:val="00D14938"/>
    <w:rsid w:val="00D3400D"/>
    <w:rsid w:val="00D664BB"/>
    <w:rsid w:val="00D67709"/>
    <w:rsid w:val="00D765FB"/>
    <w:rsid w:val="00D84DAB"/>
    <w:rsid w:val="00D95E0A"/>
    <w:rsid w:val="00DA1E1C"/>
    <w:rsid w:val="00DA6980"/>
    <w:rsid w:val="00DC25A2"/>
    <w:rsid w:val="00DD77BE"/>
    <w:rsid w:val="00DF18E7"/>
    <w:rsid w:val="00E137BC"/>
    <w:rsid w:val="00E20515"/>
    <w:rsid w:val="00E22C79"/>
    <w:rsid w:val="00E2704A"/>
    <w:rsid w:val="00E27449"/>
    <w:rsid w:val="00E27CAE"/>
    <w:rsid w:val="00E30B5B"/>
    <w:rsid w:val="00E35F74"/>
    <w:rsid w:val="00E4287E"/>
    <w:rsid w:val="00E57D74"/>
    <w:rsid w:val="00E928D2"/>
    <w:rsid w:val="00E93270"/>
    <w:rsid w:val="00E974A3"/>
    <w:rsid w:val="00EA47E0"/>
    <w:rsid w:val="00EB0FDF"/>
    <w:rsid w:val="00EB5FD3"/>
    <w:rsid w:val="00EC0895"/>
    <w:rsid w:val="00EF604F"/>
    <w:rsid w:val="00F11B57"/>
    <w:rsid w:val="00F24861"/>
    <w:rsid w:val="00F25C11"/>
    <w:rsid w:val="00F30A35"/>
    <w:rsid w:val="00F3211C"/>
    <w:rsid w:val="00F3774D"/>
    <w:rsid w:val="00F42C8A"/>
    <w:rsid w:val="00F44BA8"/>
    <w:rsid w:val="00F4520B"/>
    <w:rsid w:val="00F53630"/>
    <w:rsid w:val="00F62358"/>
    <w:rsid w:val="00F71C95"/>
    <w:rsid w:val="00F80260"/>
    <w:rsid w:val="00F819BF"/>
    <w:rsid w:val="00F83280"/>
    <w:rsid w:val="00FA52CD"/>
    <w:rsid w:val="00FB1A3E"/>
    <w:rsid w:val="00FC4C8E"/>
    <w:rsid w:val="00FE6C4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7DE8"/>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paragraph" w:styleId="Heading6">
    <w:name w:val="heading 6"/>
    <w:basedOn w:val="Normal"/>
    <w:next w:val="Normal"/>
    <w:link w:val="Heading6Char"/>
    <w:uiPriority w:val="9"/>
    <w:semiHidden/>
    <w:unhideWhenUsed/>
    <w:qFormat/>
    <w:rsid w:val="005B3A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DE8"/>
    <w:rPr>
      <w:rFonts w:asciiTheme="majorHAnsi" w:eastAsiaTheme="majorEastAsia" w:hAnsiTheme="majorHAnsi" w:cstheme="majorBidi"/>
      <w:color w:val="2E74B5" w:themeColor="accent1" w:themeShade="BF"/>
      <w:sz w:val="32"/>
      <w:szCs w:val="40"/>
    </w:rPr>
  </w:style>
  <w:style w:type="character" w:customStyle="1" w:styleId="Heading6Char">
    <w:name w:val="Heading 6 Char"/>
    <w:basedOn w:val="DefaultParagraphFont"/>
    <w:link w:val="Heading6"/>
    <w:uiPriority w:val="9"/>
    <w:semiHidden/>
    <w:rsid w:val="005B3A71"/>
    <w:rPr>
      <w:rFonts w:asciiTheme="majorHAnsi" w:eastAsiaTheme="majorEastAsia" w:hAnsiTheme="majorHAnsi" w:cstheme="majorBidi"/>
      <w:color w:val="1F4D78" w:themeColor="accent1" w:themeShade="7F"/>
    </w:rPr>
  </w:style>
  <w:style w:type="table" w:styleId="TableGrid">
    <w:name w:val="Table Grid"/>
    <w:basedOn w:val="TableNormal"/>
    <w:uiPriority w:val="59"/>
    <w:rsid w:val="006333C3"/>
    <w:pPr>
      <w:spacing w:after="0" w:line="240" w:lineRule="auto"/>
    </w:pPr>
    <w:rPr>
      <w:rFonts w:ascii="TH SarabunPSK" w:hAnsi="TH SarabunPSK" w:cs="TH SarabunPSK"/>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F2908"/>
    <w:pPr>
      <w:spacing w:after="0" w:line="240" w:lineRule="auto"/>
      <w:ind w:left="720"/>
      <w:contextualSpacing/>
    </w:pPr>
    <w:rPr>
      <w:rFonts w:ascii="TH SarabunIT๙" w:hAnsi="TH SarabunIT๙" w:cs="Angsana New"/>
      <w:sz w:val="32"/>
      <w:szCs w:val="40"/>
    </w:rPr>
  </w:style>
  <w:style w:type="character" w:customStyle="1" w:styleId="ListParagraphChar">
    <w:name w:val="List Paragraph Char"/>
    <w:link w:val="ListParagraph"/>
    <w:uiPriority w:val="34"/>
    <w:locked/>
    <w:rsid w:val="006F3B6F"/>
    <w:rPr>
      <w:rFonts w:ascii="TH SarabunIT๙" w:hAnsi="TH SarabunIT๙" w:cs="Angsana New"/>
      <w:sz w:val="32"/>
      <w:szCs w:val="40"/>
    </w:rPr>
  </w:style>
  <w:style w:type="paragraph" w:styleId="Header">
    <w:name w:val="header"/>
    <w:basedOn w:val="Normal"/>
    <w:link w:val="HeaderChar"/>
    <w:unhideWhenUsed/>
    <w:rsid w:val="002F2908"/>
    <w:pPr>
      <w:tabs>
        <w:tab w:val="center" w:pos="4680"/>
        <w:tab w:val="right" w:pos="9360"/>
      </w:tabs>
      <w:spacing w:after="0" w:line="240" w:lineRule="auto"/>
    </w:pPr>
  </w:style>
  <w:style w:type="character" w:customStyle="1" w:styleId="HeaderChar">
    <w:name w:val="Header Char"/>
    <w:basedOn w:val="DefaultParagraphFont"/>
    <w:link w:val="Header"/>
    <w:rsid w:val="002F2908"/>
  </w:style>
  <w:style w:type="paragraph" w:styleId="Footer">
    <w:name w:val="footer"/>
    <w:basedOn w:val="Normal"/>
    <w:link w:val="FooterChar"/>
    <w:uiPriority w:val="99"/>
    <w:unhideWhenUsed/>
    <w:rsid w:val="002F2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908"/>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4556E"/>
    <w:pPr>
      <w:spacing w:after="0" w:line="240" w:lineRule="auto"/>
    </w:pPr>
    <w:rPr>
      <w:rFonts w:ascii="MS Sans Serif" w:eastAsia="Times New Roma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4556E"/>
    <w:rPr>
      <w:rFonts w:ascii="MS Sans Serif" w:eastAsia="Times New Roman" w:hAnsi="MS Sans Serif" w:cs="Cordia New"/>
      <w:sz w:val="28"/>
    </w:rPr>
  </w:style>
  <w:style w:type="paragraph" w:customStyle="1" w:styleId="a">
    <w:name w:val="รายการย่อหน้า"/>
    <w:basedOn w:val="Normal"/>
    <w:qFormat/>
    <w:rsid w:val="0014556E"/>
    <w:pPr>
      <w:spacing w:after="200" w:line="276" w:lineRule="auto"/>
      <w:ind w:left="720"/>
      <w:contextualSpacing/>
    </w:pPr>
    <w:rPr>
      <w:rFonts w:ascii="Calibri" w:eastAsia="Calibri" w:hAnsi="Calibri" w:cs="Angsana New"/>
    </w:rPr>
  </w:style>
  <w:style w:type="character" w:styleId="FootnoteReference">
    <w:name w:val="footnote reference"/>
    <w:basedOn w:val="DefaultParagraphFont"/>
    <w:uiPriority w:val="99"/>
    <w:semiHidden/>
    <w:rsid w:val="0014556E"/>
    <w:rPr>
      <w:vertAlign w:val="superscript"/>
    </w:rPr>
  </w:style>
  <w:style w:type="character" w:styleId="Hyperlink">
    <w:name w:val="Hyperlink"/>
    <w:basedOn w:val="DefaultParagraphFont"/>
    <w:unhideWhenUsed/>
    <w:rsid w:val="00FA52CD"/>
    <w:rPr>
      <w:color w:val="0563C1" w:themeColor="hyperlink"/>
      <w:u w:val="single"/>
    </w:rPr>
  </w:style>
  <w:style w:type="paragraph" w:styleId="NoSpacing">
    <w:name w:val="No Spacing"/>
    <w:link w:val="NoSpacingChar"/>
    <w:uiPriority w:val="1"/>
    <w:qFormat/>
    <w:rsid w:val="00AC7DE8"/>
    <w:pPr>
      <w:spacing w:after="0" w:line="240" w:lineRule="auto"/>
    </w:pPr>
    <w:rPr>
      <w:rFonts w:ascii="Calibri" w:eastAsia="Calibri" w:hAnsi="Calibri" w:cs="Cordia New"/>
    </w:rPr>
  </w:style>
  <w:style w:type="character" w:customStyle="1" w:styleId="NoSpacingChar">
    <w:name w:val="No Spacing Char"/>
    <w:link w:val="NoSpacing"/>
    <w:uiPriority w:val="1"/>
    <w:locked/>
    <w:rsid w:val="00AC7DE8"/>
    <w:rPr>
      <w:rFonts w:ascii="Calibri" w:eastAsia="Calibri" w:hAnsi="Calibri" w:cs="Cordia New"/>
    </w:rPr>
  </w:style>
  <w:style w:type="paragraph" w:customStyle="1" w:styleId="Default">
    <w:name w:val="Default"/>
    <w:rsid w:val="00796929"/>
    <w:pPr>
      <w:autoSpaceDE w:val="0"/>
      <w:autoSpaceDN w:val="0"/>
      <w:adjustRightInd w:val="0"/>
      <w:spacing w:after="0" w:line="240" w:lineRule="auto"/>
    </w:pPr>
    <w:rPr>
      <w:rFonts w:ascii="TH SarabunPSK" w:eastAsia="Calibri" w:hAnsi="TH SarabunPSK" w:cs="TH SarabunPSK"/>
      <w:color w:val="000000"/>
      <w:sz w:val="24"/>
      <w:szCs w:val="24"/>
    </w:rPr>
  </w:style>
  <w:style w:type="paragraph" w:styleId="BalloonText">
    <w:name w:val="Balloon Text"/>
    <w:basedOn w:val="Normal"/>
    <w:link w:val="BalloonTextChar"/>
    <w:semiHidden/>
    <w:unhideWhenUsed/>
    <w:rsid w:val="00796929"/>
    <w:pPr>
      <w:spacing w:after="0" w:line="240" w:lineRule="auto"/>
    </w:pPr>
    <w:rPr>
      <w:rFonts w:ascii="Leelawadee" w:eastAsia="Calibri" w:hAnsi="Leelawadee" w:cs="Angsana New"/>
      <w:sz w:val="18"/>
      <w:szCs w:val="22"/>
    </w:rPr>
  </w:style>
  <w:style w:type="character" w:customStyle="1" w:styleId="BalloonTextChar">
    <w:name w:val="Balloon Text Char"/>
    <w:basedOn w:val="DefaultParagraphFont"/>
    <w:link w:val="BalloonText"/>
    <w:semiHidden/>
    <w:rsid w:val="00796929"/>
    <w:rPr>
      <w:rFonts w:ascii="Leelawadee" w:eastAsia="Calibri" w:hAnsi="Leelawadee" w:cs="Angsana New"/>
      <w:sz w:val="18"/>
      <w:szCs w:val="22"/>
    </w:rPr>
  </w:style>
  <w:style w:type="character" w:styleId="CommentReference">
    <w:name w:val="annotation reference"/>
    <w:uiPriority w:val="99"/>
    <w:semiHidden/>
    <w:unhideWhenUsed/>
    <w:rsid w:val="00796929"/>
    <w:rPr>
      <w:sz w:val="16"/>
      <w:szCs w:val="18"/>
    </w:rPr>
  </w:style>
  <w:style w:type="paragraph" w:styleId="CommentText">
    <w:name w:val="annotation text"/>
    <w:basedOn w:val="Normal"/>
    <w:link w:val="CommentTextChar"/>
    <w:uiPriority w:val="99"/>
    <w:semiHidden/>
    <w:unhideWhenUsed/>
    <w:rsid w:val="00796929"/>
    <w:pPr>
      <w:spacing w:line="240" w:lineRule="auto"/>
    </w:pPr>
    <w:rPr>
      <w:rFonts w:ascii="Calibri" w:eastAsia="Calibri" w:hAnsi="Calibri" w:cs="Cordia New"/>
      <w:sz w:val="20"/>
      <w:szCs w:val="25"/>
    </w:rPr>
  </w:style>
  <w:style w:type="character" w:customStyle="1" w:styleId="CommentTextChar">
    <w:name w:val="Comment Text Char"/>
    <w:basedOn w:val="DefaultParagraphFont"/>
    <w:link w:val="CommentText"/>
    <w:uiPriority w:val="99"/>
    <w:semiHidden/>
    <w:rsid w:val="00796929"/>
    <w:rPr>
      <w:rFonts w:ascii="Calibri" w:eastAsia="Calibri" w:hAnsi="Calibri" w:cs="Cordia New"/>
      <w:sz w:val="20"/>
      <w:szCs w:val="25"/>
    </w:rPr>
  </w:style>
  <w:style w:type="paragraph" w:styleId="CommentSubject">
    <w:name w:val="annotation subject"/>
    <w:basedOn w:val="CommentText"/>
    <w:next w:val="CommentText"/>
    <w:link w:val="CommentSubjectChar"/>
    <w:uiPriority w:val="99"/>
    <w:semiHidden/>
    <w:unhideWhenUsed/>
    <w:rsid w:val="00796929"/>
    <w:rPr>
      <w:b/>
      <w:bCs/>
    </w:rPr>
  </w:style>
  <w:style w:type="character" w:customStyle="1" w:styleId="CommentSubjectChar">
    <w:name w:val="Comment Subject Char"/>
    <w:basedOn w:val="CommentTextChar"/>
    <w:link w:val="CommentSubject"/>
    <w:uiPriority w:val="99"/>
    <w:semiHidden/>
    <w:rsid w:val="00796929"/>
    <w:rPr>
      <w:rFonts w:ascii="Calibri" w:eastAsia="Calibri" w:hAnsi="Calibri" w:cs="Cordia New"/>
      <w:b/>
      <w:bCs/>
      <w:sz w:val="20"/>
      <w:szCs w:val="25"/>
    </w:rPr>
  </w:style>
  <w:style w:type="character" w:customStyle="1" w:styleId="apple-converted-space">
    <w:name w:val="apple-converted-space"/>
    <w:basedOn w:val="DefaultParagraphFont"/>
    <w:rsid w:val="00796929"/>
  </w:style>
  <w:style w:type="table" w:styleId="MediumList1-Accent2">
    <w:name w:val="Medium List 1 Accent 2"/>
    <w:basedOn w:val="TableNormal"/>
    <w:uiPriority w:val="65"/>
    <w:rsid w:val="005B3A71"/>
    <w:pPr>
      <w:spacing w:after="0" w:line="240" w:lineRule="auto"/>
    </w:pPr>
    <w:rPr>
      <w:rFonts w:ascii="TH SarabunPSK" w:hAnsi="TH SarabunPSK" w:cs="TH SarabunPSK"/>
      <w:color w:val="000000" w:themeColor="text1"/>
      <w:sz w:val="32"/>
      <w:szCs w:val="3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character" w:customStyle="1" w:styleId="object-hover3">
    <w:name w:val="object-hover3"/>
    <w:basedOn w:val="DefaultParagraphFont"/>
    <w:rsid w:val="000B5846"/>
  </w:style>
  <w:style w:type="character" w:styleId="PageNumber">
    <w:name w:val="page number"/>
    <w:basedOn w:val="DefaultParagraphFont"/>
    <w:rsid w:val="00984074"/>
  </w:style>
  <w:style w:type="character" w:customStyle="1" w:styleId="BodyTextChar">
    <w:name w:val="Body Text Char"/>
    <w:basedOn w:val="DefaultParagraphFont"/>
    <w:link w:val="BodyText"/>
    <w:rsid w:val="00984074"/>
    <w:rPr>
      <w:rFonts w:ascii="Angsana New" w:eastAsia="Cordia New" w:hAnsi="Angsana New" w:cs="Angsana New"/>
      <w:sz w:val="32"/>
      <w:szCs w:val="32"/>
    </w:rPr>
  </w:style>
  <w:style w:type="paragraph" w:styleId="BodyText">
    <w:name w:val="Body Text"/>
    <w:basedOn w:val="Normal"/>
    <w:link w:val="BodyTextChar"/>
    <w:rsid w:val="00984074"/>
    <w:pPr>
      <w:spacing w:after="0" w:line="240" w:lineRule="auto"/>
      <w:jc w:val="both"/>
    </w:pPr>
    <w:rPr>
      <w:rFonts w:ascii="Angsana New" w:eastAsia="Cordia New" w:hAnsi="Angsana New" w:cs="Angsana New"/>
      <w:sz w:val="32"/>
      <w:szCs w:val="32"/>
    </w:rPr>
  </w:style>
  <w:style w:type="character" w:customStyle="1" w:styleId="DocumentMapChar">
    <w:name w:val="Document Map Char"/>
    <w:basedOn w:val="DefaultParagraphFont"/>
    <w:link w:val="DocumentMap"/>
    <w:rsid w:val="00984074"/>
    <w:rPr>
      <w:rFonts w:ascii="Tahoma" w:eastAsia="MS Mincho" w:hAnsi="Tahoma" w:cs="Angsana New"/>
      <w:sz w:val="16"/>
      <w:szCs w:val="20"/>
      <w:lang w:eastAsia="ja-JP"/>
    </w:rPr>
  </w:style>
  <w:style w:type="paragraph" w:styleId="DocumentMap">
    <w:name w:val="Document Map"/>
    <w:basedOn w:val="Normal"/>
    <w:link w:val="DocumentMapChar"/>
    <w:rsid w:val="00984074"/>
    <w:pPr>
      <w:spacing w:after="0" w:line="240" w:lineRule="auto"/>
    </w:pPr>
    <w:rPr>
      <w:rFonts w:ascii="Tahoma" w:eastAsia="MS Mincho" w:hAnsi="Tahoma" w:cs="Angsana New"/>
      <w:sz w:val="16"/>
      <w:szCs w:val="20"/>
      <w:lang w:eastAsia="ja-JP"/>
    </w:rPr>
  </w:style>
  <w:style w:type="character" w:styleId="Strong">
    <w:name w:val="Strong"/>
    <w:basedOn w:val="DefaultParagraphFont"/>
    <w:qFormat/>
    <w:rsid w:val="00984074"/>
    <w:rPr>
      <w:b/>
      <w:bCs/>
    </w:rPr>
  </w:style>
  <w:style w:type="paragraph" w:styleId="NormalWeb">
    <w:name w:val="Normal (Web)"/>
    <w:basedOn w:val="Normal"/>
    <w:rsid w:val="00490ACA"/>
    <w:pPr>
      <w:spacing w:before="100" w:beforeAutospacing="1" w:after="100" w:afterAutospacing="1" w:line="240" w:lineRule="auto"/>
    </w:pPr>
    <w:rPr>
      <w:rFonts w:ascii="Tahoma" w:eastAsia="Times New Roman" w:hAnsi="Tahoma" w:cs="Tahoma"/>
      <w:sz w:val="24"/>
      <w:szCs w:val="24"/>
    </w:rPr>
  </w:style>
  <w:style w:type="character" w:styleId="LineNumber">
    <w:name w:val="line number"/>
    <w:basedOn w:val="DefaultParagraphFont"/>
    <w:rsid w:val="00490ACA"/>
  </w:style>
  <w:style w:type="paragraph" w:styleId="Title">
    <w:name w:val="Title"/>
    <w:basedOn w:val="Normal"/>
    <w:next w:val="Normal"/>
    <w:link w:val="TitleChar"/>
    <w:qFormat/>
    <w:rsid w:val="00490ACA"/>
    <w:pPr>
      <w:spacing w:before="240" w:after="60" w:line="240" w:lineRule="auto"/>
      <w:jc w:val="center"/>
      <w:outlineLvl w:val="0"/>
    </w:pPr>
    <w:rPr>
      <w:rFonts w:ascii="Cambria" w:eastAsia="SimSun" w:hAnsi="Cambria" w:cs="Angsana New"/>
      <w:b/>
      <w:bCs/>
      <w:kern w:val="28"/>
      <w:sz w:val="32"/>
      <w:szCs w:val="40"/>
      <w:lang w:eastAsia="ja-JP"/>
    </w:rPr>
  </w:style>
  <w:style w:type="character" w:customStyle="1" w:styleId="TitleChar">
    <w:name w:val="Title Char"/>
    <w:basedOn w:val="DefaultParagraphFont"/>
    <w:link w:val="Title"/>
    <w:rsid w:val="00490ACA"/>
    <w:rPr>
      <w:rFonts w:ascii="Cambria" w:eastAsia="SimSun" w:hAnsi="Cambria" w:cs="Angsana New"/>
      <w:b/>
      <w:bCs/>
      <w:kern w:val="28"/>
      <w:sz w:val="32"/>
      <w:szCs w:val="40"/>
      <w:lang w:eastAsia="ja-JP"/>
    </w:rPr>
  </w:style>
  <w:style w:type="table" w:customStyle="1" w:styleId="1">
    <w:name w:val="เส้นตาราง1"/>
    <w:basedOn w:val="TableNormal"/>
    <w:next w:val="TableGrid"/>
    <w:uiPriority w:val="59"/>
    <w:rsid w:val="00457984"/>
    <w:pPr>
      <w:spacing w:after="0" w:line="240" w:lineRule="auto"/>
    </w:pPr>
    <w:rPr>
      <w:rFonts w:ascii="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7DE8"/>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paragraph" w:styleId="Heading6">
    <w:name w:val="heading 6"/>
    <w:basedOn w:val="Normal"/>
    <w:next w:val="Normal"/>
    <w:link w:val="Heading6Char"/>
    <w:uiPriority w:val="9"/>
    <w:semiHidden/>
    <w:unhideWhenUsed/>
    <w:qFormat/>
    <w:rsid w:val="005B3A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DE8"/>
    <w:rPr>
      <w:rFonts w:asciiTheme="majorHAnsi" w:eastAsiaTheme="majorEastAsia" w:hAnsiTheme="majorHAnsi" w:cstheme="majorBidi"/>
      <w:color w:val="2E74B5" w:themeColor="accent1" w:themeShade="BF"/>
      <w:sz w:val="32"/>
      <w:szCs w:val="40"/>
    </w:rPr>
  </w:style>
  <w:style w:type="character" w:customStyle="1" w:styleId="Heading6Char">
    <w:name w:val="Heading 6 Char"/>
    <w:basedOn w:val="DefaultParagraphFont"/>
    <w:link w:val="Heading6"/>
    <w:uiPriority w:val="9"/>
    <w:semiHidden/>
    <w:rsid w:val="005B3A71"/>
    <w:rPr>
      <w:rFonts w:asciiTheme="majorHAnsi" w:eastAsiaTheme="majorEastAsia" w:hAnsiTheme="majorHAnsi" w:cstheme="majorBidi"/>
      <w:color w:val="1F4D78" w:themeColor="accent1" w:themeShade="7F"/>
    </w:rPr>
  </w:style>
  <w:style w:type="table" w:styleId="TableGrid">
    <w:name w:val="Table Grid"/>
    <w:basedOn w:val="TableNormal"/>
    <w:uiPriority w:val="59"/>
    <w:rsid w:val="006333C3"/>
    <w:pPr>
      <w:spacing w:after="0" w:line="240" w:lineRule="auto"/>
    </w:pPr>
    <w:rPr>
      <w:rFonts w:ascii="TH SarabunPSK" w:hAnsi="TH SarabunPSK" w:cs="TH SarabunPSK"/>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F2908"/>
    <w:pPr>
      <w:spacing w:after="0" w:line="240" w:lineRule="auto"/>
      <w:ind w:left="720"/>
      <w:contextualSpacing/>
    </w:pPr>
    <w:rPr>
      <w:rFonts w:ascii="TH SarabunIT๙" w:hAnsi="TH SarabunIT๙" w:cs="Angsana New"/>
      <w:sz w:val="32"/>
      <w:szCs w:val="40"/>
    </w:rPr>
  </w:style>
  <w:style w:type="character" w:customStyle="1" w:styleId="ListParagraphChar">
    <w:name w:val="List Paragraph Char"/>
    <w:link w:val="ListParagraph"/>
    <w:uiPriority w:val="34"/>
    <w:locked/>
    <w:rsid w:val="006F3B6F"/>
    <w:rPr>
      <w:rFonts w:ascii="TH SarabunIT๙" w:hAnsi="TH SarabunIT๙" w:cs="Angsana New"/>
      <w:sz w:val="32"/>
      <w:szCs w:val="40"/>
    </w:rPr>
  </w:style>
  <w:style w:type="paragraph" w:styleId="Header">
    <w:name w:val="header"/>
    <w:basedOn w:val="Normal"/>
    <w:link w:val="HeaderChar"/>
    <w:unhideWhenUsed/>
    <w:rsid w:val="002F2908"/>
    <w:pPr>
      <w:tabs>
        <w:tab w:val="center" w:pos="4680"/>
        <w:tab w:val="right" w:pos="9360"/>
      </w:tabs>
      <w:spacing w:after="0" w:line="240" w:lineRule="auto"/>
    </w:pPr>
  </w:style>
  <w:style w:type="character" w:customStyle="1" w:styleId="HeaderChar">
    <w:name w:val="Header Char"/>
    <w:basedOn w:val="DefaultParagraphFont"/>
    <w:link w:val="Header"/>
    <w:rsid w:val="002F2908"/>
  </w:style>
  <w:style w:type="paragraph" w:styleId="Footer">
    <w:name w:val="footer"/>
    <w:basedOn w:val="Normal"/>
    <w:link w:val="FooterChar"/>
    <w:uiPriority w:val="99"/>
    <w:unhideWhenUsed/>
    <w:rsid w:val="002F2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908"/>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4556E"/>
    <w:pPr>
      <w:spacing w:after="0" w:line="240" w:lineRule="auto"/>
    </w:pPr>
    <w:rPr>
      <w:rFonts w:ascii="MS Sans Serif" w:eastAsia="Times New Roma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4556E"/>
    <w:rPr>
      <w:rFonts w:ascii="MS Sans Serif" w:eastAsia="Times New Roman" w:hAnsi="MS Sans Serif" w:cs="Cordia New"/>
      <w:sz w:val="28"/>
    </w:rPr>
  </w:style>
  <w:style w:type="paragraph" w:customStyle="1" w:styleId="a">
    <w:name w:val="รายการย่อหน้า"/>
    <w:basedOn w:val="Normal"/>
    <w:qFormat/>
    <w:rsid w:val="0014556E"/>
    <w:pPr>
      <w:spacing w:after="200" w:line="276" w:lineRule="auto"/>
      <w:ind w:left="720"/>
      <w:contextualSpacing/>
    </w:pPr>
    <w:rPr>
      <w:rFonts w:ascii="Calibri" w:eastAsia="Calibri" w:hAnsi="Calibri" w:cs="Angsana New"/>
    </w:rPr>
  </w:style>
  <w:style w:type="character" w:styleId="FootnoteReference">
    <w:name w:val="footnote reference"/>
    <w:basedOn w:val="DefaultParagraphFont"/>
    <w:uiPriority w:val="99"/>
    <w:semiHidden/>
    <w:rsid w:val="0014556E"/>
    <w:rPr>
      <w:vertAlign w:val="superscript"/>
    </w:rPr>
  </w:style>
  <w:style w:type="character" w:styleId="Hyperlink">
    <w:name w:val="Hyperlink"/>
    <w:basedOn w:val="DefaultParagraphFont"/>
    <w:unhideWhenUsed/>
    <w:rsid w:val="00FA52CD"/>
    <w:rPr>
      <w:color w:val="0563C1" w:themeColor="hyperlink"/>
      <w:u w:val="single"/>
    </w:rPr>
  </w:style>
  <w:style w:type="paragraph" w:styleId="NoSpacing">
    <w:name w:val="No Spacing"/>
    <w:link w:val="NoSpacingChar"/>
    <w:uiPriority w:val="1"/>
    <w:qFormat/>
    <w:rsid w:val="00AC7DE8"/>
    <w:pPr>
      <w:spacing w:after="0" w:line="240" w:lineRule="auto"/>
    </w:pPr>
    <w:rPr>
      <w:rFonts w:ascii="Calibri" w:eastAsia="Calibri" w:hAnsi="Calibri" w:cs="Cordia New"/>
    </w:rPr>
  </w:style>
  <w:style w:type="character" w:customStyle="1" w:styleId="NoSpacingChar">
    <w:name w:val="No Spacing Char"/>
    <w:link w:val="NoSpacing"/>
    <w:uiPriority w:val="1"/>
    <w:locked/>
    <w:rsid w:val="00AC7DE8"/>
    <w:rPr>
      <w:rFonts w:ascii="Calibri" w:eastAsia="Calibri" w:hAnsi="Calibri" w:cs="Cordia New"/>
    </w:rPr>
  </w:style>
  <w:style w:type="paragraph" w:customStyle="1" w:styleId="Default">
    <w:name w:val="Default"/>
    <w:rsid w:val="00796929"/>
    <w:pPr>
      <w:autoSpaceDE w:val="0"/>
      <w:autoSpaceDN w:val="0"/>
      <w:adjustRightInd w:val="0"/>
      <w:spacing w:after="0" w:line="240" w:lineRule="auto"/>
    </w:pPr>
    <w:rPr>
      <w:rFonts w:ascii="TH SarabunPSK" w:eastAsia="Calibri" w:hAnsi="TH SarabunPSK" w:cs="TH SarabunPSK"/>
      <w:color w:val="000000"/>
      <w:sz w:val="24"/>
      <w:szCs w:val="24"/>
    </w:rPr>
  </w:style>
  <w:style w:type="paragraph" w:styleId="BalloonText">
    <w:name w:val="Balloon Text"/>
    <w:basedOn w:val="Normal"/>
    <w:link w:val="BalloonTextChar"/>
    <w:semiHidden/>
    <w:unhideWhenUsed/>
    <w:rsid w:val="00796929"/>
    <w:pPr>
      <w:spacing w:after="0" w:line="240" w:lineRule="auto"/>
    </w:pPr>
    <w:rPr>
      <w:rFonts w:ascii="Leelawadee" w:eastAsia="Calibri" w:hAnsi="Leelawadee" w:cs="Angsana New"/>
      <w:sz w:val="18"/>
      <w:szCs w:val="22"/>
    </w:rPr>
  </w:style>
  <w:style w:type="character" w:customStyle="1" w:styleId="BalloonTextChar">
    <w:name w:val="Balloon Text Char"/>
    <w:basedOn w:val="DefaultParagraphFont"/>
    <w:link w:val="BalloonText"/>
    <w:semiHidden/>
    <w:rsid w:val="00796929"/>
    <w:rPr>
      <w:rFonts w:ascii="Leelawadee" w:eastAsia="Calibri" w:hAnsi="Leelawadee" w:cs="Angsana New"/>
      <w:sz w:val="18"/>
      <w:szCs w:val="22"/>
    </w:rPr>
  </w:style>
  <w:style w:type="character" w:styleId="CommentReference">
    <w:name w:val="annotation reference"/>
    <w:uiPriority w:val="99"/>
    <w:semiHidden/>
    <w:unhideWhenUsed/>
    <w:rsid w:val="00796929"/>
    <w:rPr>
      <w:sz w:val="16"/>
      <w:szCs w:val="18"/>
    </w:rPr>
  </w:style>
  <w:style w:type="paragraph" w:styleId="CommentText">
    <w:name w:val="annotation text"/>
    <w:basedOn w:val="Normal"/>
    <w:link w:val="CommentTextChar"/>
    <w:uiPriority w:val="99"/>
    <w:semiHidden/>
    <w:unhideWhenUsed/>
    <w:rsid w:val="00796929"/>
    <w:pPr>
      <w:spacing w:line="240" w:lineRule="auto"/>
    </w:pPr>
    <w:rPr>
      <w:rFonts w:ascii="Calibri" w:eastAsia="Calibri" w:hAnsi="Calibri" w:cs="Cordia New"/>
      <w:sz w:val="20"/>
      <w:szCs w:val="25"/>
    </w:rPr>
  </w:style>
  <w:style w:type="character" w:customStyle="1" w:styleId="CommentTextChar">
    <w:name w:val="Comment Text Char"/>
    <w:basedOn w:val="DefaultParagraphFont"/>
    <w:link w:val="CommentText"/>
    <w:uiPriority w:val="99"/>
    <w:semiHidden/>
    <w:rsid w:val="00796929"/>
    <w:rPr>
      <w:rFonts w:ascii="Calibri" w:eastAsia="Calibri" w:hAnsi="Calibri" w:cs="Cordia New"/>
      <w:sz w:val="20"/>
      <w:szCs w:val="25"/>
    </w:rPr>
  </w:style>
  <w:style w:type="paragraph" w:styleId="CommentSubject">
    <w:name w:val="annotation subject"/>
    <w:basedOn w:val="CommentText"/>
    <w:next w:val="CommentText"/>
    <w:link w:val="CommentSubjectChar"/>
    <w:uiPriority w:val="99"/>
    <w:semiHidden/>
    <w:unhideWhenUsed/>
    <w:rsid w:val="00796929"/>
    <w:rPr>
      <w:b/>
      <w:bCs/>
    </w:rPr>
  </w:style>
  <w:style w:type="character" w:customStyle="1" w:styleId="CommentSubjectChar">
    <w:name w:val="Comment Subject Char"/>
    <w:basedOn w:val="CommentTextChar"/>
    <w:link w:val="CommentSubject"/>
    <w:uiPriority w:val="99"/>
    <w:semiHidden/>
    <w:rsid w:val="00796929"/>
    <w:rPr>
      <w:rFonts w:ascii="Calibri" w:eastAsia="Calibri" w:hAnsi="Calibri" w:cs="Cordia New"/>
      <w:b/>
      <w:bCs/>
      <w:sz w:val="20"/>
      <w:szCs w:val="25"/>
    </w:rPr>
  </w:style>
  <w:style w:type="character" w:customStyle="1" w:styleId="apple-converted-space">
    <w:name w:val="apple-converted-space"/>
    <w:basedOn w:val="DefaultParagraphFont"/>
    <w:rsid w:val="00796929"/>
  </w:style>
  <w:style w:type="table" w:styleId="MediumList1-Accent2">
    <w:name w:val="Medium List 1 Accent 2"/>
    <w:basedOn w:val="TableNormal"/>
    <w:uiPriority w:val="65"/>
    <w:rsid w:val="005B3A71"/>
    <w:pPr>
      <w:spacing w:after="0" w:line="240" w:lineRule="auto"/>
    </w:pPr>
    <w:rPr>
      <w:rFonts w:ascii="TH SarabunPSK" w:hAnsi="TH SarabunPSK" w:cs="TH SarabunPSK"/>
      <w:color w:val="000000" w:themeColor="text1"/>
      <w:sz w:val="32"/>
      <w:szCs w:val="3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character" w:customStyle="1" w:styleId="object-hover3">
    <w:name w:val="object-hover3"/>
    <w:basedOn w:val="DefaultParagraphFont"/>
    <w:rsid w:val="000B5846"/>
  </w:style>
  <w:style w:type="character" w:styleId="PageNumber">
    <w:name w:val="page number"/>
    <w:basedOn w:val="DefaultParagraphFont"/>
    <w:rsid w:val="00984074"/>
  </w:style>
  <w:style w:type="character" w:customStyle="1" w:styleId="BodyTextChar">
    <w:name w:val="Body Text Char"/>
    <w:basedOn w:val="DefaultParagraphFont"/>
    <w:link w:val="BodyText"/>
    <w:rsid w:val="00984074"/>
    <w:rPr>
      <w:rFonts w:ascii="Angsana New" w:eastAsia="Cordia New" w:hAnsi="Angsana New" w:cs="Angsana New"/>
      <w:sz w:val="32"/>
      <w:szCs w:val="32"/>
    </w:rPr>
  </w:style>
  <w:style w:type="paragraph" w:styleId="BodyText">
    <w:name w:val="Body Text"/>
    <w:basedOn w:val="Normal"/>
    <w:link w:val="BodyTextChar"/>
    <w:rsid w:val="00984074"/>
    <w:pPr>
      <w:spacing w:after="0" w:line="240" w:lineRule="auto"/>
      <w:jc w:val="both"/>
    </w:pPr>
    <w:rPr>
      <w:rFonts w:ascii="Angsana New" w:eastAsia="Cordia New" w:hAnsi="Angsana New" w:cs="Angsana New"/>
      <w:sz w:val="32"/>
      <w:szCs w:val="32"/>
    </w:rPr>
  </w:style>
  <w:style w:type="character" w:customStyle="1" w:styleId="DocumentMapChar">
    <w:name w:val="Document Map Char"/>
    <w:basedOn w:val="DefaultParagraphFont"/>
    <w:link w:val="DocumentMap"/>
    <w:rsid w:val="00984074"/>
    <w:rPr>
      <w:rFonts w:ascii="Tahoma" w:eastAsia="MS Mincho" w:hAnsi="Tahoma" w:cs="Angsana New"/>
      <w:sz w:val="16"/>
      <w:szCs w:val="20"/>
      <w:lang w:eastAsia="ja-JP"/>
    </w:rPr>
  </w:style>
  <w:style w:type="paragraph" w:styleId="DocumentMap">
    <w:name w:val="Document Map"/>
    <w:basedOn w:val="Normal"/>
    <w:link w:val="DocumentMapChar"/>
    <w:rsid w:val="00984074"/>
    <w:pPr>
      <w:spacing w:after="0" w:line="240" w:lineRule="auto"/>
    </w:pPr>
    <w:rPr>
      <w:rFonts w:ascii="Tahoma" w:eastAsia="MS Mincho" w:hAnsi="Tahoma" w:cs="Angsana New"/>
      <w:sz w:val="16"/>
      <w:szCs w:val="20"/>
      <w:lang w:eastAsia="ja-JP"/>
    </w:rPr>
  </w:style>
  <w:style w:type="character" w:styleId="Strong">
    <w:name w:val="Strong"/>
    <w:basedOn w:val="DefaultParagraphFont"/>
    <w:qFormat/>
    <w:rsid w:val="00984074"/>
    <w:rPr>
      <w:b/>
      <w:bCs/>
    </w:rPr>
  </w:style>
  <w:style w:type="paragraph" w:styleId="NormalWeb">
    <w:name w:val="Normal (Web)"/>
    <w:basedOn w:val="Normal"/>
    <w:rsid w:val="00490ACA"/>
    <w:pPr>
      <w:spacing w:before="100" w:beforeAutospacing="1" w:after="100" w:afterAutospacing="1" w:line="240" w:lineRule="auto"/>
    </w:pPr>
    <w:rPr>
      <w:rFonts w:ascii="Tahoma" w:eastAsia="Times New Roman" w:hAnsi="Tahoma" w:cs="Tahoma"/>
      <w:sz w:val="24"/>
      <w:szCs w:val="24"/>
    </w:rPr>
  </w:style>
  <w:style w:type="character" w:styleId="LineNumber">
    <w:name w:val="line number"/>
    <w:basedOn w:val="DefaultParagraphFont"/>
    <w:rsid w:val="00490ACA"/>
  </w:style>
  <w:style w:type="paragraph" w:styleId="Title">
    <w:name w:val="Title"/>
    <w:basedOn w:val="Normal"/>
    <w:next w:val="Normal"/>
    <w:link w:val="TitleChar"/>
    <w:qFormat/>
    <w:rsid w:val="00490ACA"/>
    <w:pPr>
      <w:spacing w:before="240" w:after="60" w:line="240" w:lineRule="auto"/>
      <w:jc w:val="center"/>
      <w:outlineLvl w:val="0"/>
    </w:pPr>
    <w:rPr>
      <w:rFonts w:ascii="Cambria" w:eastAsia="SimSun" w:hAnsi="Cambria" w:cs="Angsana New"/>
      <w:b/>
      <w:bCs/>
      <w:kern w:val="28"/>
      <w:sz w:val="32"/>
      <w:szCs w:val="40"/>
      <w:lang w:eastAsia="ja-JP"/>
    </w:rPr>
  </w:style>
  <w:style w:type="character" w:customStyle="1" w:styleId="TitleChar">
    <w:name w:val="Title Char"/>
    <w:basedOn w:val="DefaultParagraphFont"/>
    <w:link w:val="Title"/>
    <w:rsid w:val="00490ACA"/>
    <w:rPr>
      <w:rFonts w:ascii="Cambria" w:eastAsia="SimSun" w:hAnsi="Cambria" w:cs="Angsana New"/>
      <w:b/>
      <w:bCs/>
      <w:kern w:val="28"/>
      <w:sz w:val="32"/>
      <w:szCs w:val="40"/>
      <w:lang w:eastAsia="ja-JP"/>
    </w:rPr>
  </w:style>
  <w:style w:type="table" w:customStyle="1" w:styleId="1">
    <w:name w:val="เส้นตาราง1"/>
    <w:basedOn w:val="TableNormal"/>
    <w:next w:val="TableGrid"/>
    <w:uiPriority w:val="59"/>
    <w:rsid w:val="00457984"/>
    <w:pPr>
      <w:spacing w:after="0" w:line="240" w:lineRule="auto"/>
    </w:pPr>
    <w:rPr>
      <w:rFonts w:ascii="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020865">
      <w:bodyDiv w:val="1"/>
      <w:marLeft w:val="0"/>
      <w:marRight w:val="0"/>
      <w:marTop w:val="0"/>
      <w:marBottom w:val="0"/>
      <w:divBdr>
        <w:top w:val="none" w:sz="0" w:space="0" w:color="auto"/>
        <w:left w:val="none" w:sz="0" w:space="0" w:color="auto"/>
        <w:bottom w:val="none" w:sz="0" w:space="0" w:color="auto"/>
        <w:right w:val="none" w:sz="0" w:space="0" w:color="auto"/>
      </w:divBdr>
    </w:div>
    <w:div w:id="20762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aamor.com/th/%E0%B9%82%E0%B8%A3%E0%B8%84-%E0%B8%AD%E0%B8%B2%E0%B8%81%E0%B8%B2%E0%B8%A3-%E0%B8%A0%E0%B8%B2%E0%B8%A7%E0%B8%B0" TargetMode="External"/><Relationship Id="rId18" Type="http://schemas.openxmlformats.org/officeDocument/2006/relationships/hyperlink" Target="http://haamor.com/th/%E0%B8%A7%E0%B8%B1%E0%B8%84%E0%B8%8B%E0%B8%B5%E0%B8%9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haamor.com/th/%E0%B8%81%E0%B8%B2%E0%B8%A3%E0%B8%95%E0%B8%A3%E0%B8%A7%E0%B8%88%E0%B8%A3%E0%B9%88%E0%B8%B2%E0%B8%87%E0%B8%81%E0%B8%B2%E0%B8%A2/" TargetMode="External"/><Relationship Id="rId2" Type="http://schemas.openxmlformats.org/officeDocument/2006/relationships/numbering" Target="numbering.xml"/><Relationship Id="rId16" Type="http://schemas.openxmlformats.org/officeDocument/2006/relationships/hyperlink" Target="http://haamor.com/th/%E0%B8%9B%E0%B8%A3%E0%B8%B0%E0%B8%A7%E0%B8%B1%E0%B8%95%E0%B8%B4%E0%B8%97%E0%B8%B2%E0%B8%87%E0%B8%81%E0%B8%B2%E0%B8%A3%E0%B9%81%E0%B8%9E%E0%B8%97%E0%B8%A2%E0%B9%8C/" TargetMode="External"/><Relationship Id="rId20" Type="http://schemas.openxmlformats.org/officeDocument/2006/relationships/hyperlink" Target="http://haamor.com/th/%E0%B9%84%E0%B8%9D-%E0%B8%9B%E0%B8%B2%E0%B8%99-%E0%B8%81%E0%B8%A3%E0%B8%B0-%E0%B8%9D%E0%B9%89%E0%B8%B2-%E0%B8%AA%E0%B8%B4%E0%B8%A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haamor.com/th/%E0%B9%82%E0%B8%A3%E0%B8%84-%E0%B8%AD%E0%B8%B2%E0%B8%81%E0%B8%B2%E0%B8%A3-%E0%B8%A0%E0%B8%B2%E0%B8%A7%E0%B8%B0" TargetMode="External"/><Relationship Id="rId10" Type="http://schemas.openxmlformats.org/officeDocument/2006/relationships/image" Target="media/image1.png"/><Relationship Id="rId19" Type="http://schemas.openxmlformats.org/officeDocument/2006/relationships/hyperlink" Target="http://haamor.com/th/%E0%B9%82%E0%B8%A3%E0%B8%84%E0%B8%95%E0%B8%B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haamor.com/th/%E0%B9%82%E0%B8%A3%E0%B8%84-%E0%B8%AD%E0%B8%B2%E0%B8%81%E0%B8%B2%E0%B8%A3-%E0%B8%A0%E0%B8%B2%E0%B8%A7%E0%B8%B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7B61B-59D7-446C-902C-F81FC697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153</Pages>
  <Words>41004</Words>
  <Characters>185753</Characters>
  <Application>Microsoft Office Word</Application>
  <DocSecurity>0</DocSecurity>
  <Lines>9776</Lines>
  <Paragraphs>5039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ศรสวรรค์ คงเจริญ</dc:creator>
  <cp:keywords/>
  <dc:description/>
  <cp:lastModifiedBy>MasterData1</cp:lastModifiedBy>
  <cp:revision>129</cp:revision>
  <cp:lastPrinted>2017-02-19T17:07:00Z</cp:lastPrinted>
  <dcterms:created xsi:type="dcterms:W3CDTF">2016-10-24T16:21:00Z</dcterms:created>
  <dcterms:modified xsi:type="dcterms:W3CDTF">2017-09-17T13:39:00Z</dcterms:modified>
</cp:coreProperties>
</file>