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E9" w:rsidRPr="00F85886" w:rsidRDefault="004C13E9" w:rsidP="004C13E9">
      <w:pPr>
        <w:ind w:firstLine="0"/>
        <w:rPr>
          <w:sz w:val="28"/>
          <w:szCs w:val="28"/>
        </w:rPr>
      </w:pPr>
      <w:bookmarkStart w:id="0" w:name="_GoBack"/>
      <w:bookmarkEnd w:id="0"/>
    </w:p>
    <w:p w:rsidR="00227B30" w:rsidRPr="00F85886" w:rsidRDefault="00227B30" w:rsidP="00227B30">
      <w:pPr>
        <w:ind w:firstLine="0"/>
        <w:jc w:val="center"/>
        <w:rPr>
          <w:b/>
          <w:bCs/>
          <w:sz w:val="28"/>
          <w:szCs w:val="28"/>
        </w:rPr>
      </w:pPr>
      <w:r w:rsidRPr="00F85886">
        <w:rPr>
          <w:rFonts w:hint="cs"/>
          <w:b/>
          <w:bCs/>
          <w:sz w:val="28"/>
          <w:szCs w:val="28"/>
          <w:cs/>
        </w:rPr>
        <w:t xml:space="preserve">แผนดำเนินงานขับเคลื่อน ตามตัวชี้วัด...ปีงบประมาณ  </w:t>
      </w:r>
      <w:r w:rsidRPr="00F85886">
        <w:rPr>
          <w:b/>
          <w:bCs/>
          <w:sz w:val="28"/>
          <w:szCs w:val="28"/>
        </w:rPr>
        <w:t>2560</w:t>
      </w:r>
      <w:r w:rsidRPr="00F85886">
        <w:rPr>
          <w:b/>
          <w:bCs/>
          <w:sz w:val="28"/>
          <w:szCs w:val="28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1417"/>
        <w:gridCol w:w="2552"/>
        <w:gridCol w:w="3501"/>
      </w:tblGrid>
      <w:tr w:rsidR="00801487" w:rsidRPr="00F85886" w:rsidTr="00801487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7" w:rsidRPr="00316381" w:rsidRDefault="00F75AF7" w:rsidP="00316381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16381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7" w:rsidRPr="00316381" w:rsidRDefault="00F75AF7" w:rsidP="00316381">
            <w:pPr>
              <w:ind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16381">
              <w:rPr>
                <w:rFonts w:hint="cs"/>
                <w:b/>
                <w:bCs/>
                <w:sz w:val="28"/>
                <w:szCs w:val="28"/>
                <w:cs/>
              </w:rPr>
              <w:t>กิจกรรมขับเคลื่อน</w:t>
            </w:r>
            <w:r w:rsidRPr="00316381">
              <w:rPr>
                <w:b/>
                <w:bCs/>
                <w:sz w:val="28"/>
                <w:szCs w:val="28"/>
              </w:rPr>
              <w:t>/</w:t>
            </w:r>
            <w:r w:rsidRPr="00316381">
              <w:rPr>
                <w:rFonts w:hint="cs"/>
                <w:b/>
                <w:bCs/>
                <w:sz w:val="28"/>
                <w:szCs w:val="28"/>
                <w:cs/>
              </w:rPr>
              <w:t>มาตรการ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7" w:rsidRPr="00316381" w:rsidRDefault="00F75AF7" w:rsidP="00316381">
            <w:pPr>
              <w:ind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16381">
              <w:rPr>
                <w:rFonts w:hint="cs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7" w:rsidRPr="00316381" w:rsidRDefault="00F75AF7" w:rsidP="00316381">
            <w:pPr>
              <w:ind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ผลผลิต/ผลลัพธ์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7" w:rsidRPr="00316381" w:rsidRDefault="00F75AF7" w:rsidP="00316381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16381">
              <w:rPr>
                <w:rFonts w:hint="cs"/>
                <w:b/>
                <w:bCs/>
                <w:sz w:val="28"/>
                <w:szCs w:val="28"/>
                <w:cs/>
              </w:rPr>
              <w:t>ระบบข้อมูลและการติดตามผลการดำเนินงาน</w:t>
            </w:r>
          </w:p>
        </w:tc>
      </w:tr>
      <w:tr w:rsidR="008F60DD" w:rsidRPr="00F85886" w:rsidTr="00801487"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8F60DD" w:rsidRPr="001F7F21" w:rsidRDefault="008F60DD" w:rsidP="004C13E9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Pr="001F7F21">
              <w:rPr>
                <w:b/>
                <w:bCs/>
                <w:sz w:val="28"/>
                <w:szCs w:val="28"/>
                <w:cs/>
              </w:rPr>
              <w:t>ร้อยละการส่งต่อผู้ป่วยนอกเขตสุขภาพลดลง</w:t>
            </w:r>
          </w:p>
          <w:p w:rsidR="008F60DD" w:rsidRDefault="008F60DD" w:rsidP="00F84FB0">
            <w:pPr>
              <w:ind w:firstLine="447"/>
              <w:rPr>
                <w:sz w:val="28"/>
                <w:szCs w:val="28"/>
              </w:rPr>
            </w:pPr>
            <w:r w:rsidRPr="00F84FB0">
              <w:rPr>
                <w:sz w:val="28"/>
                <w:szCs w:val="28"/>
                <w:cs/>
              </w:rPr>
              <w:t xml:space="preserve">การส่งต่อผู้ป่วย </w:t>
            </w:r>
            <w:r w:rsidRPr="00F84FB0">
              <w:rPr>
                <w:sz w:val="28"/>
                <w:szCs w:val="28"/>
              </w:rPr>
              <w:t xml:space="preserve">4 </w:t>
            </w:r>
            <w:r w:rsidRPr="00F84FB0">
              <w:rPr>
                <w:sz w:val="28"/>
                <w:szCs w:val="28"/>
                <w:cs/>
              </w:rPr>
              <w:t>สาขา (สาขาโรคหัวใจ</w:t>
            </w:r>
            <w:r w:rsidRPr="00F84FB0">
              <w:rPr>
                <w:sz w:val="28"/>
                <w:szCs w:val="28"/>
              </w:rPr>
              <w:t>,</w:t>
            </w:r>
            <w:r w:rsidRPr="00F84FB0">
              <w:rPr>
                <w:sz w:val="28"/>
                <w:szCs w:val="28"/>
                <w:cs/>
              </w:rPr>
              <w:t>สาขาโรคมะเร็ง</w:t>
            </w:r>
            <w:r w:rsidRPr="00F84FB0">
              <w:rPr>
                <w:sz w:val="28"/>
                <w:szCs w:val="28"/>
              </w:rPr>
              <w:t>,</w:t>
            </w:r>
            <w:r w:rsidRPr="00F84FB0">
              <w:rPr>
                <w:sz w:val="28"/>
                <w:szCs w:val="28"/>
                <w:cs/>
              </w:rPr>
              <w:t xml:space="preserve">สาขาอุบัติเหตุและฉุกเฉิน และสาขาทารกแรกเกิด) เพื่อไปรับการรักษาต่อในสถานบริการระดับเดียวกันหรือสถานบริการที่มีศักยภาพสูงกว่าที่ตั้งอยู่นอกเขตสุขภาพ ของตนเอง ได้แก่ กรณี </w:t>
            </w:r>
            <w:r w:rsidRPr="00F84FB0">
              <w:rPr>
                <w:sz w:val="28"/>
                <w:szCs w:val="28"/>
              </w:rPr>
              <w:t xml:space="preserve">1) </w:t>
            </w:r>
            <w:r w:rsidRPr="00F84FB0">
              <w:rPr>
                <w:sz w:val="28"/>
                <w:szCs w:val="28"/>
                <w:cs/>
              </w:rPr>
              <w:t xml:space="preserve">เพื่อการวินิจฉัย และการรักษา </w:t>
            </w:r>
            <w:r w:rsidRPr="00F84FB0">
              <w:rPr>
                <w:sz w:val="28"/>
                <w:szCs w:val="28"/>
              </w:rPr>
              <w:t xml:space="preserve">2) </w:t>
            </w:r>
            <w:r w:rsidRPr="00F84FB0">
              <w:rPr>
                <w:sz w:val="28"/>
                <w:szCs w:val="28"/>
                <w:cs/>
              </w:rPr>
              <w:t xml:space="preserve">เพื่อการวินิจฉัย </w:t>
            </w:r>
            <w:r w:rsidRPr="00F84FB0">
              <w:rPr>
                <w:sz w:val="28"/>
                <w:szCs w:val="28"/>
              </w:rPr>
              <w:t xml:space="preserve">3) </w:t>
            </w:r>
            <w:r w:rsidRPr="00F84FB0">
              <w:rPr>
                <w:sz w:val="28"/>
                <w:szCs w:val="28"/>
                <w:cs/>
              </w:rPr>
              <w:t>เพื่อการรักษาต่อเนื่อง และทำให้ผู้ป่วยได้รับการส่งต่อไปยังสถานบริการปลายทางนั้นๆ (การส่งต่อรวมทั้งฉุกเฉินและไม่ฉุกเฉินและทุกสิทธิการรักษา)</w:t>
            </w:r>
          </w:p>
          <w:p w:rsidR="008F60DD" w:rsidRDefault="008F60DD" w:rsidP="00F84FB0">
            <w:pPr>
              <w:ind w:firstLine="44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เป้าหมายลดลงร้อยละ </w:t>
            </w:r>
            <w:r>
              <w:rPr>
                <w:sz w:val="28"/>
                <w:szCs w:val="28"/>
              </w:rPr>
              <w:t>10</w:t>
            </w:r>
          </w:p>
          <w:p w:rsidR="008F60DD" w:rsidRPr="00F75AF7" w:rsidRDefault="008F60DD" w:rsidP="00F75AF7">
            <w:pPr>
              <w:tabs>
                <w:tab w:val="left" w:pos="447"/>
              </w:tabs>
              <w:ind w:firstLine="447"/>
              <w:rPr>
                <w:sz w:val="28"/>
                <w:szCs w:val="28"/>
                <w:cs/>
              </w:rPr>
            </w:pPr>
            <w:r w:rsidRPr="00F84FB0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  <w:r w:rsidRPr="00F84FB0">
              <w:rPr>
                <w:sz w:val="28"/>
                <w:szCs w:val="28"/>
                <w:cs/>
              </w:rPr>
              <w:tab/>
            </w:r>
            <w:r w:rsidRPr="00F84FB0">
              <w:rPr>
                <w:sz w:val="28"/>
                <w:szCs w:val="28"/>
              </w:rPr>
              <w:t xml:space="preserve">HDC </w:t>
            </w:r>
            <w:r w:rsidRPr="00F84FB0">
              <w:rPr>
                <w:sz w:val="28"/>
                <w:szCs w:val="28"/>
                <w:cs/>
              </w:rPr>
              <w:t>กระทรวงสาธารณสุข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ab/>
              <w:t xml:space="preserve">- </w:t>
            </w:r>
            <w:proofErr w:type="spellStart"/>
            <w:r>
              <w:rPr>
                <w:sz w:val="28"/>
                <w:szCs w:val="28"/>
              </w:rPr>
              <w:t>thai</w:t>
            </w:r>
            <w:proofErr w:type="spellEnd"/>
            <w:r>
              <w:rPr>
                <w:sz w:val="28"/>
                <w:szCs w:val="28"/>
              </w:rPr>
              <w:t xml:space="preserve"> Refer  </w:t>
            </w:r>
            <w:r>
              <w:rPr>
                <w:rFonts w:hint="cs"/>
                <w:sz w:val="28"/>
                <w:szCs w:val="28"/>
                <w:cs/>
              </w:rPr>
              <w:t xml:space="preserve">ฐานข้อมูล จาก </w:t>
            </w:r>
            <w:proofErr w:type="spellStart"/>
            <w:r>
              <w:rPr>
                <w:sz w:val="28"/>
                <w:szCs w:val="28"/>
              </w:rPr>
              <w:t>Hos_xp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ab/>
            </w:r>
            <w:r w:rsidRPr="00C1415B">
              <w:rPr>
                <w:rFonts w:hint="cs"/>
                <w:b/>
                <w:bCs/>
                <w:sz w:val="28"/>
                <w:szCs w:val="28"/>
                <w:cs/>
              </w:rPr>
              <w:t>วิธีคิด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1415B">
              <w:rPr>
                <w:sz w:val="28"/>
                <w:szCs w:val="28"/>
                <w:cs/>
              </w:rPr>
              <w:t xml:space="preserve">จำนวนผู้ป่วย </w:t>
            </w:r>
            <w:r w:rsidRPr="00C1415B">
              <w:rPr>
                <w:sz w:val="28"/>
                <w:szCs w:val="28"/>
              </w:rPr>
              <w:t xml:space="preserve">4 </w:t>
            </w:r>
            <w:r w:rsidRPr="00C1415B">
              <w:rPr>
                <w:sz w:val="28"/>
                <w:szCs w:val="28"/>
                <w:cs/>
              </w:rPr>
              <w:t xml:space="preserve">สาขา ที่ส่งต่อออกนอกเขตสุขภาพรายไตรมาสปี </w:t>
            </w:r>
            <w:r w:rsidRPr="00C1415B">
              <w:rPr>
                <w:sz w:val="28"/>
                <w:szCs w:val="28"/>
              </w:rPr>
              <w:t>2559</w:t>
            </w:r>
            <w:r>
              <w:rPr>
                <w:sz w:val="28"/>
                <w:szCs w:val="28"/>
              </w:rPr>
              <w:t>-</w:t>
            </w:r>
            <w:r w:rsidRPr="001B13DD">
              <w:rPr>
                <w:rFonts w:ascii="TH SarabunPSK" w:hAnsi="TH SarabunPSK" w:cs="TH SarabunPSK"/>
                <w:cs/>
              </w:rPr>
              <w:t>จำนวนผู้ป่วย 4 สาขา ที่ส่งต่อออกนอกเขตสุขภาพรายไตรมาสปี 2560</w:t>
            </w:r>
            <w:r>
              <w:rPr>
                <w:sz w:val="28"/>
                <w:szCs w:val="28"/>
              </w:rPr>
              <w:t xml:space="preserve">) x </w:t>
            </w:r>
            <w:r>
              <w:rPr>
                <w:sz w:val="28"/>
                <w:szCs w:val="28"/>
              </w:rPr>
              <w:lastRenderedPageBreak/>
              <w:t>100/</w:t>
            </w:r>
            <w:r w:rsidRPr="001B13DD">
              <w:rPr>
                <w:rFonts w:ascii="TH SarabunPSK" w:hAnsi="TH SarabunPSK" w:cs="TH SarabunPSK"/>
                <w:cs/>
              </w:rPr>
              <w:t xml:space="preserve">จำนวนผู้ป่วย 4 สาขา ที่ส่งต่อออกนอกเขตสุขภาพรายไตรมาสปี </w:t>
            </w:r>
            <w:r w:rsidRPr="001B13DD">
              <w:rPr>
                <w:rFonts w:ascii="TH SarabunPSK" w:hAnsi="TH SarabunPSK" w:cs="TH SarabunPSK"/>
              </w:rPr>
              <w:t>255</w:t>
            </w:r>
            <w:r w:rsidRPr="001B13DD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Pr="00162939" w:rsidRDefault="008F60DD" w:rsidP="00162939">
            <w:pPr>
              <w:pStyle w:val="a4"/>
              <w:numPr>
                <w:ilvl w:val="0"/>
                <w:numId w:val="1"/>
              </w:numPr>
              <w:tabs>
                <w:tab w:val="left" w:pos="626"/>
              </w:tabs>
              <w:ind w:left="52" w:firstLine="3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1415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ศูนย์ประสานการส่งต่อ(</w:t>
            </w:r>
            <w:proofErr w:type="spellStart"/>
            <w:r w:rsidRPr="00C1415B">
              <w:rPr>
                <w:rFonts w:ascii="TH SarabunPSK" w:hAnsi="TH SarabunPSK" w:cs="TH SarabunPSK"/>
                <w:sz w:val="28"/>
                <w:szCs w:val="28"/>
                <w:cs/>
              </w:rPr>
              <w:t>ศสต</w:t>
            </w:r>
            <w:proofErr w:type="spellEnd"/>
            <w:r w:rsidRPr="00C1415B">
              <w:rPr>
                <w:rFonts w:ascii="TH SarabunPSK" w:hAnsi="TH SarabunPSK" w:cs="TH SarabunPSK"/>
                <w:sz w:val="28"/>
                <w:szCs w:val="28"/>
                <w:cs/>
              </w:rPr>
              <w:t>.) ระดับจังหวัด/อำเภอ มีการทำบทบาทหน้าที่ในการประสานงาน รับส่งต่อผู้ป่วยตามแนวทางพัฒนาระบบส่งต่อ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ดำเนินการจัดตั้ง กำหนดแนวทางการประสานการส่งต่อ ในจังหวัดและนอกจังหวัด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กำหนดให้เป็นศูนย์ประสานระดับจังหวัด  ประสานและพิจารณา รพ.ปลายทางการส่งต่อ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Pr="00C1415B" w:rsidRDefault="008F60DD" w:rsidP="00162939">
            <w:pPr>
              <w:tabs>
                <w:tab w:val="left" w:pos="626"/>
              </w:tabs>
              <w:ind w:firstLine="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1415B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ดำเนินการจัดตั้งแล้ว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Pr="00316381" w:rsidRDefault="008F60DD" w:rsidP="000619F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มีศูนย์ประสาน ให้การส่งต่อราบรื่น และ มีระบบข้อมูลจัดการการส่งต่อนอกเขต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คัดกรองผู้ป่วยก่อนส่งต่อออกนอกเขต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</w:tcBorders>
          </w:tcPr>
          <w:p w:rsidR="008F60DD" w:rsidRDefault="008F60DD" w:rsidP="000619F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</w:rPr>
            </w:pPr>
            <w:r w:rsidRPr="00316381">
              <w:rPr>
                <w:rFonts w:ascii="TH SarabunPSK" w:hAnsi="TH SarabunPSK" w:cs="TH SarabunPSK"/>
                <w:sz w:val="28"/>
                <w:szCs w:val="28"/>
                <w:cs/>
              </w:rPr>
              <w:t>แหล่งข้อมูล</w:t>
            </w:r>
            <w:r w:rsidRPr="00316381">
              <w:rPr>
                <w:rFonts w:ascii="TH SarabunPSK" w:hAnsi="TH SarabunPSK" w:cs="TH SarabunPSK"/>
                <w:sz w:val="28"/>
                <w:szCs w:val="28"/>
              </w:rPr>
              <w:t xml:space="preserve">HDC </w:t>
            </w:r>
            <w:r w:rsidRPr="0031638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กระทรวงสาธารณสุข  </w:t>
            </w:r>
          </w:p>
          <w:p w:rsidR="008F60DD" w:rsidRDefault="008F60DD" w:rsidP="000619F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16381">
              <w:rPr>
                <w:rFonts w:ascii="TH SarabunPSK" w:hAnsi="TH SarabunPSK" w:cs="TH SarabunPSK"/>
                <w:sz w:val="28"/>
                <w:szCs w:val="28"/>
              </w:rPr>
              <w:t>thai</w:t>
            </w:r>
            <w:proofErr w:type="spellEnd"/>
            <w:r w:rsidRPr="00316381">
              <w:rPr>
                <w:rFonts w:ascii="TH SarabunPSK" w:hAnsi="TH SarabunPSK" w:cs="TH SarabunPSK"/>
                <w:sz w:val="28"/>
                <w:szCs w:val="28"/>
              </w:rPr>
              <w:t xml:space="preserve"> Refer </w:t>
            </w:r>
          </w:p>
          <w:p w:rsidR="008F60DD" w:rsidRDefault="008F60DD" w:rsidP="000619F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</w:rPr>
            </w:pPr>
            <w:r w:rsidRPr="0031638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1638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ฐานข้อมูล จาก </w:t>
            </w:r>
            <w:proofErr w:type="spellStart"/>
            <w:r w:rsidRPr="00316381">
              <w:rPr>
                <w:rFonts w:ascii="TH SarabunPSK" w:hAnsi="TH SarabunPSK" w:cs="TH SarabunPSK"/>
                <w:sz w:val="28"/>
                <w:szCs w:val="28"/>
              </w:rPr>
              <w:t>Hos_xp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8F60DD" w:rsidRDefault="008F60DD" w:rsidP="008F60DD">
            <w:pPr>
              <w:pStyle w:val="a4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HDC : </w:t>
            </w:r>
            <w:hyperlink r:id="rId6" w:history="1"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http://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203.157.145.17/</w:t>
              </w:r>
              <w:proofErr w:type="spellStart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hdc</w:t>
              </w:r>
              <w:proofErr w:type="spellEnd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/reports/</w:t>
              </w:r>
              <w:proofErr w:type="spellStart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report.php?source</w:t>
              </w:r>
              <w:proofErr w:type="spellEnd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=</w:t>
              </w:r>
              <w:proofErr w:type="spellStart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kpi</w:t>
              </w:r>
              <w:proofErr w:type="spellEnd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/</w:t>
              </w:r>
              <w:proofErr w:type="spellStart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pa_refer.php&amp;cat_id</w:t>
              </w:r>
              <w:proofErr w:type="spellEnd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=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4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b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7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d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1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f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9</w:t>
              </w:r>
              <w:proofErr w:type="spellStart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bc</w:t>
              </w:r>
              <w:proofErr w:type="spellEnd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16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e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8</w:t>
              </w:r>
              <w:proofErr w:type="spellStart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fdae</w:t>
              </w:r>
              <w:proofErr w:type="spellEnd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6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d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1</w:t>
              </w:r>
              <w:proofErr w:type="spellStart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cf</w:t>
              </w:r>
              <w:proofErr w:type="spellEnd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6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d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92922</w:t>
              </w:r>
              <w:proofErr w:type="spellStart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cbe&amp;id</w:t>
              </w:r>
              <w:proofErr w:type="spellEnd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=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891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c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209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d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7617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c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9</w:t>
              </w:r>
              <w:proofErr w:type="spellStart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ce</w:t>
              </w:r>
              <w:proofErr w:type="spellEnd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7871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dc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69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f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72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f</w:t>
              </w:r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2</w:t>
              </w:r>
              <w:proofErr w:type="spellStart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</w:rPr>
                <w:t>ea</w:t>
              </w:r>
              <w:proofErr w:type="spellEnd"/>
              <w:r w:rsidRPr="00853912">
                <w:rPr>
                  <w:rStyle w:val="a5"/>
                  <w:rFonts w:ascii="TH SarabunPSK" w:hAnsi="TH SarabunPSK" w:cs="TH SarabunPSK"/>
                  <w:sz w:val="28"/>
                  <w:szCs w:val="28"/>
                  <w:cs/>
                </w:rPr>
                <w:t>5</w:t>
              </w:r>
            </w:hyperlink>
          </w:p>
          <w:p w:rsidR="008F60DD" w:rsidRDefault="008F60DD" w:rsidP="008F60DD">
            <w:pPr>
              <w:pStyle w:val="a4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D1B83" w:rsidRDefault="008F60DD" w:rsidP="008F60DD">
            <w:pPr>
              <w:pStyle w:val="a4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(อยู่ระหว่าง การปรับฐานข้อมูลตัวชี้วัด)</w:t>
            </w:r>
          </w:p>
          <w:p w:rsidR="00FD1B83" w:rsidRDefault="00FD1B83" w:rsidP="008F60DD">
            <w:pPr>
              <w:pStyle w:val="a4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1487" w:rsidRPr="00801487" w:rsidRDefault="00FD1B83" w:rsidP="008F60DD">
            <w:pPr>
              <w:pStyle w:val="a4"/>
              <w:ind w:left="34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0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สถานการณ์ปี </w:t>
            </w:r>
            <w:r w:rsidR="00801487" w:rsidRPr="00801487"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  <w:p w:rsidR="00801487" w:rsidRPr="00801487" w:rsidRDefault="00801487" w:rsidP="00801487">
            <w:pPr>
              <w:pStyle w:val="a4"/>
              <w:ind w:left="34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01487">
              <w:rPr>
                <w:rFonts w:ascii="TH SarabunPSK" w:hAnsi="TH SarabunPSK" w:cs="TH SarabunPSK"/>
                <w:sz w:val="24"/>
                <w:szCs w:val="24"/>
                <w:cs/>
              </w:rPr>
              <w:t>ปี 2559  ส่งผู้ป่วยออกนอกเขต  434  ราย ปีงบประมาณ  2559 ส่งผู้ป่วยออกนอกเขต  356  ราย  ลดลงจำนวน  78  ราย  คิดเป็นร้อยละ  17.97  โดยสาขาที่ลดลงมากที่สุดคือ  สาขาทารกแรกเกิด (ร้อยละ 31.15) ลดลงน้อยที่สุดคือ สาขามะเร็ง (ร้อยละ  13.36)</w:t>
            </w:r>
          </w:p>
          <w:p w:rsidR="00801487" w:rsidRPr="00801487" w:rsidRDefault="00801487" w:rsidP="00801487">
            <w:pPr>
              <w:pStyle w:val="a4"/>
              <w:ind w:left="34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0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เมื่อจำแนกการส่งต่อออกนอกเขตตามสาขาระบบบริการสุขภาพ  4  สาขา พบว่า ปี 2559  ส่งต่อออกนอก มากที่สุดคือสาขา สาขามะเร็ง  227  ราย    รองลงมา สาขาหัวใจ 65 ราย   สาขาทารกแรกเกิด  42 รายและสาขาอุบัติเหตุและฉุกเฉิน  22  ราย      </w:t>
            </w:r>
          </w:p>
          <w:p w:rsidR="00801487" w:rsidRPr="00801487" w:rsidRDefault="00801487" w:rsidP="00801487">
            <w:pPr>
              <w:pStyle w:val="a4"/>
              <w:ind w:left="34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0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สาเหตุการส่งต่อที่สำคัญคือ  ขาดศักยภาพในการจัดบริการ สาขาเด็ก เดิมมีเตียง  </w:t>
            </w:r>
            <w:r w:rsidRPr="00801487">
              <w:rPr>
                <w:rFonts w:ascii="TH SarabunPSK" w:hAnsi="TH SarabunPSK" w:cs="TH SarabunPSK"/>
                <w:sz w:val="24"/>
                <w:szCs w:val="24"/>
              </w:rPr>
              <w:t xml:space="preserve">NICU  </w:t>
            </w:r>
            <w:r w:rsidRPr="0080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 6  </w:t>
            </w:r>
            <w:r w:rsidRPr="0080148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เตียง  ได้เพิ่มศักยภาพโดยขยายเป็น  8  เตียง  การส่งต่อ  สาขามะเร็ง  ส่วนใหญ่ สาเหตุจาก  ขาดศักยภาพ ในการฉายแสง  และการผ่าตัด  สาขาอุบัติเหตุ  เกินศักยภาพ เช่น กรณีส่งต่อ </w:t>
            </w:r>
            <w:r w:rsidRPr="00801487">
              <w:rPr>
                <w:rFonts w:ascii="TH SarabunPSK" w:hAnsi="TH SarabunPSK" w:cs="TH SarabunPSK"/>
                <w:sz w:val="24"/>
                <w:szCs w:val="24"/>
              </w:rPr>
              <w:t xml:space="preserve">aneurysm </w:t>
            </w:r>
            <w:r w:rsidRPr="00801487">
              <w:rPr>
                <w:rFonts w:ascii="TH SarabunPSK" w:hAnsi="TH SarabunPSK" w:cs="TH SarabunPSK"/>
                <w:sz w:val="24"/>
                <w:szCs w:val="24"/>
                <w:cs/>
              </w:rPr>
              <w:t>ต้องโรงเรียนแพทย์ถึงจะผ่าได้</w:t>
            </w:r>
          </w:p>
          <w:p w:rsidR="008F60DD" w:rsidRPr="00316381" w:rsidRDefault="00801487" w:rsidP="00801487">
            <w:pPr>
              <w:pStyle w:val="a4"/>
              <w:ind w:left="34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0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สาขาหัวใจ เกินศักยภาพเช่น ผู้ป่วย ให้ </w:t>
            </w:r>
            <w:r w:rsidRPr="00801487">
              <w:rPr>
                <w:rFonts w:ascii="TH SarabunPSK" w:hAnsi="TH SarabunPSK" w:cs="TH SarabunPSK"/>
                <w:sz w:val="24"/>
                <w:szCs w:val="24"/>
              </w:rPr>
              <w:t xml:space="preserve">Streptokinase </w:t>
            </w:r>
            <w:r w:rsidRPr="00801487">
              <w:rPr>
                <w:rFonts w:ascii="TH SarabunPSK" w:hAnsi="TH SarabunPSK" w:cs="TH SarabunPSK"/>
                <w:sz w:val="24"/>
                <w:szCs w:val="24"/>
                <w:cs/>
              </w:rPr>
              <w:t>แล้ว เส้นเลือดไม่เปิด</w:t>
            </w:r>
            <w:r w:rsidR="008F60DD" w:rsidRPr="00801487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</w:p>
        </w:tc>
      </w:tr>
      <w:tr w:rsidR="008F60DD" w:rsidRPr="00F85886" w:rsidTr="00801487">
        <w:tc>
          <w:tcPr>
            <w:tcW w:w="2830" w:type="dxa"/>
            <w:vMerge/>
          </w:tcPr>
          <w:p w:rsidR="008F60DD" w:rsidRPr="001F7F21" w:rsidRDefault="008F60DD" w:rsidP="00F84FB0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Default="008F60DD" w:rsidP="00162939">
            <w:pPr>
              <w:pStyle w:val="a4"/>
              <w:numPr>
                <w:ilvl w:val="0"/>
                <w:numId w:val="1"/>
              </w:numPr>
              <w:tabs>
                <w:tab w:val="left" w:pos="626"/>
              </w:tabs>
              <w:ind w:left="52" w:firstLine="3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จัดทำคู่มือการส่งต่อ แนวทางการพัฒนา  ร่วมกับ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service plan 4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สาขาหลัก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Pr="000619F5" w:rsidRDefault="008F60DD" w:rsidP="006C1B77">
            <w:pPr>
              <w:pStyle w:val="a4"/>
              <w:numPr>
                <w:ilvl w:val="0"/>
                <w:numId w:val="5"/>
              </w:numPr>
              <w:tabs>
                <w:tab w:val="left" w:pos="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Pr="00316381" w:rsidRDefault="008F60DD" w:rsidP="00316381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</w:tcPr>
          <w:p w:rsidR="008F60DD" w:rsidRPr="00316381" w:rsidRDefault="008F60DD" w:rsidP="00316381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F60DD" w:rsidRPr="00F85886" w:rsidTr="00801487">
        <w:tc>
          <w:tcPr>
            <w:tcW w:w="2830" w:type="dxa"/>
            <w:vMerge/>
          </w:tcPr>
          <w:p w:rsidR="008F60DD" w:rsidRPr="001F7F21" w:rsidRDefault="008F60DD" w:rsidP="00F84FB0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Pr="00162939" w:rsidRDefault="008F60DD" w:rsidP="00162939">
            <w:pPr>
              <w:pStyle w:val="a4"/>
              <w:numPr>
                <w:ilvl w:val="0"/>
                <w:numId w:val="1"/>
              </w:numPr>
              <w:tabs>
                <w:tab w:val="left" w:pos="626"/>
              </w:tabs>
              <w:ind w:left="52" w:firstLine="3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จัดตั้งและประชุมคณะกรรมการส่งต่อ  เพื่อกำหนดแนวทางการดำเนินงาน ติดตามประเมินผลการดำเนินงาน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Pr="005248FB" w:rsidRDefault="008F60DD" w:rsidP="005248FB">
            <w:pPr>
              <w:tabs>
                <w:tab w:val="left" w:pos="626"/>
              </w:tabs>
              <w:ind w:firstLine="360"/>
              <w:rPr>
                <w:rFonts w:ascii="TH SarabunPSK" w:hAnsi="TH SarabunPSK" w:cs="TH SarabunPSK"/>
                <w:sz w:val="28"/>
                <w:szCs w:val="28"/>
              </w:rPr>
            </w:pPr>
            <w:r w:rsidRPr="005248FB">
              <w:rPr>
                <w:rFonts w:ascii="TH SarabunPSK" w:hAnsi="TH SarabunPSK" w:cs="TH SarabunPSK"/>
                <w:sz w:val="28"/>
                <w:szCs w:val="28"/>
                <w:cs/>
              </w:rPr>
              <w:t>30 พ.ย.</w:t>
            </w:r>
            <w:r w:rsidRPr="005248FB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5248FB">
              <w:rPr>
                <w:rFonts w:ascii="TH SarabunPSK" w:hAnsi="TH SarabunPSK" w:cs="TH SarabunPSK"/>
                <w:sz w:val="28"/>
                <w:szCs w:val="28"/>
                <w:cs/>
              </w:rPr>
              <w:t>7 มี.ค.</w:t>
            </w:r>
            <w:r w:rsidRPr="005248FB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5248FB">
              <w:rPr>
                <w:rFonts w:ascii="TH SarabunPSK" w:hAnsi="TH SarabunPSK" w:cs="TH SarabunPSK"/>
                <w:sz w:val="28"/>
                <w:szCs w:val="28"/>
                <w:cs/>
              </w:rPr>
              <w:t>7 พ.ค.</w:t>
            </w:r>
          </w:p>
          <w:p w:rsidR="008F60DD" w:rsidRPr="00C1415B" w:rsidRDefault="008F60DD" w:rsidP="005248FB">
            <w:pPr>
              <w:tabs>
                <w:tab w:val="left" w:pos="626"/>
              </w:tabs>
              <w:ind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Pr="00316381" w:rsidRDefault="008F60DD" w:rsidP="00316381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</w:tcPr>
          <w:p w:rsidR="008F60DD" w:rsidRPr="00316381" w:rsidRDefault="008F60DD" w:rsidP="00316381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F60DD" w:rsidRPr="00F85886" w:rsidTr="00801487">
        <w:tc>
          <w:tcPr>
            <w:tcW w:w="2830" w:type="dxa"/>
            <w:vMerge/>
          </w:tcPr>
          <w:p w:rsidR="008F60DD" w:rsidRPr="001F7F21" w:rsidRDefault="008F60DD" w:rsidP="00F84FB0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Pr="00162939" w:rsidRDefault="008F60DD" w:rsidP="00162939">
            <w:pPr>
              <w:pStyle w:val="a4"/>
              <w:numPr>
                <w:ilvl w:val="0"/>
                <w:numId w:val="1"/>
              </w:numPr>
              <w:tabs>
                <w:tab w:val="left" w:pos="626"/>
              </w:tabs>
              <w:ind w:left="52" w:firstLine="3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กำหนดแนวทางให้ทุกอำเภอ จัดตั้งศูนย์ประสานการส่งต่อระดับอำเภอ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Pr="00C1415B" w:rsidRDefault="008F60DD" w:rsidP="0095406D">
            <w:pPr>
              <w:tabs>
                <w:tab w:val="left" w:pos="626"/>
              </w:tabs>
              <w:ind w:firstLine="3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59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ม.ค. </w:t>
            </w:r>
            <w:r>
              <w:rPr>
                <w:rFonts w:ascii="TH SarabunPSK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60DD" w:rsidRPr="00316381" w:rsidRDefault="008F60DD" w:rsidP="00316381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มีศูนย์ประสานการส่งต่อ มีระบบการจัดการ และข้อมูลตอบสนองต่อ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service Plan DHS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 รพ.สต.ติดดาว</w:t>
            </w:r>
          </w:p>
        </w:tc>
        <w:tc>
          <w:tcPr>
            <w:tcW w:w="3501" w:type="dxa"/>
            <w:vMerge/>
            <w:tcBorders>
              <w:bottom w:val="single" w:sz="4" w:space="0" w:color="auto"/>
            </w:tcBorders>
          </w:tcPr>
          <w:p w:rsidR="008F60DD" w:rsidRPr="00316381" w:rsidRDefault="008F60DD" w:rsidP="00316381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01487" w:rsidRPr="00F85886" w:rsidTr="00801487">
        <w:tc>
          <w:tcPr>
            <w:tcW w:w="2830" w:type="dxa"/>
            <w:vMerge/>
          </w:tcPr>
          <w:p w:rsidR="00F75AF7" w:rsidRPr="001F7F21" w:rsidRDefault="00F75AF7" w:rsidP="00F84FB0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75AF7" w:rsidRPr="00162939" w:rsidRDefault="00F75AF7" w:rsidP="00162939">
            <w:pPr>
              <w:pStyle w:val="a4"/>
              <w:numPr>
                <w:ilvl w:val="0"/>
                <w:numId w:val="1"/>
              </w:numPr>
              <w:tabs>
                <w:tab w:val="left" w:pos="626"/>
              </w:tabs>
              <w:ind w:left="52" w:firstLine="3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อบรม พัฒนาการใช้โปแกรม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Thai Refer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ในการส่งต่อผู้ป่วย  ทบทวน แก้ปัญหา พัฒนาให้เกิดการทำงานอย่างมีประสิทธิภาพ  ให้ใช้งานได้จริง ขยายการดำเนินงานในระดับ รพ.สต. ให้ครอบคลุม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5AF7" w:rsidRPr="00C1415B" w:rsidRDefault="00F75AF7" w:rsidP="0095406D">
            <w:pPr>
              <w:tabs>
                <w:tab w:val="left" w:pos="626"/>
              </w:tabs>
              <w:ind w:firstLine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5AF7" w:rsidRPr="00316381" w:rsidRDefault="00F75AF7" w:rsidP="00316381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F75AF7" w:rsidRPr="00316381" w:rsidRDefault="00F75AF7" w:rsidP="00316381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01487" w:rsidRPr="00F85886" w:rsidTr="00801487">
        <w:tc>
          <w:tcPr>
            <w:tcW w:w="2830" w:type="dxa"/>
            <w:vMerge/>
          </w:tcPr>
          <w:p w:rsidR="00F75AF7" w:rsidRPr="001F7F21" w:rsidRDefault="00F75AF7" w:rsidP="00F84FB0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75AF7" w:rsidRDefault="00F75AF7" w:rsidP="00162939">
            <w:pPr>
              <w:pStyle w:val="a4"/>
              <w:numPr>
                <w:ilvl w:val="0"/>
                <w:numId w:val="1"/>
              </w:numPr>
              <w:tabs>
                <w:tab w:val="left" w:pos="626"/>
              </w:tabs>
              <w:ind w:left="52" w:firstLine="3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วิเคราะห์ข้อมูลการส่งต่อ จากผลการดำเนินงาน ใน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HDC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ฐานข้อมูลการส่งต่อ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43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แฟ้ม และ </w:t>
            </w:r>
            <w:proofErr w:type="spellStart"/>
            <w:r>
              <w:rPr>
                <w:rFonts w:ascii="TH SarabunPSK" w:hAnsi="TH SarabunPSK" w:cs="TH SarabunPSK"/>
                <w:sz w:val="28"/>
                <w:szCs w:val="28"/>
              </w:rPr>
              <w:t>Hos_xp</w:t>
            </w:r>
            <w:proofErr w:type="spellEnd"/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ของโรงพยาบาล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5AF7" w:rsidRPr="00C1415B" w:rsidRDefault="00F75AF7" w:rsidP="0095406D">
            <w:pPr>
              <w:tabs>
                <w:tab w:val="left" w:pos="626"/>
              </w:tabs>
              <w:ind w:firstLine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5AF7" w:rsidRPr="00316381" w:rsidRDefault="00F75AF7" w:rsidP="00316381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F75AF7" w:rsidRPr="00316381" w:rsidRDefault="00F75AF7" w:rsidP="00316381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801487">
        <w:tc>
          <w:tcPr>
            <w:tcW w:w="2830" w:type="dxa"/>
            <w:vMerge w:val="restart"/>
          </w:tcPr>
          <w:p w:rsidR="005D0CC5" w:rsidRPr="005D0CC5" w:rsidRDefault="005D0CC5" w:rsidP="00801487">
            <w:pPr>
              <w:ind w:firstLine="0"/>
              <w:rPr>
                <w:sz w:val="28"/>
                <w:szCs w:val="28"/>
              </w:rPr>
            </w:pPr>
            <w:r w:rsidRPr="005D0CC5">
              <w:rPr>
                <w:sz w:val="28"/>
                <w:szCs w:val="28"/>
                <w:cs/>
              </w:rPr>
              <w:t xml:space="preserve">ร้อยละของอำเภอที่มี </w:t>
            </w:r>
            <w:r w:rsidRPr="005D0CC5">
              <w:rPr>
                <w:sz w:val="28"/>
                <w:szCs w:val="28"/>
              </w:rPr>
              <w:t xml:space="preserve">District Health System (DHS) </w:t>
            </w:r>
            <w:r w:rsidRPr="005D0CC5">
              <w:rPr>
                <w:sz w:val="28"/>
                <w:szCs w:val="28"/>
                <w:cs/>
              </w:rPr>
              <w:t>คุณภาพ</w:t>
            </w:r>
          </w:p>
          <w:p w:rsidR="005D0CC5" w:rsidRPr="005D0CC5" w:rsidRDefault="005D0CC5" w:rsidP="00801487">
            <w:pPr>
              <w:ind w:firstLine="306"/>
              <w:rPr>
                <w:sz w:val="24"/>
                <w:szCs w:val="24"/>
              </w:rPr>
            </w:pPr>
            <w:r w:rsidRPr="005D0CC5">
              <w:rPr>
                <w:sz w:val="24"/>
                <w:szCs w:val="24"/>
                <w:cs/>
              </w:rPr>
              <w:t>ระบบสุขภาพอำเภอ (</w:t>
            </w:r>
            <w:r w:rsidRPr="005D0CC5">
              <w:rPr>
                <w:sz w:val="24"/>
                <w:szCs w:val="24"/>
              </w:rPr>
              <w:t xml:space="preserve">District Health System : DHS) </w:t>
            </w:r>
            <w:r w:rsidRPr="005D0CC5">
              <w:rPr>
                <w:sz w:val="24"/>
                <w:szCs w:val="24"/>
                <w:cs/>
              </w:rPr>
              <w:t>เป็นระบบการทำงานด้านสุขภาพระดับอำเภอร่วมกับทุกภาคส่วน ด้วยการบูรณาการทรัพยากรภายใต้บริบทของพื้นที่ผ่านกระบวนการชื่นชมและการจัดการความรู้ส่งเสริมให้ประชาชนและชุมชนพึ่งตนเองได้ และไม่ทอดทิ้งกัน โดยมีเป้าหมายร่วมเพื่อสุขภาวะของประชาชน</w:t>
            </w:r>
          </w:p>
          <w:p w:rsidR="005D0CC5" w:rsidRPr="005D0CC5" w:rsidRDefault="005D0CC5" w:rsidP="00801487">
            <w:pPr>
              <w:ind w:firstLine="306"/>
              <w:rPr>
                <w:sz w:val="24"/>
                <w:szCs w:val="24"/>
              </w:rPr>
            </w:pPr>
            <w:r w:rsidRPr="005D0CC5">
              <w:rPr>
                <w:sz w:val="24"/>
                <w:szCs w:val="24"/>
                <w:cs/>
              </w:rPr>
              <w:tab/>
              <w:t xml:space="preserve">ระบบบริการปฐมภูมิ หมายถึง ระบบบริการระดับปฐมภูมิที่มีการให้บริการเป็นแบบผสมผสานองค์รวม และต่อเนื่อง ทั้งบริการเชิงรุกเพื่อสร้างสุขภาพ </w:t>
            </w:r>
            <w:r w:rsidRPr="005D0CC5">
              <w:rPr>
                <w:sz w:val="24"/>
                <w:szCs w:val="24"/>
                <w:cs/>
              </w:rPr>
              <w:lastRenderedPageBreak/>
              <w:t>บริการควบคุมป้องกันโรคและปัญหาที่คุกคามสุขภาพ บริการรักษาพยาบาลและฟื้นฟูสมรรถภาพ สนับสนุนระบบการดูแลสุขภาพตนเองและครอบครัว มีระบบการดูแลสุขภาพที่บ้านและที่ชุมชน และเชื่อมโยงกับระบบบริการระดับทุติยภูมิ ตติยภูมิ อย่างเป็นระบบมีคุณภาพและมีประสิทธิภาพ โดยมีประชากรที่เป็นเป้าหมายในการให้บริการ (</w:t>
            </w:r>
            <w:r w:rsidRPr="005D0CC5">
              <w:rPr>
                <w:sz w:val="24"/>
                <w:szCs w:val="24"/>
              </w:rPr>
              <w:t xml:space="preserve">catchments population) </w:t>
            </w:r>
            <w:r w:rsidRPr="005D0CC5">
              <w:rPr>
                <w:sz w:val="24"/>
                <w:szCs w:val="24"/>
                <w:cs/>
              </w:rPr>
              <w:t>และผู้ให้บริการโดยทีมหมอครอบครัว (</w:t>
            </w:r>
            <w:r w:rsidRPr="005D0CC5">
              <w:rPr>
                <w:sz w:val="24"/>
                <w:szCs w:val="24"/>
              </w:rPr>
              <w:t>Family care team)</w:t>
            </w:r>
          </w:p>
          <w:p w:rsidR="005D0CC5" w:rsidRPr="005D0CC5" w:rsidRDefault="005D0CC5" w:rsidP="00801487">
            <w:pPr>
              <w:ind w:firstLine="306"/>
              <w:rPr>
                <w:sz w:val="24"/>
                <w:szCs w:val="24"/>
              </w:rPr>
            </w:pPr>
            <w:r w:rsidRPr="005D0CC5">
              <w:rPr>
                <w:sz w:val="24"/>
                <w:szCs w:val="24"/>
                <w:cs/>
              </w:rPr>
              <w:tab/>
              <w:t>ชุมชนและท้องถิ่น หมายถึง  ประชาชน  ครอบครัว  หมู่บ้าน องค์การบริหารส่วนท้องถิ่น องค์กรอิสระ (</w:t>
            </w:r>
            <w:r w:rsidRPr="005D0CC5">
              <w:rPr>
                <w:sz w:val="24"/>
                <w:szCs w:val="24"/>
              </w:rPr>
              <w:t xml:space="preserve">NGO) </w:t>
            </w:r>
            <w:r w:rsidRPr="005D0CC5">
              <w:rPr>
                <w:sz w:val="24"/>
                <w:szCs w:val="24"/>
                <w:cs/>
              </w:rPr>
              <w:t>ภาครัฐ ภาคเอกชน และภาคีเครือข่ายทุกภาคส่วน</w:t>
            </w:r>
          </w:p>
          <w:p w:rsidR="005D0CC5" w:rsidRPr="005D0CC5" w:rsidRDefault="005D0CC5" w:rsidP="00801487">
            <w:pPr>
              <w:ind w:firstLine="306"/>
              <w:rPr>
                <w:sz w:val="24"/>
                <w:szCs w:val="24"/>
              </w:rPr>
            </w:pPr>
            <w:r w:rsidRPr="005D0CC5">
              <w:rPr>
                <w:sz w:val="24"/>
                <w:szCs w:val="24"/>
                <w:cs/>
              </w:rPr>
              <w:t xml:space="preserve">   </w:t>
            </w:r>
            <w:r w:rsidRPr="005D0CC5">
              <w:rPr>
                <w:sz w:val="24"/>
                <w:szCs w:val="24"/>
                <w:cs/>
              </w:rPr>
              <w:tab/>
              <w:t>คุณภาพ หมายถึง มีผลการดำเนินการ ดังนี้</w:t>
            </w:r>
          </w:p>
          <w:p w:rsidR="005D0CC5" w:rsidRPr="005D0CC5" w:rsidRDefault="005D0CC5" w:rsidP="00801487">
            <w:pPr>
              <w:ind w:firstLine="306"/>
              <w:rPr>
                <w:sz w:val="24"/>
                <w:szCs w:val="24"/>
              </w:rPr>
            </w:pPr>
            <w:r w:rsidRPr="005D0CC5">
              <w:rPr>
                <w:sz w:val="24"/>
                <w:szCs w:val="24"/>
                <w:cs/>
              </w:rPr>
              <w:tab/>
              <w:t>1. มีระบบสุขภาพระดับอำเภอ (</w:t>
            </w:r>
            <w:r w:rsidRPr="005D0CC5">
              <w:rPr>
                <w:sz w:val="24"/>
                <w:szCs w:val="24"/>
              </w:rPr>
              <w:t xml:space="preserve">District Health System : DHS) </w:t>
            </w:r>
            <w:r w:rsidRPr="005D0CC5">
              <w:rPr>
                <w:sz w:val="24"/>
                <w:szCs w:val="24"/>
                <w:cs/>
              </w:rPr>
              <w:t xml:space="preserve">ที่เชื่อมโยงระบบบริการปฐมภูมิกับชุมชนและท้องถิ่น ตามองค์ประกอบ </w:t>
            </w:r>
            <w:r w:rsidRPr="005D0CC5">
              <w:rPr>
                <w:sz w:val="24"/>
                <w:szCs w:val="24"/>
              </w:rPr>
              <w:t xml:space="preserve">UCCARE   </w:t>
            </w:r>
            <w:r w:rsidRPr="005D0CC5">
              <w:rPr>
                <w:sz w:val="24"/>
                <w:szCs w:val="24"/>
                <w:cs/>
              </w:rPr>
              <w:t xml:space="preserve">และมีผลลัพธ์การพัฒนาระบบสุขภาพระดับอำเภอที่สามารถยกระดับขึ้นหนึ่งระดับทุกข้อ หรือตั้งแต่ระดับสามขึ้นไปทุกข้อ ตามแนวทางการพัฒนา </w:t>
            </w:r>
            <w:r w:rsidRPr="005D0CC5">
              <w:rPr>
                <w:sz w:val="24"/>
                <w:szCs w:val="24"/>
              </w:rPr>
              <w:t xml:space="preserve">DHS – PCA </w:t>
            </w:r>
          </w:p>
          <w:p w:rsidR="005D0CC5" w:rsidRPr="005D0CC5" w:rsidRDefault="005D0CC5" w:rsidP="00801487">
            <w:pPr>
              <w:ind w:firstLine="306"/>
              <w:rPr>
                <w:sz w:val="24"/>
                <w:szCs w:val="24"/>
              </w:rPr>
            </w:pPr>
            <w:r w:rsidRPr="005D0CC5">
              <w:rPr>
                <w:sz w:val="24"/>
                <w:szCs w:val="24"/>
                <w:cs/>
              </w:rPr>
              <w:tab/>
              <w:t xml:space="preserve">2. มีการจัดการให้มีการดูแลสุขภาพร่วมกัน เพื่อเพิ่มการเข้าถึงบริการ ทั้ง </w:t>
            </w:r>
            <w:r w:rsidRPr="005D0CC5">
              <w:rPr>
                <w:sz w:val="24"/>
                <w:szCs w:val="24"/>
              </w:rPr>
              <w:t xml:space="preserve">Acute &amp; Chronic care </w:t>
            </w:r>
          </w:p>
          <w:p w:rsidR="005D0CC5" w:rsidRPr="005D0CC5" w:rsidRDefault="005D0CC5" w:rsidP="00801487">
            <w:pPr>
              <w:ind w:firstLine="447"/>
              <w:rPr>
                <w:sz w:val="28"/>
                <w:szCs w:val="28"/>
                <w:cs/>
              </w:rPr>
            </w:pPr>
            <w:r w:rsidRPr="005D0CC5">
              <w:rPr>
                <w:sz w:val="24"/>
                <w:szCs w:val="24"/>
                <w:cs/>
              </w:rPr>
              <w:tab/>
              <w:t>อำเภอ หมายถึง เป็นหน่วยราชการบริหารรองจากจังหวัด มีนายอำเภอเป็นหัวหน้าปกครอง และเป็นผู้นำในการทำงานร่วมกับท้องถิ่นและภาคส่วนต่างๆ ในการดูแลประชาชนและส่งเสริมให้ประชาชนดูแลตนเอง ครอบครัวและชุมชนร่วมกัน โดยใช้ปัญหา</w:t>
            </w:r>
            <w:r w:rsidRPr="005D0CC5">
              <w:rPr>
                <w:sz w:val="24"/>
                <w:szCs w:val="24"/>
                <w:cs/>
              </w:rPr>
              <w:lastRenderedPageBreak/>
              <w:t>ความทุกข์ยากของประชาชนในพื้นที่ระดับหมู่บ้าน ตำบล อำเภอ เป็นเป้าหมายร่วมภายใต้บริบทของแต่ละพื้นที่ ทุกอำเภอ จำนวน 9  อำเภอ ในจังหวัดสระแก้ว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Default="005D0CC5" w:rsidP="00801487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-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ทบทวนการดำเนินงาน จัดทำคู่มือแนวทางการดำเนินงาน ปี  </w:t>
            </w:r>
            <w:r>
              <w:rPr>
                <w:color w:val="000000"/>
                <w:sz w:val="27"/>
                <w:szCs w:val="27"/>
              </w:rPr>
              <w:t xml:space="preserve">2559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>บูรณาการกับงานที่เกี่ยวข้อง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Default="005D0CC5" w:rsidP="00801487">
            <w:pPr>
              <w:ind w:firstLine="31"/>
              <w:rPr>
                <w:color w:val="000000"/>
                <w:sz w:val="27"/>
                <w:szCs w:val="27"/>
                <w:cs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พ.ย. </w:t>
            </w:r>
            <w:r>
              <w:rPr>
                <w:color w:val="000000"/>
                <w:sz w:val="27"/>
                <w:szCs w:val="27"/>
              </w:rPr>
              <w:t xml:space="preserve">–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>ธ.ค.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F75AF7" w:rsidRDefault="005D0CC5" w:rsidP="00801487">
            <w:pPr>
              <w:ind w:firstLine="0"/>
              <w:rPr>
                <w:color w:val="000000"/>
                <w:sz w:val="27"/>
                <w:szCs w:val="27"/>
                <w:cs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>แนวทางการดำเนินงาน และ บูรณาการกับงานที่เกี่ยวข้อง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82534" w:rsidRDefault="005D0CC5" w:rsidP="00801487">
            <w:pPr>
              <w:pStyle w:val="a4"/>
              <w:numPr>
                <w:ilvl w:val="0"/>
                <w:numId w:val="4"/>
              </w:numPr>
              <w:tabs>
                <w:tab w:val="left" w:pos="211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รูปแบบการจัดเก็บข้อ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มุล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จากแบบการประเมิน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และนเทศติดตามงาน</w:t>
            </w:r>
          </w:p>
        </w:tc>
      </w:tr>
      <w:tr w:rsidR="005D0CC5" w:rsidRPr="00F85886" w:rsidTr="002C66C3">
        <w:tc>
          <w:tcPr>
            <w:tcW w:w="2830" w:type="dxa"/>
            <w:vMerge/>
          </w:tcPr>
          <w:p w:rsidR="005D0CC5" w:rsidRPr="005D0CC5" w:rsidRDefault="005D0CC5" w:rsidP="00801487">
            <w:pPr>
              <w:ind w:firstLine="447"/>
              <w:rPr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D0CC5" w:rsidRDefault="005D0CC5" w:rsidP="00801487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>- พัฒนาทีมประเมิน ระดับจังหวัด</w:t>
            </w:r>
          </w:p>
        </w:tc>
        <w:tc>
          <w:tcPr>
            <w:tcW w:w="1417" w:type="dxa"/>
          </w:tcPr>
          <w:p w:rsidR="005D0CC5" w:rsidRDefault="005D0CC5" w:rsidP="00801487">
            <w:pPr>
              <w:ind w:firstLine="3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ธ.ค. </w:t>
            </w:r>
            <w:r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0CC5" w:rsidRPr="00F75AF7" w:rsidRDefault="005D0CC5" w:rsidP="00801487">
            <w:pPr>
              <w:ind w:firstLine="325"/>
              <w:rPr>
                <w:color w:val="000000"/>
                <w:sz w:val="27"/>
                <w:szCs w:val="27"/>
                <w:cs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E82534" w:rsidRDefault="005D0CC5" w:rsidP="00801487">
            <w:pPr>
              <w:pStyle w:val="a4"/>
              <w:tabs>
                <w:tab w:val="left" w:pos="211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2C66C3">
        <w:tc>
          <w:tcPr>
            <w:tcW w:w="2830" w:type="dxa"/>
            <w:vMerge/>
          </w:tcPr>
          <w:p w:rsidR="005D0CC5" w:rsidRPr="005D0CC5" w:rsidRDefault="005D0CC5" w:rsidP="00801487">
            <w:pPr>
              <w:ind w:firstLine="447"/>
              <w:rPr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D0CC5" w:rsidRDefault="005D0CC5" w:rsidP="00801487">
            <w:pPr>
              <w:ind w:firstLine="32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cs/>
              </w:rPr>
              <w:t>จัดตั้งและประชุมคณะทำงานพัฒนาระบบสุขภาพอำเภอ</w:t>
            </w:r>
            <w:r>
              <w:rPr>
                <w:color w:val="000000"/>
                <w:sz w:val="27"/>
                <w:szCs w:val="27"/>
                <w:cs/>
              </w:rPr>
              <w:br/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>เพื่อกำหนดแนวทางการดำเนินงาน  ติดตามวางแผน ในภาพรวมของจังหวัด</w:t>
            </w:r>
          </w:p>
          <w:p w:rsidR="005D0CC5" w:rsidRPr="001F7F21" w:rsidRDefault="005D0CC5" w:rsidP="00801487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5D0CC5" w:rsidRDefault="005D0CC5" w:rsidP="00801487">
            <w:pPr>
              <w:ind w:firstLine="3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15 </w:t>
            </w:r>
            <w:r>
              <w:rPr>
                <w:color w:val="000000"/>
                <w:sz w:val="27"/>
                <w:szCs w:val="27"/>
                <w:cs/>
              </w:rPr>
              <w:t>พ.ย.</w:t>
            </w:r>
            <w:r>
              <w:rPr>
                <w:color w:val="000000"/>
                <w:sz w:val="27"/>
                <w:szCs w:val="27"/>
              </w:rPr>
              <w:t xml:space="preserve"> 15 </w:t>
            </w:r>
            <w:r>
              <w:rPr>
                <w:color w:val="000000"/>
                <w:sz w:val="27"/>
                <w:szCs w:val="27"/>
                <w:cs/>
              </w:rPr>
              <w:t>มี.ค.</w:t>
            </w:r>
            <w:r>
              <w:rPr>
                <w:color w:val="000000"/>
                <w:sz w:val="27"/>
                <w:szCs w:val="27"/>
              </w:rPr>
              <w:t xml:space="preserve"> 15 </w:t>
            </w:r>
            <w:r>
              <w:rPr>
                <w:color w:val="000000"/>
                <w:sz w:val="27"/>
                <w:szCs w:val="27"/>
                <w:cs/>
              </w:rPr>
              <w:t>มิ.ย.</w:t>
            </w:r>
          </w:p>
          <w:p w:rsidR="005D0CC5" w:rsidRPr="00C1415B" w:rsidRDefault="005D0CC5" w:rsidP="00801487">
            <w:pPr>
              <w:tabs>
                <w:tab w:val="left" w:pos="626"/>
              </w:tabs>
              <w:ind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0CC5" w:rsidRPr="00E82534" w:rsidRDefault="005D0CC5" w:rsidP="00801487">
            <w:pPr>
              <w:ind w:firstLine="32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5AF7">
              <w:rPr>
                <w:rFonts w:hint="cs"/>
                <w:color w:val="000000"/>
                <w:sz w:val="27"/>
                <w:szCs w:val="27"/>
                <w:cs/>
              </w:rPr>
              <w:t>ได้กรองแนวทางการพัฒนาดำเนินงาน ชี้แจงแนวทางการดำเนินงาน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E82534" w:rsidRDefault="005D0CC5" w:rsidP="00801487">
            <w:pPr>
              <w:pStyle w:val="a4"/>
              <w:numPr>
                <w:ilvl w:val="0"/>
                <w:numId w:val="4"/>
              </w:numPr>
              <w:tabs>
                <w:tab w:val="left" w:pos="211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E8253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เครือข่าย ประเมินตนเอง ส่ง สสจ. รอบแรก ภายใน ธ.ค. </w:t>
            </w:r>
            <w:r w:rsidRPr="00E82534">
              <w:rPr>
                <w:rFonts w:ascii="TH SarabunPSK" w:hAnsi="TH SarabunPSK" w:cs="TH SarabunPSK"/>
                <w:sz w:val="28"/>
                <w:szCs w:val="28"/>
              </w:rPr>
              <w:t>59</w:t>
            </w:r>
          </w:p>
        </w:tc>
      </w:tr>
      <w:tr w:rsidR="005D0CC5" w:rsidRPr="00F85886" w:rsidTr="002C66C3">
        <w:tc>
          <w:tcPr>
            <w:tcW w:w="2830" w:type="dxa"/>
            <w:vMerge/>
          </w:tcPr>
          <w:p w:rsidR="005D0CC5" w:rsidRPr="005D0CC5" w:rsidRDefault="005D0CC5" w:rsidP="00801487">
            <w:pPr>
              <w:ind w:firstLine="447"/>
              <w:rPr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5D0CC5" w:rsidRDefault="005D0CC5" w:rsidP="00801487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พัฒนาแนวทางการดำเนินงาน โดยลงพื้นที่ พัฒนาทีมพี่เลี้ยง ชี้แจงแนวทางการดำเนินงาน </w:t>
            </w:r>
            <w:r w:rsidRPr="00E06E0E">
              <w:rPr>
                <w:color w:val="000000"/>
                <w:sz w:val="27"/>
                <w:szCs w:val="27"/>
                <w:cs/>
              </w:rPr>
              <w:t>จัดทำแผนการให้บริการของเครือข่ายบริการปฐมภูมิ ตามกลุ่มวัย การพัฒนาระบบสุขภาพอำเภอ (</w:t>
            </w:r>
            <w:r w:rsidRPr="00E06E0E">
              <w:rPr>
                <w:color w:val="000000"/>
                <w:sz w:val="27"/>
                <w:szCs w:val="27"/>
              </w:rPr>
              <w:t xml:space="preserve">DHS) </w:t>
            </w:r>
            <w:r w:rsidRPr="00E06E0E">
              <w:rPr>
                <w:color w:val="000000"/>
                <w:sz w:val="27"/>
                <w:szCs w:val="27"/>
                <w:cs/>
              </w:rPr>
              <w:lastRenderedPageBreak/>
              <w:t xml:space="preserve">และ การพัฒนา </w:t>
            </w:r>
            <w:r w:rsidRPr="00E06E0E">
              <w:rPr>
                <w:color w:val="000000"/>
                <w:sz w:val="27"/>
                <w:szCs w:val="27"/>
              </w:rPr>
              <w:t xml:space="preserve">service Plan </w:t>
            </w:r>
            <w:r w:rsidRPr="00E06E0E">
              <w:rPr>
                <w:color w:val="000000"/>
                <w:sz w:val="27"/>
                <w:szCs w:val="27"/>
                <w:cs/>
              </w:rPr>
              <w:t>ปฐมภูมิ</w:t>
            </w:r>
            <w:r>
              <w:rPr>
                <w:color w:val="000000"/>
                <w:sz w:val="27"/>
                <w:szCs w:val="27"/>
                <w:cs/>
              </w:rPr>
              <w:br/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>ทุกอำเภอ</w:t>
            </w:r>
          </w:p>
        </w:tc>
        <w:tc>
          <w:tcPr>
            <w:tcW w:w="1417" w:type="dxa"/>
            <w:vAlign w:val="center"/>
          </w:tcPr>
          <w:p w:rsidR="005D0CC5" w:rsidRDefault="005D0CC5" w:rsidP="00801487">
            <w:pPr>
              <w:ind w:firstLine="3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lastRenderedPageBreak/>
              <w:t xml:space="preserve">พ.ย. </w:t>
            </w:r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ธ.ค. </w:t>
            </w:r>
            <w:r>
              <w:rPr>
                <w:color w:val="000000"/>
                <w:sz w:val="27"/>
                <w:szCs w:val="27"/>
              </w:rPr>
              <w:t>59</w:t>
            </w:r>
          </w:p>
          <w:p w:rsidR="005D0CC5" w:rsidRDefault="005D0CC5" w:rsidP="00801487">
            <w:pPr>
              <w:ind w:firstLine="3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พ.ย. </w:t>
            </w:r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ธ.ค. </w:t>
            </w:r>
            <w:r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0CC5" w:rsidRDefault="005D0CC5" w:rsidP="00801487">
            <w:pPr>
              <w:ind w:firstLine="0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พื้นที่มีความเข้าใจ วางแผนเการดำเนินงาน เพื่อรองรับการประเมินได้อย่างถูกต้อง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lastRenderedPageBreak/>
              <w:t>- มีการพัฒนาทีมพี่เลี้ยง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E82534" w:rsidRDefault="005D0CC5" w:rsidP="00801487">
            <w:pPr>
              <w:ind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 xml:space="preserve">- ประเมิน ผลการดำเนินงาน </w:t>
            </w:r>
            <w:r>
              <w:rPr>
                <w:sz w:val="28"/>
                <w:szCs w:val="28"/>
              </w:rPr>
              <w:t xml:space="preserve">DHS </w:t>
            </w:r>
            <w:r>
              <w:rPr>
                <w:rFonts w:hint="cs"/>
                <w:sz w:val="28"/>
                <w:szCs w:val="28"/>
                <w:cs/>
              </w:rPr>
              <w:t>คุณภาพ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โดยทีมจังหวัด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 xml:space="preserve">ก.ค. </w:t>
            </w:r>
            <w:r>
              <w:rPr>
                <w:sz w:val="28"/>
                <w:szCs w:val="28"/>
              </w:rPr>
              <w:t>59</w:t>
            </w:r>
          </w:p>
        </w:tc>
      </w:tr>
      <w:tr w:rsidR="005D0CC5" w:rsidRPr="00F85886" w:rsidTr="002C66C3">
        <w:tc>
          <w:tcPr>
            <w:tcW w:w="2830" w:type="dxa"/>
            <w:vMerge/>
          </w:tcPr>
          <w:p w:rsidR="005D0CC5" w:rsidRPr="005D0CC5" w:rsidRDefault="005D0CC5" w:rsidP="00801487">
            <w:pPr>
              <w:ind w:firstLine="447"/>
              <w:rPr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D0CC5" w:rsidRPr="00E06E0E" w:rsidRDefault="005D0CC5" w:rsidP="00801487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 w:rsidRPr="00E06E0E">
              <w:rPr>
                <w:color w:val="000000"/>
                <w:sz w:val="27"/>
                <w:szCs w:val="27"/>
                <w:cs/>
              </w:rPr>
              <w:t>ประชุมเชิงปฏิบัติการพัฒนาศักยภาพ แกนนำการดำเนินงาน พัฒนาระบบสุขภาพอำเภอ ระดับจังหวัด และระดับอำเภอ</w:t>
            </w:r>
          </w:p>
        </w:tc>
        <w:tc>
          <w:tcPr>
            <w:tcW w:w="1417" w:type="dxa"/>
          </w:tcPr>
          <w:p w:rsidR="005D0CC5" w:rsidRDefault="005D0CC5" w:rsidP="00801487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0CC5" w:rsidRPr="00F85886" w:rsidRDefault="005D0CC5" w:rsidP="008014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F85886" w:rsidRDefault="005D0CC5" w:rsidP="00801487">
            <w:pPr>
              <w:ind w:firstLine="0"/>
              <w:rPr>
                <w:sz w:val="28"/>
                <w:szCs w:val="28"/>
              </w:rPr>
            </w:pPr>
          </w:p>
        </w:tc>
      </w:tr>
      <w:tr w:rsidR="005D0CC5" w:rsidRPr="00F85886" w:rsidTr="002C66C3">
        <w:tc>
          <w:tcPr>
            <w:tcW w:w="2830" w:type="dxa"/>
            <w:vMerge/>
          </w:tcPr>
          <w:p w:rsidR="005D0CC5" w:rsidRPr="005D0CC5" w:rsidRDefault="005D0CC5" w:rsidP="00801487">
            <w:pPr>
              <w:ind w:firstLine="447"/>
              <w:rPr>
                <w:sz w:val="28"/>
                <w:szCs w:val="28"/>
                <w:cs/>
              </w:rPr>
            </w:pPr>
          </w:p>
        </w:tc>
        <w:tc>
          <w:tcPr>
            <w:tcW w:w="3828" w:type="dxa"/>
          </w:tcPr>
          <w:p w:rsidR="005D0CC5" w:rsidRPr="00E06E0E" w:rsidRDefault="005D0CC5" w:rsidP="00801487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 w:rsidRPr="00E06E0E">
              <w:rPr>
                <w:color w:val="000000"/>
                <w:sz w:val="27"/>
                <w:szCs w:val="27"/>
                <w:cs/>
              </w:rPr>
              <w:t>เยี่ยมเสริมพลัง พัฒนาระบบสุขภาพอำเภอ</w:t>
            </w:r>
          </w:p>
        </w:tc>
        <w:tc>
          <w:tcPr>
            <w:tcW w:w="1417" w:type="dxa"/>
          </w:tcPr>
          <w:p w:rsidR="005D0CC5" w:rsidRDefault="005D0CC5" w:rsidP="00801487">
            <w:pPr>
              <w:ind w:firstLine="3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ก.พ. </w:t>
            </w:r>
            <w:r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0CC5" w:rsidRPr="00F85886" w:rsidRDefault="005D0CC5" w:rsidP="00801487">
            <w:pPr>
              <w:ind w:firstLine="0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พัฒนา การดำเนินงาน ให้ พื้นที่สามารถดำเนินงานได้ตามเกณฑ์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F85886" w:rsidRDefault="005D0CC5" w:rsidP="00801487">
            <w:pPr>
              <w:ind w:firstLine="0"/>
              <w:rPr>
                <w:sz w:val="28"/>
                <w:szCs w:val="28"/>
              </w:rPr>
            </w:pPr>
          </w:p>
        </w:tc>
      </w:tr>
      <w:tr w:rsidR="005D0CC5" w:rsidRPr="00F85886" w:rsidTr="002C66C3">
        <w:tc>
          <w:tcPr>
            <w:tcW w:w="2830" w:type="dxa"/>
            <w:vMerge/>
          </w:tcPr>
          <w:p w:rsidR="005D0CC5" w:rsidRPr="005D0CC5" w:rsidRDefault="005D0CC5" w:rsidP="00801487">
            <w:pPr>
              <w:ind w:firstLine="447"/>
              <w:rPr>
                <w:sz w:val="28"/>
                <w:szCs w:val="28"/>
                <w:cs/>
              </w:rPr>
            </w:pPr>
          </w:p>
        </w:tc>
        <w:tc>
          <w:tcPr>
            <w:tcW w:w="3828" w:type="dxa"/>
          </w:tcPr>
          <w:p w:rsidR="005D0CC5" w:rsidRPr="00E06E0E" w:rsidRDefault="005D0CC5" w:rsidP="00801487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 w:rsidRPr="00E06E0E">
              <w:rPr>
                <w:color w:val="000000"/>
                <w:sz w:val="27"/>
                <w:szCs w:val="27"/>
                <w:cs/>
              </w:rPr>
              <w:t>ประเมินคุณภาพการดำเนินงาน พัฒนาระบบสุขภาพอำเภอ</w:t>
            </w:r>
          </w:p>
        </w:tc>
        <w:tc>
          <w:tcPr>
            <w:tcW w:w="1417" w:type="dxa"/>
          </w:tcPr>
          <w:p w:rsidR="005D0CC5" w:rsidRPr="00E06E0E" w:rsidRDefault="005D0CC5" w:rsidP="00801487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  <w:r w:rsidRPr="00E06E0E">
              <w:rPr>
                <w:color w:val="000000"/>
                <w:sz w:val="27"/>
                <w:szCs w:val="27"/>
                <w:cs/>
              </w:rPr>
              <w:t xml:space="preserve">ก.ค. </w:t>
            </w:r>
            <w:r w:rsidRPr="00E06E0E"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2552" w:type="dxa"/>
          </w:tcPr>
          <w:p w:rsidR="005D0CC5" w:rsidRPr="00F85886" w:rsidRDefault="005D0CC5" w:rsidP="008014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nil"/>
            </w:tcBorders>
          </w:tcPr>
          <w:p w:rsidR="005D0CC5" w:rsidRPr="00F85886" w:rsidRDefault="005D0CC5" w:rsidP="00801487">
            <w:pPr>
              <w:ind w:firstLine="0"/>
              <w:rPr>
                <w:sz w:val="28"/>
                <w:szCs w:val="28"/>
              </w:rPr>
            </w:pPr>
          </w:p>
        </w:tc>
      </w:tr>
      <w:tr w:rsidR="005D0CC5" w:rsidRPr="00F85886" w:rsidTr="002C66C3">
        <w:tc>
          <w:tcPr>
            <w:tcW w:w="2830" w:type="dxa"/>
            <w:vMerge/>
          </w:tcPr>
          <w:p w:rsidR="005D0CC5" w:rsidRPr="005D0CC5" w:rsidRDefault="005D0CC5" w:rsidP="00801487">
            <w:pPr>
              <w:ind w:firstLine="447"/>
              <w:rPr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C5" w:rsidRPr="005F65EC" w:rsidRDefault="005D0CC5" w:rsidP="0080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ประชุมเชิงปฏิบัติการเสริมสมรรถนะการบริหารจัดการระบบสุขภาพอำเภอ</w:t>
            </w:r>
            <w:r>
              <w:rPr>
                <w:sz w:val="28"/>
                <w:szCs w:val="28"/>
              </w:rPr>
              <w:t xml:space="preserve"> (District Health System Management Learning: DHML) </w:t>
            </w:r>
          </w:p>
        </w:tc>
        <w:tc>
          <w:tcPr>
            <w:tcW w:w="1417" w:type="dxa"/>
          </w:tcPr>
          <w:p w:rsidR="005D0CC5" w:rsidRPr="00E06E0E" w:rsidRDefault="005D0CC5" w:rsidP="00801487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  <w:r w:rsidRPr="005F65EC">
              <w:rPr>
                <w:color w:val="000000"/>
                <w:sz w:val="27"/>
                <w:szCs w:val="27"/>
                <w:cs/>
              </w:rPr>
              <w:t>๑๐ ม.ค. ๑๗</w:t>
            </w:r>
            <w:r>
              <w:rPr>
                <w:color w:val="000000"/>
                <w:sz w:val="27"/>
                <w:szCs w:val="27"/>
              </w:rPr>
              <w:br/>
            </w:r>
            <w:r w:rsidRPr="005F65EC">
              <w:rPr>
                <w:color w:val="000000"/>
                <w:sz w:val="27"/>
                <w:szCs w:val="27"/>
                <w:cs/>
              </w:rPr>
              <w:t>๑๕ มี.ค. ๑๗</w:t>
            </w:r>
            <w:r>
              <w:rPr>
                <w:color w:val="000000"/>
                <w:sz w:val="27"/>
                <w:szCs w:val="27"/>
              </w:rPr>
              <w:br/>
            </w:r>
            <w:r w:rsidRPr="005F65EC">
              <w:rPr>
                <w:color w:val="000000"/>
                <w:sz w:val="27"/>
                <w:szCs w:val="27"/>
                <w:cs/>
              </w:rPr>
              <w:t>19 ก.ค. 60</w:t>
            </w:r>
          </w:p>
        </w:tc>
        <w:tc>
          <w:tcPr>
            <w:tcW w:w="2552" w:type="dxa"/>
          </w:tcPr>
          <w:p w:rsidR="005D0CC5" w:rsidRPr="00F85886" w:rsidRDefault="005D0CC5" w:rsidP="00801487">
            <w:pPr>
              <w:ind w:firstLine="0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มีการพัฒนาแกนนำการดำเนินงาน ทีม ของทีม </w:t>
            </w:r>
            <w:r>
              <w:rPr>
                <w:sz w:val="28"/>
                <w:szCs w:val="28"/>
              </w:rPr>
              <w:t xml:space="preserve">DHS </w:t>
            </w:r>
            <w:r>
              <w:rPr>
                <w:rFonts w:hint="cs"/>
                <w:sz w:val="28"/>
                <w:szCs w:val="28"/>
                <w:cs/>
              </w:rPr>
              <w:t>ระดับอำเภอ</w:t>
            </w:r>
          </w:p>
        </w:tc>
        <w:tc>
          <w:tcPr>
            <w:tcW w:w="3501" w:type="dxa"/>
          </w:tcPr>
          <w:p w:rsidR="005D0CC5" w:rsidRPr="00F85886" w:rsidRDefault="005D0CC5" w:rsidP="00801487">
            <w:pPr>
              <w:ind w:firstLine="0"/>
              <w:rPr>
                <w:sz w:val="28"/>
                <w:szCs w:val="28"/>
              </w:rPr>
            </w:pPr>
          </w:p>
        </w:tc>
      </w:tr>
      <w:tr w:rsidR="006933AB" w:rsidRPr="00F85886" w:rsidTr="00E1565B">
        <w:tc>
          <w:tcPr>
            <w:tcW w:w="2830" w:type="dxa"/>
            <w:vMerge w:val="restart"/>
          </w:tcPr>
          <w:p w:rsidR="006933AB" w:rsidRDefault="006933AB" w:rsidP="006933AB">
            <w:pPr>
              <w:ind w:firstLine="164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 xml:space="preserve">3. </w:t>
            </w:r>
            <w:r>
              <w:rPr>
                <w:b/>
                <w:bCs/>
                <w:color w:val="000000"/>
                <w:sz w:val="27"/>
                <w:szCs w:val="27"/>
                <w:cs/>
              </w:rPr>
              <w:t>พัฒนาคุณภาพดำเนินงาน รพ.สต.ติดดาว</w:t>
            </w:r>
          </w:p>
          <w:p w:rsidR="006933AB" w:rsidRPr="00C600B3" w:rsidRDefault="006933AB" w:rsidP="006933AB">
            <w:pPr>
              <w:ind w:firstLine="164"/>
              <w:rPr>
                <w:color w:val="000000"/>
                <w:sz w:val="27"/>
                <w:szCs w:val="27"/>
              </w:rPr>
            </w:pPr>
            <w:r w:rsidRPr="00C600B3">
              <w:rPr>
                <w:color w:val="000000"/>
                <w:sz w:val="27"/>
                <w:szCs w:val="27"/>
                <w:cs/>
              </w:rPr>
              <w:t xml:space="preserve">การพัฒนาคุณภาพ รพ.สต. หมายถึง โรงพยาบาลส่งเสริมสุขภาพตำบลได้รับการพัฒนาคุณภาพให้ได้ตามเกณฑ์มาตรฐานคุณภาพโรงพยาบาลส่งเสริมสุขภาพตำบลติดดาวที่กำหนด คือ </w:t>
            </w:r>
            <w:r w:rsidRPr="00C600B3">
              <w:rPr>
                <w:color w:val="000000"/>
                <w:sz w:val="27"/>
                <w:szCs w:val="27"/>
              </w:rPr>
              <w:t>5</w:t>
            </w:r>
            <w:r w:rsidRPr="00C600B3">
              <w:rPr>
                <w:color w:val="000000"/>
                <w:sz w:val="27"/>
                <w:szCs w:val="27"/>
                <w:cs/>
              </w:rPr>
              <w:t xml:space="preserve"> ดาว </w:t>
            </w:r>
            <w:r w:rsidRPr="00C600B3">
              <w:rPr>
                <w:color w:val="000000"/>
                <w:sz w:val="27"/>
                <w:szCs w:val="27"/>
              </w:rPr>
              <w:t>4</w:t>
            </w:r>
            <w:r w:rsidRPr="00C600B3">
              <w:rPr>
                <w:color w:val="000000"/>
                <w:sz w:val="27"/>
                <w:szCs w:val="27"/>
                <w:cs/>
              </w:rPr>
              <w:t xml:space="preserve"> ดี โดย </w:t>
            </w:r>
            <w:r w:rsidRPr="00C600B3">
              <w:rPr>
                <w:color w:val="000000"/>
                <w:sz w:val="27"/>
                <w:szCs w:val="27"/>
              </w:rPr>
              <w:t>4</w:t>
            </w:r>
            <w:r w:rsidRPr="00C600B3">
              <w:rPr>
                <w:color w:val="000000"/>
                <w:sz w:val="27"/>
                <w:szCs w:val="27"/>
                <w:cs/>
              </w:rPr>
              <w:t xml:space="preserve"> ดี ประกอบด้วย บริหารดี ประสานงานดี ภาคีมีส่วนร่วม บุคลากรดี บริการดี  มีเกณฑ์ประเมิน ดังนี้</w:t>
            </w:r>
          </w:p>
          <w:p w:rsidR="006933AB" w:rsidRPr="00C600B3" w:rsidRDefault="006933AB" w:rsidP="006933AB">
            <w:pPr>
              <w:ind w:firstLine="164"/>
              <w:rPr>
                <w:color w:val="000000"/>
                <w:sz w:val="27"/>
                <w:szCs w:val="27"/>
              </w:rPr>
            </w:pPr>
            <w:r w:rsidRPr="00C600B3">
              <w:rPr>
                <w:color w:val="000000"/>
                <w:sz w:val="27"/>
                <w:szCs w:val="27"/>
                <w:cs/>
              </w:rPr>
              <w:t xml:space="preserve">เกณฑ์หมวด </w:t>
            </w:r>
            <w:r w:rsidRPr="00C600B3">
              <w:rPr>
                <w:color w:val="000000"/>
                <w:sz w:val="27"/>
                <w:szCs w:val="27"/>
              </w:rPr>
              <w:t>1</w:t>
            </w:r>
            <w:r w:rsidRPr="00C600B3">
              <w:rPr>
                <w:color w:val="000000"/>
                <w:sz w:val="27"/>
                <w:szCs w:val="27"/>
                <w:cs/>
              </w:rPr>
              <w:t xml:space="preserve"> การนำองค์กรและการจัดการดี</w:t>
            </w:r>
          </w:p>
          <w:p w:rsidR="006933AB" w:rsidRPr="00C600B3" w:rsidRDefault="006933AB" w:rsidP="006933AB">
            <w:pPr>
              <w:ind w:firstLine="164"/>
              <w:rPr>
                <w:color w:val="000000"/>
                <w:sz w:val="27"/>
                <w:szCs w:val="27"/>
              </w:rPr>
            </w:pPr>
            <w:r w:rsidRPr="00C600B3">
              <w:rPr>
                <w:color w:val="000000"/>
                <w:sz w:val="27"/>
                <w:szCs w:val="27"/>
                <w:cs/>
              </w:rPr>
              <w:t xml:space="preserve">เกณฑ์หมวด </w:t>
            </w:r>
            <w:r w:rsidRPr="00C600B3">
              <w:rPr>
                <w:color w:val="000000"/>
                <w:sz w:val="27"/>
                <w:szCs w:val="27"/>
              </w:rPr>
              <w:t>2</w:t>
            </w:r>
            <w:r w:rsidRPr="00C600B3">
              <w:rPr>
                <w:color w:val="000000"/>
                <w:sz w:val="27"/>
                <w:szCs w:val="27"/>
                <w:cs/>
              </w:rPr>
              <w:t xml:space="preserve"> การให้ความสำคัญกับประชากรเป้าหมาย ชุมชนและผู้มีส่วนได้ส่วนเสีย</w:t>
            </w:r>
          </w:p>
          <w:p w:rsidR="006933AB" w:rsidRPr="00C600B3" w:rsidRDefault="006933AB" w:rsidP="006933AB">
            <w:pPr>
              <w:ind w:firstLine="164"/>
              <w:rPr>
                <w:color w:val="000000"/>
                <w:sz w:val="27"/>
                <w:szCs w:val="27"/>
              </w:rPr>
            </w:pPr>
            <w:r w:rsidRPr="00C600B3">
              <w:rPr>
                <w:color w:val="000000"/>
                <w:sz w:val="27"/>
                <w:szCs w:val="27"/>
                <w:cs/>
              </w:rPr>
              <w:t xml:space="preserve">เกณฑ์หมวด </w:t>
            </w:r>
            <w:r w:rsidRPr="00C600B3">
              <w:rPr>
                <w:color w:val="000000"/>
                <w:sz w:val="27"/>
                <w:szCs w:val="27"/>
              </w:rPr>
              <w:t>3</w:t>
            </w:r>
            <w:r w:rsidRPr="00C600B3">
              <w:rPr>
                <w:color w:val="000000"/>
                <w:sz w:val="27"/>
                <w:szCs w:val="27"/>
                <w:cs/>
              </w:rPr>
              <w:t xml:space="preserve"> การมุ่งเน้นทรัพยากรบุคคล</w:t>
            </w:r>
          </w:p>
          <w:p w:rsidR="006933AB" w:rsidRPr="00C600B3" w:rsidRDefault="006933AB" w:rsidP="006933AB">
            <w:pPr>
              <w:ind w:firstLine="164"/>
              <w:rPr>
                <w:color w:val="000000"/>
                <w:sz w:val="27"/>
                <w:szCs w:val="27"/>
              </w:rPr>
            </w:pPr>
            <w:r w:rsidRPr="00C600B3">
              <w:rPr>
                <w:color w:val="000000"/>
                <w:sz w:val="27"/>
                <w:szCs w:val="27"/>
                <w:cs/>
              </w:rPr>
              <w:t xml:space="preserve">เกณฑ์หมวด </w:t>
            </w:r>
            <w:r w:rsidRPr="00C600B3">
              <w:rPr>
                <w:color w:val="000000"/>
                <w:sz w:val="27"/>
                <w:szCs w:val="27"/>
              </w:rPr>
              <w:t>4</w:t>
            </w:r>
            <w:r w:rsidRPr="00C600B3">
              <w:rPr>
                <w:color w:val="000000"/>
                <w:sz w:val="27"/>
                <w:szCs w:val="27"/>
                <w:cs/>
              </w:rPr>
              <w:t xml:space="preserve"> การจัดระบบบริการครอบคลุมประเภทและประชากรทุกกลุ่มวัย</w:t>
            </w:r>
            <w:r w:rsidRPr="00C600B3">
              <w:rPr>
                <w:color w:val="000000"/>
                <w:sz w:val="27"/>
                <w:szCs w:val="27"/>
                <w:cs/>
              </w:rPr>
              <w:tab/>
            </w:r>
          </w:p>
          <w:p w:rsidR="006933AB" w:rsidRPr="001F7F21" w:rsidRDefault="006933AB" w:rsidP="006933AB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  <w:r w:rsidRPr="00C600B3">
              <w:rPr>
                <w:color w:val="000000"/>
                <w:sz w:val="27"/>
                <w:szCs w:val="27"/>
                <w:cs/>
              </w:rPr>
              <w:t xml:space="preserve">เกณฑ์หมวด </w:t>
            </w:r>
            <w:r w:rsidRPr="00C600B3">
              <w:rPr>
                <w:color w:val="000000"/>
                <w:sz w:val="27"/>
                <w:szCs w:val="27"/>
              </w:rPr>
              <w:t xml:space="preserve">5 </w:t>
            </w:r>
            <w:r w:rsidRPr="00C600B3">
              <w:rPr>
                <w:color w:val="000000"/>
                <w:sz w:val="27"/>
                <w:szCs w:val="27"/>
                <w:cs/>
              </w:rPr>
              <w:t>ผลลัพธ์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AB" w:rsidRPr="00F6371B" w:rsidRDefault="006933AB" w:rsidP="00801487">
            <w:pPr>
              <w:ind w:firstLine="325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- </w:t>
            </w:r>
            <w:r w:rsidRPr="00F6371B">
              <w:rPr>
                <w:color w:val="000000"/>
                <w:sz w:val="28"/>
                <w:szCs w:val="28"/>
                <w:cs/>
              </w:rPr>
              <w:t>ประชุมเชิงปฏิบัติการ</w:t>
            </w:r>
          </w:p>
          <w:p w:rsidR="006933AB" w:rsidRPr="00F6371B" w:rsidRDefault="006933AB" w:rsidP="00801487">
            <w:pPr>
              <w:ind w:firstLine="325"/>
              <w:rPr>
                <w:color w:val="000000"/>
                <w:sz w:val="28"/>
                <w:szCs w:val="28"/>
                <w:cs/>
              </w:rPr>
            </w:pPr>
            <w:r w:rsidRPr="00F6371B">
              <w:rPr>
                <w:color w:val="000000"/>
                <w:sz w:val="28"/>
                <w:szCs w:val="28"/>
                <w:cs/>
              </w:rPr>
              <w:t>ถอดบท</w:t>
            </w:r>
            <w:proofErr w:type="spellStart"/>
            <w:r w:rsidRPr="00F6371B">
              <w:rPr>
                <w:color w:val="000000"/>
                <w:sz w:val="28"/>
                <w:szCs w:val="28"/>
                <w:cs/>
              </w:rPr>
              <w:t>เรียนคปสอ</w:t>
            </w:r>
            <w:proofErr w:type="spellEnd"/>
            <w:r w:rsidRPr="00F6371B">
              <w:rPr>
                <w:color w:val="000000"/>
                <w:sz w:val="28"/>
                <w:szCs w:val="28"/>
                <w:cs/>
              </w:rPr>
              <w:t>.ติดดาว ปี 2559"</w:t>
            </w:r>
          </w:p>
        </w:tc>
        <w:tc>
          <w:tcPr>
            <w:tcW w:w="1417" w:type="dxa"/>
          </w:tcPr>
          <w:p w:rsidR="006933AB" w:rsidRDefault="006933AB" w:rsidP="0080148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</w:t>
            </w:r>
            <w:r>
              <w:rPr>
                <w:color w:val="000000"/>
                <w:sz w:val="28"/>
                <w:szCs w:val="28"/>
                <w:cs/>
              </w:rPr>
              <w:t xml:space="preserve">ต.ค. </w:t>
            </w:r>
            <w:r>
              <w:rPr>
                <w:color w:val="000000"/>
                <w:sz w:val="28"/>
                <w:szCs w:val="28"/>
              </w:rPr>
              <w:t>59</w:t>
            </w:r>
          </w:p>
          <w:p w:rsidR="006933AB" w:rsidRPr="00E06E0E" w:rsidRDefault="006933AB" w:rsidP="00801487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</w:p>
        </w:tc>
        <w:tc>
          <w:tcPr>
            <w:tcW w:w="2552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6933AB" w:rsidRPr="00D67E60" w:rsidRDefault="006933AB" w:rsidP="00801487">
            <w:pPr>
              <w:ind w:firstLine="325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- </w:t>
            </w:r>
            <w:r w:rsidRPr="00D67E60">
              <w:rPr>
                <w:rFonts w:hint="cs"/>
                <w:color w:val="000000"/>
                <w:sz w:val="28"/>
                <w:szCs w:val="28"/>
                <w:cs/>
              </w:rPr>
              <w:t xml:space="preserve">รายงานผลการดำเนินงาน จากการประเมินตนเอง ม.ค. </w:t>
            </w:r>
            <w:r w:rsidRPr="00D67E60">
              <w:rPr>
                <w:color w:val="000000"/>
                <w:sz w:val="28"/>
                <w:szCs w:val="28"/>
              </w:rPr>
              <w:t>59</w:t>
            </w:r>
          </w:p>
        </w:tc>
      </w:tr>
      <w:tr w:rsidR="006933AB" w:rsidRPr="00F85886" w:rsidTr="00E1565B">
        <w:tc>
          <w:tcPr>
            <w:tcW w:w="2830" w:type="dxa"/>
            <w:vMerge/>
          </w:tcPr>
          <w:p w:rsidR="006933AB" w:rsidRPr="001F7F21" w:rsidRDefault="006933AB" w:rsidP="00801487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AB" w:rsidRPr="00B51425" w:rsidRDefault="006933AB" w:rsidP="00801487">
            <w:pPr>
              <w:ind w:firstLine="325"/>
              <w:rPr>
                <w:color w:val="000000"/>
                <w:sz w:val="28"/>
                <w:szCs w:val="28"/>
              </w:rPr>
            </w:pPr>
            <w:r w:rsidRPr="00B51425">
              <w:rPr>
                <w:rFonts w:hint="cs"/>
                <w:color w:val="000000"/>
                <w:sz w:val="28"/>
                <w:szCs w:val="28"/>
                <w:cs/>
              </w:rPr>
              <w:t xml:space="preserve">- </w:t>
            </w:r>
            <w:r w:rsidRPr="00B51425">
              <w:rPr>
                <w:color w:val="000000"/>
                <w:sz w:val="28"/>
                <w:szCs w:val="28"/>
                <w:cs/>
              </w:rPr>
              <w:t>จัดทำแนวทาง คู่มือ ประชุมชี้แจงแนวทางการดำเนินงาน ให้กับเครือข่ายบริการ</w:t>
            </w:r>
            <w:r w:rsidRPr="00B5142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33AB" w:rsidRPr="00E06E0E" w:rsidRDefault="006933AB" w:rsidP="00801487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</w:p>
        </w:tc>
        <w:tc>
          <w:tcPr>
            <w:tcW w:w="2552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6933AB" w:rsidRPr="00D67E60" w:rsidRDefault="006933AB" w:rsidP="00801487">
            <w:pPr>
              <w:ind w:firstLine="325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- </w:t>
            </w:r>
            <w:r w:rsidRPr="00D67E60">
              <w:rPr>
                <w:rFonts w:hint="cs"/>
                <w:color w:val="000000"/>
                <w:sz w:val="28"/>
                <w:szCs w:val="28"/>
                <w:cs/>
              </w:rPr>
              <w:t xml:space="preserve">ผลการประเมินโดยทีม ระดับอำเภอและระดับจังหวัด ก.ค. </w:t>
            </w:r>
            <w:r w:rsidRPr="00D67E60">
              <w:rPr>
                <w:color w:val="000000"/>
                <w:sz w:val="28"/>
                <w:szCs w:val="28"/>
              </w:rPr>
              <w:t>59</w:t>
            </w:r>
          </w:p>
        </w:tc>
      </w:tr>
      <w:tr w:rsidR="006933AB" w:rsidRPr="00F85886" w:rsidTr="00E1565B">
        <w:tc>
          <w:tcPr>
            <w:tcW w:w="2830" w:type="dxa"/>
            <w:vMerge/>
          </w:tcPr>
          <w:p w:rsidR="006933AB" w:rsidRPr="001F7F21" w:rsidRDefault="006933AB" w:rsidP="00801487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AB" w:rsidRPr="008755AD" w:rsidRDefault="006933AB" w:rsidP="00801487">
            <w:pPr>
              <w:ind w:firstLine="325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- </w:t>
            </w:r>
            <w:r w:rsidRPr="008755AD">
              <w:rPr>
                <w:color w:val="000000"/>
                <w:sz w:val="28"/>
                <w:szCs w:val="28"/>
                <w:cs/>
              </w:rPr>
              <w:t>พัฒนาทีมพี่เลี้ยงและทีมประเมิน รพ.สต.ติดดาว ระดับจังหวัด และระดับอำเภอ</w:t>
            </w:r>
          </w:p>
        </w:tc>
        <w:tc>
          <w:tcPr>
            <w:tcW w:w="1417" w:type="dxa"/>
          </w:tcPr>
          <w:p w:rsidR="006933AB" w:rsidRPr="00FE6F20" w:rsidRDefault="006933AB" w:rsidP="00801487">
            <w:pPr>
              <w:ind w:firstLine="3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ม.ค. </w:t>
            </w:r>
            <w:r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2552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มีทีมประเมินคุณภาพ รพ.สต.ติดดาว ระดับจังหวัดและอำเภอ</w:t>
            </w:r>
          </w:p>
        </w:tc>
        <w:tc>
          <w:tcPr>
            <w:tcW w:w="3501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</w:tr>
      <w:tr w:rsidR="006933AB" w:rsidRPr="00F85886" w:rsidTr="00E1565B">
        <w:tc>
          <w:tcPr>
            <w:tcW w:w="2830" w:type="dxa"/>
            <w:vMerge/>
          </w:tcPr>
          <w:p w:rsidR="006933AB" w:rsidRPr="001F7F21" w:rsidRDefault="006933AB" w:rsidP="00801487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AB" w:rsidRPr="00B51425" w:rsidRDefault="006933AB" w:rsidP="00801487">
            <w:pPr>
              <w:ind w:firstLine="325"/>
              <w:rPr>
                <w:color w:val="000000"/>
                <w:sz w:val="28"/>
                <w:szCs w:val="28"/>
              </w:rPr>
            </w:pPr>
            <w:r w:rsidRPr="00B51425">
              <w:rPr>
                <w:color w:val="000000"/>
                <w:sz w:val="28"/>
                <w:szCs w:val="28"/>
              </w:rPr>
              <w:t xml:space="preserve">-  </w:t>
            </w:r>
            <w:r w:rsidRPr="00B51425">
              <w:rPr>
                <w:color w:val="000000"/>
                <w:sz w:val="28"/>
                <w:szCs w:val="28"/>
                <w:cs/>
              </w:rPr>
              <w:t>ประชุมคณะ</w:t>
            </w:r>
            <w:r w:rsidRPr="00B51425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B51425">
              <w:rPr>
                <w:color w:val="000000"/>
                <w:sz w:val="28"/>
                <w:szCs w:val="28"/>
                <w:cs/>
              </w:rPr>
              <w:t>กรรมการและคณะทำงานประเมินผลการปฏิบัติงานของคณะกรรมการประสานงานสาธารณสุขระดับอำเภอ (</w:t>
            </w:r>
            <w:proofErr w:type="spellStart"/>
            <w:r w:rsidRPr="00B51425">
              <w:rPr>
                <w:color w:val="000000"/>
                <w:sz w:val="28"/>
                <w:szCs w:val="28"/>
                <w:cs/>
              </w:rPr>
              <w:t>คป</w:t>
            </w:r>
            <w:proofErr w:type="spellEnd"/>
            <w:r w:rsidRPr="00B51425">
              <w:rPr>
                <w:color w:val="000000"/>
                <w:sz w:val="28"/>
                <w:szCs w:val="28"/>
                <w:cs/>
              </w:rPr>
              <w:t>สอ.ติดดาว)"</w:t>
            </w:r>
          </w:p>
        </w:tc>
        <w:tc>
          <w:tcPr>
            <w:tcW w:w="1417" w:type="dxa"/>
          </w:tcPr>
          <w:p w:rsidR="006933AB" w:rsidRPr="00FE6F20" w:rsidRDefault="006933AB" w:rsidP="00801487">
            <w:pPr>
              <w:ind w:firstLine="31"/>
              <w:jc w:val="center"/>
              <w:rPr>
                <w:color w:val="000000"/>
                <w:sz w:val="27"/>
                <w:szCs w:val="27"/>
              </w:rPr>
            </w:pPr>
            <w:r w:rsidRPr="00FE6F20">
              <w:rPr>
                <w:color w:val="000000"/>
                <w:sz w:val="27"/>
                <w:szCs w:val="27"/>
              </w:rPr>
              <w:t>5</w:t>
            </w:r>
            <w:r w:rsidRPr="00FE6F20">
              <w:rPr>
                <w:color w:val="000000"/>
                <w:sz w:val="27"/>
                <w:szCs w:val="27"/>
                <w:cs/>
              </w:rPr>
              <w:t xml:space="preserve"> ครั้ง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FE6F20">
              <w:rPr>
                <w:color w:val="000000"/>
                <w:sz w:val="27"/>
                <w:szCs w:val="27"/>
                <w:cs/>
              </w:rPr>
              <w:t xml:space="preserve">พ.ย. </w:t>
            </w:r>
            <w:r w:rsidRPr="00FE6F20">
              <w:rPr>
                <w:color w:val="000000"/>
                <w:sz w:val="27"/>
                <w:szCs w:val="27"/>
              </w:rPr>
              <w:t>59</w:t>
            </w:r>
          </w:p>
          <w:p w:rsidR="006933AB" w:rsidRPr="00FE6F20" w:rsidRDefault="006933AB" w:rsidP="00801487">
            <w:pPr>
              <w:ind w:firstLine="31"/>
              <w:jc w:val="center"/>
              <w:rPr>
                <w:color w:val="000000"/>
                <w:sz w:val="27"/>
                <w:szCs w:val="27"/>
              </w:rPr>
            </w:pPr>
            <w:r w:rsidRPr="00FE6F20">
              <w:rPr>
                <w:color w:val="000000"/>
                <w:sz w:val="27"/>
                <w:szCs w:val="27"/>
                <w:cs/>
              </w:rPr>
              <w:t xml:space="preserve">ธ.ค. </w:t>
            </w:r>
            <w:r w:rsidRPr="00FE6F20">
              <w:rPr>
                <w:color w:val="000000"/>
                <w:sz w:val="27"/>
                <w:szCs w:val="27"/>
              </w:rPr>
              <w:t>59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FE6F20">
              <w:rPr>
                <w:color w:val="000000"/>
                <w:sz w:val="27"/>
                <w:szCs w:val="27"/>
                <w:cs/>
              </w:rPr>
              <w:t xml:space="preserve">ก.พ. </w:t>
            </w:r>
            <w:r w:rsidRPr="00FE6F20">
              <w:rPr>
                <w:color w:val="000000"/>
                <w:sz w:val="27"/>
                <w:szCs w:val="27"/>
              </w:rPr>
              <w:t>60</w:t>
            </w:r>
          </w:p>
          <w:p w:rsidR="006933AB" w:rsidRPr="00FE6F20" w:rsidRDefault="006933AB" w:rsidP="00801487">
            <w:pPr>
              <w:ind w:firstLine="31"/>
              <w:jc w:val="center"/>
              <w:rPr>
                <w:color w:val="000000"/>
                <w:sz w:val="27"/>
                <w:szCs w:val="27"/>
              </w:rPr>
            </w:pPr>
            <w:r w:rsidRPr="00FE6F20">
              <w:rPr>
                <w:color w:val="000000"/>
                <w:sz w:val="27"/>
                <w:szCs w:val="27"/>
                <w:cs/>
              </w:rPr>
              <w:t xml:space="preserve">พ.ค. </w:t>
            </w:r>
            <w:r w:rsidRPr="00FE6F20">
              <w:rPr>
                <w:color w:val="000000"/>
                <w:sz w:val="27"/>
                <w:szCs w:val="27"/>
              </w:rPr>
              <w:t>60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FE6F20">
              <w:rPr>
                <w:color w:val="000000"/>
                <w:sz w:val="27"/>
                <w:szCs w:val="27"/>
                <w:cs/>
              </w:rPr>
              <w:t xml:space="preserve">มิ.ย. </w:t>
            </w:r>
            <w:r w:rsidRPr="00FE6F20"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2552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</w:tr>
      <w:tr w:rsidR="006933AB" w:rsidRPr="00F85886" w:rsidTr="00E1565B">
        <w:tc>
          <w:tcPr>
            <w:tcW w:w="2830" w:type="dxa"/>
            <w:vMerge/>
          </w:tcPr>
          <w:p w:rsidR="006933AB" w:rsidRPr="001F7F21" w:rsidRDefault="006933AB" w:rsidP="00801487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AB" w:rsidRPr="00B51425" w:rsidRDefault="006933AB" w:rsidP="00801487">
            <w:pPr>
              <w:ind w:firstLine="325"/>
              <w:rPr>
                <w:color w:val="000000"/>
                <w:sz w:val="28"/>
                <w:szCs w:val="28"/>
              </w:rPr>
            </w:pPr>
            <w:r w:rsidRPr="00B51425">
              <w:rPr>
                <w:rFonts w:hint="cs"/>
                <w:color w:val="000000"/>
                <w:sz w:val="28"/>
                <w:szCs w:val="28"/>
                <w:cs/>
              </w:rPr>
              <w:t xml:space="preserve">- </w:t>
            </w:r>
            <w:r w:rsidRPr="00B51425">
              <w:rPr>
                <w:color w:val="000000"/>
                <w:sz w:val="28"/>
                <w:szCs w:val="28"/>
                <w:cs/>
              </w:rPr>
              <w:t>ออกเยี่ยมเสริมพลังและประ</w:t>
            </w:r>
            <w:proofErr w:type="spellStart"/>
            <w:r w:rsidRPr="00B51425">
              <w:rPr>
                <w:color w:val="000000"/>
                <w:sz w:val="28"/>
                <w:szCs w:val="28"/>
                <w:cs/>
              </w:rPr>
              <w:t>เมินคปสอ</w:t>
            </w:r>
            <w:proofErr w:type="spellEnd"/>
            <w:r w:rsidRPr="00B51425">
              <w:rPr>
                <w:color w:val="000000"/>
                <w:sz w:val="28"/>
                <w:szCs w:val="28"/>
                <w:cs/>
              </w:rPr>
              <w:t>./รพ.สต.ติดดาว</w:t>
            </w:r>
          </w:p>
        </w:tc>
        <w:tc>
          <w:tcPr>
            <w:tcW w:w="1417" w:type="dxa"/>
          </w:tcPr>
          <w:p w:rsidR="006933AB" w:rsidRPr="00FE6F20" w:rsidRDefault="006933AB" w:rsidP="00801487">
            <w:pPr>
              <w:ind w:firstLine="31"/>
              <w:jc w:val="center"/>
              <w:rPr>
                <w:color w:val="000000"/>
                <w:sz w:val="28"/>
                <w:szCs w:val="28"/>
                <w:cs/>
              </w:rPr>
            </w:pPr>
            <w:r w:rsidRPr="00FE6F20">
              <w:rPr>
                <w:color w:val="000000"/>
                <w:sz w:val="28"/>
                <w:szCs w:val="28"/>
                <w:cs/>
              </w:rPr>
              <w:t>ก.พ. 60</w:t>
            </w:r>
            <w:r w:rsidRPr="00FE6F20">
              <w:rPr>
                <w:color w:val="000000"/>
                <w:sz w:val="28"/>
                <w:szCs w:val="28"/>
              </w:rPr>
              <w:t xml:space="preserve"> </w:t>
            </w:r>
            <w:r w:rsidRPr="00FE6F20">
              <w:rPr>
                <w:color w:val="000000"/>
                <w:sz w:val="28"/>
                <w:szCs w:val="28"/>
                <w:cs/>
              </w:rPr>
              <w:t xml:space="preserve"> มิ.ย. 60</w:t>
            </w:r>
          </w:p>
        </w:tc>
        <w:tc>
          <w:tcPr>
            <w:tcW w:w="2552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มีการพัฒนาตามช่วง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เวาและตุ้น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ให้เกิดการดำเนินงาน</w:t>
            </w:r>
          </w:p>
        </w:tc>
        <w:tc>
          <w:tcPr>
            <w:tcW w:w="3501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</w:tr>
      <w:tr w:rsidR="006933AB" w:rsidRPr="00F85886" w:rsidTr="00E1565B">
        <w:tc>
          <w:tcPr>
            <w:tcW w:w="2830" w:type="dxa"/>
            <w:vMerge/>
          </w:tcPr>
          <w:p w:rsidR="006933AB" w:rsidRPr="001F7F21" w:rsidRDefault="006933AB" w:rsidP="00801487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AB" w:rsidRPr="00B51425" w:rsidRDefault="006933AB" w:rsidP="00801487">
            <w:pPr>
              <w:ind w:firstLine="3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6371B">
              <w:rPr>
                <w:color w:val="000000"/>
                <w:sz w:val="28"/>
                <w:szCs w:val="28"/>
                <w:cs/>
              </w:rPr>
              <w:t>ประชุมเชิงปฏิบัติการถอดบทเรียนเยี่ยมเสริมพลังและประ</w:t>
            </w:r>
            <w:proofErr w:type="spellStart"/>
            <w:r w:rsidRPr="00F6371B">
              <w:rPr>
                <w:color w:val="000000"/>
                <w:sz w:val="28"/>
                <w:szCs w:val="28"/>
                <w:cs/>
              </w:rPr>
              <w:t>เมินคปสอ</w:t>
            </w:r>
            <w:proofErr w:type="spellEnd"/>
            <w:r w:rsidRPr="00F6371B">
              <w:rPr>
                <w:color w:val="000000"/>
                <w:sz w:val="28"/>
                <w:szCs w:val="28"/>
                <w:cs/>
              </w:rPr>
              <w:t xml:space="preserve">.ติดดาว/รพ.สต.ติดดาว ปี </w:t>
            </w:r>
            <w:r>
              <w:rPr>
                <w:color w:val="000000"/>
                <w:sz w:val="28"/>
                <w:szCs w:val="28"/>
              </w:rPr>
              <w:t>2560</w:t>
            </w:r>
          </w:p>
        </w:tc>
        <w:tc>
          <w:tcPr>
            <w:tcW w:w="1417" w:type="dxa"/>
          </w:tcPr>
          <w:p w:rsidR="006933AB" w:rsidRPr="00E06E0E" w:rsidRDefault="006933AB" w:rsidP="00801487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</w:p>
        </w:tc>
        <w:tc>
          <w:tcPr>
            <w:tcW w:w="2552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</w:tr>
      <w:tr w:rsidR="006933AB" w:rsidRPr="00F85886" w:rsidTr="00E1565B">
        <w:tc>
          <w:tcPr>
            <w:tcW w:w="2830" w:type="dxa"/>
            <w:vMerge/>
          </w:tcPr>
          <w:p w:rsidR="006933AB" w:rsidRPr="001F7F21" w:rsidRDefault="006933AB" w:rsidP="00801487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AB" w:rsidRPr="00B51425" w:rsidRDefault="006933AB" w:rsidP="00801487">
            <w:pPr>
              <w:ind w:firstLine="325"/>
              <w:rPr>
                <w:color w:val="000000"/>
                <w:sz w:val="28"/>
                <w:szCs w:val="28"/>
                <w:cs/>
              </w:rPr>
            </w:pPr>
            <w:r w:rsidRPr="00B51425">
              <w:rPr>
                <w:color w:val="000000"/>
                <w:sz w:val="28"/>
                <w:szCs w:val="28"/>
              </w:rPr>
              <w:t xml:space="preserve">-  </w:t>
            </w:r>
            <w:r w:rsidRPr="00B51425">
              <w:rPr>
                <w:color w:val="000000"/>
                <w:sz w:val="28"/>
                <w:szCs w:val="28"/>
                <w:cs/>
              </w:rPr>
              <w:t>พัฒนาทีมพี่เลี้ยงและทีมประเมิน รพ.สต.ติดดาว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ระดับจังหวัด และระดับอำเภอ</w:t>
            </w:r>
          </w:p>
        </w:tc>
        <w:tc>
          <w:tcPr>
            <w:tcW w:w="1417" w:type="dxa"/>
          </w:tcPr>
          <w:p w:rsidR="006933AB" w:rsidRPr="00E06E0E" w:rsidRDefault="006933AB" w:rsidP="00801487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</w:p>
        </w:tc>
        <w:tc>
          <w:tcPr>
            <w:tcW w:w="2552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</w:tr>
      <w:tr w:rsidR="006933AB" w:rsidRPr="00F85886" w:rsidTr="00E1565B">
        <w:tc>
          <w:tcPr>
            <w:tcW w:w="2830" w:type="dxa"/>
            <w:vMerge/>
          </w:tcPr>
          <w:p w:rsidR="006933AB" w:rsidRPr="001F7F21" w:rsidRDefault="006933AB" w:rsidP="00801487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</w:tcPr>
          <w:p w:rsidR="006933AB" w:rsidRPr="00B51425" w:rsidRDefault="006933AB" w:rsidP="00801487">
            <w:pPr>
              <w:ind w:firstLine="325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- </w:t>
            </w:r>
            <w:r w:rsidRPr="00C600B3">
              <w:rPr>
                <w:color w:val="000000"/>
                <w:sz w:val="28"/>
                <w:szCs w:val="28"/>
                <w:cs/>
              </w:rPr>
              <w:t>มอบรางวัลในการประชุมผู้บริหาร</w:t>
            </w:r>
          </w:p>
        </w:tc>
        <w:tc>
          <w:tcPr>
            <w:tcW w:w="1417" w:type="dxa"/>
          </w:tcPr>
          <w:p w:rsidR="006933AB" w:rsidRPr="00E06E0E" w:rsidRDefault="006933AB" w:rsidP="00801487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</w:p>
        </w:tc>
        <w:tc>
          <w:tcPr>
            <w:tcW w:w="2552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6933AB" w:rsidRPr="00F85886" w:rsidRDefault="006933AB" w:rsidP="00801487">
            <w:pPr>
              <w:ind w:firstLine="0"/>
              <w:rPr>
                <w:sz w:val="28"/>
                <w:szCs w:val="28"/>
              </w:rPr>
            </w:pPr>
          </w:p>
        </w:tc>
      </w:tr>
      <w:tr w:rsidR="005D0CC5" w:rsidRPr="00F85886" w:rsidTr="00602E51">
        <w:tc>
          <w:tcPr>
            <w:tcW w:w="2830" w:type="dxa"/>
          </w:tcPr>
          <w:p w:rsidR="005D0CC5" w:rsidRPr="005D0CC5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4. </w:t>
            </w:r>
            <w:r w:rsidRPr="00316381">
              <w:rPr>
                <w:b/>
                <w:bCs/>
                <w:color w:val="000000"/>
                <w:sz w:val="27"/>
                <w:szCs w:val="27"/>
                <w:cs/>
              </w:rPr>
              <w:t>ของคลินิกหมอครอบครัวที่เปิดดำเนินการในพื้นที่ (</w:t>
            </w:r>
            <w:r w:rsidRPr="00316381">
              <w:rPr>
                <w:b/>
                <w:bCs/>
                <w:color w:val="000000"/>
                <w:sz w:val="27"/>
                <w:szCs w:val="27"/>
              </w:rPr>
              <w:t>Primary Care Cluster)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Default="005D0CC5" w:rsidP="005D0CC5">
            <w:pPr>
              <w:ind w:firstLine="25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1.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>กำหนดพื้นที่เป้าหมายการดำเนินงาน คือ รพร.</w:t>
            </w:r>
            <w:r>
              <w:rPr>
                <w:color w:val="000000"/>
                <w:sz w:val="27"/>
                <w:szCs w:val="27"/>
                <w:cs/>
              </w:rPr>
              <w:br/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>สระแก้ว และ รพ.อรัญประเทศ</w:t>
            </w:r>
          </w:p>
          <w:p w:rsidR="005D0CC5" w:rsidRPr="00E06E0E" w:rsidRDefault="005D0CC5" w:rsidP="005D0CC5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 สื่อสารนโยบายและแนวทางการดำเนินงานกับผู้บริหาร โรงพยาบาล ทั้ง </w:t>
            </w:r>
            <w:r>
              <w:rPr>
                <w:color w:val="000000"/>
                <w:sz w:val="27"/>
                <w:szCs w:val="27"/>
              </w:rPr>
              <w:t xml:space="preserve">2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ในการดำเนินงาน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lastRenderedPageBreak/>
              <w:t xml:space="preserve">ตามนโยบายและแนวการดำเนินงาน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lastRenderedPageBreak/>
              <w:t xml:space="preserve">ต.ค. </w:t>
            </w:r>
            <w:r>
              <w:rPr>
                <w:color w:val="000000"/>
                <w:sz w:val="27"/>
                <w:szCs w:val="27"/>
              </w:rPr>
              <w:t xml:space="preserve">–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พ.ย. </w:t>
            </w:r>
            <w:r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F85886" w:rsidRDefault="005D0CC5" w:rsidP="005D0CC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auto"/>
            </w:tcBorders>
          </w:tcPr>
          <w:p w:rsidR="005D0CC5" w:rsidRDefault="005D0CC5" w:rsidP="005D0C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6E65">
              <w:rPr>
                <w:rFonts w:hint="cs"/>
                <w:sz w:val="24"/>
                <w:szCs w:val="24"/>
                <w:cs/>
              </w:rPr>
              <w:t xml:space="preserve">ข้อมูลสำหรับการติดตาม การดำเนินงาน ได้แก่ แผนปฏิบัติการของ  </w:t>
            </w:r>
          </w:p>
          <w:p w:rsidR="005D0CC5" w:rsidRPr="00906E65" w:rsidRDefault="005D0CC5" w:rsidP="005D0CC5">
            <w:pPr>
              <w:ind w:firstLine="0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 xml:space="preserve"> - </w:t>
            </w:r>
            <w:r>
              <w:rPr>
                <w:rFonts w:hint="cs"/>
                <w:sz w:val="24"/>
                <w:szCs w:val="24"/>
                <w:cs/>
              </w:rPr>
              <w:t xml:space="preserve">ผลกรดำเนินงานดูแลกลุ่มวัย จาก </w:t>
            </w:r>
            <w:r>
              <w:rPr>
                <w:sz w:val="24"/>
                <w:szCs w:val="24"/>
              </w:rPr>
              <w:t>HDC</w:t>
            </w:r>
            <w:r>
              <w:rPr>
                <w:sz w:val="24"/>
                <w:szCs w:val="24"/>
              </w:rPr>
              <w:br/>
              <w:t xml:space="preserve"> - </w:t>
            </w:r>
            <w:r>
              <w:rPr>
                <w:rFonts w:hint="cs"/>
                <w:sz w:val="24"/>
                <w:szCs w:val="24"/>
                <w:cs/>
              </w:rPr>
              <w:t>ข้อมูลการดำเนินงาน จัดบริการ</w:t>
            </w:r>
            <w:r>
              <w:rPr>
                <w:sz w:val="24"/>
                <w:szCs w:val="24"/>
                <w:cs/>
              </w:rPr>
              <w:br/>
            </w:r>
            <w:r>
              <w:rPr>
                <w:rFonts w:hint="cs"/>
                <w:sz w:val="24"/>
                <w:szCs w:val="24"/>
                <w:cs/>
              </w:rPr>
              <w:t>จากการนิเทศติดตาม</w:t>
            </w:r>
          </w:p>
          <w:p w:rsidR="005D0CC5" w:rsidRPr="00C37E18" w:rsidRDefault="005D0CC5" w:rsidP="005D0CC5">
            <w:pPr>
              <w:ind w:firstLine="0"/>
              <w:rPr>
                <w:b/>
                <w:bCs/>
                <w:sz w:val="24"/>
                <w:szCs w:val="24"/>
              </w:rPr>
            </w:pPr>
            <w:r w:rsidRPr="00C37E18">
              <w:rPr>
                <w:b/>
                <w:bCs/>
                <w:sz w:val="24"/>
                <w:szCs w:val="24"/>
                <w:cs/>
              </w:rPr>
              <w:lastRenderedPageBreak/>
              <w:t xml:space="preserve">รอบ </w:t>
            </w:r>
            <w:r w:rsidRPr="00C37E18">
              <w:rPr>
                <w:b/>
                <w:bCs/>
                <w:sz w:val="24"/>
                <w:szCs w:val="24"/>
              </w:rPr>
              <w:t>3</w:t>
            </w:r>
            <w:r w:rsidRPr="00C37E18">
              <w:rPr>
                <w:b/>
                <w:bCs/>
                <w:sz w:val="24"/>
                <w:szCs w:val="24"/>
                <w:cs/>
              </w:rPr>
              <w:t xml:space="preserve"> เดือน</w:t>
            </w:r>
          </w:p>
          <w:p w:rsidR="005D0CC5" w:rsidRPr="00C37E18" w:rsidRDefault="005D0CC5" w:rsidP="005D0CC5">
            <w:pPr>
              <w:ind w:firstLine="0"/>
              <w:rPr>
                <w:sz w:val="24"/>
                <w:szCs w:val="24"/>
              </w:rPr>
            </w:pPr>
            <w:r w:rsidRPr="00C37E18">
              <w:rPr>
                <w:sz w:val="24"/>
                <w:szCs w:val="24"/>
                <w:cs/>
              </w:rPr>
              <w:t>มีการเตรียมการจัดบริการตามเกณฑ์ จัดทีมบุคลากรปฏิบัติงาน</w:t>
            </w:r>
          </w:p>
          <w:p w:rsidR="005D0CC5" w:rsidRDefault="005D0CC5" w:rsidP="005D0CC5">
            <w:pPr>
              <w:ind w:firstLine="0"/>
              <w:rPr>
                <w:sz w:val="24"/>
                <w:szCs w:val="24"/>
              </w:rPr>
            </w:pPr>
            <w:r w:rsidRPr="00C37E18">
              <w:rPr>
                <w:sz w:val="24"/>
                <w:szCs w:val="24"/>
                <w:cs/>
              </w:rPr>
              <w:t>ดำเนินงาน คลินิกหมอครอบครัว จัดทำแผนการดำเนินงาน และระบบสนับสนุนต่าง ๆ</w:t>
            </w:r>
          </w:p>
          <w:p w:rsidR="005D0CC5" w:rsidRPr="00C37E18" w:rsidRDefault="005D0CC5" w:rsidP="005D0CC5">
            <w:pPr>
              <w:ind w:firstLine="0"/>
              <w:rPr>
                <w:sz w:val="24"/>
                <w:szCs w:val="24"/>
              </w:rPr>
            </w:pPr>
            <w:r w:rsidRPr="00C37E18">
              <w:rPr>
                <w:sz w:val="24"/>
                <w:szCs w:val="24"/>
                <w:cs/>
              </w:rPr>
              <w:t xml:space="preserve">รอบ </w:t>
            </w:r>
            <w:r w:rsidRPr="00C37E18">
              <w:rPr>
                <w:sz w:val="24"/>
                <w:szCs w:val="24"/>
              </w:rPr>
              <w:t>6</w:t>
            </w:r>
            <w:r w:rsidRPr="00C37E18">
              <w:rPr>
                <w:sz w:val="24"/>
                <w:szCs w:val="24"/>
                <w:cs/>
              </w:rPr>
              <w:t xml:space="preserve"> เดือน</w:t>
            </w:r>
          </w:p>
          <w:p w:rsidR="005D0CC5" w:rsidRPr="00C37E18" w:rsidRDefault="005D0CC5" w:rsidP="005D0CC5">
            <w:pPr>
              <w:ind w:firstLine="0"/>
              <w:rPr>
                <w:sz w:val="24"/>
                <w:szCs w:val="24"/>
              </w:rPr>
            </w:pPr>
            <w:r w:rsidRPr="00C37E18">
              <w:rPr>
                <w:sz w:val="24"/>
                <w:szCs w:val="24"/>
                <w:cs/>
              </w:rPr>
              <w:t>สามารถเปิดบริการ คลินิกหมอครอบครัว มีกิจกรรม การดูแลแบบองค์รวมในกลุ่มเป้าหมาย</w:t>
            </w:r>
          </w:p>
          <w:p w:rsidR="005D0CC5" w:rsidRDefault="005D0CC5" w:rsidP="005D0CC5">
            <w:pPr>
              <w:ind w:firstLine="0"/>
              <w:rPr>
                <w:sz w:val="24"/>
                <w:szCs w:val="24"/>
              </w:rPr>
            </w:pPr>
            <w:r w:rsidRPr="00C37E18">
              <w:rPr>
                <w:sz w:val="24"/>
                <w:szCs w:val="24"/>
                <w:cs/>
              </w:rPr>
              <w:t>ระบบข้อมูลและบริการที่จำเป็นต่าง ๆ ตาแนวทางการดำเนินงาน คลินิกหมอครอบครัว</w:t>
            </w:r>
          </w:p>
          <w:p w:rsidR="005D0CC5" w:rsidRPr="00C37E18" w:rsidRDefault="005D0CC5" w:rsidP="005D0CC5">
            <w:pPr>
              <w:ind w:firstLine="0"/>
              <w:rPr>
                <w:b/>
                <w:bCs/>
                <w:sz w:val="24"/>
                <w:szCs w:val="24"/>
              </w:rPr>
            </w:pPr>
            <w:r w:rsidRPr="00C37E18">
              <w:rPr>
                <w:b/>
                <w:bCs/>
                <w:sz w:val="24"/>
                <w:szCs w:val="24"/>
                <w:cs/>
              </w:rPr>
              <w:t xml:space="preserve">รอบ </w:t>
            </w:r>
            <w:r w:rsidRPr="00C37E18">
              <w:rPr>
                <w:b/>
                <w:bCs/>
                <w:sz w:val="24"/>
                <w:szCs w:val="24"/>
              </w:rPr>
              <w:t>9</w:t>
            </w:r>
            <w:r w:rsidRPr="00C37E18">
              <w:rPr>
                <w:b/>
                <w:bCs/>
                <w:sz w:val="24"/>
                <w:szCs w:val="24"/>
                <w:cs/>
              </w:rPr>
              <w:t xml:space="preserve"> เดือน</w:t>
            </w:r>
          </w:p>
          <w:p w:rsidR="005D0CC5" w:rsidRPr="00C37E18" w:rsidRDefault="005D0CC5" w:rsidP="005D0CC5">
            <w:pPr>
              <w:ind w:firstLine="0"/>
              <w:rPr>
                <w:sz w:val="24"/>
                <w:szCs w:val="24"/>
              </w:rPr>
            </w:pPr>
            <w:r w:rsidRPr="00C37E18">
              <w:rPr>
                <w:sz w:val="24"/>
                <w:szCs w:val="24"/>
                <w:cs/>
              </w:rPr>
              <w:t>สามารถเปิดบริการ คลินิกหมอครอบครัว มีกิจกรรม การดูแลแบบองค์รวมในกลุ่มเป้าหมาย</w:t>
            </w:r>
          </w:p>
          <w:p w:rsidR="005D0CC5" w:rsidRDefault="005D0CC5" w:rsidP="005D0CC5">
            <w:pPr>
              <w:ind w:firstLine="0"/>
              <w:rPr>
                <w:sz w:val="24"/>
                <w:szCs w:val="24"/>
              </w:rPr>
            </w:pPr>
            <w:r w:rsidRPr="00C37E18">
              <w:rPr>
                <w:sz w:val="24"/>
                <w:szCs w:val="24"/>
                <w:cs/>
              </w:rPr>
              <w:t>ระบบข้อมูลและบริการที่จำเป็นต่าง ๆ ตาแนวทางการดำเนินงาน คลินิกหมอครอบครัว</w:t>
            </w:r>
          </w:p>
          <w:p w:rsidR="005D0CC5" w:rsidRPr="00C37E18" w:rsidRDefault="005D0CC5" w:rsidP="005D0CC5">
            <w:pPr>
              <w:ind w:firstLine="0"/>
              <w:rPr>
                <w:b/>
                <w:bCs/>
                <w:sz w:val="24"/>
                <w:szCs w:val="24"/>
              </w:rPr>
            </w:pPr>
            <w:r w:rsidRPr="00C37E18">
              <w:rPr>
                <w:b/>
                <w:bCs/>
                <w:sz w:val="24"/>
                <w:szCs w:val="24"/>
                <w:cs/>
              </w:rPr>
              <w:t xml:space="preserve">รอบ </w:t>
            </w:r>
            <w:r w:rsidRPr="00C37E18">
              <w:rPr>
                <w:b/>
                <w:bCs/>
                <w:sz w:val="24"/>
                <w:szCs w:val="24"/>
              </w:rPr>
              <w:t>12</w:t>
            </w:r>
            <w:r w:rsidRPr="00C37E18">
              <w:rPr>
                <w:b/>
                <w:bCs/>
                <w:sz w:val="24"/>
                <w:szCs w:val="24"/>
                <w:cs/>
              </w:rPr>
              <w:t xml:space="preserve"> เดือน</w:t>
            </w:r>
          </w:p>
          <w:p w:rsidR="005D0CC5" w:rsidRPr="00C37E18" w:rsidRDefault="005D0CC5" w:rsidP="005D0CC5">
            <w:pPr>
              <w:ind w:firstLine="0"/>
              <w:rPr>
                <w:sz w:val="24"/>
                <w:szCs w:val="24"/>
              </w:rPr>
            </w:pPr>
            <w:r w:rsidRPr="00C37E18">
              <w:rPr>
                <w:sz w:val="24"/>
                <w:szCs w:val="24"/>
                <w:cs/>
              </w:rPr>
              <w:t>สามารถเปิดบริการ คลินิกหมอครอบครัว มีกิจกรรม การดูแลแบบองค์รวมในกลุ่มเป้าหมาย</w:t>
            </w:r>
          </w:p>
          <w:p w:rsidR="005D0CC5" w:rsidRPr="00C37E18" w:rsidRDefault="005D0CC5" w:rsidP="005D0CC5">
            <w:pPr>
              <w:ind w:firstLine="0"/>
              <w:rPr>
                <w:sz w:val="24"/>
                <w:szCs w:val="24"/>
              </w:rPr>
            </w:pPr>
            <w:r w:rsidRPr="00C37E18">
              <w:rPr>
                <w:sz w:val="24"/>
                <w:szCs w:val="24"/>
                <w:cs/>
              </w:rPr>
              <w:t>ระบบข้อมูลและบริการที่จำเป็นต่าง ๆ ตาแนวทางการดำเนินงาน คลินิกหมอครอบครัว สามารถประเมินผลการดำเนินงาน</w:t>
            </w:r>
          </w:p>
          <w:p w:rsidR="005D0CC5" w:rsidRPr="00C37E18" w:rsidRDefault="005D0CC5" w:rsidP="005D0CC5">
            <w:pPr>
              <w:ind w:firstLine="0"/>
              <w:rPr>
                <w:sz w:val="24"/>
                <w:szCs w:val="24"/>
              </w:rPr>
            </w:pPr>
            <w:r w:rsidRPr="00C37E18">
              <w:rPr>
                <w:sz w:val="24"/>
                <w:szCs w:val="24"/>
                <w:cs/>
              </w:rPr>
              <w:t>ได้</w:t>
            </w:r>
          </w:p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602E51">
        <w:tc>
          <w:tcPr>
            <w:tcW w:w="2830" w:type="dxa"/>
            <w:vMerge w:val="restart"/>
          </w:tcPr>
          <w:p w:rsidR="005D0CC5" w:rsidRDefault="005D0CC5" w:rsidP="005D0CC5">
            <w:pPr>
              <w:rPr>
                <w:color w:val="000000"/>
                <w:sz w:val="27"/>
                <w:szCs w:val="27"/>
              </w:rPr>
            </w:pPr>
            <w:r w:rsidRPr="00316381">
              <w:rPr>
                <w:color w:val="000000"/>
                <w:sz w:val="27"/>
                <w:szCs w:val="27"/>
                <w:cs/>
              </w:rPr>
              <w:lastRenderedPageBreak/>
              <w:t xml:space="preserve">การรวมกลุ่มของหน่วยบริการปฐมภูมิให้เป็นเครือข่ายการดูประชาชนที่อยู่ในเขตรับผิดชอบร่วมกันเป็นการประจำ ต่อเนื่องด้วยทีมสหวิชาชีพ เพื่อเพิ่มคุณภาพการให้บริการให้มีมาตรฐานใกล้เคียงกันและให้มีการบริหารจัดการ การใช้ทรัพยากรร่วมกัน โดยเป็นการพัฒนาต่อเนื่องจากนโยบายหมอประจำครอบครัวซึ่งได้จัดทีมหมอครอบครัว </w:t>
            </w:r>
            <w:r w:rsidRPr="00316381">
              <w:rPr>
                <w:color w:val="000000"/>
                <w:sz w:val="27"/>
                <w:szCs w:val="27"/>
              </w:rPr>
              <w:t xml:space="preserve">1 </w:t>
            </w:r>
            <w:r w:rsidRPr="00316381">
              <w:rPr>
                <w:color w:val="000000"/>
                <w:sz w:val="27"/>
                <w:szCs w:val="27"/>
                <w:cs/>
              </w:rPr>
              <w:t xml:space="preserve">ทีมให้การดูแลประชาชนประมาณ </w:t>
            </w:r>
            <w:r w:rsidRPr="00316381">
              <w:rPr>
                <w:color w:val="000000"/>
                <w:sz w:val="27"/>
                <w:szCs w:val="27"/>
              </w:rPr>
              <w:t xml:space="preserve">10,000 </w:t>
            </w:r>
            <w:r w:rsidRPr="00316381">
              <w:rPr>
                <w:color w:val="000000"/>
                <w:sz w:val="27"/>
                <w:szCs w:val="27"/>
                <w:cs/>
              </w:rPr>
              <w:t xml:space="preserve">คน ประกอบด้วย แพทย์เวชศาสตร์ครอบครัว </w:t>
            </w:r>
            <w:r w:rsidRPr="00316381">
              <w:rPr>
                <w:color w:val="000000"/>
                <w:sz w:val="27"/>
                <w:szCs w:val="27"/>
              </w:rPr>
              <w:t xml:space="preserve">1 </w:t>
            </w:r>
            <w:r w:rsidRPr="00316381">
              <w:rPr>
                <w:color w:val="000000"/>
                <w:sz w:val="27"/>
                <w:szCs w:val="27"/>
                <w:cs/>
              </w:rPr>
              <w:t xml:space="preserve">คน พยาบาลวิชาชีพ/พยาบาลเวชปฏิบัติ </w:t>
            </w:r>
            <w:r w:rsidRPr="00316381">
              <w:rPr>
                <w:color w:val="000000"/>
                <w:sz w:val="27"/>
                <w:szCs w:val="27"/>
              </w:rPr>
              <w:t xml:space="preserve">4 </w:t>
            </w:r>
            <w:r w:rsidRPr="00316381">
              <w:rPr>
                <w:color w:val="000000"/>
                <w:sz w:val="27"/>
                <w:szCs w:val="27"/>
                <w:cs/>
              </w:rPr>
              <w:t>คน ทัน</w:t>
            </w:r>
            <w:proofErr w:type="spellStart"/>
            <w:r w:rsidRPr="00316381">
              <w:rPr>
                <w:color w:val="000000"/>
                <w:sz w:val="27"/>
                <w:szCs w:val="27"/>
                <w:cs/>
              </w:rPr>
              <w:t>ตาภิ</w:t>
            </w:r>
            <w:proofErr w:type="spellEnd"/>
            <w:r w:rsidRPr="00316381">
              <w:rPr>
                <w:color w:val="000000"/>
                <w:sz w:val="27"/>
                <w:szCs w:val="27"/>
                <w:cs/>
              </w:rPr>
              <w:t xml:space="preserve">บาล </w:t>
            </w:r>
            <w:r w:rsidRPr="00316381">
              <w:rPr>
                <w:color w:val="000000"/>
                <w:sz w:val="27"/>
                <w:szCs w:val="27"/>
              </w:rPr>
              <w:t xml:space="preserve">1 </w:t>
            </w:r>
            <w:r w:rsidRPr="00316381">
              <w:rPr>
                <w:color w:val="000000"/>
                <w:sz w:val="27"/>
                <w:szCs w:val="27"/>
                <w:cs/>
              </w:rPr>
              <w:t xml:space="preserve">คน เจ้าพนักงานเภสัชกรรม </w:t>
            </w:r>
            <w:r w:rsidRPr="00316381">
              <w:rPr>
                <w:color w:val="000000"/>
                <w:sz w:val="27"/>
                <w:szCs w:val="27"/>
              </w:rPr>
              <w:t xml:space="preserve">1 </w:t>
            </w:r>
            <w:r w:rsidRPr="00316381">
              <w:rPr>
                <w:color w:val="000000"/>
                <w:sz w:val="27"/>
                <w:szCs w:val="27"/>
                <w:cs/>
              </w:rPr>
              <w:t xml:space="preserve">คน นักวิชาการสาธารณสุข/เจ้าพนักงานสาธารณสุข </w:t>
            </w:r>
            <w:r w:rsidRPr="00316381">
              <w:rPr>
                <w:color w:val="000000"/>
                <w:sz w:val="27"/>
                <w:szCs w:val="27"/>
              </w:rPr>
              <w:t xml:space="preserve">4 </w:t>
            </w:r>
            <w:r w:rsidRPr="00316381">
              <w:rPr>
                <w:color w:val="000000"/>
                <w:sz w:val="27"/>
                <w:szCs w:val="27"/>
                <w:cs/>
              </w:rPr>
              <w:t xml:space="preserve">คน แพทย์แผนไทย </w:t>
            </w:r>
            <w:r w:rsidRPr="00316381">
              <w:rPr>
                <w:color w:val="000000"/>
                <w:sz w:val="27"/>
                <w:szCs w:val="27"/>
              </w:rPr>
              <w:t xml:space="preserve">1 </w:t>
            </w:r>
            <w:r w:rsidRPr="00316381">
              <w:rPr>
                <w:color w:val="000000"/>
                <w:sz w:val="27"/>
                <w:szCs w:val="27"/>
                <w:cs/>
              </w:rPr>
              <w:t xml:space="preserve">คน  รวมทีมให้บริการ </w:t>
            </w:r>
            <w:r w:rsidRPr="00316381">
              <w:rPr>
                <w:color w:val="000000"/>
                <w:sz w:val="27"/>
                <w:szCs w:val="27"/>
              </w:rPr>
              <w:t xml:space="preserve">3 </w:t>
            </w:r>
            <w:r w:rsidRPr="00316381">
              <w:rPr>
                <w:color w:val="000000"/>
                <w:sz w:val="27"/>
                <w:szCs w:val="27"/>
                <w:cs/>
              </w:rPr>
              <w:t>ทีมเป็นกลุ่มเครือข่ายบริการปฐมภูมิ (</w:t>
            </w:r>
            <w:r w:rsidRPr="00316381">
              <w:rPr>
                <w:color w:val="000000"/>
                <w:sz w:val="27"/>
                <w:szCs w:val="27"/>
              </w:rPr>
              <w:t xml:space="preserve">Primary Care Cluster) 1 Cluster </w:t>
            </w:r>
            <w:r w:rsidRPr="00316381">
              <w:rPr>
                <w:color w:val="000000"/>
                <w:sz w:val="27"/>
                <w:szCs w:val="27"/>
                <w:cs/>
              </w:rPr>
              <w:t xml:space="preserve">เพิ่มบุคลากรเพิ่มดูแลประชาชนในเครือข่าย  </w:t>
            </w:r>
            <w:proofErr w:type="spellStart"/>
            <w:r w:rsidRPr="00316381">
              <w:rPr>
                <w:color w:val="000000"/>
                <w:sz w:val="27"/>
                <w:szCs w:val="27"/>
                <w:cs/>
              </w:rPr>
              <w:t>ทันต</w:t>
            </w:r>
            <w:proofErr w:type="spellEnd"/>
            <w:r w:rsidRPr="00316381">
              <w:rPr>
                <w:color w:val="000000"/>
                <w:sz w:val="27"/>
                <w:szCs w:val="27"/>
                <w:cs/>
              </w:rPr>
              <w:t xml:space="preserve">แพทย์ </w:t>
            </w:r>
            <w:r w:rsidRPr="00316381">
              <w:rPr>
                <w:color w:val="000000"/>
                <w:sz w:val="27"/>
                <w:szCs w:val="27"/>
              </w:rPr>
              <w:t xml:space="preserve">1 </w:t>
            </w:r>
            <w:r w:rsidRPr="00316381">
              <w:rPr>
                <w:color w:val="000000"/>
                <w:sz w:val="27"/>
                <w:szCs w:val="27"/>
                <w:cs/>
              </w:rPr>
              <w:t xml:space="preserve">คนเภสัชกร </w:t>
            </w:r>
            <w:r w:rsidRPr="00316381">
              <w:rPr>
                <w:color w:val="000000"/>
                <w:sz w:val="27"/>
                <w:szCs w:val="27"/>
              </w:rPr>
              <w:t xml:space="preserve">1 </w:t>
            </w:r>
            <w:r w:rsidRPr="00316381">
              <w:rPr>
                <w:color w:val="000000"/>
                <w:sz w:val="27"/>
                <w:szCs w:val="27"/>
                <w:cs/>
              </w:rPr>
              <w:t xml:space="preserve">คน และนักกายภาพบำบัด </w:t>
            </w:r>
            <w:r w:rsidRPr="00316381">
              <w:rPr>
                <w:color w:val="000000"/>
                <w:sz w:val="27"/>
                <w:szCs w:val="27"/>
              </w:rPr>
              <w:t xml:space="preserve">1 </w:t>
            </w:r>
            <w:r w:rsidRPr="00316381">
              <w:rPr>
                <w:color w:val="000000"/>
                <w:sz w:val="27"/>
                <w:szCs w:val="27"/>
                <w:cs/>
              </w:rPr>
              <w:t>คน</w:t>
            </w:r>
          </w:p>
          <w:p w:rsidR="005D0CC5" w:rsidRPr="00316381" w:rsidRDefault="005D0CC5" w:rsidP="005D0CC5">
            <w:pPr>
              <w:ind w:firstLine="306"/>
              <w:rPr>
                <w:color w:val="000000"/>
                <w:sz w:val="27"/>
                <w:szCs w:val="27"/>
              </w:rPr>
            </w:pPr>
            <w:r w:rsidRPr="00316381">
              <w:rPr>
                <w:color w:val="000000"/>
                <w:sz w:val="27"/>
                <w:szCs w:val="27"/>
                <w:cs/>
              </w:rPr>
              <w:t>พื้นที่ที่มีคลินิกหมอครอบครัว (</w:t>
            </w:r>
            <w:r w:rsidRPr="00316381">
              <w:rPr>
                <w:color w:val="000000"/>
                <w:sz w:val="27"/>
                <w:szCs w:val="27"/>
              </w:rPr>
              <w:t xml:space="preserve">Primary Care Cluster) </w:t>
            </w:r>
            <w:r w:rsidRPr="00316381">
              <w:rPr>
                <w:color w:val="000000"/>
                <w:sz w:val="27"/>
                <w:szCs w:val="27"/>
                <w:cs/>
              </w:rPr>
              <w:t>หมายถึง จำนวน</w:t>
            </w:r>
          </w:p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  <w:r w:rsidRPr="00316381">
              <w:rPr>
                <w:color w:val="000000"/>
                <w:sz w:val="27"/>
                <w:szCs w:val="27"/>
                <w:cs/>
              </w:rPr>
              <w:t xml:space="preserve">ทีม ที่ดำเนินการให้บริการการแพทย์ปฐมภูมิในรูปแบบ คลินิกหมอครอบครัว สำหรับปีงบประมาณ 60 เป้าหมาย รพศ./รพท. 3 ทีม (1 </w:t>
            </w:r>
            <w:r w:rsidRPr="00316381">
              <w:rPr>
                <w:color w:val="000000"/>
                <w:sz w:val="27"/>
                <w:szCs w:val="27"/>
              </w:rPr>
              <w:lastRenderedPageBreak/>
              <w:t xml:space="preserve">cluster ) </w:t>
            </w:r>
            <w:r w:rsidRPr="00316381">
              <w:rPr>
                <w:color w:val="000000"/>
                <w:sz w:val="27"/>
                <w:szCs w:val="27"/>
                <w:cs/>
              </w:rPr>
              <w:t>รพช. 1 ทีมต่อจังหวัด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3.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ดำเนินการจัดทำแผนพัฒนาดำเนินงานและแผน เตรียมความพร้อมในการเปิดบริการ ทั้งด้าน บุคลากร  วัสดุอุกรณ์  ระบบข้อมูล และระบบสนับสนุนต่าง ๆ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ต.ค. </w:t>
            </w:r>
            <w:r>
              <w:rPr>
                <w:color w:val="000000"/>
                <w:sz w:val="27"/>
                <w:szCs w:val="27"/>
              </w:rPr>
              <w:t xml:space="preserve">–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พ.ย. </w:t>
            </w:r>
            <w:r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F85886" w:rsidRDefault="005D0CC5" w:rsidP="005D0CC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602E51">
        <w:tc>
          <w:tcPr>
            <w:tcW w:w="2830" w:type="dxa"/>
            <w:vMerge/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>
              <w:rPr>
                <w:color w:val="000000"/>
                <w:sz w:val="27"/>
                <w:szCs w:val="27"/>
              </w:rPr>
              <w:t xml:space="preserve">4.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>เปิดบริการ คลินิกหมอครอบครัว ทั้ง แห่ง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ม.ค. </w:t>
            </w:r>
            <w:r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F85886" w:rsidRDefault="005D0CC5" w:rsidP="005D0CC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602E51">
        <w:tc>
          <w:tcPr>
            <w:tcW w:w="2830" w:type="dxa"/>
            <w:vMerge/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>
              <w:rPr>
                <w:color w:val="000000"/>
                <w:sz w:val="27"/>
                <w:szCs w:val="27"/>
              </w:rPr>
              <w:t xml:space="preserve">5.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>ทีมจังหวัดสนับสนุนให้เกิดกระบวนการดำเนินงาน ตามเกณฑ์  ได้แก่ ระบบข้อมูล ระบบการเงิน แนวทางการจัดบริการ  ร่วมวางแผน ดำเนินงาน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พ.ย. </w:t>
            </w:r>
            <w:r>
              <w:rPr>
                <w:color w:val="000000"/>
                <w:sz w:val="27"/>
                <w:szCs w:val="27"/>
              </w:rPr>
              <w:t xml:space="preserve">– </w:t>
            </w:r>
            <w:proofErr w:type="spellStart"/>
            <w:r>
              <w:rPr>
                <w:rFonts w:hint="cs"/>
                <w:color w:val="000000"/>
                <w:sz w:val="27"/>
                <w:szCs w:val="27"/>
                <w:cs/>
              </w:rPr>
              <w:t>ธ.ต</w:t>
            </w:r>
            <w:proofErr w:type="spellEnd"/>
            <w:r>
              <w:rPr>
                <w:rFonts w:hint="cs"/>
                <w:color w:val="000000"/>
                <w:sz w:val="27"/>
                <w:szCs w:val="27"/>
                <w: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F85886" w:rsidRDefault="005D0CC5" w:rsidP="005D0CC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602E51">
        <w:tc>
          <w:tcPr>
            <w:tcW w:w="2830" w:type="dxa"/>
            <w:vMerge/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>
              <w:rPr>
                <w:color w:val="000000"/>
                <w:sz w:val="27"/>
                <w:szCs w:val="27"/>
              </w:rPr>
              <w:t xml:space="preserve">6.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>นิเทศติดตามการดำเนินงาน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ก.พ. , มิ.ย. </w:t>
            </w:r>
            <w:r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F85886" w:rsidRDefault="005D0CC5" w:rsidP="005D0CC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602E51">
        <w:tc>
          <w:tcPr>
            <w:tcW w:w="2830" w:type="dxa"/>
            <w:vMerge/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 w:rsidRPr="00906E65">
              <w:rPr>
                <w:rFonts w:hint="cs"/>
                <w:b/>
                <w:bCs/>
                <w:color w:val="000000"/>
                <w:sz w:val="27"/>
                <w:szCs w:val="27"/>
                <w:cs/>
              </w:rPr>
              <w:t>การดำเนินงานเตรียมการในภาพรวมของจังหวัดเพื่อการเตรียมการ และขยายการดำเนินงาน ให้ครอบคลุมพื้นที่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F85886" w:rsidRDefault="005D0CC5" w:rsidP="005D0CC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3040E7">
        <w:tc>
          <w:tcPr>
            <w:tcW w:w="2830" w:type="dxa"/>
            <w:vMerge/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>ดำเนินการ</w:t>
            </w:r>
            <w:r w:rsidRPr="006016B8">
              <w:rPr>
                <w:rFonts w:hint="cs"/>
                <w:color w:val="000000"/>
                <w:sz w:val="27"/>
                <w:szCs w:val="27"/>
                <w:cs/>
              </w:rPr>
              <w:t>จัดทำแผนการดำเนินงาน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 กำหนดพื้นที่ ในการดำเนินงาน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>คลินิกหมอครอบครัว ของจังหวัด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แผนการเปิดบริการคลิกหมอครอบครัว รายปี  </w:t>
            </w:r>
            <w:r>
              <w:rPr>
                <w:color w:val="000000"/>
                <w:sz w:val="27"/>
                <w:szCs w:val="27"/>
              </w:rPr>
              <w:t>2560 - 2569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ธ.ค. </w:t>
            </w:r>
            <w:r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F85886" w:rsidRDefault="005D0CC5" w:rsidP="005D0CC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25"/>
              <w:rPr>
                <w:color w:val="000000"/>
                <w:sz w:val="27"/>
                <w:szCs w:val="27"/>
                <w:cs/>
              </w:rPr>
            </w:pPr>
            <w:r w:rsidRPr="00906E65">
              <w:rPr>
                <w:color w:val="000000"/>
                <w:sz w:val="27"/>
                <w:szCs w:val="27"/>
                <w:cs/>
              </w:rPr>
              <w:t>จัดทำแผนสนับสนุน  ในภาพรวมของจังหวัด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ได้แก่ แผนกำลังคน  แผนงบลงทุน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E06E0E" w:rsidRDefault="005D0CC5" w:rsidP="005D0CC5">
            <w:pPr>
              <w:ind w:firstLine="31"/>
              <w:jc w:val="center"/>
              <w:rPr>
                <w:color w:val="000000"/>
                <w:sz w:val="27"/>
                <w:szCs w:val="27"/>
                <w:cs/>
              </w:rPr>
            </w:pPr>
            <w:r>
              <w:rPr>
                <w:rFonts w:hint="cs"/>
                <w:color w:val="000000"/>
                <w:sz w:val="27"/>
                <w:szCs w:val="27"/>
                <w:cs/>
              </w:rPr>
              <w:t xml:space="preserve">ธ.ค. - ม.ค. </w:t>
            </w:r>
            <w:r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0CC5" w:rsidRPr="00F85886" w:rsidRDefault="005D0CC5" w:rsidP="005D0CC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801487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C1415B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5D0CC5" w:rsidRDefault="005D0CC5" w:rsidP="005D0CC5">
            <w:pPr>
              <w:ind w:left="-43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</w:tcBorders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801487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C1415B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5D0CC5" w:rsidRDefault="005D0CC5" w:rsidP="005D0CC5">
            <w:pPr>
              <w:ind w:left="-43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</w:tcBorders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801487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C1415B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5D0CC5" w:rsidRDefault="005D0CC5" w:rsidP="005D0CC5">
            <w:pPr>
              <w:ind w:left="-43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</w:tcBorders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801487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C1415B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5D0CC5" w:rsidRDefault="005D0CC5" w:rsidP="005D0CC5">
            <w:pPr>
              <w:ind w:left="-43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</w:tcBorders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801487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C1415B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5D0CC5" w:rsidRDefault="005D0CC5" w:rsidP="005D0CC5">
            <w:pPr>
              <w:ind w:left="-43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</w:tcBorders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801487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C1415B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5D0CC5" w:rsidRDefault="005D0CC5" w:rsidP="005D0CC5">
            <w:pPr>
              <w:ind w:left="-43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</w:tcBorders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801487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C1415B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5D0CC5" w:rsidRDefault="005D0CC5" w:rsidP="005D0CC5">
            <w:pPr>
              <w:ind w:left="-43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</w:tcBorders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801487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C1415B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5D0CC5" w:rsidRDefault="005D0CC5" w:rsidP="005D0CC5">
            <w:pPr>
              <w:ind w:left="-43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</w:tcBorders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801487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C1415B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5D0CC5" w:rsidRDefault="005D0CC5" w:rsidP="005D0CC5">
            <w:pPr>
              <w:ind w:left="-43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</w:tcBorders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801487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C1415B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C5" w:rsidRPr="005D0CC5" w:rsidRDefault="005D0CC5" w:rsidP="005D0CC5">
            <w:pPr>
              <w:ind w:left="-43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</w:tcBorders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0CC5" w:rsidRPr="00F85886" w:rsidTr="005D0CC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5D0CC5" w:rsidRPr="001F7F21" w:rsidRDefault="005D0CC5" w:rsidP="005D0CC5">
            <w:pPr>
              <w:ind w:firstLine="44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5" w:rsidRPr="00801487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5" w:rsidRPr="00C1415B" w:rsidRDefault="005D0CC5" w:rsidP="005D0CC5">
            <w:pPr>
              <w:tabs>
                <w:tab w:val="left" w:pos="626"/>
              </w:tabs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5" w:rsidRPr="005D0CC5" w:rsidRDefault="005D0CC5" w:rsidP="005D0CC5">
            <w:pPr>
              <w:ind w:left="-43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</w:tcBorders>
          </w:tcPr>
          <w:p w:rsidR="005D0CC5" w:rsidRPr="00316381" w:rsidRDefault="005D0CC5" w:rsidP="005D0CC5">
            <w:pPr>
              <w:pStyle w:val="a4"/>
              <w:numPr>
                <w:ilvl w:val="0"/>
                <w:numId w:val="5"/>
              </w:numPr>
              <w:ind w:left="34" w:hanging="7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683FC0" w:rsidRPr="00F85886" w:rsidRDefault="00683FC0" w:rsidP="005D0CC5">
      <w:pPr>
        <w:rPr>
          <w:sz w:val="28"/>
          <w:szCs w:val="28"/>
        </w:rPr>
      </w:pPr>
    </w:p>
    <w:sectPr w:rsidR="00683FC0" w:rsidRPr="00F85886" w:rsidSect="004C13E9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833"/>
    <w:multiLevelType w:val="hybridMultilevel"/>
    <w:tmpl w:val="D12C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796A"/>
    <w:multiLevelType w:val="hybridMultilevel"/>
    <w:tmpl w:val="530E93C2"/>
    <w:lvl w:ilvl="0" w:tplc="779CFED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">
    <w:nsid w:val="1F3D27FC"/>
    <w:multiLevelType w:val="hybridMultilevel"/>
    <w:tmpl w:val="41BC3412"/>
    <w:lvl w:ilvl="0" w:tplc="ABFC8C78">
      <w:start w:val="1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3FF138E"/>
    <w:multiLevelType w:val="hybridMultilevel"/>
    <w:tmpl w:val="902A1E12"/>
    <w:lvl w:ilvl="0" w:tplc="6506200A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4">
    <w:nsid w:val="33644B94"/>
    <w:multiLevelType w:val="hybridMultilevel"/>
    <w:tmpl w:val="284C5442"/>
    <w:lvl w:ilvl="0" w:tplc="D84A074C">
      <w:start w:val="10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F2B59EA"/>
    <w:multiLevelType w:val="hybridMultilevel"/>
    <w:tmpl w:val="B302C55E"/>
    <w:lvl w:ilvl="0" w:tplc="D362F8BA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6">
    <w:nsid w:val="6AF61F7A"/>
    <w:multiLevelType w:val="hybridMultilevel"/>
    <w:tmpl w:val="C5EC9758"/>
    <w:lvl w:ilvl="0" w:tplc="54B04044">
      <w:start w:val="1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5DE09E1"/>
    <w:multiLevelType w:val="hybridMultilevel"/>
    <w:tmpl w:val="B8AE7638"/>
    <w:lvl w:ilvl="0" w:tplc="455E874A">
      <w:start w:val="27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E9"/>
    <w:rsid w:val="000206B3"/>
    <w:rsid w:val="000619F5"/>
    <w:rsid w:val="000977FA"/>
    <w:rsid w:val="00162939"/>
    <w:rsid w:val="001F7F21"/>
    <w:rsid w:val="00227B30"/>
    <w:rsid w:val="00316381"/>
    <w:rsid w:val="00341F00"/>
    <w:rsid w:val="003A2595"/>
    <w:rsid w:val="00487C8D"/>
    <w:rsid w:val="004C13E9"/>
    <w:rsid w:val="004E3AC6"/>
    <w:rsid w:val="00501DB6"/>
    <w:rsid w:val="005248FB"/>
    <w:rsid w:val="005D0CC5"/>
    <w:rsid w:val="005F65EC"/>
    <w:rsid w:val="006016B8"/>
    <w:rsid w:val="00634347"/>
    <w:rsid w:val="00637E38"/>
    <w:rsid w:val="00640995"/>
    <w:rsid w:val="00683FC0"/>
    <w:rsid w:val="006933AB"/>
    <w:rsid w:val="006C1B77"/>
    <w:rsid w:val="006E2896"/>
    <w:rsid w:val="00730C35"/>
    <w:rsid w:val="007C1F13"/>
    <w:rsid w:val="007C3606"/>
    <w:rsid w:val="00801487"/>
    <w:rsid w:val="008755AD"/>
    <w:rsid w:val="008D7CD3"/>
    <w:rsid w:val="008F60DD"/>
    <w:rsid w:val="00906E65"/>
    <w:rsid w:val="0095406D"/>
    <w:rsid w:val="009E175C"/>
    <w:rsid w:val="00B51425"/>
    <w:rsid w:val="00B83E49"/>
    <w:rsid w:val="00C043B8"/>
    <w:rsid w:val="00C1415B"/>
    <w:rsid w:val="00C37E18"/>
    <w:rsid w:val="00C43F33"/>
    <w:rsid w:val="00C600B3"/>
    <w:rsid w:val="00C63FD8"/>
    <w:rsid w:val="00C9055F"/>
    <w:rsid w:val="00CD2212"/>
    <w:rsid w:val="00D67E60"/>
    <w:rsid w:val="00E06CAF"/>
    <w:rsid w:val="00E06E0E"/>
    <w:rsid w:val="00E75D81"/>
    <w:rsid w:val="00E82534"/>
    <w:rsid w:val="00F27789"/>
    <w:rsid w:val="00F6371B"/>
    <w:rsid w:val="00F75AF7"/>
    <w:rsid w:val="00F84FB0"/>
    <w:rsid w:val="00F85886"/>
    <w:rsid w:val="00FD1B83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5B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8F60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5B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8F6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3.157.145.17/hdc/reports/report.php?source=kpi/pa_refer.php&amp;cat_id=4b7d1f9bc16e8fdae6d1cf6d92922cbe&amp;id=891c209d7617c9ce7871dc69f72f2ea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SB_nb</dc:creator>
  <cp:lastModifiedBy>User</cp:lastModifiedBy>
  <cp:revision>2</cp:revision>
  <dcterms:created xsi:type="dcterms:W3CDTF">2016-11-28T07:40:00Z</dcterms:created>
  <dcterms:modified xsi:type="dcterms:W3CDTF">2016-11-28T07:40:00Z</dcterms:modified>
</cp:coreProperties>
</file>