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28790" w14:textId="77777777" w:rsidR="005A53FF" w:rsidRPr="00BE389F" w:rsidRDefault="005A53FF" w:rsidP="005A53F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BE389F">
        <w:rPr>
          <w:rFonts w:ascii="TH SarabunIT๙" w:hAnsi="TH SarabunIT๙" w:cs="TH SarabunIT๙" w:hint="cs"/>
          <w:b/>
          <w:bCs/>
          <w:sz w:val="28"/>
          <w:cs/>
        </w:rPr>
        <w:t>แบบประเมินการปฏิบัติตาม</w:t>
      </w:r>
      <w:r w:rsidRPr="00BE389F">
        <w:rPr>
          <w:rFonts w:ascii="TH SarabunIT๙" w:hAnsi="TH SarabunIT๙" w:cs="TH SarabunIT๙"/>
          <w:b/>
          <w:bCs/>
          <w:sz w:val="28"/>
          <w:cs/>
        </w:rPr>
        <w:t>มาตรการ</w:t>
      </w:r>
      <w:r w:rsidRPr="00BE389F">
        <w:rPr>
          <w:rFonts w:ascii="TH SarabunIT๙" w:hAnsi="TH SarabunIT๙" w:cs="TH SarabunIT๙" w:hint="cs"/>
          <w:b/>
          <w:bCs/>
          <w:sz w:val="28"/>
          <w:cs/>
        </w:rPr>
        <w:t>เร่งด่วนในการป้องกันวิกฤติการณ์จากโรคติดเชื้อไวรัสโค</w:t>
      </w:r>
      <w:proofErr w:type="spellStart"/>
      <w:r w:rsidRPr="00BE389F">
        <w:rPr>
          <w:rFonts w:ascii="TH SarabunIT๙" w:hAnsi="TH SarabunIT๙" w:cs="TH SarabunIT๙" w:hint="cs"/>
          <w:b/>
          <w:bCs/>
          <w:sz w:val="28"/>
          <w:cs/>
        </w:rPr>
        <w:t>โร</w:t>
      </w:r>
      <w:proofErr w:type="spellEnd"/>
      <w:r w:rsidRPr="00BE389F">
        <w:rPr>
          <w:rFonts w:ascii="TH SarabunIT๙" w:hAnsi="TH SarabunIT๙" w:cs="TH SarabunIT๙" w:hint="cs"/>
          <w:b/>
          <w:bCs/>
          <w:sz w:val="28"/>
          <w:cs/>
        </w:rPr>
        <w:t xml:space="preserve">นา 2019 </w:t>
      </w:r>
    </w:p>
    <w:p w14:paraId="35B78045" w14:textId="77777777" w:rsidR="005A53FF" w:rsidRPr="00BE389F" w:rsidRDefault="005A53FF" w:rsidP="005A53FF">
      <w:pPr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(</w:t>
      </w:r>
      <w:r w:rsidRPr="00BE389F">
        <w:rPr>
          <w:rFonts w:ascii="TH SarabunIT๙" w:hAnsi="TH SarabunIT๙" w:cs="TH SarabunIT๙"/>
          <w:sz w:val="28"/>
        </w:rPr>
        <w:t>COVID-19</w:t>
      </w:r>
      <w:r w:rsidRPr="00BE389F">
        <w:rPr>
          <w:rFonts w:ascii="TH SarabunIT๙" w:hAnsi="TH SarabunIT๙" w:cs="TH SarabunIT๙" w:hint="cs"/>
          <w:sz w:val="28"/>
          <w:cs/>
        </w:rPr>
        <w:t>)</w:t>
      </w:r>
      <w:r w:rsidRPr="00BE389F">
        <w:rPr>
          <w:rFonts w:ascii="TH SarabunIT๙" w:hAnsi="TH SarabunIT๙" w:cs="TH SarabunIT๙"/>
          <w:sz w:val="28"/>
        </w:rPr>
        <w:t xml:space="preserve"> </w:t>
      </w:r>
      <w:r w:rsidRPr="00BE389F">
        <w:rPr>
          <w:rFonts w:ascii="TH SarabunIT๙" w:hAnsi="TH SarabunIT๙" w:cs="TH SarabunIT๙"/>
          <w:sz w:val="28"/>
          <w:cs/>
        </w:rPr>
        <w:t>แนบท้ายคำสั่งจังหวัดสระแก้ว ที่</w:t>
      </w:r>
      <w:r w:rsidRPr="00BE389F">
        <w:rPr>
          <w:rFonts w:ascii="TH SarabunIT๙" w:hAnsi="TH SarabunIT๙" w:cs="TH SarabunIT๙" w:hint="cs"/>
          <w:sz w:val="28"/>
          <w:cs/>
        </w:rPr>
        <w:t xml:space="preserve"> 1468</w:t>
      </w:r>
      <w:r w:rsidRPr="00BE389F">
        <w:rPr>
          <w:rFonts w:ascii="TH SarabunIT๙" w:hAnsi="TH SarabunIT๙" w:cs="TH SarabunIT๙"/>
          <w:sz w:val="28"/>
        </w:rPr>
        <w:t>/</w:t>
      </w:r>
      <w:r w:rsidRPr="00BE389F">
        <w:rPr>
          <w:rFonts w:ascii="TH SarabunIT๙" w:hAnsi="TH SarabunIT๙" w:cs="TH SarabunIT๙"/>
          <w:sz w:val="28"/>
          <w:cs/>
        </w:rPr>
        <w:t>๒๕๖๓ ลงวันที่ ๓๑ พฤษภาคม ๒๕๖๓</w:t>
      </w:r>
      <w:r w:rsidRPr="00BE389F">
        <w:rPr>
          <w:rFonts w:ascii="TH SarabunIT๙" w:hAnsi="TH SarabunIT๙" w:cs="TH SarabunIT๙"/>
          <w:sz w:val="28"/>
        </w:rPr>
        <w:t xml:space="preserve"> </w:t>
      </w:r>
      <w:r w:rsidRPr="00BE389F">
        <w:rPr>
          <w:rFonts w:ascii="TH SarabunIT๙" w:hAnsi="TH SarabunIT๙" w:cs="TH SarabunIT๙" w:hint="cs"/>
          <w:b/>
          <w:bCs/>
          <w:sz w:val="28"/>
          <w:cs/>
        </w:rPr>
        <w:t xml:space="preserve"> (ฉบับที่ 16)</w:t>
      </w:r>
    </w:p>
    <w:p w14:paraId="5BC0B28D" w14:textId="77777777" w:rsidR="005A53FF" w:rsidRPr="00BE389F" w:rsidRDefault="005A53FF" w:rsidP="005A53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ชื่อกิจการ................................................................ชื่อผู้ดำเนินการ...................................................................เบอร์โทร.........................</w:t>
      </w:r>
    </w:p>
    <w:p w14:paraId="0A8EC31D" w14:textId="77777777" w:rsidR="005A53FF" w:rsidRPr="00427744" w:rsidRDefault="005A53FF" w:rsidP="005A53F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BE389F">
        <w:rPr>
          <w:rFonts w:ascii="TH SarabunIT๙" w:hAnsi="TH SarabunIT๙" w:cs="TH SarabunIT๙" w:hint="cs"/>
          <w:sz w:val="28"/>
          <w:cs/>
        </w:rPr>
        <w:t>ตั้งอยู่ที่...................................................................................................................ตรวจเมื่อวันที่...............................................................</w:t>
      </w:r>
    </w:p>
    <w:p w14:paraId="03E31EEB" w14:textId="22ECD498" w:rsidR="005A53FF" w:rsidRDefault="005A53FF" w:rsidP="00540C2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3.กิจกรรมด้านออกกำลังกาย การดูแลสุขภาพ สันทนาการ </w:t>
      </w:r>
    </w:p>
    <w:tbl>
      <w:tblPr>
        <w:tblStyle w:val="a3"/>
        <w:tblW w:w="105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5273"/>
        <w:gridCol w:w="567"/>
        <w:gridCol w:w="567"/>
        <w:gridCol w:w="567"/>
        <w:gridCol w:w="567"/>
        <w:gridCol w:w="1134"/>
      </w:tblGrid>
      <w:tr w:rsidR="00742AF5" w:rsidRPr="00577D2E" w14:paraId="5E2D9E7A" w14:textId="77777777" w:rsidTr="00543FF9">
        <w:tc>
          <w:tcPr>
            <w:tcW w:w="1844" w:type="dxa"/>
            <w:vMerge w:val="restart"/>
            <w:shd w:val="clear" w:color="auto" w:fill="EEECE1" w:themeFill="background2"/>
          </w:tcPr>
          <w:p w14:paraId="58E25C1E" w14:textId="0E0FED6A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กิจกรรม/กิจการ</w:t>
            </w:r>
          </w:p>
        </w:tc>
        <w:tc>
          <w:tcPr>
            <w:tcW w:w="5273" w:type="dxa"/>
            <w:vMerge w:val="restart"/>
            <w:shd w:val="clear" w:color="auto" w:fill="EEECE1" w:themeFill="background2"/>
          </w:tcPr>
          <w:p w14:paraId="7EF4D033" w14:textId="1B00884F" w:rsidR="00742AF5" w:rsidRPr="007F3D7D" w:rsidRDefault="00742AF5" w:rsidP="00742AF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             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10E43003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ผู้ประกอบการ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1D12A3C1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ผู้ใช้บริการ</w:t>
            </w:r>
          </w:p>
        </w:tc>
        <w:tc>
          <w:tcPr>
            <w:tcW w:w="1134" w:type="dxa"/>
            <w:vMerge w:val="restart"/>
            <w:shd w:val="clear" w:color="auto" w:fill="EEECE1" w:themeFill="background2"/>
          </w:tcPr>
          <w:p w14:paraId="6F20F395" w14:textId="0C652EFC" w:rsidR="00742AF5" w:rsidRPr="007F3D7D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/ข้อแนะนำ</w:t>
            </w:r>
          </w:p>
        </w:tc>
      </w:tr>
      <w:tr w:rsidR="00742AF5" w:rsidRPr="00577D2E" w14:paraId="39A38D50" w14:textId="77777777" w:rsidTr="00543FF9">
        <w:tc>
          <w:tcPr>
            <w:tcW w:w="1844" w:type="dxa"/>
            <w:vMerge/>
            <w:shd w:val="clear" w:color="auto" w:fill="EEECE1" w:themeFill="background2"/>
          </w:tcPr>
          <w:p w14:paraId="17259832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73" w:type="dxa"/>
            <w:vMerge/>
            <w:shd w:val="clear" w:color="auto" w:fill="EEECE1" w:themeFill="background2"/>
          </w:tcPr>
          <w:p w14:paraId="184C82E5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4A463EAB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F3D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03DEF7CC" w14:textId="77777777" w:rsidR="00742AF5" w:rsidRPr="007F3D7D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3D7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1BD50023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3D7D">
              <w:rPr>
                <w:rFonts w:ascii="TH SarabunIT๙" w:hAnsi="TH SarabunIT๙" w:cs="TH SarabunIT๙"/>
                <w:b/>
                <w:bCs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55730CF0" w14:textId="77777777" w:rsidR="00742AF5" w:rsidRPr="007F3D7D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3D7D">
              <w:rPr>
                <w:rFonts w:ascii="TH SarabunIT๙" w:hAnsi="TH SarabunIT๙" w:cs="TH SarabunIT๙"/>
                <w:b/>
                <w:bCs/>
                <w:cs/>
              </w:rPr>
              <w:t>ไม่มี</w:t>
            </w:r>
          </w:p>
        </w:tc>
        <w:tc>
          <w:tcPr>
            <w:tcW w:w="1134" w:type="dxa"/>
            <w:vMerge/>
          </w:tcPr>
          <w:p w14:paraId="39C4454E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42AF5" w:rsidRPr="00577D2E" w14:paraId="2840BDFD" w14:textId="77777777" w:rsidTr="00543FF9">
        <w:trPr>
          <w:trHeight w:val="1020"/>
        </w:trPr>
        <w:tc>
          <w:tcPr>
            <w:tcW w:w="1844" w:type="dxa"/>
            <w:vMerge w:val="restart"/>
          </w:tcPr>
          <w:p w14:paraId="71A98CE3" w14:textId="54AE48F3" w:rsidR="00677463" w:rsidRPr="005A53FF" w:rsidRDefault="005A53FF" w:rsidP="005A53F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1F497D" w:themeColor="text2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จ. โรงยิม สถานที่ออกกำลังกาย</w:t>
            </w:r>
            <w:r w:rsidRPr="005A53FF">
              <w:rPr>
                <w:rFonts w:ascii="TH SarabunIT๙" w:hAnsi="TH SarabunIT๙" w:cs="TH SarabunIT๙"/>
                <w:sz w:val="24"/>
                <w:szCs w:val="24"/>
                <w:cs/>
              </w:rPr>
              <w:t>ในร่ม เฉพาะกีฬาประเ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ภทตามกติกาสากล ที่มิได้มีการปะทะกันระหว่างผู้เล่นและ</w:t>
            </w:r>
            <w:r w:rsidRPr="005A53FF">
              <w:rPr>
                <w:rFonts w:ascii="TH SarabunIT๙" w:hAnsi="TH SarabunIT๙" w:cs="TH SarabunIT๙"/>
                <w:sz w:val="24"/>
                <w:szCs w:val="24"/>
                <w:cs/>
              </w:rPr>
              <w:t>ต้องไม่มีผู้ชมการแข่งขัน</w:t>
            </w:r>
            <w:r w:rsidRPr="005A53F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A53F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หากเล่นเป็นทีม ให้มีผู้เล่นได้   ฝั่งละไม่เกินสามคน ได้แก่   </w:t>
            </w:r>
            <w:r w:rsidRPr="005A53FF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แบดมินตัน ตะกร้อ เทเบิลเทนนิส</w:t>
            </w:r>
            <w:r w:rsidRPr="005A53F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proofErr w:type="spellStart"/>
            <w:r w:rsidRPr="005A53FF">
              <w:rPr>
                <w:rFonts w:ascii="TH SarabunIT๙" w:hAnsi="TH SarabunIT๙" w:cs="TH SarabunIT๙"/>
                <w:sz w:val="24"/>
                <w:szCs w:val="24"/>
                <w:cs/>
              </w:rPr>
              <w:t>สค</w:t>
            </w:r>
            <w:proofErr w:type="spellEnd"/>
            <w:r w:rsidRPr="005A53FF">
              <w:rPr>
                <w:rFonts w:ascii="TH SarabunIT๙" w:hAnsi="TH SarabunIT๙" w:cs="TH SarabunIT๙"/>
                <w:sz w:val="24"/>
                <w:szCs w:val="24"/>
                <w:cs/>
              </w:rPr>
              <w:t>วอช ยิมนาสติก</w:t>
            </w:r>
            <w:r w:rsidRPr="005A53F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A53FF">
              <w:rPr>
                <w:rFonts w:ascii="TH SarabunIT๙" w:hAnsi="TH SarabunIT๙" w:cs="TH SarabunIT๙"/>
                <w:sz w:val="24"/>
                <w:szCs w:val="24"/>
                <w:cs/>
              </w:rPr>
              <w:t>ฟันดาบและปีนผา</w:t>
            </w:r>
          </w:p>
        </w:tc>
        <w:tc>
          <w:tcPr>
            <w:tcW w:w="5273" w:type="dxa"/>
          </w:tcPr>
          <w:p w14:paraId="108EC7CB" w14:textId="77777777" w:rsidR="00742AF5" w:rsidRPr="00E2495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2495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มาตรการควบคุมหลัก</w:t>
            </w:r>
          </w:p>
          <w:p w14:paraId="50937CCE" w14:textId="06333B73" w:rsidR="00742AF5" w:rsidRPr="00E2495E" w:rsidRDefault="00E2495E" w:rsidP="00AF745D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>1) ท</w:t>
            </w:r>
            <w:r w:rsidRPr="00E249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ความสะอาดพื้น ห้องสุขา ก่อนและหลังให้บริการ</w:t>
            </w:r>
            <w:r w:rsidRPr="00E2495E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ส</w:t>
            </w:r>
            <w:r w:rsidRPr="00E2495E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ำ</w:t>
            </w:r>
            <w:r w:rsidRPr="00E2495E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หรับพื้นผิวที่มีการสัมผัสบ่อย ๆ เครื่องเล่น อุปกรณ์</w:t>
            </w:r>
            <w:r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>และห้องอาบน้</w:t>
            </w:r>
            <w:r w:rsidRPr="00E2495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ำ  </w:t>
            </w:r>
            <w:r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>ท</w:t>
            </w:r>
            <w:r w:rsidRPr="00E249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ความสะอาดทั้งก่อนและหลังการใช้บริการทุกครั้ง และให้ก</w:t>
            </w:r>
            <w:r w:rsidRPr="00E249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>จัดขยะมูลฝอยทุกวัน</w:t>
            </w:r>
          </w:p>
        </w:tc>
        <w:tc>
          <w:tcPr>
            <w:tcW w:w="567" w:type="dxa"/>
          </w:tcPr>
          <w:p w14:paraId="4527BE4E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0BC9D84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EF388FF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FDB99BE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6A5F8A6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42AF5" w:rsidRPr="00577D2E" w14:paraId="66FE8572" w14:textId="77777777" w:rsidTr="00543FF9">
        <w:tc>
          <w:tcPr>
            <w:tcW w:w="1844" w:type="dxa"/>
            <w:vMerge/>
          </w:tcPr>
          <w:p w14:paraId="56C569E7" w14:textId="77777777" w:rsidR="00742AF5" w:rsidRPr="00E2495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273" w:type="dxa"/>
          </w:tcPr>
          <w:p w14:paraId="6E7C9855" w14:textId="16699FE6" w:rsidR="00742AF5" w:rsidRPr="00E2495E" w:rsidRDefault="00E2495E" w:rsidP="00675B33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>2) ให้ผู้ประกอบการ พนักงานบริการ สวมหน้ากากอนามัย หรือหน้ากากผ้า ส</w:t>
            </w:r>
            <w:r w:rsidRPr="00E249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>หรับผู้ใช้บริการต้องสวมหน้ากากอนามัย หรือหน้ากากผ้า ทั้งก่อนและหลังใช้บริการ</w:t>
            </w:r>
          </w:p>
        </w:tc>
        <w:tc>
          <w:tcPr>
            <w:tcW w:w="567" w:type="dxa"/>
          </w:tcPr>
          <w:p w14:paraId="3CECF7C7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9EA73B8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2663F4B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7971E34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B6E7154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42AF5" w:rsidRPr="00577D2E" w14:paraId="4EB334B1" w14:textId="77777777" w:rsidTr="00543FF9">
        <w:trPr>
          <w:trHeight w:val="479"/>
        </w:trPr>
        <w:tc>
          <w:tcPr>
            <w:tcW w:w="1844" w:type="dxa"/>
            <w:vMerge/>
          </w:tcPr>
          <w:p w14:paraId="4D524FC3" w14:textId="77777777" w:rsidR="00742AF5" w:rsidRPr="00E2495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273" w:type="dxa"/>
          </w:tcPr>
          <w:p w14:paraId="69CAD483" w14:textId="0828F189" w:rsidR="00742AF5" w:rsidRPr="00E2495E" w:rsidRDefault="000A7B19" w:rsidP="000A7B19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 w:rsidRPr="00E2495E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 xml:space="preserve">3) ให้มีจุดบริการล้างมือด้วยสบู่ หรือแอลกอฮอล์เจล </w:t>
            </w:r>
            <w:r w:rsidRPr="00E2495E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 xml:space="preserve"> </w:t>
            </w:r>
            <w:r w:rsidRPr="00E2495E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หรือน</w:t>
            </w:r>
            <w:r w:rsidRPr="00E2495E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>้ำ</w:t>
            </w:r>
            <w:r w:rsidRPr="00E2495E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 xml:space="preserve">ยาฆ่าเชื้อโรค </w:t>
            </w:r>
          </w:p>
        </w:tc>
        <w:tc>
          <w:tcPr>
            <w:tcW w:w="567" w:type="dxa"/>
          </w:tcPr>
          <w:p w14:paraId="25479C47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7431ED8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5031025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18F46D1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09C7EA4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42AF5" w:rsidRPr="00577D2E" w14:paraId="137EA549" w14:textId="77777777" w:rsidTr="00543FF9">
        <w:trPr>
          <w:trHeight w:val="413"/>
        </w:trPr>
        <w:tc>
          <w:tcPr>
            <w:tcW w:w="1844" w:type="dxa"/>
            <w:vMerge/>
          </w:tcPr>
          <w:p w14:paraId="4BF93F58" w14:textId="77777777" w:rsidR="00742AF5" w:rsidRPr="00E2495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273" w:type="dxa"/>
          </w:tcPr>
          <w:p w14:paraId="33FFF307" w14:textId="4F3CA521" w:rsidR="00742AF5" w:rsidRPr="00E2495E" w:rsidRDefault="00E2495E" w:rsidP="00E2495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>4) ให้เว้นระยะนั่งหรือยืน ระยะห่างระหว่างเครื่องออกก</w:t>
            </w:r>
            <w:r w:rsidRPr="00E249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>ลังกาย/อุปกรณ์ อย่างน้อย ๒ เมตร และลดการใกล้ชิดกันระหว่างออกก</w:t>
            </w:r>
            <w:r w:rsidRPr="00E249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ลังกาย </w:t>
            </w:r>
          </w:p>
        </w:tc>
        <w:tc>
          <w:tcPr>
            <w:tcW w:w="567" w:type="dxa"/>
          </w:tcPr>
          <w:p w14:paraId="7D1B2822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5DFA354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F899479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C11C053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00BE5E0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42AF5" w:rsidRPr="00577D2E" w14:paraId="114D8E5E" w14:textId="77777777" w:rsidTr="00543FF9">
        <w:trPr>
          <w:trHeight w:val="683"/>
        </w:trPr>
        <w:tc>
          <w:tcPr>
            <w:tcW w:w="1844" w:type="dxa"/>
            <w:vMerge/>
          </w:tcPr>
          <w:p w14:paraId="7C978C00" w14:textId="77777777" w:rsidR="00742AF5" w:rsidRPr="00E2495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273" w:type="dxa"/>
          </w:tcPr>
          <w:p w14:paraId="5CE2DBD4" w14:textId="45F42C8F" w:rsidR="00742AF5" w:rsidRPr="00E2495E" w:rsidRDefault="00E2495E" w:rsidP="00E2495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>5) ให้ควบคุมจ</w:t>
            </w:r>
            <w:r w:rsidRPr="00E249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>นวนผู้ใช้บริการ มิให้แออัด และจ</w:t>
            </w:r>
            <w:r w:rsidRPr="00E249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กัดระยะเวลาการใช้บริการไม่เกิน 2 ชั่วโมงต่อวัน  </w:t>
            </w:r>
          </w:p>
        </w:tc>
        <w:tc>
          <w:tcPr>
            <w:tcW w:w="567" w:type="dxa"/>
          </w:tcPr>
          <w:p w14:paraId="0618295D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7F783FD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D8F6B63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2176CB7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7B26159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2495E" w:rsidRPr="00E2495E" w14:paraId="2DD3AF05" w14:textId="77777777" w:rsidTr="00543FF9">
        <w:trPr>
          <w:trHeight w:val="683"/>
        </w:trPr>
        <w:tc>
          <w:tcPr>
            <w:tcW w:w="1844" w:type="dxa"/>
            <w:vMerge/>
          </w:tcPr>
          <w:p w14:paraId="10E4B4E8" w14:textId="77777777" w:rsidR="00E2495E" w:rsidRPr="00E2495E" w:rsidRDefault="00E2495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273" w:type="dxa"/>
          </w:tcPr>
          <w:p w14:paraId="30FCF336" w14:textId="7BEA96A9" w:rsidR="00E2495E" w:rsidRPr="00E2495E" w:rsidRDefault="00E2495E" w:rsidP="00E2495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>6) จัดให้มีการให้ค</w:t>
            </w:r>
            <w:r w:rsidRPr="00E249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>แนะน</w:t>
            </w:r>
            <w:r w:rsidRPr="00E249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>ผู้ใช้บริการ ตรวจตรา</w:t>
            </w:r>
            <w:r w:rsidRPr="00E2495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>ควบคุม ก</w:t>
            </w:r>
            <w:r w:rsidRPr="00E249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>กับการให้บริการและการใช้บริกา</w:t>
            </w:r>
            <w:r w:rsidR="00DC70F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</w:t>
            </w:r>
            <w:r w:rsidRPr="00E2495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ให้เป็นไปตามมาตรการควบคุมหลักอย่างเคร่งครัด  </w:t>
            </w:r>
          </w:p>
        </w:tc>
        <w:tc>
          <w:tcPr>
            <w:tcW w:w="567" w:type="dxa"/>
          </w:tcPr>
          <w:p w14:paraId="730B2AAB" w14:textId="77777777" w:rsidR="00E2495E" w:rsidRPr="00577D2E" w:rsidRDefault="00E2495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E70C9FA" w14:textId="77777777" w:rsidR="00E2495E" w:rsidRPr="00577D2E" w:rsidRDefault="00E2495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8012602" w14:textId="77777777" w:rsidR="00E2495E" w:rsidRPr="00577D2E" w:rsidRDefault="00E2495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F1BD850" w14:textId="77777777" w:rsidR="00E2495E" w:rsidRPr="00577D2E" w:rsidRDefault="00E2495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A46811A" w14:textId="77777777" w:rsidR="00E2495E" w:rsidRPr="00577D2E" w:rsidRDefault="00E2495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2495E" w:rsidRPr="00E2495E" w14:paraId="0A639947" w14:textId="77777777" w:rsidTr="00543FF9">
        <w:trPr>
          <w:trHeight w:val="683"/>
        </w:trPr>
        <w:tc>
          <w:tcPr>
            <w:tcW w:w="1844" w:type="dxa"/>
            <w:vMerge/>
          </w:tcPr>
          <w:p w14:paraId="1CEB4EB3" w14:textId="77777777" w:rsidR="00E2495E" w:rsidRPr="00E2495E" w:rsidRDefault="00E2495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273" w:type="dxa"/>
          </w:tcPr>
          <w:p w14:paraId="0A36D8D6" w14:textId="50F88884" w:rsidR="00E2495E" w:rsidRPr="00E2495E" w:rsidRDefault="00E2495E" w:rsidP="00E2495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>7) ให้มีการลงทะเบียนก่อนเข้าและออกจากสถานที่และเพิ่</w:t>
            </w:r>
            <w:r w:rsidRPr="00E249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>มาตรการใช้แอพพลิเคชั่นทางโทรศัพท์เคลื่อนที่ตามที่ทางราชการก</w:t>
            </w:r>
            <w:r w:rsidRPr="00E249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>หนด หรือใช้มาตรการควบคุมด้วยการบันทึกข้อมูลและรายงานทดแทนได้</w:t>
            </w:r>
          </w:p>
        </w:tc>
        <w:tc>
          <w:tcPr>
            <w:tcW w:w="567" w:type="dxa"/>
          </w:tcPr>
          <w:p w14:paraId="752938DF" w14:textId="77777777" w:rsidR="00E2495E" w:rsidRPr="00577D2E" w:rsidRDefault="00E2495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977A684" w14:textId="77777777" w:rsidR="00E2495E" w:rsidRPr="00577D2E" w:rsidRDefault="00E2495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E3BF830" w14:textId="77777777" w:rsidR="00E2495E" w:rsidRPr="00577D2E" w:rsidRDefault="00E2495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DAD01EF" w14:textId="77777777" w:rsidR="00E2495E" w:rsidRPr="00577D2E" w:rsidRDefault="00E2495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1300603" w14:textId="77777777" w:rsidR="00E2495E" w:rsidRPr="00577D2E" w:rsidRDefault="00E2495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A7B19" w:rsidRPr="00577D2E" w14:paraId="420CF83E" w14:textId="77777777" w:rsidTr="00543FF9">
        <w:trPr>
          <w:trHeight w:val="1084"/>
        </w:trPr>
        <w:tc>
          <w:tcPr>
            <w:tcW w:w="1844" w:type="dxa"/>
            <w:vMerge/>
          </w:tcPr>
          <w:p w14:paraId="59C440A5" w14:textId="77777777" w:rsidR="000A7B19" w:rsidRPr="00E2495E" w:rsidRDefault="000A7B19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273" w:type="dxa"/>
          </w:tcPr>
          <w:p w14:paraId="016FB06D" w14:textId="297F007B" w:rsidR="00675B33" w:rsidRPr="00E2495E" w:rsidRDefault="00675B33" w:rsidP="00675B3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2495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มาตรการเสริม</w:t>
            </w:r>
          </w:p>
          <w:p w14:paraId="58F0D474" w14:textId="6EAE0C91" w:rsidR="000A7B19" w:rsidRPr="00E2495E" w:rsidRDefault="00E2495E" w:rsidP="00675B3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249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E2495E">
              <w:rPr>
                <w:rFonts w:ascii="TH SarabunIT๙" w:hAnsi="TH SarabunIT๙" w:cs="TH SarabunIT๙"/>
                <w:sz w:val="24"/>
                <w:szCs w:val="24"/>
              </w:rPr>
              <w:t xml:space="preserve">) </w:t>
            </w:r>
            <w:r w:rsidRPr="00E2495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มีมาตรการคัดกรองไข้ และอาการไอ หอบเหนื่อย </w:t>
            </w:r>
            <w:r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>จาม หรือเป็นหวัด ส</w:t>
            </w:r>
            <w:r w:rsidRPr="00E249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>หรับผู้ประกอบการ พนักงานบริการ และผู้ใช้บริการก่อนเข้าอาคาร ทั้งนี้ ให้รายงานหน่วยงานรับผิดชอบ กรณีพบผู้ที่เข้าเกณฑ์สอบสวนโรค ตามแนวทางที่ก</w:t>
            </w:r>
            <w:r w:rsidRPr="00E249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>หนด</w:t>
            </w:r>
          </w:p>
        </w:tc>
        <w:tc>
          <w:tcPr>
            <w:tcW w:w="567" w:type="dxa"/>
          </w:tcPr>
          <w:p w14:paraId="2A13502A" w14:textId="77777777" w:rsidR="000A7B19" w:rsidRPr="00577D2E" w:rsidRDefault="000A7B19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1F735EC" w14:textId="77777777" w:rsidR="000A7B19" w:rsidRPr="00577D2E" w:rsidRDefault="000A7B19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3DC7055" w14:textId="77777777" w:rsidR="000A7B19" w:rsidRPr="00577D2E" w:rsidRDefault="000A7B19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ACE3F4C" w14:textId="77777777" w:rsidR="000A7B19" w:rsidRPr="00577D2E" w:rsidRDefault="000A7B19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55F3F51" w14:textId="77777777" w:rsidR="000A7B19" w:rsidRPr="00577D2E" w:rsidRDefault="000A7B19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302BE" w:rsidRPr="00577D2E" w14:paraId="50291C8C" w14:textId="77777777" w:rsidTr="00543FF9">
        <w:trPr>
          <w:trHeight w:val="646"/>
        </w:trPr>
        <w:tc>
          <w:tcPr>
            <w:tcW w:w="1844" w:type="dxa"/>
            <w:vMerge/>
          </w:tcPr>
          <w:p w14:paraId="339CE0FD" w14:textId="77777777" w:rsidR="001302BE" w:rsidRPr="00E2495E" w:rsidRDefault="001302B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273" w:type="dxa"/>
          </w:tcPr>
          <w:p w14:paraId="24701A3C" w14:textId="61C6C3F3" w:rsidR="001302BE" w:rsidRPr="00E2495E" w:rsidRDefault="00E2495E" w:rsidP="001302B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>2) จัดให้มีระบบเก็บข้อมูลและติดตามผู้ใช้บริการ ฟิต</w:t>
            </w:r>
            <w:proofErr w:type="spellStart"/>
            <w:r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>เนส</w:t>
            </w:r>
            <w:proofErr w:type="spellEnd"/>
            <w:r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>ได้ทุกคน หากพบผู้ป่วย หรือผู้ที่มีอาการเข้าได้กับเกณฑ์สอบสวนโรค ภายหลังจากการใช้บริการได้</w:t>
            </w:r>
          </w:p>
        </w:tc>
        <w:tc>
          <w:tcPr>
            <w:tcW w:w="567" w:type="dxa"/>
          </w:tcPr>
          <w:p w14:paraId="7BAB3ED8" w14:textId="77777777" w:rsidR="001302BE" w:rsidRPr="00577D2E" w:rsidRDefault="001302B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396D682" w14:textId="77777777" w:rsidR="001302BE" w:rsidRPr="00577D2E" w:rsidRDefault="001302B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CB024BF" w14:textId="77777777" w:rsidR="001302BE" w:rsidRPr="00577D2E" w:rsidRDefault="001302B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C7EA668" w14:textId="77777777" w:rsidR="001302BE" w:rsidRPr="00577D2E" w:rsidRDefault="001302B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1C2905C" w14:textId="77777777" w:rsidR="001302BE" w:rsidRPr="00577D2E" w:rsidRDefault="001302B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302BE" w:rsidRPr="00577D2E" w14:paraId="0AABCCB1" w14:textId="77777777" w:rsidTr="00543FF9">
        <w:trPr>
          <w:trHeight w:val="455"/>
        </w:trPr>
        <w:tc>
          <w:tcPr>
            <w:tcW w:w="1844" w:type="dxa"/>
            <w:vMerge/>
          </w:tcPr>
          <w:p w14:paraId="46514A37" w14:textId="77777777" w:rsidR="001302BE" w:rsidRPr="00E2495E" w:rsidRDefault="001302B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273" w:type="dxa"/>
          </w:tcPr>
          <w:p w14:paraId="3798EB36" w14:textId="286DFA9E" w:rsidR="001302BE" w:rsidRPr="00E2495E" w:rsidRDefault="00E2495E" w:rsidP="00E2495E">
            <w:pPr>
              <w:tabs>
                <w:tab w:val="left" w:pos="406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3) อาจให้ผู้ใช้บริการ และพนักงานบริการสวม </w:t>
            </w:r>
            <w:r w:rsidRPr="00E2495E">
              <w:rPr>
                <w:rFonts w:ascii="TH SarabunIT๙" w:hAnsi="TH SarabunIT๙" w:cs="TH SarabunIT๙"/>
                <w:sz w:val="24"/>
                <w:szCs w:val="24"/>
              </w:rPr>
              <w:t>Face</w:t>
            </w:r>
            <w:r w:rsidRPr="00E2495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E2495E">
              <w:rPr>
                <w:rFonts w:ascii="TH SarabunIT๙" w:hAnsi="TH SarabunIT๙" w:cs="TH SarabunIT๙"/>
                <w:sz w:val="24"/>
                <w:szCs w:val="24"/>
              </w:rPr>
              <w:t xml:space="preserve">Shield </w:t>
            </w:r>
            <w:r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ขณะใช้บริการ    </w:t>
            </w:r>
          </w:p>
        </w:tc>
        <w:tc>
          <w:tcPr>
            <w:tcW w:w="567" w:type="dxa"/>
          </w:tcPr>
          <w:p w14:paraId="0084382F" w14:textId="77777777" w:rsidR="001302BE" w:rsidRPr="00577D2E" w:rsidRDefault="001302B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B6C1413" w14:textId="77777777" w:rsidR="001302BE" w:rsidRPr="00577D2E" w:rsidRDefault="001302BE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C4B152A" w14:textId="77777777" w:rsidR="001302BE" w:rsidRPr="00577D2E" w:rsidRDefault="001302B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777BFCD" w14:textId="77777777" w:rsidR="001302BE" w:rsidRPr="00577D2E" w:rsidRDefault="001302B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806099E" w14:textId="77777777" w:rsidR="001302BE" w:rsidRPr="00577D2E" w:rsidRDefault="001302BE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42AF5" w:rsidRPr="00577D2E" w14:paraId="5E5114F6" w14:textId="77777777" w:rsidTr="00543FF9">
        <w:trPr>
          <w:trHeight w:val="426"/>
        </w:trPr>
        <w:tc>
          <w:tcPr>
            <w:tcW w:w="1844" w:type="dxa"/>
            <w:vMerge/>
          </w:tcPr>
          <w:p w14:paraId="675B6983" w14:textId="77777777" w:rsidR="00742AF5" w:rsidRPr="00E2495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273" w:type="dxa"/>
          </w:tcPr>
          <w:p w14:paraId="41E4747E" w14:textId="7553D2AE" w:rsidR="00742AF5" w:rsidRPr="00E2495E" w:rsidRDefault="00E2495E" w:rsidP="00E2495E">
            <w:pPr>
              <w:tabs>
                <w:tab w:val="left" w:pos="406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>4) จัดให้มีการระบายอากาศภายในอาคารที่ดีทั้งบริเวณห้องสุขา และห้องอาบน</w:t>
            </w:r>
            <w:r w:rsidRPr="00E249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้ำ</w:t>
            </w:r>
            <w:r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ทั้งนี้ ให้งดบริการในส่วนการอบตัว อบไอน</w:t>
            </w:r>
            <w:r w:rsidRPr="00E249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้ำ</w:t>
            </w:r>
            <w:r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567" w:type="dxa"/>
          </w:tcPr>
          <w:p w14:paraId="7455CD07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AA77BC8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6447369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B0C4F20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2443926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42AF5" w:rsidRPr="00577D2E" w14:paraId="467D500F" w14:textId="77777777" w:rsidTr="00543FF9">
        <w:trPr>
          <w:trHeight w:val="553"/>
        </w:trPr>
        <w:tc>
          <w:tcPr>
            <w:tcW w:w="1844" w:type="dxa"/>
            <w:vMerge/>
          </w:tcPr>
          <w:p w14:paraId="679DF702" w14:textId="77777777" w:rsidR="00742AF5" w:rsidRPr="00E2495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273" w:type="dxa"/>
          </w:tcPr>
          <w:p w14:paraId="3219F92B" w14:textId="4C5880CE" w:rsidR="00742AF5" w:rsidRPr="00E2495E" w:rsidRDefault="00E2495E" w:rsidP="00677463">
            <w:pPr>
              <w:tabs>
                <w:tab w:val="left" w:pos="406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5) จัดให้มีระบบคิว และมีพื้นที่รอคิวที่มีที่นั่งหรือยืนห่างกันอย่างน้อย 1 เมตร </w:t>
            </w:r>
          </w:p>
        </w:tc>
        <w:tc>
          <w:tcPr>
            <w:tcW w:w="567" w:type="dxa"/>
          </w:tcPr>
          <w:p w14:paraId="2978C09D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8820048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4E519B4E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BBFCE50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85A97C5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42AF5" w:rsidRPr="00577D2E" w14:paraId="53216B38" w14:textId="77777777" w:rsidTr="00543FF9">
        <w:trPr>
          <w:trHeight w:val="453"/>
        </w:trPr>
        <w:tc>
          <w:tcPr>
            <w:tcW w:w="1844" w:type="dxa"/>
            <w:vMerge/>
          </w:tcPr>
          <w:p w14:paraId="50753414" w14:textId="77777777" w:rsidR="00742AF5" w:rsidRPr="00E2495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273" w:type="dxa"/>
          </w:tcPr>
          <w:p w14:paraId="3B5BBAEF" w14:textId="16DD43D1" w:rsidR="00742AF5" w:rsidRPr="00FE58A1" w:rsidRDefault="00E2495E" w:rsidP="00A229F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>6) การจ</w:t>
            </w:r>
            <w:r w:rsidRPr="00E249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</w:t>
            </w:r>
            <w:r w:rsidRPr="00E2495E">
              <w:rPr>
                <w:rFonts w:ascii="TH SarabunIT๙" w:hAnsi="TH SarabunIT๙" w:cs="TH SarabunIT๙"/>
                <w:sz w:val="24"/>
                <w:szCs w:val="24"/>
                <w:cs/>
              </w:rPr>
              <w:t>หน่ายหรือบริการอาหารและเครื่องดื่มให้ปฏิบัติตามมาตรการควบคุมหลักและมาตรการเสริมในข้อ 1</w:t>
            </w:r>
            <w:r w:rsidR="00FE58A1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FE58A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</w:t>
            </w:r>
          </w:p>
        </w:tc>
        <w:tc>
          <w:tcPr>
            <w:tcW w:w="567" w:type="dxa"/>
            <w:shd w:val="clear" w:color="auto" w:fill="FFFFFF" w:themeFill="background1"/>
          </w:tcPr>
          <w:p w14:paraId="491F2A3B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BA3F73E" w14:textId="77777777" w:rsidR="00742AF5" w:rsidRPr="00577D2E" w:rsidRDefault="00742AF5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C50EF3F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7F72909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FEE46DD" w14:textId="77777777" w:rsidR="00742AF5" w:rsidRPr="00577D2E" w:rsidRDefault="00742AF5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3516A9B" w14:textId="77777777" w:rsidR="00C46462" w:rsidRPr="001F7610" w:rsidRDefault="00C46462" w:rsidP="00C4646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สรุปผลการประเมิน  </w:t>
      </w:r>
      <w:r w:rsidRPr="001F7610">
        <w:rPr>
          <w:rFonts w:ascii="TH SarabunIT๙" w:hAnsi="TH SarabunIT๙" w:cs="TH SarabunIT๙"/>
          <w:b/>
          <w:bCs/>
          <w:sz w:val="24"/>
          <w:szCs w:val="24"/>
        </w:rPr>
        <w:t xml:space="preserve">: </w:t>
      </w: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1558"/>
        <w:gridCol w:w="992"/>
        <w:gridCol w:w="993"/>
        <w:gridCol w:w="993"/>
        <w:gridCol w:w="993"/>
        <w:gridCol w:w="4961"/>
      </w:tblGrid>
      <w:tr w:rsidR="00C46462" w:rsidRPr="001F7610" w14:paraId="11DA9035" w14:textId="77777777" w:rsidTr="00EF439D">
        <w:tc>
          <w:tcPr>
            <w:tcW w:w="1558" w:type="dxa"/>
            <w:vMerge w:val="restart"/>
          </w:tcPr>
          <w:p w14:paraId="4573A13D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985" w:type="dxa"/>
            <w:gridSpan w:val="2"/>
          </w:tcPr>
          <w:p w14:paraId="7FFD6E55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มาตรการหลัก</w:t>
            </w:r>
          </w:p>
        </w:tc>
        <w:tc>
          <w:tcPr>
            <w:tcW w:w="1986" w:type="dxa"/>
            <w:gridSpan w:val="2"/>
          </w:tcPr>
          <w:p w14:paraId="387EB687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มาตการเสริม</w:t>
            </w:r>
          </w:p>
        </w:tc>
        <w:tc>
          <w:tcPr>
            <w:tcW w:w="4961" w:type="dxa"/>
          </w:tcPr>
          <w:p w14:paraId="702D386D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เกณฑ์ประเมิน</w:t>
            </w:r>
          </w:p>
        </w:tc>
      </w:tr>
      <w:tr w:rsidR="00C46462" w:rsidRPr="001F7610" w14:paraId="532B37F3" w14:textId="77777777" w:rsidTr="00EF439D">
        <w:tc>
          <w:tcPr>
            <w:tcW w:w="1558" w:type="dxa"/>
            <w:vMerge/>
          </w:tcPr>
          <w:p w14:paraId="08DAF63B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324F905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ผ่าน</w:t>
            </w:r>
          </w:p>
        </w:tc>
        <w:tc>
          <w:tcPr>
            <w:tcW w:w="993" w:type="dxa"/>
          </w:tcPr>
          <w:p w14:paraId="4C720883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ไม่ผ่าน</w:t>
            </w:r>
          </w:p>
        </w:tc>
        <w:tc>
          <w:tcPr>
            <w:tcW w:w="993" w:type="dxa"/>
          </w:tcPr>
          <w:p w14:paraId="4DBD5F4F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ผ่าน</w:t>
            </w:r>
          </w:p>
        </w:tc>
        <w:tc>
          <w:tcPr>
            <w:tcW w:w="993" w:type="dxa"/>
          </w:tcPr>
          <w:p w14:paraId="74FE2BBE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ไม่ผ่าน</w:t>
            </w:r>
          </w:p>
        </w:tc>
        <w:tc>
          <w:tcPr>
            <w:tcW w:w="4961" w:type="dxa"/>
            <w:vMerge w:val="restart"/>
          </w:tcPr>
          <w:p w14:paraId="55E11441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มาตรการหลัก </w:t>
            </w: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: </w:t>
            </w: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ผ่านเกณฑ์ต้องดำเนินการครบทุกข้อ</w:t>
            </w:r>
          </w:p>
          <w:p w14:paraId="36D2E1BF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มาตรการ</w:t>
            </w:r>
            <w:r w:rsidRPr="001F761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เสริม</w:t>
            </w: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: ผ่านเกณฑ์ต้องดำเนินการครบทุกข้อ</w:t>
            </w:r>
          </w:p>
        </w:tc>
      </w:tr>
      <w:tr w:rsidR="00C46462" w:rsidRPr="001F7610" w14:paraId="042CE32E" w14:textId="77777777" w:rsidTr="00EF439D">
        <w:tc>
          <w:tcPr>
            <w:tcW w:w="1558" w:type="dxa"/>
          </w:tcPr>
          <w:p w14:paraId="3C0E3DC5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ผู้ประกอบการ</w:t>
            </w:r>
          </w:p>
        </w:tc>
        <w:tc>
          <w:tcPr>
            <w:tcW w:w="992" w:type="dxa"/>
          </w:tcPr>
          <w:p w14:paraId="096475E7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E0BCF65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56204389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2ECBC3B3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5A1F7734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C46462" w:rsidRPr="001F7610" w14:paraId="57FA4F35" w14:textId="77777777" w:rsidTr="00EF439D">
        <w:tc>
          <w:tcPr>
            <w:tcW w:w="1558" w:type="dxa"/>
          </w:tcPr>
          <w:p w14:paraId="491414A8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F761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ผู้ใช้บริการ</w:t>
            </w:r>
          </w:p>
        </w:tc>
        <w:tc>
          <w:tcPr>
            <w:tcW w:w="992" w:type="dxa"/>
          </w:tcPr>
          <w:p w14:paraId="22694CAC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3CAF1B95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24C1E657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DAE6ED3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67DE589C" w14:textId="77777777" w:rsidR="00C46462" w:rsidRPr="001F7610" w:rsidRDefault="00C46462" w:rsidP="00EF43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14:paraId="38BD8BBB" w14:textId="63B0FE5C" w:rsidR="00C46462" w:rsidRDefault="00C46462" w:rsidP="00C4646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>ข้อที่มีปัญหา/การแนะนำปรับปรุง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..................................................................</w:t>
      </w:r>
    </w:p>
    <w:p w14:paraId="5AA658DA" w14:textId="77777777" w:rsidR="00C46462" w:rsidRPr="001F7610" w:rsidRDefault="00C46462" w:rsidP="00C4646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ลงชื่อ ......................................... ผู้รับตรวจ</w:t>
      </w:r>
      <w:r w:rsidRPr="001F7610">
        <w:rPr>
          <w:rFonts w:ascii="TH SarabunIT๙" w:hAnsi="TH SarabunIT๙" w:cs="TH SarabunIT๙"/>
          <w:b/>
          <w:bCs/>
          <w:sz w:val="24"/>
          <w:szCs w:val="24"/>
          <w:cs/>
        </w:rPr>
        <w:tab/>
      </w: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ลงชื่อ...........................................ผู้ตรวจประเมิน</w:t>
      </w:r>
    </w:p>
    <w:p w14:paraId="3AAB8DD2" w14:textId="77777777" w:rsidR="00C46462" w:rsidRPr="00F65E1D" w:rsidRDefault="00C46462" w:rsidP="00C4646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1F7610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     (...........................................)                             (..........................................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)</w:t>
      </w:r>
    </w:p>
    <w:p w14:paraId="16C8BA5E" w14:textId="77777777" w:rsidR="009E3E64" w:rsidRPr="00F65E1D" w:rsidRDefault="009E3E64" w:rsidP="009E3E6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คณะทำงานตรวจติดตาม</w:t>
      </w:r>
    </w:p>
    <w:p w14:paraId="2DA27913" w14:textId="77777777" w:rsidR="009E3E64" w:rsidRPr="00CC5281" w:rsidRDefault="009E3E64" w:rsidP="009E3E64">
      <w:pPr>
        <w:tabs>
          <w:tab w:val="left" w:pos="447"/>
        </w:tabs>
        <w:autoSpaceDE w:val="0"/>
        <w:autoSpaceDN w:val="0"/>
        <w:adjustRightInd w:val="0"/>
        <w:spacing w:after="0" w:line="240" w:lineRule="auto"/>
        <w:ind w:left="318" w:hanging="318"/>
        <w:rPr>
          <w:rFonts w:ascii="TH SarabunIT๙" w:hAnsi="TH SarabunIT๙" w:cs="TH SarabunIT๙"/>
          <w:sz w:val="24"/>
          <w:szCs w:val="24"/>
        </w:rPr>
      </w:pPr>
      <w:r w:rsidRPr="00CC5281">
        <w:rPr>
          <w:rFonts w:ascii="TH SarabunIT๙" w:hAnsi="TH SarabunIT๙" w:cs="TH SarabunIT๙"/>
          <w:sz w:val="24"/>
          <w:szCs w:val="24"/>
          <w:cs/>
        </w:rPr>
        <w:t xml:space="preserve">1) คณะทำงานระดับจังหวัด  </w:t>
      </w:r>
      <w:r w:rsidRPr="00CC5281">
        <w:rPr>
          <w:rFonts w:ascii="TH SarabunIT๙" w:hAnsi="TH SarabunIT๙" w:cs="TH SarabunIT๙"/>
          <w:sz w:val="24"/>
          <w:szCs w:val="24"/>
          <w:cs/>
        </w:rPr>
        <w:br/>
        <w:t>- คณะทำงานกีฬาสันทนาการ ตามคำสั่งจังหวัดสระแก้ว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CC5281">
        <w:rPr>
          <w:rFonts w:ascii="TH SarabunIT๙" w:hAnsi="TH SarabunIT๙" w:cs="TH SarabunIT๙"/>
          <w:sz w:val="24"/>
          <w:szCs w:val="24"/>
          <w:cs/>
        </w:rPr>
        <w:t>ที่ 1274/2563   ลงวันที่ 5 พฤษภาคม 2563</w:t>
      </w:r>
    </w:p>
    <w:p w14:paraId="4D0B87F9" w14:textId="77777777" w:rsidR="009E3E64" w:rsidRPr="00CC5281" w:rsidRDefault="009E3E64" w:rsidP="009E3E64">
      <w:pPr>
        <w:tabs>
          <w:tab w:val="left" w:pos="447"/>
        </w:tabs>
        <w:autoSpaceDE w:val="0"/>
        <w:autoSpaceDN w:val="0"/>
        <w:adjustRightInd w:val="0"/>
        <w:spacing w:after="0" w:line="240" w:lineRule="auto"/>
        <w:ind w:left="318" w:hanging="318"/>
        <w:rPr>
          <w:rFonts w:ascii="TH SarabunIT๙" w:hAnsi="TH SarabunIT๙" w:cs="TH SarabunIT๙"/>
          <w:sz w:val="24"/>
          <w:szCs w:val="24"/>
        </w:rPr>
      </w:pPr>
      <w:r w:rsidRPr="00CC5281">
        <w:rPr>
          <w:rFonts w:ascii="TH SarabunIT๙" w:hAnsi="TH SarabunIT๙" w:cs="TH SarabunIT๙"/>
          <w:sz w:val="24"/>
          <w:szCs w:val="24"/>
        </w:rPr>
        <w:tab/>
      </w:r>
      <w:r w:rsidRPr="00CC5281">
        <w:rPr>
          <w:rFonts w:ascii="TH SarabunIT๙" w:hAnsi="TH SarabunIT๙" w:cs="TH SarabunIT๙" w:hint="cs"/>
          <w:sz w:val="24"/>
          <w:szCs w:val="24"/>
          <w:cs/>
        </w:rPr>
        <w:t>- การกีฬาแห่งประเทศ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ไทย </w:t>
      </w:r>
      <w:r w:rsidRPr="00CC5281">
        <w:rPr>
          <w:rFonts w:ascii="TH SarabunIT๙" w:hAnsi="TH SarabunIT๙" w:cs="TH SarabunIT๙" w:hint="cs"/>
          <w:sz w:val="24"/>
          <w:szCs w:val="24"/>
          <w:cs/>
        </w:rPr>
        <w:t>จังหวัดสระแก้ว</w:t>
      </w:r>
    </w:p>
    <w:p w14:paraId="38DFB2DB" w14:textId="63F32F62" w:rsidR="004C0E0F" w:rsidRPr="00182607" w:rsidRDefault="009E3E64" w:rsidP="00182607">
      <w:pPr>
        <w:autoSpaceDE w:val="0"/>
        <w:autoSpaceDN w:val="0"/>
        <w:adjustRightInd w:val="0"/>
        <w:spacing w:after="0" w:line="240" w:lineRule="auto"/>
        <w:ind w:left="318" w:hanging="318"/>
        <w:rPr>
          <w:rFonts w:ascii="TH SarabunIT๙" w:hAnsi="TH SarabunIT๙" w:cs="TH SarabunIT๙" w:hint="cs"/>
          <w:sz w:val="24"/>
          <w:szCs w:val="24"/>
        </w:rPr>
      </w:pPr>
      <w:r w:rsidRPr="00CC5281">
        <w:rPr>
          <w:rFonts w:ascii="TH SarabunIT๙" w:hAnsi="TH SarabunIT๙" w:cs="TH SarabunIT๙"/>
          <w:sz w:val="24"/>
          <w:szCs w:val="24"/>
          <w:cs/>
        </w:rPr>
        <w:t>2) คณะทำงานระดับอำเภอ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CC5281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Pr="00CC5281">
        <w:rPr>
          <w:rFonts w:ascii="TH SarabunIT๙" w:hAnsi="TH SarabunIT๙" w:cs="TH SarabunIT๙"/>
          <w:spacing w:val="-6"/>
          <w:sz w:val="24"/>
          <w:szCs w:val="24"/>
          <w:cs/>
        </w:rPr>
        <w:t>ตามคำสั่งจังหวัดสระแก้ว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CC5281">
        <w:rPr>
          <w:rFonts w:ascii="TH SarabunIT๙" w:hAnsi="TH SarabunIT๙" w:cs="TH SarabunIT๙"/>
          <w:sz w:val="24"/>
          <w:szCs w:val="24"/>
          <w:cs/>
        </w:rPr>
        <w:t>ที่ 1274/2563   ลงวันที่ 5 พฤษภาคม 2563</w:t>
      </w:r>
    </w:p>
    <w:sectPr w:rsidR="004C0E0F" w:rsidRPr="00182607" w:rsidSect="00EB781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B38"/>
    <w:rsid w:val="00010550"/>
    <w:rsid w:val="00031668"/>
    <w:rsid w:val="00033CDE"/>
    <w:rsid w:val="00043DF5"/>
    <w:rsid w:val="000974A7"/>
    <w:rsid w:val="000A750B"/>
    <w:rsid w:val="000A7B19"/>
    <w:rsid w:val="000B151F"/>
    <w:rsid w:val="000B68CE"/>
    <w:rsid w:val="000E1945"/>
    <w:rsid w:val="001302BE"/>
    <w:rsid w:val="00135D81"/>
    <w:rsid w:val="0014227B"/>
    <w:rsid w:val="00182607"/>
    <w:rsid w:val="00193026"/>
    <w:rsid w:val="00193A8D"/>
    <w:rsid w:val="001C007E"/>
    <w:rsid w:val="001D170D"/>
    <w:rsid w:val="001F193E"/>
    <w:rsid w:val="001F1A1E"/>
    <w:rsid w:val="001F277D"/>
    <w:rsid w:val="0022597A"/>
    <w:rsid w:val="00253CCD"/>
    <w:rsid w:val="00257437"/>
    <w:rsid w:val="00265CB8"/>
    <w:rsid w:val="00292E85"/>
    <w:rsid w:val="002F1BE9"/>
    <w:rsid w:val="002F3B38"/>
    <w:rsid w:val="002F6A20"/>
    <w:rsid w:val="0030091A"/>
    <w:rsid w:val="00343147"/>
    <w:rsid w:val="00343832"/>
    <w:rsid w:val="0037122A"/>
    <w:rsid w:val="00382BC7"/>
    <w:rsid w:val="003852AD"/>
    <w:rsid w:val="003F3AAA"/>
    <w:rsid w:val="003F5729"/>
    <w:rsid w:val="004275B2"/>
    <w:rsid w:val="004477D1"/>
    <w:rsid w:val="004610B8"/>
    <w:rsid w:val="00472322"/>
    <w:rsid w:val="004746D9"/>
    <w:rsid w:val="00486EA6"/>
    <w:rsid w:val="004B4AB2"/>
    <w:rsid w:val="004C0E0F"/>
    <w:rsid w:val="004E7E39"/>
    <w:rsid w:val="004F284A"/>
    <w:rsid w:val="00505DF4"/>
    <w:rsid w:val="00540C29"/>
    <w:rsid w:val="00543FF9"/>
    <w:rsid w:val="005A1AB3"/>
    <w:rsid w:val="005A53FF"/>
    <w:rsid w:val="0061262E"/>
    <w:rsid w:val="0065428A"/>
    <w:rsid w:val="00656339"/>
    <w:rsid w:val="00663548"/>
    <w:rsid w:val="006660AE"/>
    <w:rsid w:val="00675B33"/>
    <w:rsid w:val="00677463"/>
    <w:rsid w:val="00680ADD"/>
    <w:rsid w:val="00684539"/>
    <w:rsid w:val="006C7F15"/>
    <w:rsid w:val="006F3A51"/>
    <w:rsid w:val="00725926"/>
    <w:rsid w:val="0074046D"/>
    <w:rsid w:val="00742AF5"/>
    <w:rsid w:val="00750C5D"/>
    <w:rsid w:val="007B40F9"/>
    <w:rsid w:val="007B735F"/>
    <w:rsid w:val="007D1023"/>
    <w:rsid w:val="00801F5E"/>
    <w:rsid w:val="0081108E"/>
    <w:rsid w:val="0082298A"/>
    <w:rsid w:val="00832185"/>
    <w:rsid w:val="0084620D"/>
    <w:rsid w:val="00850C13"/>
    <w:rsid w:val="008B6B6D"/>
    <w:rsid w:val="008C470F"/>
    <w:rsid w:val="008C6EF8"/>
    <w:rsid w:val="009079EA"/>
    <w:rsid w:val="00915EC8"/>
    <w:rsid w:val="00922090"/>
    <w:rsid w:val="00962A4F"/>
    <w:rsid w:val="0096798B"/>
    <w:rsid w:val="009B2379"/>
    <w:rsid w:val="009B5E2C"/>
    <w:rsid w:val="009E3E64"/>
    <w:rsid w:val="00A00884"/>
    <w:rsid w:val="00A03F76"/>
    <w:rsid w:val="00A229FD"/>
    <w:rsid w:val="00A3799A"/>
    <w:rsid w:val="00A67874"/>
    <w:rsid w:val="00A75748"/>
    <w:rsid w:val="00AE32D6"/>
    <w:rsid w:val="00AF745D"/>
    <w:rsid w:val="00B0085B"/>
    <w:rsid w:val="00B06992"/>
    <w:rsid w:val="00B14C3E"/>
    <w:rsid w:val="00B27B2D"/>
    <w:rsid w:val="00B605C8"/>
    <w:rsid w:val="00BA225B"/>
    <w:rsid w:val="00BA72F5"/>
    <w:rsid w:val="00BB0534"/>
    <w:rsid w:val="00BB0C28"/>
    <w:rsid w:val="00BC7E74"/>
    <w:rsid w:val="00BD2BCC"/>
    <w:rsid w:val="00C46462"/>
    <w:rsid w:val="00C65B95"/>
    <w:rsid w:val="00C75B17"/>
    <w:rsid w:val="00C762AB"/>
    <w:rsid w:val="00CD1666"/>
    <w:rsid w:val="00CD7390"/>
    <w:rsid w:val="00D1035D"/>
    <w:rsid w:val="00D23394"/>
    <w:rsid w:val="00D5348D"/>
    <w:rsid w:val="00D64849"/>
    <w:rsid w:val="00D67001"/>
    <w:rsid w:val="00DB7652"/>
    <w:rsid w:val="00DB76DE"/>
    <w:rsid w:val="00DC70FF"/>
    <w:rsid w:val="00DD256F"/>
    <w:rsid w:val="00E046E0"/>
    <w:rsid w:val="00E2495E"/>
    <w:rsid w:val="00E5674B"/>
    <w:rsid w:val="00EA51C9"/>
    <w:rsid w:val="00EB781A"/>
    <w:rsid w:val="00EC55AD"/>
    <w:rsid w:val="00EF7097"/>
    <w:rsid w:val="00F231C5"/>
    <w:rsid w:val="00F243EE"/>
    <w:rsid w:val="00F50563"/>
    <w:rsid w:val="00F547C3"/>
    <w:rsid w:val="00F719A3"/>
    <w:rsid w:val="00F731C0"/>
    <w:rsid w:val="00F74F63"/>
    <w:rsid w:val="00F91120"/>
    <w:rsid w:val="00F94419"/>
    <w:rsid w:val="00FA6120"/>
    <w:rsid w:val="00FC3A83"/>
    <w:rsid w:val="00FC4BD1"/>
    <w:rsid w:val="00FE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588D1"/>
  <w15:docId w15:val="{7FAF676B-B13F-425A-BFD8-353BC2CF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F3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7E556-140F-4755-B1B2-9BA35AD85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2020-05-20T07:29:00Z</dcterms:created>
  <dcterms:modified xsi:type="dcterms:W3CDTF">2020-06-04T10:10:00Z</dcterms:modified>
</cp:coreProperties>
</file>