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E4C1" w14:textId="77777777" w:rsidR="00A24982" w:rsidRPr="00BE389F" w:rsidRDefault="00A24982" w:rsidP="00A249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แบบประเมินการปฏิบัติตาม</w:t>
      </w:r>
      <w:r w:rsidRPr="00BE389F">
        <w:rPr>
          <w:rFonts w:ascii="TH SarabunIT๙" w:hAnsi="TH SarabunIT๙" w:cs="TH SarabunIT๙"/>
          <w:b/>
          <w:bCs/>
          <w:sz w:val="28"/>
          <w:cs/>
        </w:rPr>
        <w:t>มาตรการ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Pr="00BE389F">
        <w:rPr>
          <w:rFonts w:ascii="TH SarabunIT๙" w:hAnsi="TH SarabunIT๙" w:cs="TH SarabunIT๙" w:hint="cs"/>
          <w:b/>
          <w:bCs/>
          <w:sz w:val="28"/>
          <w:cs/>
        </w:rPr>
        <w:t>โร</w:t>
      </w:r>
      <w:proofErr w:type="spellEnd"/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นา 2019 </w:t>
      </w:r>
    </w:p>
    <w:p w14:paraId="183D74F1" w14:textId="77777777" w:rsidR="00A24982" w:rsidRPr="00BE389F" w:rsidRDefault="00A24982" w:rsidP="00A24982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(</w:t>
      </w:r>
      <w:r w:rsidRPr="00BE389F">
        <w:rPr>
          <w:rFonts w:ascii="TH SarabunIT๙" w:hAnsi="TH SarabunIT๙" w:cs="TH SarabunIT๙"/>
          <w:sz w:val="28"/>
        </w:rPr>
        <w:t>COVID-19</w:t>
      </w:r>
      <w:r w:rsidRPr="00BE389F">
        <w:rPr>
          <w:rFonts w:ascii="TH SarabunIT๙" w:hAnsi="TH SarabunIT๙" w:cs="TH SarabunIT๙" w:hint="cs"/>
          <w:sz w:val="28"/>
          <w:cs/>
        </w:rPr>
        <w:t>)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/>
          <w:sz w:val="28"/>
          <w:cs/>
        </w:rPr>
        <w:t>แนบท้ายคำสั่งจังหวัดสระแก้ว ที่</w:t>
      </w:r>
      <w:r w:rsidRPr="00BE389F">
        <w:rPr>
          <w:rFonts w:ascii="TH SarabunIT๙" w:hAnsi="TH SarabunIT๙" w:cs="TH SarabunIT๙" w:hint="cs"/>
          <w:sz w:val="28"/>
          <w:cs/>
        </w:rPr>
        <w:t xml:space="preserve"> 1468</w:t>
      </w:r>
      <w:r w:rsidRPr="00BE389F">
        <w:rPr>
          <w:rFonts w:ascii="TH SarabunIT๙" w:hAnsi="TH SarabunIT๙" w:cs="TH SarabunIT๙"/>
          <w:sz w:val="28"/>
        </w:rPr>
        <w:t>/</w:t>
      </w:r>
      <w:r w:rsidRPr="00BE389F">
        <w:rPr>
          <w:rFonts w:ascii="TH SarabunIT๙" w:hAnsi="TH SarabunIT๙" w:cs="TH SarabunIT๙"/>
          <w:sz w:val="28"/>
          <w:cs/>
        </w:rPr>
        <w:t>๒๕๖๓ ลงวันที่ ๓๑ พฤษภาคม ๒๕๖๓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 (ฉบับที่ 16)</w:t>
      </w:r>
    </w:p>
    <w:p w14:paraId="08BBF734" w14:textId="77777777" w:rsidR="00A24982" w:rsidRPr="00BE389F" w:rsidRDefault="00A24982" w:rsidP="00A2498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ชื่อกิจการ................................................................ชื่อผู้ดำเนินการ...................................................................เบอร์โทร.........................</w:t>
      </w:r>
    </w:p>
    <w:p w14:paraId="2E073B77" w14:textId="77777777" w:rsidR="00A24982" w:rsidRPr="00BE389F" w:rsidRDefault="00A24982" w:rsidP="00A2498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ตั้งอยู่ที่...................................................................................................................ตรวจเมื่อวันที่...............................................................</w:t>
      </w:r>
    </w:p>
    <w:p w14:paraId="52AC555D" w14:textId="01B0929F" w:rsidR="00A24982" w:rsidRDefault="00A24982" w:rsidP="00A24982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2.กิจการด้านเศรษฐกิจและการดำเนินชีวิต</w:t>
      </w:r>
    </w:p>
    <w:tbl>
      <w:tblPr>
        <w:tblStyle w:val="a3"/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5132"/>
        <w:gridCol w:w="567"/>
        <w:gridCol w:w="567"/>
        <w:gridCol w:w="567"/>
        <w:gridCol w:w="567"/>
        <w:gridCol w:w="1134"/>
      </w:tblGrid>
      <w:tr w:rsidR="00122DCE" w:rsidRPr="007F3D7D" w14:paraId="18486DC9" w14:textId="77777777" w:rsidTr="00F659C1">
        <w:tc>
          <w:tcPr>
            <w:tcW w:w="1843" w:type="dxa"/>
            <w:vMerge w:val="restart"/>
            <w:shd w:val="clear" w:color="auto" w:fill="EEECE1" w:themeFill="background2"/>
          </w:tcPr>
          <w:p w14:paraId="3AFFAC8F" w14:textId="77777777" w:rsidR="00122DCE" w:rsidRPr="007F3D7D" w:rsidRDefault="00122DC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กิจกรรม/กิจการ</w:t>
            </w:r>
          </w:p>
        </w:tc>
        <w:tc>
          <w:tcPr>
            <w:tcW w:w="5132" w:type="dxa"/>
            <w:vMerge w:val="restart"/>
            <w:shd w:val="clear" w:color="auto" w:fill="EEECE1" w:themeFill="background2"/>
          </w:tcPr>
          <w:p w14:paraId="7D8BC9C7" w14:textId="77777777" w:rsidR="00122DCE" w:rsidRPr="007F3D7D" w:rsidRDefault="00122DC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76C8E3B5" w14:textId="77777777" w:rsidR="00122DCE" w:rsidRPr="007F3D7D" w:rsidRDefault="00122DC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3D47FE2" w14:textId="77777777" w:rsidR="00122DCE" w:rsidRPr="007F3D7D" w:rsidRDefault="00122DC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ผู้ใช้บริการ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14:paraId="5A3AAE95" w14:textId="77777777" w:rsidR="00122DCE" w:rsidRPr="007F3D7D" w:rsidRDefault="00122DC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122DCE" w:rsidRPr="00577D2E" w14:paraId="08AC7AEA" w14:textId="77777777" w:rsidTr="00F659C1">
        <w:tc>
          <w:tcPr>
            <w:tcW w:w="1843" w:type="dxa"/>
            <w:vMerge/>
          </w:tcPr>
          <w:p w14:paraId="2DA881D3" w14:textId="77777777" w:rsidR="00122DCE" w:rsidRPr="00577D2E" w:rsidRDefault="00122DC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32" w:type="dxa"/>
            <w:vMerge/>
          </w:tcPr>
          <w:p w14:paraId="34895245" w14:textId="77777777" w:rsidR="00122DCE" w:rsidRPr="00577D2E" w:rsidRDefault="00122DC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325FA02" w14:textId="77777777" w:rsidR="00122DCE" w:rsidRPr="007F3D7D" w:rsidRDefault="00122DC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32F4E982" w14:textId="77777777" w:rsidR="00122DCE" w:rsidRPr="007F3D7D" w:rsidRDefault="00122DC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78AEDE57" w14:textId="77777777" w:rsidR="00122DCE" w:rsidRPr="007F3D7D" w:rsidRDefault="00122DC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67949FB2" w14:textId="77777777" w:rsidR="00122DCE" w:rsidRPr="007F3D7D" w:rsidRDefault="00122DC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1134" w:type="dxa"/>
            <w:vMerge/>
          </w:tcPr>
          <w:p w14:paraId="4BBF65AD" w14:textId="77777777" w:rsidR="00122DCE" w:rsidRPr="00577D2E" w:rsidRDefault="00122DC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3D3F" w:rsidRPr="00EF3D3F" w14:paraId="1722251B" w14:textId="77777777" w:rsidTr="00361259">
        <w:trPr>
          <w:trHeight w:val="736"/>
        </w:trPr>
        <w:tc>
          <w:tcPr>
            <w:tcW w:w="1843" w:type="dxa"/>
            <w:vMerge w:val="restart"/>
          </w:tcPr>
          <w:p w14:paraId="34EA801F" w14:textId="77777777" w:rsidR="00EF3D3F" w:rsidRPr="00EF3D3F" w:rsidRDefault="00EF3D3F" w:rsidP="00122DC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F3D3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ง. สถานที่บริการดูแล สถานที่พ</w:t>
            </w:r>
            <w:r w:rsidRPr="00EF3D3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ำ</w:t>
            </w:r>
            <w:r w:rsidRPr="00EF3D3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นักอาศัย</w:t>
            </w: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หรือสถานสงเคราะห์อื่นที่จัดสวัสดิการ </w:t>
            </w:r>
            <w:r w:rsidRPr="00EF3D3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ให้แก่เด็กหรือผู้สูงอายุ หรือผู้มีภาระพึ่งพิง</w:t>
            </w: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F3D3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ให้เปิดด</w:t>
            </w:r>
            <w:r w:rsidRPr="00EF3D3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ำ</w:t>
            </w:r>
            <w:r w:rsidRPr="00EF3D3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เนินการได้เฉพาะที่มีการรับตัวไว้</w:t>
            </w: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พักค้างคืนเป็นปกติธุระ</w:t>
            </w:r>
          </w:p>
          <w:p w14:paraId="3BBF3F5C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32EE8AC2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F3D3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มาตรการควบคุมหลัก</w:t>
            </w:r>
          </w:p>
          <w:p w14:paraId="044E0242" w14:textId="3F3E66EE" w:rsidR="00EF3D3F" w:rsidRPr="00EF3D3F" w:rsidRDefault="00EF3D3F" w:rsidP="00122DCE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F3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1) ท</w:t>
            </w:r>
            <w:r w:rsidRPr="00EF3D3F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ำ</w:t>
            </w:r>
            <w:r w:rsidRPr="00EF3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ความสะอาดพื้น พื้นผิวสัมผัสบ่อยๆ โดยเฉพาะพื้นที่เยี่ยมญาติ และให้ก</w:t>
            </w:r>
            <w:r w:rsidRPr="00EF3D3F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ำ</w:t>
            </w:r>
            <w:r w:rsidRPr="00EF3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จัดขยะมูลฝอยและ ขยะติดเชื้อให้ได้ตามมาตรฐาน </w:t>
            </w:r>
          </w:p>
        </w:tc>
        <w:tc>
          <w:tcPr>
            <w:tcW w:w="567" w:type="dxa"/>
          </w:tcPr>
          <w:p w14:paraId="3FB93FEB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D5FF13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CA75A89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B49236B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09E34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F3D3F" w:rsidRPr="00EF3D3F" w14:paraId="683D195C" w14:textId="77777777" w:rsidTr="009C557E">
        <w:tc>
          <w:tcPr>
            <w:tcW w:w="1843" w:type="dxa"/>
            <w:vMerge/>
          </w:tcPr>
          <w:p w14:paraId="13F64C29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6AD48214" w14:textId="0B03F22B" w:rsidR="00EF3D3F" w:rsidRPr="00EF3D3F" w:rsidRDefault="00EF3D3F" w:rsidP="009C557E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F3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2) ให้ผู้ประกอบการ พนักงานบริการ ผู้ใช้บริการ สวมหน้ากากอนามัย หรือหน้ากากผ้า  </w:t>
            </w:r>
          </w:p>
        </w:tc>
        <w:tc>
          <w:tcPr>
            <w:tcW w:w="567" w:type="dxa"/>
          </w:tcPr>
          <w:p w14:paraId="758F3A84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C4C088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1AEE82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3CC78C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002ED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F3D3F" w:rsidRPr="00EF3D3F" w14:paraId="39FE6085" w14:textId="77777777" w:rsidTr="00361259">
        <w:trPr>
          <w:trHeight w:val="389"/>
        </w:trPr>
        <w:tc>
          <w:tcPr>
            <w:tcW w:w="1843" w:type="dxa"/>
            <w:vMerge/>
          </w:tcPr>
          <w:p w14:paraId="0B02C168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03C2643D" w14:textId="01A8F9DB" w:rsidR="00EF3D3F" w:rsidRPr="00EF3D3F" w:rsidRDefault="00EF3D3F" w:rsidP="009C557E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F3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3) ให้มีจุดบริการล้างมือด้วยสบู่ หรือแอลกอฮอล์เจล</w:t>
            </w:r>
            <w:r w:rsidRPr="00EF3D3F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 </w:t>
            </w:r>
            <w:r w:rsidRPr="00EF3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หรือน้</w:t>
            </w:r>
            <w:r w:rsidRPr="00EF3D3F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ำ</w:t>
            </w:r>
            <w:r w:rsidRPr="00EF3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ยาฆ่าเชื้อโรค </w:t>
            </w:r>
          </w:p>
        </w:tc>
        <w:tc>
          <w:tcPr>
            <w:tcW w:w="567" w:type="dxa"/>
          </w:tcPr>
          <w:p w14:paraId="538C2724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C665A5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036556A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F77A19E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8009A2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F3D3F" w:rsidRPr="00EF3D3F" w14:paraId="4BF380D6" w14:textId="77777777" w:rsidTr="009C557E">
        <w:trPr>
          <w:trHeight w:val="413"/>
        </w:trPr>
        <w:tc>
          <w:tcPr>
            <w:tcW w:w="1843" w:type="dxa"/>
            <w:vMerge/>
          </w:tcPr>
          <w:p w14:paraId="6EC9B1E5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4ABA8764" w14:textId="340149BF" w:rsidR="00EF3D3F" w:rsidRPr="00EF3D3F" w:rsidRDefault="00EF3D3F" w:rsidP="00122DCE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F3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4) ให้เว้นระยะนั่งหรือยืนห่างกัน อย่างน้อย ๑ เมตร</w:t>
            </w:r>
            <w:r w:rsidRPr="00EF3D3F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 </w:t>
            </w:r>
            <w:r w:rsidRPr="00EF3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ระยะห่างระหว่างเตียงส</w:t>
            </w:r>
            <w:r w:rsidRPr="00EF3D3F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ำ</w:t>
            </w:r>
            <w:r w:rsidRPr="00EF3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หรับห้องรวมอย่างน้อย</w:t>
            </w:r>
            <w:r w:rsidRPr="00EF3D3F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  </w:t>
            </w:r>
            <w:r w:rsidRPr="00EF3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๒ เมตร รวมทั้งแยกพื้นที่ส</w:t>
            </w:r>
            <w:r w:rsidRPr="00EF3D3F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ำ</w:t>
            </w:r>
            <w:r w:rsidRPr="00EF3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หรับผู้ใช้บริการที่เสี่ยงต่อการติดเชื้อหรือแพร่โรค และผู้ใช้บริการรายใหม่ เพื่อเฝ้าระวังสังเกตอาการโรคติดเชื้ออย่างน้อย  14 วัน </w:t>
            </w:r>
          </w:p>
        </w:tc>
        <w:tc>
          <w:tcPr>
            <w:tcW w:w="567" w:type="dxa"/>
          </w:tcPr>
          <w:p w14:paraId="70E8E210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357EBE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4C0D79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ADBB9D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035C29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F3D3F" w:rsidRPr="00EF3D3F" w14:paraId="1CB7ACDE" w14:textId="77777777" w:rsidTr="00820CF9">
        <w:trPr>
          <w:trHeight w:val="617"/>
        </w:trPr>
        <w:tc>
          <w:tcPr>
            <w:tcW w:w="1843" w:type="dxa"/>
            <w:vMerge/>
          </w:tcPr>
          <w:p w14:paraId="57A279F7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0F2DEBF9" w14:textId="1D2D7D72" w:rsidR="00EF3D3F" w:rsidRPr="00EF3D3F" w:rsidRDefault="00EF3D3F" w:rsidP="00F659C1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F3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5) ให้คัดกรองผู้ใช้บ</w:t>
            </w:r>
            <w:r w:rsidR="00F659C1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ริการรายใหม่ให้เป็นไปตามมาตรฐาน</w:t>
            </w:r>
            <w:r w:rsidRPr="00EF3D3F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ของสถานพยาบาล หรือสถานประกอบการเพื่อสุขภาพ</w:t>
            </w:r>
          </w:p>
        </w:tc>
        <w:tc>
          <w:tcPr>
            <w:tcW w:w="567" w:type="dxa"/>
          </w:tcPr>
          <w:p w14:paraId="6FC270DE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70E472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2F89D31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6B327FD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11B774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F3D3F" w:rsidRPr="00EF3D3F" w14:paraId="293E71A6" w14:textId="77777777" w:rsidTr="009C557E">
        <w:trPr>
          <w:trHeight w:val="1084"/>
        </w:trPr>
        <w:tc>
          <w:tcPr>
            <w:tcW w:w="1843" w:type="dxa"/>
            <w:vMerge/>
          </w:tcPr>
          <w:p w14:paraId="4D6F7E50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494DAFB5" w14:textId="00A684C7" w:rsidR="00EF3D3F" w:rsidRPr="00EF3D3F" w:rsidRDefault="00EF3D3F" w:rsidP="00EF3D3F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F3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6) ให้ควบคุมจ</w:t>
            </w:r>
            <w:r w:rsidRPr="00EF3D3F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ำ</w:t>
            </w:r>
            <w:r w:rsidRPr="00EF3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นวนผู้ใช้บริการ และญาติที่มาเยี่ยมมิให้แออัด และให้มีลงทะเบียนก่อนเข้าและออกจากสถานที่ และเพิ่มมาตรการใช้แอพพลิเคชั่นทางโทรศัพท์เคลื่อนที่ตามที่ทางราชการก</w:t>
            </w:r>
            <w:r w:rsidRPr="00EF3D3F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ำ</w:t>
            </w:r>
            <w:r w:rsidR="00A24982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หนด  </w:t>
            </w:r>
            <w:r w:rsidRPr="00EF3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หรือใช้มาตรการควบคุม ด้วยการบันทึกข้อมูลและรายงานทดแทนได้</w:t>
            </w:r>
          </w:p>
        </w:tc>
        <w:tc>
          <w:tcPr>
            <w:tcW w:w="567" w:type="dxa"/>
          </w:tcPr>
          <w:p w14:paraId="445A9B21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FE1BCD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7D6702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E581E7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B57462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F3D3F" w:rsidRPr="00EF3D3F" w14:paraId="5380ECA6" w14:textId="77777777" w:rsidTr="00820CF9">
        <w:trPr>
          <w:trHeight w:val="966"/>
        </w:trPr>
        <w:tc>
          <w:tcPr>
            <w:tcW w:w="1843" w:type="dxa"/>
            <w:vMerge/>
          </w:tcPr>
          <w:p w14:paraId="5B9AC0ED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5AE829D9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F3D3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มาตรการเสริม</w:t>
            </w:r>
          </w:p>
          <w:p w14:paraId="179A5D4D" w14:textId="102DC259" w:rsidR="00EF3D3F" w:rsidRPr="00EF3D3F" w:rsidRDefault="00EF3D3F" w:rsidP="009C557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>1) มีมาตรการคัดกรองไข้ และอาการไอ หอบเหนื่อย จาม หรือเป็นหวัด ส</w:t>
            </w:r>
            <w:r w:rsidRPr="00EF3D3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>หรับผู้ประกอบการ พนักงานบริการ ผู้ใช้บริการและญาติ ก่อนเข้าอาคาร</w:t>
            </w:r>
            <w:r w:rsidRPr="00EF3D3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ทั้งนี้ ให้รายงานหน่วยงานรับผิดชอบ กรณีพบผู้ที่เข้าเกณฑ์สอบสวนโรค ตามแนวทางที่ก</w:t>
            </w:r>
            <w:r w:rsidRPr="00EF3D3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หนด </w:t>
            </w:r>
          </w:p>
        </w:tc>
        <w:tc>
          <w:tcPr>
            <w:tcW w:w="567" w:type="dxa"/>
          </w:tcPr>
          <w:p w14:paraId="17FA02EE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4F2186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FC6134F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CDF7A77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6A0CFB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F3D3F" w:rsidRPr="00EF3D3F" w14:paraId="475069ED" w14:textId="77777777" w:rsidTr="00820CF9">
        <w:trPr>
          <w:trHeight w:val="553"/>
        </w:trPr>
        <w:tc>
          <w:tcPr>
            <w:tcW w:w="1843" w:type="dxa"/>
            <w:vMerge/>
          </w:tcPr>
          <w:p w14:paraId="140372A0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63512131" w14:textId="29F3FE98" w:rsidR="00EF3D3F" w:rsidRPr="00EF3D3F" w:rsidRDefault="00EF3D3F" w:rsidP="009C557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2) ผู้ให้บริการสวมอุปกรณ์ป้องกันโรค ตามมาตรฐานสถานพยาบาล และสถานประกอบการเพื่อสุขภาพ </w:t>
            </w:r>
          </w:p>
        </w:tc>
        <w:tc>
          <w:tcPr>
            <w:tcW w:w="567" w:type="dxa"/>
          </w:tcPr>
          <w:p w14:paraId="3A733010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07B8CA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3491B8F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6B338A8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915AAD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F3D3F" w:rsidRPr="00EF3D3F" w14:paraId="332E54F1" w14:textId="77777777" w:rsidTr="00361259">
        <w:trPr>
          <w:trHeight w:val="237"/>
        </w:trPr>
        <w:tc>
          <w:tcPr>
            <w:tcW w:w="1843" w:type="dxa"/>
            <w:vMerge/>
          </w:tcPr>
          <w:p w14:paraId="72FC8315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5C3DC299" w14:textId="4F406379" w:rsidR="00EF3D3F" w:rsidRPr="00EF3D3F" w:rsidRDefault="00EF3D3F" w:rsidP="00EF3D3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3) จัดให้มีระบบคิว และมีพื้นที่รอคิวที่มีที่นั่งหรือยืนห่างกันอย่างน้อย 1 เมตร </w:t>
            </w:r>
          </w:p>
        </w:tc>
        <w:tc>
          <w:tcPr>
            <w:tcW w:w="567" w:type="dxa"/>
          </w:tcPr>
          <w:p w14:paraId="485F5F18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CFEAB2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6B735F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35F301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B851FE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F3D3F" w:rsidRPr="00EF3D3F" w14:paraId="2F85676B" w14:textId="77777777" w:rsidTr="00820CF9">
        <w:trPr>
          <w:trHeight w:val="337"/>
        </w:trPr>
        <w:tc>
          <w:tcPr>
            <w:tcW w:w="1843" w:type="dxa"/>
            <w:vMerge/>
          </w:tcPr>
          <w:p w14:paraId="137D68F6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4D305CD0" w14:textId="567BEBFB" w:rsidR="00EF3D3F" w:rsidRPr="00EF3D3F" w:rsidRDefault="00EF3D3F" w:rsidP="00EF3D3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4) จัดให้มีการระบายอากาศภายในอาคารที่ดี  </w:t>
            </w:r>
          </w:p>
        </w:tc>
        <w:tc>
          <w:tcPr>
            <w:tcW w:w="567" w:type="dxa"/>
          </w:tcPr>
          <w:p w14:paraId="53658149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1DB2AB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65C5291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ED855AC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5B8EE4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F3D3F" w:rsidRPr="00EF3D3F" w14:paraId="1F830CFE" w14:textId="77777777" w:rsidTr="003C514E">
        <w:trPr>
          <w:trHeight w:val="555"/>
        </w:trPr>
        <w:tc>
          <w:tcPr>
            <w:tcW w:w="1843" w:type="dxa"/>
            <w:vMerge/>
          </w:tcPr>
          <w:p w14:paraId="2BDD3C41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15D4EEC" w14:textId="15CEAF35" w:rsidR="00EF3D3F" w:rsidRPr="00EF3D3F" w:rsidRDefault="00EF3D3F" w:rsidP="009C557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>5) งดการรับประทานอาหารร่วมกัน รวมทั้งการตักอาหารส่วนกลางด้วยตนเอง และการตักอาหารในภาชนะ</w:t>
            </w:r>
            <w:r w:rsidRPr="00EF3D3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หรือใช้อุปกรณ์ร่วมกัน </w:t>
            </w:r>
          </w:p>
        </w:tc>
        <w:tc>
          <w:tcPr>
            <w:tcW w:w="567" w:type="dxa"/>
          </w:tcPr>
          <w:p w14:paraId="53A98E3F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C2F0E9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3A0F550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EFA94C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3E9B08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CE5440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F3D3F" w:rsidRPr="00EF3D3F" w14:paraId="31756970" w14:textId="77777777" w:rsidTr="00820CF9">
        <w:trPr>
          <w:trHeight w:val="853"/>
        </w:trPr>
        <w:tc>
          <w:tcPr>
            <w:tcW w:w="1843" w:type="dxa"/>
            <w:vMerge/>
          </w:tcPr>
          <w:p w14:paraId="01963BED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B85A9CB" w14:textId="6EF3707B" w:rsidR="00EF3D3F" w:rsidRPr="00EF3D3F" w:rsidRDefault="00EF3D3F" w:rsidP="00EF3D3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>6) จัดให้มีระบบเก็บบันทึกข้อมูลด้านสุขภาพของ</w:t>
            </w:r>
            <w:r w:rsidRPr="00EF3D3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</w:t>
            </w: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>นักงาน ผู้ใช้บริการ และญาติที่มาเยี่ยมได้ทุกคน หากพบผู้ป่วย หรือผู้ที่มีอาการเข้าได้กับเกณ</w:t>
            </w:r>
            <w:r w:rsidRPr="00EF3D3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ฑ์</w:t>
            </w: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>สอบสวนโรคภายหลังจากการใช้บริการให้รี</w:t>
            </w:r>
            <w:r w:rsidRPr="00EF3D3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</w:t>
            </w: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>รายงานหน่วยงานรับผิดชอบทันที</w:t>
            </w:r>
          </w:p>
        </w:tc>
        <w:tc>
          <w:tcPr>
            <w:tcW w:w="567" w:type="dxa"/>
          </w:tcPr>
          <w:p w14:paraId="51CFC183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3FB235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8A45924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3FCBBA2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6EB81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F3D3F" w:rsidRPr="00EF3D3F" w14:paraId="6B57154E" w14:textId="77777777" w:rsidTr="00820CF9">
        <w:trPr>
          <w:trHeight w:val="882"/>
        </w:trPr>
        <w:tc>
          <w:tcPr>
            <w:tcW w:w="1843" w:type="dxa"/>
            <w:vMerge/>
          </w:tcPr>
          <w:p w14:paraId="7290478B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415816E" w14:textId="64B9581B" w:rsidR="00EF3D3F" w:rsidRPr="00EF3D3F" w:rsidRDefault="00EF3D3F" w:rsidP="008B2C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>7) จัดให้มีการแนะน</w:t>
            </w:r>
            <w:r w:rsidRPr="00EF3D3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 ผู้ใช้บริการ ญาติที่มาเยี่ยม รวมถึงให้มีการตรวจตรา ควบคุม  ก</w:t>
            </w:r>
            <w:r w:rsidRPr="00EF3D3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>กับการให้บริการและการใช้บริการ</w:t>
            </w:r>
            <w:r w:rsidRPr="00EF3D3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EF3D3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ให้เป็นไปตามมาตรการป้องกันควบคุมโรคอย่างเคร่งครัด  </w:t>
            </w:r>
          </w:p>
        </w:tc>
        <w:tc>
          <w:tcPr>
            <w:tcW w:w="567" w:type="dxa"/>
          </w:tcPr>
          <w:p w14:paraId="68131C05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26DB76" w14:textId="77777777" w:rsidR="00EF3D3F" w:rsidRPr="00EF3D3F" w:rsidRDefault="00EF3D3F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DBE0A12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E9523F6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9182E2" w14:textId="77777777" w:rsidR="00EF3D3F" w:rsidRPr="00EF3D3F" w:rsidRDefault="00EF3D3F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5D055F27" w14:textId="77777777" w:rsidR="00820CF9" w:rsidRPr="001F7610" w:rsidRDefault="00820CF9" w:rsidP="00820CF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สรุปผลการประเมิน  </w:t>
      </w:r>
      <w:r w:rsidRPr="001F7610">
        <w:rPr>
          <w:rFonts w:ascii="TH SarabunIT๙" w:hAnsi="TH SarabunIT๙" w:cs="TH SarabunIT๙"/>
          <w:b/>
          <w:bCs/>
          <w:sz w:val="24"/>
          <w:szCs w:val="24"/>
        </w:rPr>
        <w:t xml:space="preserve">: </w:t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820CF9" w:rsidRPr="001F7610" w14:paraId="3DD599A8" w14:textId="77777777" w:rsidTr="00EF439D">
        <w:tc>
          <w:tcPr>
            <w:tcW w:w="1558" w:type="dxa"/>
            <w:vMerge w:val="restart"/>
          </w:tcPr>
          <w:p w14:paraId="322051B5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1CEB4DDE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0A171192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3209D24D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เกณฑ์ประเมิน</w:t>
            </w:r>
          </w:p>
        </w:tc>
      </w:tr>
      <w:tr w:rsidR="00820CF9" w:rsidRPr="001F7610" w14:paraId="1A875923" w14:textId="77777777" w:rsidTr="00EF439D">
        <w:tc>
          <w:tcPr>
            <w:tcW w:w="1558" w:type="dxa"/>
            <w:vMerge/>
          </w:tcPr>
          <w:p w14:paraId="46749906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21F509A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0663DA1F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993" w:type="dxa"/>
          </w:tcPr>
          <w:p w14:paraId="3FB39741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67BE67BA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0E9E344C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มาตรการหลัก 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ผ่านเกณฑ์ต้องดำเนินการครบทุกข้อ</w:t>
            </w:r>
          </w:p>
          <w:p w14:paraId="66490666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เสริม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: ผ่านเกณฑ์ต้องดำเนินการครบทุกข้อ</w:t>
            </w:r>
          </w:p>
        </w:tc>
      </w:tr>
      <w:tr w:rsidR="00820CF9" w:rsidRPr="001F7610" w14:paraId="293CC8BC" w14:textId="77777777" w:rsidTr="00EF439D">
        <w:tc>
          <w:tcPr>
            <w:tcW w:w="1558" w:type="dxa"/>
          </w:tcPr>
          <w:p w14:paraId="557364A3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46E8A1A6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58E2E60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A96073F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8A0C4B9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1AA78F9A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820CF9" w:rsidRPr="001F7610" w14:paraId="7C24D093" w14:textId="77777777" w:rsidTr="00EF439D">
        <w:tc>
          <w:tcPr>
            <w:tcW w:w="1558" w:type="dxa"/>
          </w:tcPr>
          <w:p w14:paraId="1BED9A35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0541A8CB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2F51670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F6AA459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92FC61E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8D05A4B" w14:textId="77777777" w:rsidR="00820CF9" w:rsidRPr="001F7610" w:rsidRDefault="00820CF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00170A5E" w14:textId="77777777" w:rsidR="00820CF9" w:rsidRDefault="00820CF9" w:rsidP="00820CF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ที่มีปัญหา/การแนะนำปรับปรุ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..................................................................</w:t>
      </w:r>
    </w:p>
    <w:p w14:paraId="60951713" w14:textId="77777777" w:rsidR="00820CF9" w:rsidRPr="001F7610" w:rsidRDefault="00820CF9" w:rsidP="00820CF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ลงชื่อ ......................................... ผู้รับตรวจ</w:t>
      </w:r>
      <w:r w:rsidRPr="001F7610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ลงชื่อ...........................................ผู้ตรวจประเมิน</w:t>
      </w:r>
    </w:p>
    <w:p w14:paraId="38DFB2DB" w14:textId="04E771DD" w:rsidR="004C0E0F" w:rsidRDefault="00820CF9" w:rsidP="00820CF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(...........................................)                                 (...........................................)</w:t>
      </w:r>
    </w:p>
    <w:p w14:paraId="3E07D399" w14:textId="2E72EF9B" w:rsidR="00361259" w:rsidRDefault="00361259" w:rsidP="00820CF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คณะทำงานตรวจติดตาม</w:t>
      </w:r>
    </w:p>
    <w:p w14:paraId="64F5BCB0" w14:textId="36E41EC4" w:rsidR="00361259" w:rsidRPr="00361259" w:rsidRDefault="00361259" w:rsidP="00361259">
      <w:pPr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361259">
        <w:rPr>
          <w:rFonts w:ascii="TH SarabunIT๙" w:hAnsi="TH SarabunIT๙" w:cs="TH SarabunIT๙"/>
          <w:sz w:val="24"/>
          <w:szCs w:val="24"/>
          <w:cs/>
        </w:rPr>
        <w:t>1)</w:t>
      </w:r>
      <w:r w:rsidRPr="00361259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361259">
        <w:rPr>
          <w:rFonts w:ascii="TH SarabunIT๙" w:hAnsi="TH SarabunIT๙" w:cs="TH SarabunIT๙"/>
          <w:sz w:val="24"/>
          <w:szCs w:val="24"/>
          <w:cs/>
        </w:rPr>
        <w:t>ในเขตเทศบาลเมืองสระแก้ว เทศบาลเมืองอรัญญประเทศ</w:t>
      </w:r>
      <w:r w:rsidRPr="00361259">
        <w:rPr>
          <w:rFonts w:ascii="TH SarabunIT๙" w:hAnsi="TH SarabunIT๙" w:cs="TH SarabunIT๙"/>
          <w:color w:val="FFFFFF" w:themeColor="background1"/>
          <w:sz w:val="24"/>
          <w:szCs w:val="24"/>
        </w:rPr>
        <w:t>.</w:t>
      </w:r>
      <w:r w:rsidRPr="00361259">
        <w:rPr>
          <w:rFonts w:ascii="TH SarabunIT๙" w:hAnsi="TH SarabunIT๙" w:cs="TH SarabunIT๙"/>
          <w:sz w:val="24"/>
          <w:szCs w:val="24"/>
          <w:cs/>
        </w:rPr>
        <w:t xml:space="preserve">และเทศบาลเมืองวังน้ำเย็น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361259">
        <w:rPr>
          <w:rFonts w:ascii="TH SarabunIT๙" w:hAnsi="TH SarabunIT๙" w:cs="TH SarabunIT๙"/>
          <w:sz w:val="24"/>
          <w:szCs w:val="24"/>
          <w:cs/>
        </w:rPr>
        <w:t>มอบสำนักงานพัฒนาสังคมและความมั่นคงของมนุษย์จังหวัดสระแก้ว เป็นหน่วยงานรับผิดชอบหลัก</w:t>
      </w:r>
    </w:p>
    <w:p w14:paraId="2F68DD12" w14:textId="0A5EC6EF" w:rsidR="00361259" w:rsidRPr="00361259" w:rsidRDefault="00361259" w:rsidP="00361259">
      <w:pPr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 w:hint="cs"/>
          <w:sz w:val="24"/>
          <w:szCs w:val="24"/>
        </w:rPr>
      </w:pPr>
      <w:r w:rsidRPr="00361259">
        <w:rPr>
          <w:rFonts w:ascii="TH SarabunIT๙" w:hAnsi="TH SarabunIT๙" w:cs="TH SarabunIT๙"/>
          <w:sz w:val="24"/>
          <w:szCs w:val="24"/>
          <w:cs/>
        </w:rPr>
        <w:t xml:space="preserve">2)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361259">
        <w:rPr>
          <w:rFonts w:ascii="TH SarabunIT๙" w:hAnsi="TH SarabunIT๙" w:cs="TH SarabunIT๙"/>
          <w:sz w:val="24"/>
          <w:szCs w:val="24"/>
          <w:cs/>
        </w:rPr>
        <w:t>คณะทำงานระดับอำเภอ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361259">
        <w:rPr>
          <w:rFonts w:ascii="TH SarabunIT๙" w:hAnsi="TH SarabunIT๙" w:cs="TH SarabunIT๙"/>
          <w:spacing w:val="-8"/>
          <w:sz w:val="24"/>
          <w:szCs w:val="24"/>
          <w:cs/>
        </w:rPr>
        <w:t>ตามคำสั่งจังหวัดสระแก้ว</w:t>
      </w:r>
      <w:r w:rsidRPr="00361259">
        <w:rPr>
          <w:rFonts w:ascii="TH SarabunIT๙" w:hAnsi="TH SarabunIT๙" w:cs="TH SarabunIT๙"/>
          <w:sz w:val="24"/>
          <w:szCs w:val="24"/>
          <w:cs/>
        </w:rPr>
        <w:t>ที่ 1274/2563  ลงวันที่ 5 พฤษภาคม 2563</w:t>
      </w:r>
    </w:p>
    <w:sectPr w:rsidR="00361259" w:rsidRPr="00361259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006CF"/>
    <w:rsid w:val="00010550"/>
    <w:rsid w:val="00031668"/>
    <w:rsid w:val="00033CDE"/>
    <w:rsid w:val="00043DF5"/>
    <w:rsid w:val="000974A7"/>
    <w:rsid w:val="000A4147"/>
    <w:rsid w:val="000A750B"/>
    <w:rsid w:val="000B151F"/>
    <w:rsid w:val="000B68CE"/>
    <w:rsid w:val="000E1945"/>
    <w:rsid w:val="00122DCE"/>
    <w:rsid w:val="00135D81"/>
    <w:rsid w:val="0014227B"/>
    <w:rsid w:val="00193A8D"/>
    <w:rsid w:val="001C007E"/>
    <w:rsid w:val="001D170D"/>
    <w:rsid w:val="001F193E"/>
    <w:rsid w:val="001F1A1E"/>
    <w:rsid w:val="001F277D"/>
    <w:rsid w:val="0022597A"/>
    <w:rsid w:val="00253CCD"/>
    <w:rsid w:val="00257437"/>
    <w:rsid w:val="00265CB8"/>
    <w:rsid w:val="00292E85"/>
    <w:rsid w:val="002E08A0"/>
    <w:rsid w:val="002F3B38"/>
    <w:rsid w:val="002F6A20"/>
    <w:rsid w:val="0030091A"/>
    <w:rsid w:val="00343147"/>
    <w:rsid w:val="00343832"/>
    <w:rsid w:val="00361259"/>
    <w:rsid w:val="0037122A"/>
    <w:rsid w:val="00382BC7"/>
    <w:rsid w:val="003C514E"/>
    <w:rsid w:val="003F3AAA"/>
    <w:rsid w:val="003F5729"/>
    <w:rsid w:val="004275B2"/>
    <w:rsid w:val="004477D1"/>
    <w:rsid w:val="004610B8"/>
    <w:rsid w:val="00472322"/>
    <w:rsid w:val="004746D9"/>
    <w:rsid w:val="00486EA6"/>
    <w:rsid w:val="004B4AB2"/>
    <w:rsid w:val="004C0E0F"/>
    <w:rsid w:val="004E7E39"/>
    <w:rsid w:val="004F284A"/>
    <w:rsid w:val="00505DF4"/>
    <w:rsid w:val="0051639A"/>
    <w:rsid w:val="00540C29"/>
    <w:rsid w:val="005A1AB3"/>
    <w:rsid w:val="0061262E"/>
    <w:rsid w:val="0065428A"/>
    <w:rsid w:val="00656339"/>
    <w:rsid w:val="00663548"/>
    <w:rsid w:val="006660AE"/>
    <w:rsid w:val="00680ADD"/>
    <w:rsid w:val="00684539"/>
    <w:rsid w:val="006C7F15"/>
    <w:rsid w:val="006F3A51"/>
    <w:rsid w:val="00725926"/>
    <w:rsid w:val="0074046D"/>
    <w:rsid w:val="00750C5D"/>
    <w:rsid w:val="007B40F9"/>
    <w:rsid w:val="007B735F"/>
    <w:rsid w:val="007D1023"/>
    <w:rsid w:val="00801F5E"/>
    <w:rsid w:val="0081108E"/>
    <w:rsid w:val="0081784B"/>
    <w:rsid w:val="00820CF9"/>
    <w:rsid w:val="0082298A"/>
    <w:rsid w:val="00832185"/>
    <w:rsid w:val="0084620D"/>
    <w:rsid w:val="00850C13"/>
    <w:rsid w:val="008B2C0C"/>
    <w:rsid w:val="008B6B6D"/>
    <w:rsid w:val="008C470F"/>
    <w:rsid w:val="008C6EF8"/>
    <w:rsid w:val="009079EA"/>
    <w:rsid w:val="00915EC8"/>
    <w:rsid w:val="00922090"/>
    <w:rsid w:val="00962A4F"/>
    <w:rsid w:val="0096798B"/>
    <w:rsid w:val="009B5E2C"/>
    <w:rsid w:val="00A00884"/>
    <w:rsid w:val="00A03F76"/>
    <w:rsid w:val="00A24982"/>
    <w:rsid w:val="00A3799A"/>
    <w:rsid w:val="00A67874"/>
    <w:rsid w:val="00A75748"/>
    <w:rsid w:val="00AE32D6"/>
    <w:rsid w:val="00B0085B"/>
    <w:rsid w:val="00B06992"/>
    <w:rsid w:val="00B14C3E"/>
    <w:rsid w:val="00B27B2D"/>
    <w:rsid w:val="00B605C8"/>
    <w:rsid w:val="00BA225B"/>
    <w:rsid w:val="00BA72F5"/>
    <w:rsid w:val="00BB0534"/>
    <w:rsid w:val="00BB0C28"/>
    <w:rsid w:val="00BC7E74"/>
    <w:rsid w:val="00BD2BCC"/>
    <w:rsid w:val="00BD59B8"/>
    <w:rsid w:val="00C65B95"/>
    <w:rsid w:val="00C75B17"/>
    <w:rsid w:val="00C762AB"/>
    <w:rsid w:val="00CD1666"/>
    <w:rsid w:val="00CD7390"/>
    <w:rsid w:val="00D1035D"/>
    <w:rsid w:val="00D23394"/>
    <w:rsid w:val="00D5348D"/>
    <w:rsid w:val="00D64849"/>
    <w:rsid w:val="00D67001"/>
    <w:rsid w:val="00DB7652"/>
    <w:rsid w:val="00DB76DE"/>
    <w:rsid w:val="00DD256F"/>
    <w:rsid w:val="00E046E0"/>
    <w:rsid w:val="00E5674B"/>
    <w:rsid w:val="00EB781A"/>
    <w:rsid w:val="00EC55AD"/>
    <w:rsid w:val="00ED384D"/>
    <w:rsid w:val="00EF3D3F"/>
    <w:rsid w:val="00EF7097"/>
    <w:rsid w:val="00F231C5"/>
    <w:rsid w:val="00F243EE"/>
    <w:rsid w:val="00F50563"/>
    <w:rsid w:val="00F547C3"/>
    <w:rsid w:val="00F659C1"/>
    <w:rsid w:val="00F719A3"/>
    <w:rsid w:val="00F731C0"/>
    <w:rsid w:val="00F74F63"/>
    <w:rsid w:val="00F91120"/>
    <w:rsid w:val="00F94419"/>
    <w:rsid w:val="00FA6120"/>
    <w:rsid w:val="00FC3A83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CFBC6-18D2-4833-AB62-D923D2A5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2020-05-20T07:33:00Z</dcterms:created>
  <dcterms:modified xsi:type="dcterms:W3CDTF">2020-06-04T09:20:00Z</dcterms:modified>
</cp:coreProperties>
</file>