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5C" w:rsidRPr="00F52F32" w:rsidRDefault="00F52F32" w:rsidP="00F52F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2F32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การสำรวจหลักฐานเชิงประจักษ์ ปี2562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6379"/>
      </w:tblGrid>
      <w:tr w:rsidR="00F52F32" w:rsidTr="00083D4F">
        <w:tc>
          <w:tcPr>
            <w:tcW w:w="8217" w:type="dxa"/>
          </w:tcPr>
          <w:p w:rsidR="00F52F32" w:rsidRDefault="00F52F32" w:rsidP="00DC6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2562</w:t>
            </w:r>
          </w:p>
        </w:tc>
        <w:tc>
          <w:tcPr>
            <w:tcW w:w="6379" w:type="dxa"/>
          </w:tcPr>
          <w:p w:rsidR="00F52F32" w:rsidRPr="002655B4" w:rsidRDefault="00F52F32" w:rsidP="00DC674B">
            <w:pPr>
              <w:jc w:val="center"/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2655B4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ปีงบประมาณ 2561</w:t>
            </w:r>
          </w:p>
        </w:tc>
      </w:tr>
      <w:tr w:rsidR="00DC674B" w:rsidTr="00083D4F">
        <w:tc>
          <w:tcPr>
            <w:tcW w:w="8217" w:type="dxa"/>
          </w:tcPr>
          <w:p w:rsidR="00DC674B" w:rsidRPr="00DC674B" w:rsidRDefault="00DC674B" w:rsidP="00DC674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ดัชนีความโปร่งใส</w:t>
            </w:r>
          </w:p>
          <w:p w:rsidR="00DC674B" w:rsidRPr="00DC674B" w:rsidRDefault="00DC674B" w:rsidP="00DC674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ตัวชี้วัดที่ </w:t>
            </w: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 : </w:t>
            </w: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6379" w:type="dxa"/>
          </w:tcPr>
          <w:p w:rsidR="00DC674B" w:rsidRPr="002655B4" w:rsidRDefault="00DC674B" w:rsidP="00DC674B">
            <w:pPr>
              <w:jc w:val="center"/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</w:p>
        </w:tc>
      </w:tr>
      <w:tr w:rsidR="00F52F32" w:rsidTr="00083D4F">
        <w:tc>
          <w:tcPr>
            <w:tcW w:w="8217" w:type="dxa"/>
          </w:tcPr>
          <w:p w:rsidR="005560C0" w:rsidRDefault="00CC1D25" w:rsidP="008A4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1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หน่วยงานมีการวิเคราะห์ผลการจัดซื้อจัดจ้างประจำปี (ที่ผ่านมา)</w:t>
            </w:r>
            <w:r w:rsidR="00776A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55248" w:rsidRDefault="00755248" w:rsidP="008A4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52F32" w:rsidRDefault="00E138D9" w:rsidP="00E138D9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E138D9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E138D9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6หน่วยงานของท่านมีการวิเคราะห์ผลการจัดซื้อจัดจ้างอย่างไร</w:t>
            </w:r>
          </w:p>
          <w:p w:rsidR="00B162F8" w:rsidRPr="002655B4" w:rsidRDefault="009051E2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EB6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ข้อ1</w:t>
            </w:r>
            <w:r w:rsidR="00776ABE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9051E2">
              <w:rPr>
                <w:rFonts w:ascii="TH SarabunIT๙" w:hAnsi="TH SarabunIT๙" w:cs="TH SarabunIT๙"/>
                <w:color w:val="C45911" w:themeColor="accent2" w:themeShade="BF"/>
                <w:sz w:val="32"/>
                <w:szCs w:val="32"/>
              </w:rPr>
              <w:t xml:space="preserve">EB6 </w:t>
            </w:r>
            <w:r w:rsidRPr="009051E2">
              <w:rPr>
                <w:rFonts w:ascii="TH SarabunIT๙" w:hAnsi="TH SarabunIT๙" w:cs="TH SarabunIT๙" w:hint="cs"/>
                <w:color w:val="C45911" w:themeColor="accent2" w:themeShade="BF"/>
                <w:sz w:val="32"/>
                <w:szCs w:val="32"/>
                <w:cs/>
              </w:rPr>
              <w:t>ข้อ 2</w:t>
            </w:r>
          </w:p>
        </w:tc>
      </w:tr>
      <w:tr w:rsidR="00F52F32" w:rsidTr="00083D4F">
        <w:tc>
          <w:tcPr>
            <w:tcW w:w="8217" w:type="dxa"/>
          </w:tcPr>
          <w:p w:rsidR="00CC1D25" w:rsidRPr="00E04B6D" w:rsidRDefault="00CC1D25" w:rsidP="00CC1D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4B6D">
              <w:rPr>
                <w:rFonts w:ascii="TH SarabunIT๙" w:hAnsi="TH SarabunIT๙" w:cs="TH SarabunIT๙"/>
                <w:sz w:val="32"/>
                <w:szCs w:val="32"/>
              </w:rPr>
              <w:t>EB 2</w:t>
            </w:r>
            <w:r w:rsidRPr="00E04B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หน่วยงานมีการ</w:t>
            </w:r>
            <w:r w:rsidRPr="00E04B6D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กำหนดมาตรการ กลไก หรือการวางระบบ</w:t>
            </w:r>
            <w:r w:rsidRPr="00E04B6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ในการดำเนินการเพื่อส่งเสริม</w:t>
            </w:r>
          </w:p>
          <w:p w:rsidR="00776ABE" w:rsidRPr="00E04B6D" w:rsidRDefault="00CC1D25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4B6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ความโปร่งใสในการจัดซื้อจัดจ้าง</w:t>
            </w:r>
            <w:r w:rsidR="005E68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3326F" w:rsidRPr="00E04B6D" w:rsidRDefault="0013326F" w:rsidP="00E04B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52F32" w:rsidRPr="00145EF3" w:rsidRDefault="00481B5E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481B5E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481B5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4</w:t>
            </w:r>
            <w:r w:rsidRPr="00481B5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  <w:r w:rsidR="00145EF3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</w:t>
            </w:r>
            <w:r w:rsidR="00145EF3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(ข้อ 1</w:t>
            </w:r>
            <w:r w:rsidR="00145EF3" w:rsidRPr="00145EF3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ประกาศเผยแพร่แผนปฏิบัติการจัดซื้อจัดจ้าง ประจำปีงบประมาณ พ.ศ. 2561 (ภายในระยะเวลา 30 วันทำการ</w:t>
            </w:r>
            <w:r w:rsidR="00145EF3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)</w:t>
            </w:r>
          </w:p>
          <w:p w:rsidR="00AF20EA" w:rsidRPr="002655B4" w:rsidRDefault="00620ABB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 4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Pr="00620ABB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3)</w:t>
            </w:r>
            <w:r w:rsidRPr="00620ABB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หรือไม่</w:t>
            </w:r>
          </w:p>
        </w:tc>
      </w:tr>
      <w:tr w:rsidR="00F52F32" w:rsidTr="00083D4F">
        <w:tc>
          <w:tcPr>
            <w:tcW w:w="8217" w:type="dxa"/>
          </w:tcPr>
          <w:p w:rsidR="00F52F32" w:rsidRDefault="00CC1D25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3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หน่วยงานมีการเผยแพร่แผนการจัดซื้อจัดจ้างประจำปี</w:t>
            </w:r>
          </w:p>
          <w:p w:rsidR="00D91CEE" w:rsidRPr="00604701" w:rsidRDefault="00D91CEE" w:rsidP="004D28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8048F" w:rsidRPr="002655B4" w:rsidRDefault="00E47A21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EB4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(1)</w:t>
            </w:r>
            <w:r w:rsidRPr="00E47A21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มีการประกาศเผยแพร่แผนปฏิบัติการจัดซื้อจัดจ้าง ประจำปีงบประมาณ พ.ศ. 2561 (ภายในระยะเวลา 30 วันทำการ </w:t>
            </w:r>
            <w:r w:rsidRPr="00E47A21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หลังจากวันที่ได้รับการจัดสรรงบประมาณ ประจำปีงบประมาณ พ.ศ. 2561) หรือไม่</w:t>
            </w:r>
          </w:p>
        </w:tc>
      </w:tr>
      <w:tr w:rsidR="00F52F32" w:rsidTr="00083D4F">
        <w:tc>
          <w:tcPr>
            <w:tcW w:w="8217" w:type="dxa"/>
          </w:tcPr>
          <w:p w:rsidR="000361CD" w:rsidRPr="000361CD" w:rsidRDefault="00CC1D25" w:rsidP="0077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4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  <w:tc>
          <w:tcPr>
            <w:tcW w:w="6379" w:type="dxa"/>
          </w:tcPr>
          <w:p w:rsidR="0018048F" w:rsidRPr="002655B4" w:rsidRDefault="0018048F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18048F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EB4 </w:t>
            </w:r>
            <w:r w:rsidRPr="0018048F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Pr="0018048F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2)</w:t>
            </w:r>
            <w:r w:rsidRPr="0018048F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มีการเผยแพร่ข้อมูลอย่างเป็นระบบเกี่ยวกับการจัดซื้อจัดจ้าง ในปีงบประมาณ พ.ศ. </w:t>
            </w:r>
            <w:r w:rsidRPr="0018048F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2561</w:t>
            </w:r>
            <w:r w:rsidRPr="0018048F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 เพื่อให้สาธารณชนสามารถ</w:t>
            </w:r>
            <w:r w:rsidRPr="0018048F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</w:tc>
      </w:tr>
      <w:tr w:rsidR="00DC674B" w:rsidTr="00083D4F">
        <w:tc>
          <w:tcPr>
            <w:tcW w:w="8217" w:type="dxa"/>
          </w:tcPr>
          <w:p w:rsidR="00DC674B" w:rsidRPr="00DC674B" w:rsidRDefault="00DC674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2 : การมีส่วนร่วม (ตามภารกิจหลักที่หน่วยงานเลือก)</w:t>
            </w:r>
          </w:p>
        </w:tc>
        <w:tc>
          <w:tcPr>
            <w:tcW w:w="6379" w:type="dxa"/>
          </w:tcPr>
          <w:p w:rsidR="00DC674B" w:rsidRPr="002655B4" w:rsidRDefault="00DC674B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776ABE" w:rsidRDefault="00CC1D25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>EB 5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หลักของหน่วยงานอย่างไร</w:t>
            </w:r>
            <w:r w:rsidR="004365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5E4" w:rsidRPr="004365E4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</w:t>
            </w:r>
            <w:r w:rsidR="004365E4" w:rsidRPr="004365E4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>EB 5- EB 7</w:t>
            </w:r>
            <w:r w:rsidR="004365E4" w:rsidRPr="004365E4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)</w:t>
            </w:r>
          </w:p>
          <w:p w:rsidR="005663DB" w:rsidRDefault="005663DB" w:rsidP="004365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52F32" w:rsidRDefault="002D7FC4" w:rsidP="002D7FC4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1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หลักของหน่วยงานอย่างไร</w:t>
            </w:r>
          </w:p>
          <w:p w:rsidR="00742BFC" w:rsidRPr="002655B4" w:rsidRDefault="007D2468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1)</w:t>
            </w:r>
            <w:r w:rsidRPr="007D246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ผู้มีส่วนได้ส่วนเสียเข้ามามีส่วนร่วมในการแสดงความคิดเห็นเกี่ยวกับแผนงาน/โครงการ ตามภารกิจหลักของหน่วยงาน </w:t>
            </w:r>
            <w:r w:rsidRPr="007D246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หรือไม่</w:t>
            </w:r>
          </w:p>
        </w:tc>
      </w:tr>
      <w:tr w:rsidR="00F52F32" w:rsidTr="00083D4F">
        <w:tc>
          <w:tcPr>
            <w:tcW w:w="8217" w:type="dxa"/>
          </w:tcPr>
          <w:p w:rsidR="00985079" w:rsidRDefault="00CC1D25" w:rsidP="0077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EB 6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  <w:tc>
          <w:tcPr>
            <w:tcW w:w="6379" w:type="dxa"/>
          </w:tcPr>
          <w:p w:rsidR="00803F21" w:rsidRPr="00803F21" w:rsidRDefault="007D2468" w:rsidP="00776ABE">
            <w:pPr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EB1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2)</w:t>
            </w:r>
            <w:r w:rsidRPr="007D246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F52F32" w:rsidTr="00083D4F">
        <w:tc>
          <w:tcPr>
            <w:tcW w:w="8217" w:type="dxa"/>
          </w:tcPr>
          <w:p w:rsidR="00985079" w:rsidRDefault="00CC1D25" w:rsidP="0077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7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ผู้มีส่วนได้ส่วนเสียเข้ามามีส่วนร่วมในการดำเนินการโครงการตามภารกิจหลักของหน่วยงาน หรือไม่</w:t>
            </w:r>
          </w:p>
        </w:tc>
        <w:tc>
          <w:tcPr>
            <w:tcW w:w="6379" w:type="dxa"/>
          </w:tcPr>
          <w:p w:rsidR="00A3652E" w:rsidRPr="002655B4" w:rsidRDefault="007E2EDA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EB1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="007D246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3)</w:t>
            </w:r>
            <w:r w:rsidR="007D2468" w:rsidRPr="007D246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DC674B" w:rsidTr="00083D4F">
        <w:tc>
          <w:tcPr>
            <w:tcW w:w="8217" w:type="dxa"/>
          </w:tcPr>
          <w:p w:rsidR="00DC674B" w:rsidRPr="00DC674B" w:rsidRDefault="00DC674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3 : การเปิดเผยข้อมูล</w:t>
            </w:r>
          </w:p>
        </w:tc>
        <w:tc>
          <w:tcPr>
            <w:tcW w:w="6379" w:type="dxa"/>
          </w:tcPr>
          <w:p w:rsidR="00DC674B" w:rsidRPr="002655B4" w:rsidRDefault="00DC674B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EF6BDE" w:rsidRDefault="00CC1D25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>EB 8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หน่วยงานมีการ</w:t>
            </w:r>
            <w:r w:rsidRPr="00706EEF">
              <w:rPr>
                <w:rFonts w:ascii="TH SarabunIT๙" w:hAnsi="TH SarabunIT๙" w:cs="TH SarabunIT๙"/>
                <w:color w:val="7030A0"/>
                <w:sz w:val="32"/>
                <w:szCs w:val="32"/>
                <w:u w:val="single"/>
                <w:cs/>
              </w:rPr>
              <w:t>กำหนดมาตรการ กลไก หรือการวางระบบ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ในการเผยแพร่ข้อมูลต่อสาธารณะผ่านเว็บไซต์ของหน่วยงาน</w:t>
            </w:r>
            <w:r w:rsidR="00776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76AB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776ABE" w:rsidRPr="00423D6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ไม่เหมือนปีก่อน</w:t>
            </w:r>
            <w:r w:rsidR="00776AB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6379" w:type="dxa"/>
          </w:tcPr>
          <w:p w:rsidR="00E52567" w:rsidRPr="002655B4" w:rsidRDefault="00A11FF3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A11FF3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A11FF3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7</w:t>
            </w:r>
            <w:r w:rsidRPr="00A11FF3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หน่วยงานของท่าน</w:t>
            </w:r>
            <w:r w:rsidRPr="00706EE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มีช่องทาง</w:t>
            </w:r>
            <w:r w:rsidRPr="00A11FF3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ให้ประชาชนเข้าถึงข้อมูลของหน่วยงานอย่างไร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</w:p>
        </w:tc>
      </w:tr>
      <w:tr w:rsidR="00F52F32" w:rsidTr="00083D4F">
        <w:tc>
          <w:tcPr>
            <w:tcW w:w="8217" w:type="dxa"/>
          </w:tcPr>
          <w:p w:rsidR="00776ABE" w:rsidRDefault="00CC1D25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9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หน่วยงานมีการเปิดเผยข้อมูลข่าวสารที่เป็นปัจจุบัน</w:t>
            </w:r>
            <w:r w:rsidR="006D38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13484" w:rsidRPr="006D3807" w:rsidRDefault="00776ABE" w:rsidP="00776A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1AD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เพิ่มมาจากปีก่อน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DC674B" w:rsidTr="00083D4F">
        <w:tc>
          <w:tcPr>
            <w:tcW w:w="8217" w:type="dxa"/>
          </w:tcPr>
          <w:p w:rsidR="00DC674B" w:rsidRPr="00DC674B" w:rsidRDefault="00DC674B" w:rsidP="00DC674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ความพร้อมรับผิด</w:t>
            </w:r>
          </w:p>
          <w:p w:rsidR="00DC674B" w:rsidRPr="00DC674B" w:rsidRDefault="00DC674B" w:rsidP="00DC674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ตัวชี้วัดที่ </w:t>
            </w:r>
            <w:r w:rsidRPr="00DC674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4 : </w:t>
            </w:r>
            <w:r w:rsidRPr="00DC674B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การดำเนินงานตามภารกิจ</w:t>
            </w:r>
          </w:p>
        </w:tc>
        <w:tc>
          <w:tcPr>
            <w:tcW w:w="6379" w:type="dxa"/>
          </w:tcPr>
          <w:p w:rsidR="00DC674B" w:rsidRPr="002655B4" w:rsidRDefault="00DC674B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CC1D25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10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หน่วยงานมีการเผยแพร่แผนปฏิบัติราชการประจำปี</w:t>
            </w:r>
          </w:p>
          <w:p w:rsidR="00102D91" w:rsidRDefault="00776ABE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10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เพิ่มมาจากปีก่อน</w:t>
            </w:r>
          </w:p>
        </w:tc>
        <w:tc>
          <w:tcPr>
            <w:tcW w:w="6379" w:type="dxa"/>
          </w:tcPr>
          <w:p w:rsidR="00F52F32" w:rsidRPr="0092010C" w:rsidRDefault="00F52F32" w:rsidP="00F52F32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086407" w:rsidRDefault="00CC1D25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>EB 11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หน่วยงานมีการเผยแพร่รายงานการประเมินผลการปฏิบัติงานตามแผนปฏิบัติราชการประจำปี </w:t>
            </w: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ที่ผ่านมา)</w:t>
            </w:r>
          </w:p>
          <w:p w:rsidR="00776ABE" w:rsidRDefault="00776ABE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10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เพิ่มมาจากปีก่อน</w:t>
            </w:r>
          </w:p>
        </w:tc>
        <w:tc>
          <w:tcPr>
            <w:tcW w:w="6379" w:type="dxa"/>
          </w:tcPr>
          <w:p w:rsidR="00F52F32" w:rsidRPr="0092010C" w:rsidRDefault="00F52F32" w:rsidP="00F52F32">
            <w:pPr>
              <w:rPr>
                <w:rFonts w:ascii="TH SarabunIT๙" w:hAnsi="TH SarabunIT๙" w:cs="TH SarabunIT๙" w:hint="cs"/>
                <w:color w:val="00B05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CC1D25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1D25">
              <w:rPr>
                <w:rFonts w:ascii="TH SarabunIT๙" w:hAnsi="TH SarabunIT๙" w:cs="TH SarabunIT๙"/>
                <w:sz w:val="32"/>
                <w:szCs w:val="32"/>
              </w:rPr>
              <w:t xml:space="preserve">EB 12 </w:t>
            </w:r>
            <w:r w:rsidRPr="00CC1D2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หน่วยงานมีการเผยแพร่การกำกับติดตามการดำเนินงานตามแผนปฏิบัติราชการประจำปี</w:t>
            </w:r>
          </w:p>
          <w:p w:rsidR="00A6342B" w:rsidRDefault="00776ABE" w:rsidP="00A63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10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เพิ่มมาจากปีก่อน</w:t>
            </w:r>
          </w:p>
        </w:tc>
        <w:tc>
          <w:tcPr>
            <w:tcW w:w="6379" w:type="dxa"/>
          </w:tcPr>
          <w:p w:rsidR="00F52F32" w:rsidRPr="0092010C" w:rsidRDefault="00F52F32" w:rsidP="00F52F32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  <w:tr w:rsidR="00DC674B" w:rsidTr="00083D4F">
        <w:tc>
          <w:tcPr>
            <w:tcW w:w="8217" w:type="dxa"/>
          </w:tcPr>
          <w:p w:rsidR="00DC674B" w:rsidRPr="00DC674B" w:rsidRDefault="00DC674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ตัวชี้วัดที่ </w:t>
            </w: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 : </w:t>
            </w:r>
            <w:r w:rsidRPr="00DC674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การปฏิบัติงานตามหน้าที่</w:t>
            </w:r>
          </w:p>
        </w:tc>
        <w:tc>
          <w:tcPr>
            <w:tcW w:w="6379" w:type="dxa"/>
          </w:tcPr>
          <w:p w:rsidR="00DC674B" w:rsidRPr="0092010C" w:rsidRDefault="00DC674B" w:rsidP="00F52F32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DC674B" w:rsidP="00DC6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674B">
              <w:rPr>
                <w:rFonts w:ascii="TH SarabunIT๙" w:hAnsi="TH SarabunIT๙" w:cs="TH SarabunIT๙"/>
                <w:sz w:val="32"/>
                <w:szCs w:val="32"/>
              </w:rPr>
              <w:t>EB 13</w:t>
            </w:r>
            <w:r w:rsidRPr="00DC67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หน่วยงานมีการกำหนดมาตรการ กลไก หรือการวางระบบในการบริหารผลการปฏิบัติงานและการดำเนินการกับเจ้าหน้าที่ผู้มีผลสัมฤทธิ์การปฏิบัติงานต่ำ</w:t>
            </w:r>
          </w:p>
          <w:p w:rsidR="00DA70AC" w:rsidRDefault="00776ABE" w:rsidP="00533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010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เพิ่มมาจากปีก่อน</w:t>
            </w:r>
          </w:p>
        </w:tc>
        <w:tc>
          <w:tcPr>
            <w:tcW w:w="6379" w:type="dxa"/>
          </w:tcPr>
          <w:p w:rsidR="00F52F32" w:rsidRPr="0092010C" w:rsidRDefault="00F52F32" w:rsidP="00F52F32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776ABE" w:rsidRDefault="00E22FFB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14 หน่วยงานมีการรายงานการประเมินผลเกี่ยวกับการประเมินผลการปฏิบัติราชการประจำปีของบุคลากรในหน่วยงาน และเปิดเผยผลการปฏิบัติราชการอยู่ในระดับดีเด่นและดีมากในที่เปิดเผยให้ทราบ ในรอบปีงบประมาณ</w:t>
            </w:r>
          </w:p>
          <w:p w:rsidR="00123FF8" w:rsidRDefault="0053313B" w:rsidP="005331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3313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 ๙๕-๑๐๐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13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 ๘๕-๙๔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13B">
              <w:rPr>
                <w:rFonts w:ascii="TH SarabunIT๙" w:hAnsi="TH SarabunIT๙" w:cs="TH SarabunIT๙"/>
                <w:sz w:val="32"/>
                <w:szCs w:val="32"/>
                <w:cs/>
              </w:rPr>
              <w:t>ดี ๗๕-๘๔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13B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 ๖๕-๗๔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313B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น้อยกว่า ๖๕</w:t>
            </w:r>
            <w:r w:rsidR="00DB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76ABE" w:rsidRDefault="00776ABE" w:rsidP="005331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2010C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เพิ่มมาจากปีก่อน</w:t>
            </w:r>
          </w:p>
        </w:tc>
        <w:tc>
          <w:tcPr>
            <w:tcW w:w="6379" w:type="dxa"/>
          </w:tcPr>
          <w:p w:rsidR="00F52F32" w:rsidRPr="0092010C" w:rsidRDefault="00F52F32" w:rsidP="00F52F32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Pr="00E22FFB" w:rsidRDefault="00E22FF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6 : เจตจำนงสุจริตของผู้บริหาร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E22FFB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15 หน่วยงานมีการเผยแพร่เจตจำนงสุจริตของผู้บริหารต่อสาธารณชน</w:t>
            </w:r>
          </w:p>
          <w:p w:rsidR="006B2E41" w:rsidRDefault="00776ABE" w:rsidP="002A46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ปีที่แล้วมีการ</w:t>
            </w:r>
            <w:r w:rsidRPr="0092010C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ประกาศเจตจำนงผู้บริหารสูงสุด</w:t>
            </w: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แต่รวมอยู่ในการป้องกันและปราบปรามการทุจริต (</w:t>
            </w: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EB10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ข้อ 2)</w:t>
            </w:r>
          </w:p>
        </w:tc>
        <w:tc>
          <w:tcPr>
            <w:tcW w:w="6379" w:type="dxa"/>
          </w:tcPr>
          <w:p w:rsidR="00F52F32" w:rsidRPr="008B2713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Pr="00E22FFB" w:rsidRDefault="00E22FF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7 : การจัดการเรื่องร้องเรียน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E22FFB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16 หน่วยงานมีการกำหนดมาตรการ กลไก หรือการวางระบบในการจัดการเรื่องร้องเรียนของหน่วยงาน</w:t>
            </w:r>
          </w:p>
          <w:p w:rsidR="00CD4921" w:rsidRDefault="00CD4921" w:rsidP="00FE6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C11646" w:rsidRDefault="000018ED" w:rsidP="00003DD9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0018ED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EB8</w:t>
            </w:r>
            <w:r w:rsidRPr="000018ED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ab/>
            </w:r>
            <w:r w:rsidRPr="000018ED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  <w:r w:rsidR="00003DD9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</w:t>
            </w:r>
          </w:p>
          <w:p w:rsidR="0039202C" w:rsidRPr="002655B4" w:rsidRDefault="00C11646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1 </w:t>
            </w:r>
            <w:r w:rsidR="000018ED" w:rsidRPr="000018ED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  <w:r w:rsidR="0039202C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    </w:t>
            </w:r>
          </w:p>
        </w:tc>
      </w:tr>
      <w:tr w:rsidR="00F52F32" w:rsidTr="00083D4F">
        <w:tc>
          <w:tcPr>
            <w:tcW w:w="8217" w:type="dxa"/>
          </w:tcPr>
          <w:p w:rsidR="00F52F32" w:rsidRPr="00E22FFB" w:rsidRDefault="00E22FF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ความปลอดจากการทุจริตในการปฏิบัติงาน</w:t>
            </w:r>
          </w:p>
          <w:p w:rsidR="00E22FFB" w:rsidRPr="00E22FFB" w:rsidRDefault="00E22FF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ตัวชี้วัดที่ </w:t>
            </w: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8 : </w:t>
            </w: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การรับสินบน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E22FFB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17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หน่วยงานมีการกำหนดมาตรการ กลไก หรือการวางระบบในการป้องกันการรับสินบน</w:t>
            </w:r>
          </w:p>
          <w:p w:rsidR="00776ABE" w:rsidRDefault="00F21080" w:rsidP="00830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หลักฐานที่แสดงถึงการกำ</w:t>
            </w:r>
            <w:r w:rsidR="00830C64" w:rsidRPr="00830C64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หนดมาตรการ กลไก หรือระบบในการป้องกันการรับสินบน</w:t>
            </w:r>
            <w:r w:rsidR="00830C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6ABE" w:rsidRDefault="00776ABE" w:rsidP="00830C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6880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เพิ่มมาจากปีก่อน</w:t>
            </w:r>
            <w:r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คำสั่ง มาตรการป้องกันการรับสินบน การให้/จัดซื้อจัดจ้าง/ยา</w:t>
            </w:r>
          </w:p>
          <w:p w:rsidR="00F1438C" w:rsidRDefault="002A7B14" w:rsidP="00776A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0C64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1438C" w:rsidRPr="00F1438C">
              <w:rPr>
                <w:rFonts w:ascii="TH SarabunIT๙" w:hAnsi="TH SarabunIT๙" w:cs="TH SarabunIT๙"/>
                <w:sz w:val="32"/>
                <w:szCs w:val="32"/>
              </w:rPr>
              <w:t>http://www.samutsakhon.go.th/2014-01-05-08-40-35/9-uncategorised/175-ita_sk</w:t>
            </w:r>
          </w:p>
        </w:tc>
        <w:tc>
          <w:tcPr>
            <w:tcW w:w="6379" w:type="dxa"/>
          </w:tcPr>
          <w:p w:rsidR="00F52F32" w:rsidRPr="006A6880" w:rsidRDefault="00F52F32" w:rsidP="00F52F32">
            <w:pP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</w:pPr>
          </w:p>
        </w:tc>
      </w:tr>
      <w:tr w:rsidR="00F52F32" w:rsidTr="00083D4F">
        <w:tc>
          <w:tcPr>
            <w:tcW w:w="8217" w:type="dxa"/>
          </w:tcPr>
          <w:p w:rsidR="00E22FFB" w:rsidRPr="00E22FFB" w:rsidRDefault="00E22FFB" w:rsidP="00E22FF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วัฒนธรรมคุณธรรมในองค์กร</w:t>
            </w:r>
          </w:p>
          <w:p w:rsidR="00F52F32" w:rsidRPr="00E22FFB" w:rsidRDefault="00E22FFB" w:rsidP="00E22FF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ตัวชี้วัดที่ </w:t>
            </w: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9 : </w:t>
            </w: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การเสริมสร้างวัฒนธรรมสุจริต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115274" w:rsidRDefault="00E22FFB" w:rsidP="00776AB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18 หน่วยงานมีการ</w:t>
            </w:r>
            <w:r w:rsidRPr="00BA4C91">
              <w:rPr>
                <w:rFonts w:ascii="TH SarabunIT๙" w:hAnsi="TH SarabunIT๙" w:cs="TH SarabunIT๙"/>
                <w:color w:val="CC0099"/>
                <w:sz w:val="32"/>
                <w:szCs w:val="32"/>
                <w:cs/>
              </w:rPr>
              <w:t>เสริมสร้างวัฒนธรรมและค่านิยมสุจริต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และการต่อต้านการทุจริตในหน่วยงาน</w:t>
            </w:r>
            <w:r w:rsidR="00776AB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A4C91" w:rsidRPr="00BA4C9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(แตกต่างกันเล็กน้อย)</w:t>
            </w:r>
          </w:p>
        </w:tc>
        <w:tc>
          <w:tcPr>
            <w:tcW w:w="6379" w:type="dxa"/>
          </w:tcPr>
          <w:p w:rsidR="00F52F32" w:rsidRDefault="00E43E8D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E43E8D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  <w:t>EB10</w:t>
            </w:r>
            <w:r w:rsidRPr="00E43E8D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  <w:tab/>
            </w:r>
            <w:r w:rsidRPr="00E43E8D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  <w:p w:rsidR="000F07AF" w:rsidRPr="000F07AF" w:rsidRDefault="000F07AF" w:rsidP="00776ABE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 10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2 </w:t>
            </w:r>
            <w:r w:rsidRPr="000F07AF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</w:t>
            </w:r>
            <w:r w:rsidRPr="000F07AF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.</w:t>
            </w:r>
            <w:r w:rsidRPr="000F07AF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ศ</w:t>
            </w:r>
            <w:r w:rsidRPr="000F07AF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. 2561</w:t>
            </w: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  </w:t>
            </w:r>
          </w:p>
        </w:tc>
      </w:tr>
      <w:tr w:rsidR="00F52F32" w:rsidTr="00083D4F">
        <w:tc>
          <w:tcPr>
            <w:tcW w:w="8217" w:type="dxa"/>
          </w:tcPr>
          <w:p w:rsidR="00BA4C91" w:rsidRDefault="00E22FFB" w:rsidP="00BA4C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19 หน่วยงานมีการรวมกลุ่มของเจ้าหน้าที่เพื่อการบริหารงานที่โปร่งใสหรือไม่ และกลุ่มดังกล่าว</w:t>
            </w:r>
            <w:r w:rsidR="006778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มีกิจกรรมที่แสดงถึงความพยายามที่จะปรับปรุงการบริหารงานของหน่วยงานให้มีความโปร่งใสยิ่งขึ้น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  <w:p w:rsidR="0069419E" w:rsidRDefault="0069419E" w:rsidP="006941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52F32" w:rsidRDefault="00E60D28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11</w:t>
            </w: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  <w:p w:rsidR="00E60D28" w:rsidRDefault="00E60D28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1)</w:t>
            </w: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890754" w:rsidRPr="002655B4" w:rsidRDefault="00E60D28" w:rsidP="00BA4C91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2)</w:t>
            </w:r>
            <w:r w:rsidRPr="00E60D2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F52F32" w:rsidTr="00083D4F">
        <w:tc>
          <w:tcPr>
            <w:tcW w:w="8217" w:type="dxa"/>
          </w:tcPr>
          <w:p w:rsidR="00F52F32" w:rsidRPr="00E22FFB" w:rsidRDefault="00E22FF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10 : การป้องกันผลประโยชน์ทับซ้อน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F52F32" w:rsidTr="00083D4F">
        <w:tc>
          <w:tcPr>
            <w:tcW w:w="8217" w:type="dxa"/>
          </w:tcPr>
          <w:p w:rsidR="00F52F32" w:rsidRDefault="00E22FFB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20 หน่วยงานมีการวิเคราะห์ความเสี่ยงเกี่ยวกับผลประโยชน์ทับซ้อนในหน่วยงาน</w:t>
            </w:r>
          </w:p>
          <w:p w:rsidR="00F8535E" w:rsidRDefault="00F8535E" w:rsidP="00F853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F52F32" w:rsidRDefault="0047732E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9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  <w:p w:rsidR="005A4E38" w:rsidRPr="005A4E38" w:rsidRDefault="0047732E" w:rsidP="00E3560E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EB9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ข้อ1) 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F52F32" w:rsidTr="00083D4F">
        <w:tc>
          <w:tcPr>
            <w:tcW w:w="8217" w:type="dxa"/>
          </w:tcPr>
          <w:p w:rsidR="00F52F32" w:rsidRDefault="00E22FFB" w:rsidP="00F52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21 หน่วยงานมีการจัดการความเสี่ยงเกี่ยวกับผลประโยชน์ทับซ้อน โดยการกำหนดมาตรการ กลไก หรือการวางระบบในการป้องกันผลประโยชน์ทับซ้อนในหน่วยงาน</w:t>
            </w:r>
          </w:p>
          <w:p w:rsidR="00C242E4" w:rsidRPr="0004207C" w:rsidRDefault="00C242E4" w:rsidP="000420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F52F32" w:rsidRDefault="0047732E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9 ข้อ2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  <w:p w:rsidR="005B6C63" w:rsidRPr="002655B4" w:rsidRDefault="00D634F7" w:rsidP="00E3560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EB9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Pr="00D634F7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4)</w:t>
            </w:r>
            <w:r w:rsidRPr="00D634F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  <w:r w:rsidR="00322F61" w:rsidRPr="00322F61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    </w:t>
            </w:r>
          </w:p>
        </w:tc>
      </w:tr>
      <w:tr w:rsidR="00F52F32" w:rsidTr="00083D4F">
        <w:tc>
          <w:tcPr>
            <w:tcW w:w="8217" w:type="dxa"/>
          </w:tcPr>
          <w:p w:rsidR="008F5090" w:rsidRDefault="00E22FFB" w:rsidP="00E35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Pr="00E22FFB">
              <w:rPr>
                <w:rFonts w:ascii="TH SarabunIT๙" w:hAnsi="TH SarabunIT๙" w:cs="TH SarabunIT๙"/>
                <w:sz w:val="32"/>
                <w:szCs w:val="32"/>
                <w:cs/>
              </w:rPr>
              <w:t>22 หน่วยงานมีการประชุม หรืออบรม/สัมมนา หรือแลกเปลี่ยนความรู้ภายในหน่วยงานในการให้ความรู้เรื่องการป้องกันผลประโยชน์ทับซ้อน จิตพอเพียงต้านทุจริต แก่เจ้าหน้าที่ในหน่วยงานหรือไม่</w:t>
            </w:r>
          </w:p>
        </w:tc>
        <w:tc>
          <w:tcPr>
            <w:tcW w:w="6379" w:type="dxa"/>
          </w:tcPr>
          <w:p w:rsidR="00322F61" w:rsidRPr="002655B4" w:rsidRDefault="0047732E" w:rsidP="00E3560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 9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3</w:t>
            </w:r>
            <w:r w:rsidR="00D634F7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มีการประชุมหรือสัมมนาหรือ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แลก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เปลี่ยนความรู้ภายในหน่วยงาน เพื่อให้ความรู้เรื่องการป้องกันผลประโยชน์ทับซ้อน</w:t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ab/>
            </w:r>
            <w:r w:rsidRPr="0047732E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แก่เจ้าหน้าที่ หรือไม่</w:t>
            </w:r>
          </w:p>
        </w:tc>
      </w:tr>
      <w:tr w:rsidR="00F52F32" w:rsidTr="00083D4F">
        <w:tc>
          <w:tcPr>
            <w:tcW w:w="8217" w:type="dxa"/>
          </w:tcPr>
          <w:p w:rsidR="00F52F32" w:rsidRPr="00E22FFB" w:rsidRDefault="00E22FFB" w:rsidP="00F52F32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22FF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11 : แผนป้องกันและปราบปรามการทุจริต</w:t>
            </w:r>
          </w:p>
        </w:tc>
        <w:tc>
          <w:tcPr>
            <w:tcW w:w="6379" w:type="dxa"/>
          </w:tcPr>
          <w:p w:rsidR="00F52F32" w:rsidRPr="002655B4" w:rsidRDefault="00F52F32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E22FFB" w:rsidTr="00083D4F">
        <w:tc>
          <w:tcPr>
            <w:tcW w:w="8217" w:type="dxa"/>
          </w:tcPr>
          <w:p w:rsidR="00E22FFB" w:rsidRDefault="00A124A0" w:rsidP="00F52F3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2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EB </w:t>
            </w:r>
            <w:r w:rsidRPr="00A12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23 หน่วยงานมีการจัดทำแผนป้องกันและปราบปรามการทุจริตหรือแผนที่เกี่ยวข้อง</w:t>
            </w:r>
          </w:p>
          <w:p w:rsidR="00C03A2E" w:rsidRPr="00A124A0" w:rsidRDefault="00C03A2E" w:rsidP="004F1183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22FFB" w:rsidRDefault="00FB1177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10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  <w:p w:rsidR="00FB1177" w:rsidRDefault="00FB1177" w:rsidP="00FB1177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1 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มีการวิเคราะห์ผลการดำเนินการตามแผนปฏิบัติการป้องกันและปราบปรามการทุจริตของหน่วยงาน ประจำปีงบประมาณ พ.ศ. 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2560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 เพื่อนำมาปรับแผนปฏิบัติการป้องกันและปราบปรามการทุจริต ในปีงบประมาณ พ.ศ. 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2561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 xml:space="preserve"> หรือไม่</w:t>
            </w:r>
          </w:p>
          <w:p w:rsidR="00A44C9B" w:rsidRPr="002655B4" w:rsidRDefault="00A44C9B" w:rsidP="00E3560E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  </w:t>
            </w:r>
            <w:r w:rsidR="009A3C51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  </w:t>
            </w:r>
            <w:r w:rsid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2)</w:t>
            </w:r>
            <w:r w:rsidR="00FB1177"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2561</w:t>
            </w:r>
          </w:p>
        </w:tc>
      </w:tr>
      <w:tr w:rsidR="00E22FFB" w:rsidTr="00083D4F">
        <w:tc>
          <w:tcPr>
            <w:tcW w:w="8217" w:type="dxa"/>
          </w:tcPr>
          <w:p w:rsidR="00EB503B" w:rsidRPr="00A124A0" w:rsidRDefault="00A124A0" w:rsidP="00971D6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12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EB </w:t>
            </w:r>
            <w:r w:rsidRPr="00A12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24 หน่วยงานมีการกำกับติดตามการดำเนินงานตามแผนป้องกันและปราบปรามการทุจริตหรือแผนที่เกี่ยวข้อง</w:t>
            </w:r>
          </w:p>
        </w:tc>
        <w:tc>
          <w:tcPr>
            <w:tcW w:w="6379" w:type="dxa"/>
          </w:tcPr>
          <w:p w:rsidR="00E22FFB" w:rsidRPr="002655B4" w:rsidRDefault="00FB1177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FB1177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ไม่กล่าวถึงการติดตาม</w:t>
            </w:r>
            <w:r w:rsidR="007111E7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แผนป้องกันและปราบปราม</w:t>
            </w:r>
          </w:p>
        </w:tc>
      </w:tr>
      <w:tr w:rsidR="00A124A0" w:rsidTr="00083D4F">
        <w:tc>
          <w:tcPr>
            <w:tcW w:w="8217" w:type="dxa"/>
          </w:tcPr>
          <w:p w:rsidR="00A124A0" w:rsidRPr="00A124A0" w:rsidRDefault="00A124A0" w:rsidP="00A124A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124A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คุณธรรมการทำงานในหน่วยงาน</w:t>
            </w:r>
          </w:p>
          <w:p w:rsidR="00A124A0" w:rsidRPr="00A124A0" w:rsidRDefault="00A124A0" w:rsidP="00A124A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124A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ตัวชี้วัดที่ 12: มาตรฐานและความเป็นธรรมในการปฏิบัติงานและการให้บริการ</w:t>
            </w:r>
          </w:p>
        </w:tc>
        <w:tc>
          <w:tcPr>
            <w:tcW w:w="6379" w:type="dxa"/>
          </w:tcPr>
          <w:p w:rsidR="00A124A0" w:rsidRPr="002655B4" w:rsidRDefault="00A124A0" w:rsidP="00F52F32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</w:p>
        </w:tc>
      </w:tr>
      <w:tr w:rsidR="00A124A0" w:rsidTr="00083D4F">
        <w:tc>
          <w:tcPr>
            <w:tcW w:w="8217" w:type="dxa"/>
          </w:tcPr>
          <w:p w:rsidR="00A124A0" w:rsidRDefault="00A124A0" w:rsidP="00A124A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12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EB </w:t>
            </w:r>
            <w:r w:rsidRPr="00A124A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 หน่วยงานมีการกำหนดมาตรการ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  <w:p w:rsidR="00683BC0" w:rsidRPr="00A124A0" w:rsidRDefault="00683BC0" w:rsidP="00085CE3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A124A0" w:rsidRDefault="002655B4" w:rsidP="003B1864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2</w:t>
            </w: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ab/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  <w:r w:rsidR="003B1864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</w:t>
            </w:r>
            <w:r w:rsidR="003B1864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(</w:t>
            </w:r>
            <w:r w:rsidR="003B1864" w:rsidRPr="003B1864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  <w:r w:rsidR="003B1864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)</w:t>
            </w:r>
          </w:p>
          <w:p w:rsidR="008F06D0" w:rsidRPr="008F06D0" w:rsidRDefault="008F06D0" w:rsidP="008F06D0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u w:val="single"/>
              </w:rPr>
            </w:pP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 xml:space="preserve">ภารกิจหลักของหน่วยงาน คือ 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(</w:t>
            </w:r>
            <w:r w:rsidRPr="008F06D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1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) จัดทําแผนยุทธศาสตร์ด้านสุขภาพในเขตพื้นที่อําเภอ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(</w:t>
            </w:r>
            <w:r w:rsidRPr="008F06D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2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) ดําเนินการและให้บริการด้านการแพทย์และการสาธารณสุขในเ</w:t>
            </w:r>
            <w:bookmarkStart w:id="0" w:name="_GoBack"/>
            <w:bookmarkEnd w:id="0"/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ขตพื้นที่อําเภอ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(</w:t>
            </w:r>
            <w:r w:rsidRPr="008F06D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3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) กํากับ ดูแล ประเมินผล และสนับสนุนการปฏิบัติงานของหน่วยงานสาธารณสุขในเขตพื้นที่อําเภอ เพื่อให้การปฏิบัติงานเป็นไปตามกฎหมาย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cs/>
              </w:rPr>
              <w:t xml:space="preserve"> 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มีการบริการสุขภาพที่มีคุณภาพและมีการคุ้มครองผู้บริโภคด้านสุขภาพ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(</w:t>
            </w:r>
            <w:r w:rsidRPr="008F06D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4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) ส่งเสริม สนับสนุน และประสานงานเกี่ยวกับงานสาธารณสุขในเขตพื้นที่อําเภอให้เป็นไปตามนโยบายของกระทรวง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(5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) พัฒนาระบบสารสนเทศ งานสุขศึกษา และการสื่อสาร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lastRenderedPageBreak/>
              <w:t>สาธารณะด้านสุขภาพในเขตพื้นที่อําเภอ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 (</w:t>
            </w:r>
            <w:r w:rsidRPr="008F06D0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>6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)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  <w:r w:rsidRPr="008F06D0">
              <w:rPr>
                <w:rFonts w:ascii="TH SarabunIT๙" w:hAnsi="TH SarabunIT๙" w:cs="TH SarabunIT๙"/>
                <w:color w:val="7030A0"/>
                <w:sz w:val="32"/>
                <w:szCs w:val="32"/>
                <w:u w:val="single"/>
              </w:rPr>
              <w:t xml:space="preserve"> </w:t>
            </w:r>
          </w:p>
          <w:p w:rsidR="008F06D0" w:rsidRDefault="008F06D0" w:rsidP="008F06D0">
            <w:pPr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</w:rPr>
            </w:pP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</w:rPr>
              <w:t xml:space="preserve">          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  <w:cs/>
              </w:rPr>
              <w:t>(ภารกิจที่เลือกคือ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</w:rPr>
              <w:t xml:space="preserve">: 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  <w:cs/>
              </w:rPr>
              <w:t>ข้อ (3)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</w:rPr>
              <w:t xml:space="preserve"> 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  <w:cs/>
              </w:rPr>
              <w:t xml:space="preserve">ประเด็น การควบคุมป้องกันโรคเบาหวานและความดันโลหิตสูง) </w:t>
            </w:r>
            <w:r w:rsidRPr="008F06D0">
              <w:rPr>
                <w:rFonts w:ascii="TH SarabunIT๙" w:hAnsi="TH SarabunIT๙" w:cs="TH SarabunIT๙"/>
                <w:b/>
                <w:bCs/>
                <w:color w:val="7030A0"/>
                <w:sz w:val="32"/>
                <w:szCs w:val="32"/>
                <w:u w:val="single"/>
              </w:rPr>
              <w:t>.</w:t>
            </w:r>
          </w:p>
          <w:p w:rsidR="008F06D0" w:rsidRPr="001E2488" w:rsidRDefault="001E2488" w:rsidP="008F06D0">
            <w:pPr>
              <w:rPr>
                <w:rFonts w:ascii="TH SarabunIT๙" w:hAnsi="TH SarabunIT๙" w:cs="TH SarabunIT๙"/>
                <w:color w:val="7030A0"/>
                <w:sz w:val="32"/>
                <w:szCs w:val="32"/>
              </w:rPr>
            </w:pPr>
            <w:r w:rsidRPr="001E2488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 2 </w:t>
            </w:r>
            <w:r w:rsidRPr="001E2488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Pr="001E2488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1)</w:t>
            </w:r>
            <w:r w:rsidRPr="001E2488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มีคู่มือหรือมาตรฐานการปฏิบัติงานตามภารกิจหลัก หรือไม่</w:t>
            </w:r>
          </w:p>
          <w:p w:rsidR="008F06D0" w:rsidRPr="008F06D0" w:rsidRDefault="00361600" w:rsidP="00971D6A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 xml:space="preserve">EB 2 </w:t>
            </w:r>
            <w:r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</w:t>
            </w:r>
            <w:r w:rsidRPr="00361600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2)</w:t>
            </w:r>
            <w:r w:rsidR="001A3B23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Pr="00361600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F52F32" w:rsidTr="00083D4F">
        <w:tc>
          <w:tcPr>
            <w:tcW w:w="8217" w:type="dxa"/>
          </w:tcPr>
          <w:p w:rsidR="00F52F32" w:rsidRDefault="00A124A0" w:rsidP="00A124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4A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EB </w:t>
            </w:r>
            <w:r w:rsidRPr="00A124A0">
              <w:rPr>
                <w:rFonts w:ascii="TH SarabunIT๙" w:hAnsi="TH SarabunIT๙" w:cs="TH SarabunIT๙"/>
                <w:sz w:val="32"/>
                <w:szCs w:val="32"/>
                <w:cs/>
              </w:rPr>
              <w:t>26 หน่วยงาน</w:t>
            </w:r>
            <w:r w:rsidRPr="007D215B"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  <w:t>มีการเผยแพร่กระบวนการอำนวยความสะดวก หรือ</w:t>
            </w:r>
            <w:r w:rsidRPr="00A124A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การให้บริการประชาชน ด้วยการแสดงขั้นตอน ระยะเวลาที่ใช้</w:t>
            </w:r>
          </w:p>
          <w:p w:rsidR="004E7303" w:rsidRDefault="004E7303" w:rsidP="004E73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79" w:type="dxa"/>
          </w:tcPr>
          <w:p w:rsidR="00E75A5C" w:rsidRPr="002655B4" w:rsidRDefault="002655B4" w:rsidP="00971D6A">
            <w:pPr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</w:pP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</w:rPr>
              <w:t>EB</w:t>
            </w: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3</w:t>
            </w:r>
            <w:r w:rsidR="00C12213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 </w:t>
            </w:r>
            <w:r w:rsidR="00E75A5C">
              <w:rPr>
                <w:rFonts w:ascii="TH SarabunIT๙" w:hAnsi="TH SarabunIT๙" w:cs="TH SarabunIT๙" w:hint="cs"/>
                <w:color w:val="7030A0"/>
                <w:sz w:val="32"/>
                <w:szCs w:val="32"/>
                <w:cs/>
              </w:rPr>
              <w:t xml:space="preserve">ข้อ 1 </w:t>
            </w:r>
            <w:r w:rsidRPr="002655B4">
              <w:rPr>
                <w:rFonts w:ascii="TH SarabunIT๙" w:hAnsi="TH SarabunIT๙" w:cs="TH SarabunIT๙"/>
                <w:color w:val="7030A0"/>
                <w:sz w:val="32"/>
                <w:szCs w:val="32"/>
                <w:cs/>
              </w:rPr>
              <w:t>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ส่วนได้ส่วนเสียทราบอย่างชัดเจน หรือไม่</w:t>
            </w:r>
          </w:p>
        </w:tc>
      </w:tr>
    </w:tbl>
    <w:p w:rsidR="00F52F32" w:rsidRPr="00F52F32" w:rsidRDefault="00F52F32" w:rsidP="00F52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F32" w:rsidRPr="00F52F32" w:rsidRDefault="00F52F32" w:rsidP="00F52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F32" w:rsidRPr="00F52F32" w:rsidRDefault="00F52F32" w:rsidP="00F52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F32" w:rsidRPr="00F52F32" w:rsidRDefault="00F52F32" w:rsidP="00F52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F32" w:rsidRPr="00F52F32" w:rsidRDefault="00F52F32" w:rsidP="00F52F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52F32" w:rsidRPr="00F52F32" w:rsidSect="00732817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EA" w:rsidRDefault="005B28EA" w:rsidP="005B28EA">
      <w:pPr>
        <w:spacing w:after="0" w:line="240" w:lineRule="auto"/>
      </w:pPr>
      <w:r>
        <w:separator/>
      </w:r>
    </w:p>
  </w:endnote>
  <w:endnote w:type="continuationSeparator" w:id="0">
    <w:p w:rsidR="005B28EA" w:rsidRDefault="005B28EA" w:rsidP="005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EA" w:rsidRDefault="005B28EA" w:rsidP="005B28EA">
      <w:pPr>
        <w:spacing w:after="0" w:line="240" w:lineRule="auto"/>
      </w:pPr>
      <w:r>
        <w:separator/>
      </w:r>
    </w:p>
  </w:footnote>
  <w:footnote w:type="continuationSeparator" w:id="0">
    <w:p w:rsidR="005B28EA" w:rsidRDefault="005B28EA" w:rsidP="005B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2"/>
    <w:rsid w:val="000018ED"/>
    <w:rsid w:val="00003DD9"/>
    <w:rsid w:val="000361CD"/>
    <w:rsid w:val="0004207C"/>
    <w:rsid w:val="00050021"/>
    <w:rsid w:val="000541AD"/>
    <w:rsid w:val="000559AE"/>
    <w:rsid w:val="00066119"/>
    <w:rsid w:val="00070A84"/>
    <w:rsid w:val="00083D4F"/>
    <w:rsid w:val="00085CE3"/>
    <w:rsid w:val="00086407"/>
    <w:rsid w:val="00087D56"/>
    <w:rsid w:val="00090B45"/>
    <w:rsid w:val="00097A95"/>
    <w:rsid w:val="000B343A"/>
    <w:rsid w:val="000F07AF"/>
    <w:rsid w:val="00102D91"/>
    <w:rsid w:val="001101BF"/>
    <w:rsid w:val="00115274"/>
    <w:rsid w:val="00123FF8"/>
    <w:rsid w:val="0013326F"/>
    <w:rsid w:val="00145EF3"/>
    <w:rsid w:val="00146C32"/>
    <w:rsid w:val="00173F1C"/>
    <w:rsid w:val="0018048F"/>
    <w:rsid w:val="001A3B23"/>
    <w:rsid w:val="001A4775"/>
    <w:rsid w:val="001D487A"/>
    <w:rsid w:val="001E2488"/>
    <w:rsid w:val="00231E2D"/>
    <w:rsid w:val="00253365"/>
    <w:rsid w:val="002655B4"/>
    <w:rsid w:val="0029116F"/>
    <w:rsid w:val="00294105"/>
    <w:rsid w:val="002A46C5"/>
    <w:rsid w:val="002A7B14"/>
    <w:rsid w:val="002D1E4F"/>
    <w:rsid w:val="002D3B26"/>
    <w:rsid w:val="002D6E40"/>
    <w:rsid w:val="002D7FC4"/>
    <w:rsid w:val="003011CE"/>
    <w:rsid w:val="00313484"/>
    <w:rsid w:val="00317E5F"/>
    <w:rsid w:val="00322F61"/>
    <w:rsid w:val="00361600"/>
    <w:rsid w:val="003801E7"/>
    <w:rsid w:val="00380901"/>
    <w:rsid w:val="0039202C"/>
    <w:rsid w:val="003A7324"/>
    <w:rsid w:val="003B1864"/>
    <w:rsid w:val="003C4AE6"/>
    <w:rsid w:val="003D7E05"/>
    <w:rsid w:val="003F11EA"/>
    <w:rsid w:val="00423D6F"/>
    <w:rsid w:val="004365E4"/>
    <w:rsid w:val="00445980"/>
    <w:rsid w:val="004642F9"/>
    <w:rsid w:val="00476535"/>
    <w:rsid w:val="0047732E"/>
    <w:rsid w:val="00481B5E"/>
    <w:rsid w:val="004857B4"/>
    <w:rsid w:val="004B1F05"/>
    <w:rsid w:val="004D2886"/>
    <w:rsid w:val="004D2A62"/>
    <w:rsid w:val="004E7303"/>
    <w:rsid w:val="004F1183"/>
    <w:rsid w:val="00517E48"/>
    <w:rsid w:val="005274C0"/>
    <w:rsid w:val="0053313B"/>
    <w:rsid w:val="005560C0"/>
    <w:rsid w:val="005663DB"/>
    <w:rsid w:val="005876C2"/>
    <w:rsid w:val="005A4E38"/>
    <w:rsid w:val="005B28EA"/>
    <w:rsid w:val="005B6C63"/>
    <w:rsid w:val="005E6817"/>
    <w:rsid w:val="00604701"/>
    <w:rsid w:val="006102B0"/>
    <w:rsid w:val="00620ABB"/>
    <w:rsid w:val="0063227B"/>
    <w:rsid w:val="006778D8"/>
    <w:rsid w:val="00683BC0"/>
    <w:rsid w:val="0069419E"/>
    <w:rsid w:val="006A6880"/>
    <w:rsid w:val="006B2E41"/>
    <w:rsid w:val="006C79A7"/>
    <w:rsid w:val="006C7B80"/>
    <w:rsid w:val="006D3807"/>
    <w:rsid w:val="00703479"/>
    <w:rsid w:val="00706EEF"/>
    <w:rsid w:val="007073B7"/>
    <w:rsid w:val="007111E7"/>
    <w:rsid w:val="00732817"/>
    <w:rsid w:val="00742BFC"/>
    <w:rsid w:val="00755248"/>
    <w:rsid w:val="00776ABE"/>
    <w:rsid w:val="00784B5E"/>
    <w:rsid w:val="00786C41"/>
    <w:rsid w:val="0079431F"/>
    <w:rsid w:val="00795029"/>
    <w:rsid w:val="00795957"/>
    <w:rsid w:val="007B38C3"/>
    <w:rsid w:val="007D1044"/>
    <w:rsid w:val="007D215B"/>
    <w:rsid w:val="007D2468"/>
    <w:rsid w:val="007E2EDA"/>
    <w:rsid w:val="007E769F"/>
    <w:rsid w:val="00800B80"/>
    <w:rsid w:val="00803F21"/>
    <w:rsid w:val="00830C64"/>
    <w:rsid w:val="00843C5B"/>
    <w:rsid w:val="008506CB"/>
    <w:rsid w:val="00855D61"/>
    <w:rsid w:val="008858E6"/>
    <w:rsid w:val="00887525"/>
    <w:rsid w:val="00890754"/>
    <w:rsid w:val="008A0739"/>
    <w:rsid w:val="008A44A8"/>
    <w:rsid w:val="008B2713"/>
    <w:rsid w:val="008C07DD"/>
    <w:rsid w:val="008F06D0"/>
    <w:rsid w:val="008F5090"/>
    <w:rsid w:val="009051E2"/>
    <w:rsid w:val="0092010C"/>
    <w:rsid w:val="009267D5"/>
    <w:rsid w:val="00935521"/>
    <w:rsid w:val="0094463E"/>
    <w:rsid w:val="00971D6A"/>
    <w:rsid w:val="009749C8"/>
    <w:rsid w:val="00985079"/>
    <w:rsid w:val="009862E1"/>
    <w:rsid w:val="009A3C51"/>
    <w:rsid w:val="009A473E"/>
    <w:rsid w:val="009B667B"/>
    <w:rsid w:val="00A11FF3"/>
    <w:rsid w:val="00A124A0"/>
    <w:rsid w:val="00A26356"/>
    <w:rsid w:val="00A33F46"/>
    <w:rsid w:val="00A3652E"/>
    <w:rsid w:val="00A44C9B"/>
    <w:rsid w:val="00A5047F"/>
    <w:rsid w:val="00A546B3"/>
    <w:rsid w:val="00A6342B"/>
    <w:rsid w:val="00AA135C"/>
    <w:rsid w:val="00AF20EA"/>
    <w:rsid w:val="00B162F8"/>
    <w:rsid w:val="00B179D5"/>
    <w:rsid w:val="00B232AD"/>
    <w:rsid w:val="00B266E5"/>
    <w:rsid w:val="00B4467F"/>
    <w:rsid w:val="00B5347C"/>
    <w:rsid w:val="00B67CBC"/>
    <w:rsid w:val="00B83E87"/>
    <w:rsid w:val="00BA4C91"/>
    <w:rsid w:val="00BE4778"/>
    <w:rsid w:val="00C03A2E"/>
    <w:rsid w:val="00C11646"/>
    <w:rsid w:val="00C121C0"/>
    <w:rsid w:val="00C12213"/>
    <w:rsid w:val="00C2326B"/>
    <w:rsid w:val="00C242E4"/>
    <w:rsid w:val="00C52282"/>
    <w:rsid w:val="00C75DF4"/>
    <w:rsid w:val="00CB5D74"/>
    <w:rsid w:val="00CC1D25"/>
    <w:rsid w:val="00CD4921"/>
    <w:rsid w:val="00CD6432"/>
    <w:rsid w:val="00D4027D"/>
    <w:rsid w:val="00D634F7"/>
    <w:rsid w:val="00D716C6"/>
    <w:rsid w:val="00D74F1A"/>
    <w:rsid w:val="00D91CEE"/>
    <w:rsid w:val="00DA70AC"/>
    <w:rsid w:val="00DB7D37"/>
    <w:rsid w:val="00DC674B"/>
    <w:rsid w:val="00DF68AB"/>
    <w:rsid w:val="00DF6FD8"/>
    <w:rsid w:val="00E04B6D"/>
    <w:rsid w:val="00E138D9"/>
    <w:rsid w:val="00E22FFB"/>
    <w:rsid w:val="00E3560E"/>
    <w:rsid w:val="00E428F3"/>
    <w:rsid w:val="00E43040"/>
    <w:rsid w:val="00E43E8D"/>
    <w:rsid w:val="00E44787"/>
    <w:rsid w:val="00E47A21"/>
    <w:rsid w:val="00E52567"/>
    <w:rsid w:val="00E563A1"/>
    <w:rsid w:val="00E60D28"/>
    <w:rsid w:val="00E75A5C"/>
    <w:rsid w:val="00EA4EFC"/>
    <w:rsid w:val="00EB503B"/>
    <w:rsid w:val="00EE2EEF"/>
    <w:rsid w:val="00EF6BDE"/>
    <w:rsid w:val="00F1438C"/>
    <w:rsid w:val="00F17CC9"/>
    <w:rsid w:val="00F21080"/>
    <w:rsid w:val="00F24EB6"/>
    <w:rsid w:val="00F305FE"/>
    <w:rsid w:val="00F500D2"/>
    <w:rsid w:val="00F508A9"/>
    <w:rsid w:val="00F52F32"/>
    <w:rsid w:val="00F7443E"/>
    <w:rsid w:val="00F77DDB"/>
    <w:rsid w:val="00F80D04"/>
    <w:rsid w:val="00F8535E"/>
    <w:rsid w:val="00FB1177"/>
    <w:rsid w:val="00FE63DD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BDC13-066D-4E26-99F1-F9608595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D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8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08A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B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28EA"/>
  </w:style>
  <w:style w:type="paragraph" w:styleId="a9">
    <w:name w:val="footer"/>
    <w:basedOn w:val="a"/>
    <w:link w:val="aa"/>
    <w:uiPriority w:val="99"/>
    <w:unhideWhenUsed/>
    <w:rsid w:val="005B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2019-02-03T02:57:00Z</dcterms:created>
  <dcterms:modified xsi:type="dcterms:W3CDTF">2019-02-03T03:16:00Z</dcterms:modified>
</cp:coreProperties>
</file>